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0B2" w:rsidRDefault="001210B2" w:rsidP="00513603">
      <w:pPr>
        <w:spacing w:after="0" w:line="240" w:lineRule="auto"/>
        <w:jc w:val="center"/>
        <w:rPr>
          <w:rFonts w:ascii="Times New Roman" w:hAnsi="Times New Roman" w:cs="Times New Roman"/>
          <w:b/>
          <w:sz w:val="28"/>
          <w:szCs w:val="28"/>
          <w:lang w:val="uk-UA"/>
        </w:rPr>
      </w:pPr>
      <w:r w:rsidRPr="001210B2">
        <w:rPr>
          <w:rFonts w:ascii="Times New Roman" w:hAnsi="Times New Roman" w:cs="Times New Roman"/>
          <w:b/>
          <w:sz w:val="28"/>
          <w:szCs w:val="28"/>
          <w:lang w:val="uk-UA"/>
        </w:rPr>
        <w:drawing>
          <wp:inline distT="0" distB="0" distL="0" distR="0">
            <wp:extent cx="6570980" cy="8761095"/>
            <wp:effectExtent l="19050" t="0" r="1270" b="0"/>
            <wp:docPr id="14" name="Рисунок 13" descr="IMG_20190312_17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2_170214.jpg"/>
                    <pic:cNvPicPr/>
                  </pic:nvPicPr>
                  <pic:blipFill>
                    <a:blip r:embed="rId8" cstate="print"/>
                    <a:stretch>
                      <a:fillRect/>
                    </a:stretch>
                  </pic:blipFill>
                  <pic:spPr>
                    <a:xfrm>
                      <a:off x="0" y="0"/>
                      <a:ext cx="6570980" cy="8761095"/>
                    </a:xfrm>
                    <a:prstGeom prst="rect">
                      <a:avLst/>
                    </a:prstGeom>
                  </pic:spPr>
                </pic:pic>
              </a:graphicData>
            </a:graphic>
          </wp:inline>
        </w:drawing>
      </w:r>
    </w:p>
    <w:p w:rsidR="001210B2" w:rsidRDefault="001210B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D3F6D" w:rsidRDefault="00050225" w:rsidP="00513603">
      <w:pPr>
        <w:spacing w:after="0" w:line="240" w:lineRule="auto"/>
        <w:jc w:val="center"/>
        <w:rPr>
          <w:rFonts w:ascii="Times New Roman" w:hAnsi="Times New Roman" w:cs="Times New Roman"/>
          <w:b/>
          <w:sz w:val="28"/>
          <w:szCs w:val="28"/>
          <w:lang w:val="en-US"/>
        </w:rPr>
      </w:pPr>
      <w:r w:rsidRPr="00A94CF6">
        <w:rPr>
          <w:rFonts w:ascii="Times New Roman" w:hAnsi="Times New Roman" w:cs="Times New Roman"/>
          <w:b/>
          <w:sz w:val="28"/>
          <w:szCs w:val="28"/>
          <w:lang w:val="uk-UA"/>
        </w:rPr>
        <w:lastRenderedPageBreak/>
        <w:t>ЗМІСТ</w:t>
      </w:r>
    </w:p>
    <w:p w:rsidR="00410A0D" w:rsidRPr="00974568" w:rsidRDefault="00410A0D" w:rsidP="00974568">
      <w:pPr>
        <w:tabs>
          <w:tab w:val="right" w:leader="dot" w:pos="10632"/>
        </w:tabs>
        <w:spacing w:after="0" w:line="240" w:lineRule="auto"/>
        <w:ind w:left="-426" w:right="142"/>
        <w:rPr>
          <w:rFonts w:ascii="Times New Roman" w:hAnsi="Times New Roman" w:cs="Times New Roman"/>
          <w:b/>
          <w:sz w:val="24"/>
          <w:szCs w:val="24"/>
        </w:rPr>
      </w:pPr>
      <w:r w:rsidRPr="00410A0D">
        <w:rPr>
          <w:rFonts w:ascii="Times New Roman" w:hAnsi="Times New Roman" w:cs="Times New Roman"/>
          <w:b/>
          <w:sz w:val="24"/>
          <w:szCs w:val="24"/>
        </w:rPr>
        <w:t xml:space="preserve">Розділ </w:t>
      </w:r>
      <w:r w:rsidRPr="00410A0D">
        <w:rPr>
          <w:rFonts w:ascii="Times New Roman" w:hAnsi="Times New Roman" w:cs="Times New Roman"/>
          <w:b/>
          <w:sz w:val="24"/>
          <w:szCs w:val="24"/>
          <w:lang w:val="en-US"/>
        </w:rPr>
        <w:t>I</w:t>
      </w:r>
      <w:r w:rsidRPr="00410A0D">
        <w:rPr>
          <w:rFonts w:ascii="Times New Roman" w:hAnsi="Times New Roman" w:cs="Times New Roman"/>
          <w:b/>
          <w:sz w:val="24"/>
          <w:szCs w:val="24"/>
        </w:rPr>
        <w:t>. Основні підсумки діяльності Управління освіти у 2017 році та завдання на 2018 рік</w:t>
      </w:r>
      <w:r w:rsidR="00BE4229" w:rsidRPr="00BE4229">
        <w:rPr>
          <w:rFonts w:ascii="Times New Roman" w:hAnsi="Times New Roman" w:cs="Times New Roman"/>
          <w:b/>
          <w:sz w:val="24"/>
          <w:szCs w:val="24"/>
        </w:rPr>
        <w:tab/>
      </w:r>
      <w:r w:rsidR="00974568" w:rsidRPr="00974568">
        <w:rPr>
          <w:rFonts w:ascii="Times New Roman" w:hAnsi="Times New Roman" w:cs="Times New Roman"/>
          <w:b/>
          <w:sz w:val="24"/>
          <w:szCs w:val="24"/>
        </w:rPr>
        <w:t>4</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 Про забезпечення навчальних закладів педагогічними працівниками</w:t>
      </w:r>
      <w:r w:rsidR="00BE4229" w:rsidRPr="00974568">
        <w:rPr>
          <w:rFonts w:ascii="Times New Roman" w:hAnsi="Times New Roman" w:cs="Times New Roman"/>
          <w:sz w:val="24"/>
          <w:szCs w:val="24"/>
        </w:rPr>
        <w:tab/>
      </w:r>
      <w:r w:rsidR="00974568" w:rsidRPr="00974568">
        <w:rPr>
          <w:rFonts w:ascii="Times New Roman" w:hAnsi="Times New Roman" w:cs="Times New Roman"/>
          <w:sz w:val="24"/>
          <w:szCs w:val="24"/>
        </w:rPr>
        <w:t>4</w:t>
      </w:r>
    </w:p>
    <w:p w:rsidR="00410A0D" w:rsidRPr="00885EF6"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.1.1. Кількісний склад працівників</w:t>
      </w:r>
      <w:r w:rsidR="00741075" w:rsidRPr="00974568">
        <w:rPr>
          <w:rFonts w:ascii="Times New Roman" w:hAnsi="Times New Roman" w:cs="Times New Roman"/>
          <w:sz w:val="24"/>
          <w:szCs w:val="24"/>
        </w:rPr>
        <w:tab/>
      </w:r>
      <w:r w:rsidR="00974568" w:rsidRPr="00885EF6">
        <w:rPr>
          <w:rFonts w:ascii="Times New Roman" w:hAnsi="Times New Roman" w:cs="Times New Roman"/>
          <w:sz w:val="24"/>
          <w:szCs w:val="24"/>
        </w:rPr>
        <w:t>4</w:t>
      </w:r>
    </w:p>
    <w:p w:rsidR="00410A0D" w:rsidRPr="00974568"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.1.2. Професійний рівень педагогічних працівників ЗЗСО</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4</w:t>
      </w:r>
    </w:p>
    <w:p w:rsidR="00410A0D" w:rsidRPr="00974568"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.1.3. Якісний склад педагогічних працівників ЗПО</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6</w:t>
      </w:r>
    </w:p>
    <w:p w:rsidR="00410A0D" w:rsidRPr="00974568"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.1.4. Якісний склад педагогічних працівників ЗДО</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6</w:t>
      </w:r>
    </w:p>
    <w:p w:rsidR="00410A0D" w:rsidRPr="00885EF6"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.1.5. Плинність кадрів</w:t>
      </w:r>
      <w:r w:rsidR="00741075" w:rsidRPr="00974568">
        <w:rPr>
          <w:rFonts w:ascii="Times New Roman" w:hAnsi="Times New Roman" w:cs="Times New Roman"/>
          <w:sz w:val="24"/>
          <w:szCs w:val="24"/>
        </w:rPr>
        <w:tab/>
      </w:r>
      <w:r w:rsidR="00974568" w:rsidRPr="00885EF6">
        <w:rPr>
          <w:rFonts w:ascii="Times New Roman" w:hAnsi="Times New Roman" w:cs="Times New Roman"/>
          <w:sz w:val="24"/>
          <w:szCs w:val="24"/>
        </w:rPr>
        <w:t>6</w:t>
      </w:r>
    </w:p>
    <w:p w:rsidR="00410A0D" w:rsidRPr="00974568"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.1.6. Керівники закладів освіти</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7</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 Мережа навчальних закладів району</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8</w:t>
      </w:r>
    </w:p>
    <w:p w:rsidR="00410A0D" w:rsidRPr="00974568"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 xml:space="preserve">.2.1. </w:t>
      </w:r>
      <w:r w:rsidRPr="00974568">
        <w:rPr>
          <w:rFonts w:ascii="Times New Roman" w:hAnsi="Times New Roman" w:cs="Times New Roman"/>
          <w:sz w:val="24"/>
          <w:szCs w:val="24"/>
        </w:rPr>
        <w:t>Упродовж</w:t>
      </w:r>
      <w:r w:rsidRPr="00410A0D">
        <w:rPr>
          <w:rFonts w:ascii="Times New Roman" w:hAnsi="Times New Roman" w:cs="Times New Roman"/>
          <w:sz w:val="24"/>
          <w:szCs w:val="24"/>
        </w:rPr>
        <w:t xml:space="preserve"> останніх п’яти років відсоток учнів, охоплених профільним навчанням, становить по району 100%</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9</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.3. Облік дітей шкільного віку</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11</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.4. Форми навчання</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12</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.5. Облік продовження навчання та працевлаштування випускників 9-х класів (денних шкіл)</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14</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.6. Облік продовження навчання та працевлаштування випускників 11-х класів (денних шкіл)</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14</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.7. Облік продовження навчання та працевлаштування випускників 12-х класів ХВ(З)Ш №3</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15</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.8. Запобігання всім видам травматизму</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15</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.9. Робота з охорони здоров’я учасників освітнього процесу, дотримання санітарного законодавства у закладах загальної середньої освіти</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16</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.10. Забезпечення відпочинку та оздоровлення дітей</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18</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.11. Робота щодо організації харчування учнів</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20</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.12. Робота з фізичної культури і спорту</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21</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.13. Контрольно-аналітична діяльність Управління освіти</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22</w:t>
      </w:r>
    </w:p>
    <w:p w:rsidR="00410A0D" w:rsidRPr="00885EF6"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.14. Загальна дошкільна освіта</w:t>
      </w:r>
      <w:r w:rsidR="00741075" w:rsidRPr="00974568">
        <w:rPr>
          <w:rFonts w:ascii="Times New Roman" w:hAnsi="Times New Roman" w:cs="Times New Roman"/>
          <w:sz w:val="24"/>
          <w:szCs w:val="24"/>
        </w:rPr>
        <w:tab/>
      </w:r>
      <w:r w:rsidR="00974568" w:rsidRPr="00885EF6">
        <w:rPr>
          <w:rFonts w:ascii="Times New Roman" w:hAnsi="Times New Roman" w:cs="Times New Roman"/>
          <w:sz w:val="24"/>
          <w:szCs w:val="24"/>
        </w:rPr>
        <w:t>22</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.15. Робота з охорони здоров’я учасників навчально-виховного процесу, дотримання санітарного законодавства у закладах дошкільної освіти</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26</w:t>
      </w:r>
    </w:p>
    <w:p w:rsidR="00410A0D" w:rsidRPr="00885EF6"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.16. Організація харчування в ЗДО</w:t>
      </w:r>
      <w:r w:rsidR="00741075" w:rsidRPr="00974568">
        <w:rPr>
          <w:rFonts w:ascii="Times New Roman" w:hAnsi="Times New Roman" w:cs="Times New Roman"/>
          <w:sz w:val="24"/>
          <w:szCs w:val="24"/>
        </w:rPr>
        <w:tab/>
      </w:r>
      <w:r w:rsidR="00974568" w:rsidRPr="00885EF6">
        <w:rPr>
          <w:rFonts w:ascii="Times New Roman" w:hAnsi="Times New Roman" w:cs="Times New Roman"/>
          <w:sz w:val="24"/>
          <w:szCs w:val="24"/>
        </w:rPr>
        <w:t>29</w:t>
      </w:r>
    </w:p>
    <w:p w:rsidR="00410A0D" w:rsidRPr="00885EF6"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.17. Організація науково-методичної роботи</w:t>
      </w:r>
      <w:r w:rsidR="00741075" w:rsidRPr="00974568">
        <w:rPr>
          <w:rFonts w:ascii="Times New Roman" w:hAnsi="Times New Roman" w:cs="Times New Roman"/>
          <w:sz w:val="24"/>
          <w:szCs w:val="24"/>
        </w:rPr>
        <w:tab/>
      </w:r>
      <w:r w:rsidR="00974568" w:rsidRPr="00885EF6">
        <w:rPr>
          <w:rFonts w:ascii="Times New Roman" w:hAnsi="Times New Roman" w:cs="Times New Roman"/>
          <w:sz w:val="24"/>
          <w:szCs w:val="24"/>
        </w:rPr>
        <w:t>34</w:t>
      </w:r>
    </w:p>
    <w:p w:rsidR="00410A0D" w:rsidRPr="00974568"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 xml:space="preserve">.17.1. </w:t>
      </w:r>
      <w:r w:rsidRPr="00974568">
        <w:rPr>
          <w:rFonts w:ascii="Times New Roman" w:hAnsi="Times New Roman" w:cs="Times New Roman"/>
          <w:sz w:val="24"/>
          <w:szCs w:val="24"/>
        </w:rPr>
        <w:t>Загальні</w:t>
      </w:r>
      <w:r w:rsidRPr="00410A0D">
        <w:rPr>
          <w:rFonts w:ascii="Times New Roman" w:hAnsi="Times New Roman" w:cs="Times New Roman"/>
          <w:sz w:val="24"/>
          <w:szCs w:val="24"/>
        </w:rPr>
        <w:t xml:space="preserve"> висновки та завдання на 2017 рік</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35</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.18. Організація методичної роботи в навчальних закладах району, районному методичному центрі Управління освіти адміністрації Основ’янського району Харківської міської ради та її результативність у 2016/2017 навчальному році</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36</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.19. Інформаційно-методичний супровід роботи закладів освіти</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39</w:t>
      </w:r>
    </w:p>
    <w:p w:rsidR="00410A0D" w:rsidRPr="00974568"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.20. Організаційно-методичний супровід підготовки та проведення зовнішнього незалежного оцінювання</w:t>
      </w:r>
      <w:r w:rsidR="00741075" w:rsidRPr="00974568">
        <w:rPr>
          <w:rFonts w:ascii="Times New Roman" w:hAnsi="Times New Roman" w:cs="Times New Roman"/>
          <w:sz w:val="24"/>
          <w:szCs w:val="24"/>
        </w:rPr>
        <w:tab/>
      </w:r>
      <w:r w:rsidR="00974568" w:rsidRPr="00974568">
        <w:rPr>
          <w:rFonts w:ascii="Times New Roman" w:hAnsi="Times New Roman" w:cs="Times New Roman"/>
          <w:sz w:val="24"/>
          <w:szCs w:val="24"/>
        </w:rPr>
        <w:t>40</w:t>
      </w:r>
    </w:p>
    <w:p w:rsidR="00410A0D" w:rsidRPr="00332DAF"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.21. Система роботи з обдарованою молоддю в Основ’янському районі міста Харкова в 2016/2017 навчальному році</w:t>
      </w:r>
      <w:r w:rsidR="00741075" w:rsidRPr="00974568">
        <w:rPr>
          <w:rFonts w:ascii="Times New Roman" w:hAnsi="Times New Roman" w:cs="Times New Roman"/>
          <w:sz w:val="24"/>
          <w:szCs w:val="24"/>
        </w:rPr>
        <w:tab/>
      </w:r>
      <w:r w:rsidR="00332DAF" w:rsidRPr="00332DAF">
        <w:rPr>
          <w:rFonts w:ascii="Times New Roman" w:hAnsi="Times New Roman" w:cs="Times New Roman"/>
          <w:sz w:val="24"/>
          <w:szCs w:val="24"/>
        </w:rPr>
        <w:t>41</w:t>
      </w:r>
    </w:p>
    <w:p w:rsidR="00410A0D" w:rsidRPr="00885EF6"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.22. Виховна робота</w:t>
      </w:r>
      <w:r w:rsidR="00741075" w:rsidRPr="00974568">
        <w:rPr>
          <w:rFonts w:ascii="Times New Roman" w:hAnsi="Times New Roman" w:cs="Times New Roman"/>
          <w:sz w:val="24"/>
          <w:szCs w:val="24"/>
        </w:rPr>
        <w:tab/>
      </w:r>
      <w:r w:rsidR="00332DAF" w:rsidRPr="00885EF6">
        <w:rPr>
          <w:rFonts w:ascii="Times New Roman" w:hAnsi="Times New Roman" w:cs="Times New Roman"/>
          <w:sz w:val="24"/>
          <w:szCs w:val="24"/>
        </w:rPr>
        <w:t>43</w:t>
      </w:r>
    </w:p>
    <w:p w:rsidR="00410A0D" w:rsidRPr="00332DAF"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 xml:space="preserve">.22.1. </w:t>
      </w:r>
      <w:r w:rsidRPr="00974568">
        <w:rPr>
          <w:rFonts w:ascii="Times New Roman" w:hAnsi="Times New Roman" w:cs="Times New Roman"/>
          <w:sz w:val="24"/>
          <w:szCs w:val="24"/>
        </w:rPr>
        <w:t>Виховна робота у загальноосвітніх навчальних закладах району базувалась на загальнолюдських цінностях та духовних, моральних і культурних засадах народу України</w:t>
      </w:r>
      <w:r w:rsidR="00741075" w:rsidRPr="00974568">
        <w:rPr>
          <w:rFonts w:ascii="Times New Roman" w:hAnsi="Times New Roman" w:cs="Times New Roman"/>
          <w:sz w:val="24"/>
          <w:szCs w:val="24"/>
        </w:rPr>
        <w:tab/>
      </w:r>
      <w:r w:rsidR="00332DAF" w:rsidRPr="00332DAF">
        <w:rPr>
          <w:rFonts w:ascii="Times New Roman" w:hAnsi="Times New Roman" w:cs="Times New Roman"/>
          <w:sz w:val="24"/>
          <w:szCs w:val="24"/>
        </w:rPr>
        <w:t>44</w:t>
      </w:r>
    </w:p>
    <w:p w:rsidR="00410A0D" w:rsidRPr="00885EF6"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.22.2. Учнівське</w:t>
      </w:r>
      <w:r w:rsidRPr="00410A0D">
        <w:rPr>
          <w:rFonts w:ascii="Times New Roman" w:hAnsi="Times New Roman" w:cs="Times New Roman"/>
          <w:sz w:val="24"/>
          <w:szCs w:val="24"/>
        </w:rPr>
        <w:t xml:space="preserve"> самоврядування</w:t>
      </w:r>
      <w:r w:rsidR="00741075" w:rsidRPr="00974568">
        <w:rPr>
          <w:rFonts w:ascii="Times New Roman" w:hAnsi="Times New Roman" w:cs="Times New Roman"/>
          <w:sz w:val="24"/>
          <w:szCs w:val="24"/>
        </w:rPr>
        <w:tab/>
      </w:r>
      <w:r w:rsidR="00332DAF" w:rsidRPr="00885EF6">
        <w:rPr>
          <w:rFonts w:ascii="Times New Roman" w:hAnsi="Times New Roman" w:cs="Times New Roman"/>
          <w:sz w:val="24"/>
          <w:szCs w:val="24"/>
        </w:rPr>
        <w:t>45</w:t>
      </w:r>
    </w:p>
    <w:p w:rsidR="00410A0D" w:rsidRPr="00885EF6"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.23. Профілактика злочинності та правопорушень</w:t>
      </w:r>
      <w:r w:rsidR="00741075" w:rsidRPr="00974568">
        <w:rPr>
          <w:rFonts w:ascii="Times New Roman" w:hAnsi="Times New Roman" w:cs="Times New Roman"/>
          <w:sz w:val="24"/>
          <w:szCs w:val="24"/>
        </w:rPr>
        <w:tab/>
      </w:r>
      <w:r w:rsidR="00332DAF" w:rsidRPr="00885EF6">
        <w:rPr>
          <w:rFonts w:ascii="Times New Roman" w:hAnsi="Times New Roman" w:cs="Times New Roman"/>
          <w:sz w:val="24"/>
          <w:szCs w:val="24"/>
        </w:rPr>
        <w:t>46</w:t>
      </w:r>
    </w:p>
    <w:p w:rsidR="00410A0D" w:rsidRPr="00885EF6"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.24. Робота психологічної служби району</w:t>
      </w:r>
      <w:r w:rsidR="00741075" w:rsidRPr="00974568">
        <w:rPr>
          <w:rFonts w:ascii="Times New Roman" w:hAnsi="Times New Roman" w:cs="Times New Roman"/>
          <w:sz w:val="24"/>
          <w:szCs w:val="24"/>
        </w:rPr>
        <w:tab/>
      </w:r>
      <w:r w:rsidR="00332DAF" w:rsidRPr="00885EF6">
        <w:rPr>
          <w:rFonts w:ascii="Times New Roman" w:hAnsi="Times New Roman" w:cs="Times New Roman"/>
          <w:sz w:val="24"/>
          <w:szCs w:val="24"/>
        </w:rPr>
        <w:t>46</w:t>
      </w:r>
    </w:p>
    <w:p w:rsidR="00410A0D" w:rsidRPr="00332DAF"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.25. Комп'ютерні технології в освітньому процесі в закладах освіти району</w:t>
      </w:r>
      <w:r w:rsidR="00741075" w:rsidRPr="00974568">
        <w:rPr>
          <w:rFonts w:ascii="Times New Roman" w:hAnsi="Times New Roman" w:cs="Times New Roman"/>
          <w:sz w:val="24"/>
          <w:szCs w:val="24"/>
        </w:rPr>
        <w:tab/>
      </w:r>
      <w:r w:rsidR="00332DAF" w:rsidRPr="00332DAF">
        <w:rPr>
          <w:rFonts w:ascii="Times New Roman" w:hAnsi="Times New Roman" w:cs="Times New Roman"/>
          <w:sz w:val="24"/>
          <w:szCs w:val="24"/>
        </w:rPr>
        <w:t>50</w:t>
      </w:r>
    </w:p>
    <w:p w:rsidR="00410A0D" w:rsidRPr="00332DAF"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.26. Моніторингові дослідження рівня навчальних досягнень учнів загальноосвітніх навчальних закладів району</w:t>
      </w:r>
      <w:r w:rsidR="00741075" w:rsidRPr="00974568">
        <w:rPr>
          <w:rFonts w:ascii="Times New Roman" w:hAnsi="Times New Roman" w:cs="Times New Roman"/>
          <w:sz w:val="24"/>
          <w:szCs w:val="24"/>
        </w:rPr>
        <w:tab/>
      </w:r>
      <w:r w:rsidR="00332DAF" w:rsidRPr="00332DAF">
        <w:rPr>
          <w:rFonts w:ascii="Times New Roman" w:hAnsi="Times New Roman" w:cs="Times New Roman"/>
          <w:sz w:val="24"/>
          <w:szCs w:val="24"/>
        </w:rPr>
        <w:t>53</w:t>
      </w:r>
    </w:p>
    <w:p w:rsidR="00410A0D" w:rsidRPr="00885EF6"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 xml:space="preserve">.26.1. </w:t>
      </w:r>
      <w:r w:rsidRPr="00974568">
        <w:rPr>
          <w:rFonts w:ascii="Times New Roman" w:hAnsi="Times New Roman" w:cs="Times New Roman"/>
          <w:sz w:val="24"/>
          <w:szCs w:val="24"/>
        </w:rPr>
        <w:t>Українська мова та література</w:t>
      </w:r>
      <w:r w:rsidR="00741075" w:rsidRPr="00974568">
        <w:rPr>
          <w:rFonts w:ascii="Times New Roman" w:hAnsi="Times New Roman" w:cs="Times New Roman"/>
          <w:sz w:val="24"/>
          <w:szCs w:val="24"/>
        </w:rPr>
        <w:tab/>
      </w:r>
      <w:r w:rsidR="00332DAF" w:rsidRPr="00885EF6">
        <w:rPr>
          <w:rFonts w:ascii="Times New Roman" w:hAnsi="Times New Roman" w:cs="Times New Roman"/>
          <w:sz w:val="24"/>
          <w:szCs w:val="24"/>
        </w:rPr>
        <w:t>56</w:t>
      </w:r>
    </w:p>
    <w:p w:rsidR="00410A0D" w:rsidRPr="00885EF6"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.26.2. Математика</w:t>
      </w:r>
      <w:r w:rsidR="00741075" w:rsidRPr="00974568">
        <w:rPr>
          <w:rFonts w:ascii="Times New Roman" w:hAnsi="Times New Roman" w:cs="Times New Roman"/>
          <w:sz w:val="24"/>
          <w:szCs w:val="24"/>
        </w:rPr>
        <w:tab/>
      </w:r>
      <w:r w:rsidR="00332DAF" w:rsidRPr="00885EF6">
        <w:rPr>
          <w:rFonts w:ascii="Times New Roman" w:hAnsi="Times New Roman" w:cs="Times New Roman"/>
          <w:sz w:val="24"/>
          <w:szCs w:val="24"/>
        </w:rPr>
        <w:t>59</w:t>
      </w:r>
    </w:p>
    <w:p w:rsidR="00410A0D" w:rsidRPr="00332DAF" w:rsidRDefault="00410A0D" w:rsidP="00974568">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974568">
        <w:rPr>
          <w:rFonts w:ascii="Times New Roman" w:hAnsi="Times New Roman" w:cs="Times New Roman"/>
          <w:sz w:val="24"/>
          <w:szCs w:val="24"/>
        </w:rPr>
        <w:t>.26.3. Історія</w:t>
      </w:r>
      <w:r w:rsidRPr="00410A0D">
        <w:rPr>
          <w:rFonts w:ascii="Times New Roman" w:hAnsi="Times New Roman" w:cs="Times New Roman"/>
          <w:sz w:val="24"/>
          <w:szCs w:val="24"/>
        </w:rPr>
        <w:t xml:space="preserve"> України</w:t>
      </w:r>
      <w:r w:rsidR="00741075" w:rsidRPr="00974568">
        <w:rPr>
          <w:rFonts w:ascii="Times New Roman" w:hAnsi="Times New Roman" w:cs="Times New Roman"/>
          <w:sz w:val="24"/>
          <w:szCs w:val="24"/>
        </w:rPr>
        <w:tab/>
      </w:r>
      <w:r w:rsidR="00332DAF" w:rsidRPr="00332DAF">
        <w:rPr>
          <w:rFonts w:ascii="Times New Roman" w:hAnsi="Times New Roman" w:cs="Times New Roman"/>
          <w:sz w:val="24"/>
          <w:szCs w:val="24"/>
        </w:rPr>
        <w:t>62</w:t>
      </w:r>
    </w:p>
    <w:p w:rsidR="00410A0D" w:rsidRPr="00332DAF"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w:t>
      </w:r>
      <w:r w:rsidRPr="00410A0D">
        <w:rPr>
          <w:rFonts w:ascii="Times New Roman" w:hAnsi="Times New Roman" w:cs="Times New Roman"/>
          <w:sz w:val="24"/>
          <w:szCs w:val="24"/>
        </w:rPr>
        <w:t>.27. Фінансово-господарська діяльність</w:t>
      </w:r>
      <w:r w:rsidR="00741075" w:rsidRPr="00332DAF">
        <w:rPr>
          <w:rFonts w:ascii="Times New Roman" w:hAnsi="Times New Roman" w:cs="Times New Roman"/>
          <w:sz w:val="24"/>
          <w:szCs w:val="24"/>
        </w:rPr>
        <w:tab/>
      </w:r>
      <w:r w:rsidR="00332DAF" w:rsidRPr="00332DAF">
        <w:rPr>
          <w:rFonts w:ascii="Times New Roman" w:hAnsi="Times New Roman" w:cs="Times New Roman"/>
          <w:sz w:val="24"/>
          <w:szCs w:val="24"/>
        </w:rPr>
        <w:t>66</w:t>
      </w:r>
    </w:p>
    <w:p w:rsidR="00410A0D" w:rsidRPr="00885EF6" w:rsidRDefault="00410A0D" w:rsidP="00974568">
      <w:pPr>
        <w:tabs>
          <w:tab w:val="right" w:leader="dot" w:pos="10632"/>
        </w:tabs>
        <w:spacing w:after="0" w:line="240" w:lineRule="auto"/>
        <w:ind w:left="-426" w:right="142"/>
        <w:rPr>
          <w:rFonts w:ascii="Times New Roman" w:hAnsi="Times New Roman" w:cs="Times New Roman"/>
          <w:b/>
          <w:sz w:val="24"/>
          <w:szCs w:val="24"/>
        </w:rPr>
      </w:pPr>
      <w:r w:rsidRPr="00410A0D">
        <w:rPr>
          <w:rFonts w:ascii="Times New Roman" w:hAnsi="Times New Roman" w:cs="Times New Roman"/>
          <w:b/>
          <w:sz w:val="24"/>
          <w:szCs w:val="24"/>
        </w:rPr>
        <w:t xml:space="preserve">Розділ </w:t>
      </w:r>
      <w:r w:rsidRPr="00410A0D">
        <w:rPr>
          <w:rFonts w:ascii="Times New Roman" w:hAnsi="Times New Roman" w:cs="Times New Roman"/>
          <w:b/>
          <w:sz w:val="24"/>
          <w:szCs w:val="24"/>
          <w:lang w:val="en-US"/>
        </w:rPr>
        <w:t>II</w:t>
      </w:r>
      <w:r w:rsidRPr="00410A0D">
        <w:rPr>
          <w:rFonts w:ascii="Times New Roman" w:hAnsi="Times New Roman" w:cs="Times New Roman"/>
          <w:b/>
          <w:sz w:val="24"/>
          <w:szCs w:val="24"/>
        </w:rPr>
        <w:t>. Робота з кадрами</w:t>
      </w:r>
      <w:r w:rsidR="00741075" w:rsidRPr="00974568">
        <w:rPr>
          <w:rFonts w:ascii="Times New Roman" w:hAnsi="Times New Roman" w:cs="Times New Roman"/>
          <w:b/>
          <w:sz w:val="24"/>
          <w:szCs w:val="24"/>
        </w:rPr>
        <w:tab/>
      </w:r>
      <w:r w:rsidR="003079A2" w:rsidRPr="00885EF6">
        <w:rPr>
          <w:rFonts w:ascii="Times New Roman" w:hAnsi="Times New Roman" w:cs="Times New Roman"/>
          <w:b/>
          <w:sz w:val="24"/>
          <w:szCs w:val="24"/>
        </w:rPr>
        <w:t>68</w:t>
      </w:r>
    </w:p>
    <w:p w:rsidR="00410A0D" w:rsidRPr="003079A2"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II</w:t>
      </w:r>
      <w:r w:rsidRPr="00410A0D">
        <w:rPr>
          <w:rFonts w:ascii="Times New Roman" w:hAnsi="Times New Roman" w:cs="Times New Roman"/>
          <w:sz w:val="24"/>
          <w:szCs w:val="24"/>
        </w:rPr>
        <w:t>.1. Розподіл посадових обов’язків працівників Управління освіти</w:t>
      </w:r>
      <w:r w:rsidR="00741075" w:rsidRPr="00974568">
        <w:rPr>
          <w:rFonts w:ascii="Times New Roman" w:hAnsi="Times New Roman" w:cs="Times New Roman"/>
          <w:sz w:val="24"/>
          <w:szCs w:val="24"/>
        </w:rPr>
        <w:tab/>
      </w:r>
      <w:r w:rsidR="003079A2">
        <w:rPr>
          <w:rFonts w:ascii="Times New Roman" w:hAnsi="Times New Roman" w:cs="Times New Roman"/>
          <w:sz w:val="24"/>
          <w:szCs w:val="24"/>
        </w:rPr>
        <w:t>6</w:t>
      </w:r>
      <w:r w:rsidR="003079A2" w:rsidRPr="003079A2">
        <w:rPr>
          <w:rFonts w:ascii="Times New Roman" w:hAnsi="Times New Roman" w:cs="Times New Roman"/>
          <w:sz w:val="24"/>
          <w:szCs w:val="24"/>
        </w:rPr>
        <w:t>8</w:t>
      </w:r>
    </w:p>
    <w:p w:rsidR="00410A0D" w:rsidRPr="003079A2"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II</w:t>
      </w:r>
      <w:r w:rsidRPr="00410A0D">
        <w:rPr>
          <w:rFonts w:ascii="Times New Roman" w:hAnsi="Times New Roman" w:cs="Times New Roman"/>
          <w:sz w:val="24"/>
          <w:szCs w:val="24"/>
        </w:rPr>
        <w:t>.2. Закріплення працівників Управління освіти за навчальними закладами</w:t>
      </w:r>
      <w:r w:rsidR="00741075" w:rsidRPr="00974568">
        <w:rPr>
          <w:rFonts w:ascii="Times New Roman" w:hAnsi="Times New Roman" w:cs="Times New Roman"/>
          <w:sz w:val="24"/>
          <w:szCs w:val="24"/>
        </w:rPr>
        <w:tab/>
      </w:r>
      <w:r w:rsidR="003079A2" w:rsidRPr="003079A2">
        <w:rPr>
          <w:rFonts w:ascii="Times New Roman" w:hAnsi="Times New Roman" w:cs="Times New Roman"/>
          <w:sz w:val="24"/>
          <w:szCs w:val="24"/>
        </w:rPr>
        <w:t>78</w:t>
      </w:r>
    </w:p>
    <w:p w:rsidR="00410A0D" w:rsidRPr="00885EF6" w:rsidRDefault="00410A0D" w:rsidP="00974568">
      <w:pPr>
        <w:tabs>
          <w:tab w:val="right" w:leader="dot" w:pos="10632"/>
        </w:tabs>
        <w:spacing w:after="0" w:line="240" w:lineRule="auto"/>
        <w:ind w:left="-426" w:right="142"/>
        <w:rPr>
          <w:rFonts w:ascii="Times New Roman" w:hAnsi="Times New Roman" w:cs="Times New Roman"/>
          <w:b/>
          <w:sz w:val="24"/>
          <w:szCs w:val="24"/>
        </w:rPr>
      </w:pPr>
      <w:r w:rsidRPr="00410A0D">
        <w:rPr>
          <w:rFonts w:ascii="Times New Roman" w:hAnsi="Times New Roman" w:cs="Times New Roman"/>
          <w:b/>
          <w:sz w:val="24"/>
          <w:szCs w:val="24"/>
        </w:rPr>
        <w:t>Розділ</w:t>
      </w:r>
      <w:r w:rsidRPr="00885EF6">
        <w:rPr>
          <w:rFonts w:ascii="Times New Roman" w:hAnsi="Times New Roman" w:cs="Times New Roman"/>
          <w:b/>
          <w:sz w:val="24"/>
          <w:szCs w:val="24"/>
        </w:rPr>
        <w:t xml:space="preserve"> </w:t>
      </w:r>
      <w:r w:rsidRPr="00410A0D">
        <w:rPr>
          <w:rFonts w:ascii="Times New Roman" w:hAnsi="Times New Roman" w:cs="Times New Roman"/>
          <w:b/>
          <w:sz w:val="24"/>
          <w:szCs w:val="24"/>
          <w:lang w:val="en-US"/>
        </w:rPr>
        <w:t>III</w:t>
      </w:r>
      <w:r w:rsidRPr="00885EF6">
        <w:rPr>
          <w:rFonts w:ascii="Times New Roman" w:hAnsi="Times New Roman" w:cs="Times New Roman"/>
          <w:b/>
          <w:sz w:val="24"/>
          <w:szCs w:val="24"/>
        </w:rPr>
        <w:t xml:space="preserve">. </w:t>
      </w:r>
      <w:r w:rsidRPr="00410A0D">
        <w:rPr>
          <w:rFonts w:ascii="Times New Roman" w:hAnsi="Times New Roman" w:cs="Times New Roman"/>
          <w:b/>
          <w:sz w:val="24"/>
          <w:szCs w:val="24"/>
        </w:rPr>
        <w:t>Організаційна</w:t>
      </w:r>
      <w:r w:rsidRPr="00885EF6">
        <w:rPr>
          <w:rFonts w:ascii="Times New Roman" w:hAnsi="Times New Roman" w:cs="Times New Roman"/>
          <w:b/>
          <w:sz w:val="24"/>
          <w:szCs w:val="24"/>
        </w:rPr>
        <w:t xml:space="preserve"> </w:t>
      </w:r>
      <w:r w:rsidRPr="00410A0D">
        <w:rPr>
          <w:rFonts w:ascii="Times New Roman" w:hAnsi="Times New Roman" w:cs="Times New Roman"/>
          <w:b/>
          <w:sz w:val="24"/>
          <w:szCs w:val="24"/>
        </w:rPr>
        <w:t>робота</w:t>
      </w:r>
      <w:r w:rsidR="00741075" w:rsidRPr="00885EF6">
        <w:rPr>
          <w:rFonts w:ascii="Times New Roman" w:hAnsi="Times New Roman" w:cs="Times New Roman"/>
          <w:b/>
          <w:sz w:val="24"/>
          <w:szCs w:val="24"/>
        </w:rPr>
        <w:tab/>
      </w:r>
      <w:r w:rsidR="003079A2" w:rsidRPr="00885EF6">
        <w:rPr>
          <w:rFonts w:ascii="Times New Roman" w:hAnsi="Times New Roman" w:cs="Times New Roman"/>
          <w:b/>
          <w:sz w:val="24"/>
          <w:szCs w:val="24"/>
        </w:rPr>
        <w:t>79</w:t>
      </w:r>
    </w:p>
    <w:p w:rsidR="00410A0D" w:rsidRPr="003079A2" w:rsidRDefault="00410A0D" w:rsidP="00974568">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III</w:t>
      </w:r>
      <w:r w:rsidRPr="00885EF6">
        <w:rPr>
          <w:rFonts w:ascii="Times New Roman" w:hAnsi="Times New Roman" w:cs="Times New Roman"/>
          <w:sz w:val="24"/>
          <w:szCs w:val="24"/>
        </w:rPr>
        <w:t xml:space="preserve">.1. </w:t>
      </w:r>
      <w:r w:rsidRPr="00410A0D">
        <w:rPr>
          <w:rFonts w:ascii="Times New Roman" w:hAnsi="Times New Roman" w:cs="Times New Roman"/>
          <w:sz w:val="24"/>
          <w:szCs w:val="24"/>
        </w:rPr>
        <w:t>Тематика засідань колегії Управління освіти</w:t>
      </w:r>
      <w:r w:rsidR="00741075" w:rsidRPr="00974568">
        <w:rPr>
          <w:rFonts w:ascii="Times New Roman" w:hAnsi="Times New Roman" w:cs="Times New Roman"/>
          <w:sz w:val="24"/>
          <w:szCs w:val="24"/>
        </w:rPr>
        <w:tab/>
      </w:r>
      <w:r w:rsidR="003079A2" w:rsidRPr="003079A2">
        <w:rPr>
          <w:rFonts w:ascii="Times New Roman" w:hAnsi="Times New Roman" w:cs="Times New Roman"/>
          <w:sz w:val="24"/>
          <w:szCs w:val="24"/>
        </w:rPr>
        <w:t>79</w:t>
      </w:r>
    </w:p>
    <w:p w:rsidR="00410A0D" w:rsidRPr="003079A2"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lastRenderedPageBreak/>
        <w:t>III</w:t>
      </w:r>
      <w:r w:rsidRPr="00410A0D">
        <w:rPr>
          <w:rFonts w:ascii="Times New Roman" w:hAnsi="Times New Roman" w:cs="Times New Roman"/>
          <w:sz w:val="24"/>
          <w:szCs w:val="24"/>
        </w:rPr>
        <w:t>.2. Апаратні наради Управління освіти</w:t>
      </w:r>
      <w:r w:rsidR="00741075" w:rsidRPr="00974568">
        <w:rPr>
          <w:rFonts w:ascii="Times New Roman" w:hAnsi="Times New Roman" w:cs="Times New Roman"/>
          <w:sz w:val="24"/>
          <w:szCs w:val="24"/>
        </w:rPr>
        <w:tab/>
      </w:r>
      <w:r w:rsidR="003079A2" w:rsidRPr="003079A2">
        <w:rPr>
          <w:rFonts w:ascii="Times New Roman" w:hAnsi="Times New Roman" w:cs="Times New Roman"/>
          <w:sz w:val="24"/>
          <w:szCs w:val="24"/>
        </w:rPr>
        <w:t>79</w:t>
      </w:r>
    </w:p>
    <w:p w:rsidR="00410A0D" w:rsidRPr="003079A2"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III</w:t>
      </w:r>
      <w:r w:rsidRPr="00410A0D">
        <w:rPr>
          <w:rFonts w:ascii="Times New Roman" w:hAnsi="Times New Roman" w:cs="Times New Roman"/>
          <w:sz w:val="24"/>
          <w:szCs w:val="24"/>
        </w:rPr>
        <w:t>.3. Наради директорів загальних загальноосвітніх закладів</w:t>
      </w:r>
      <w:r w:rsidR="00741075" w:rsidRPr="00974568">
        <w:rPr>
          <w:rFonts w:ascii="Times New Roman" w:hAnsi="Times New Roman" w:cs="Times New Roman"/>
          <w:sz w:val="24"/>
          <w:szCs w:val="24"/>
        </w:rPr>
        <w:tab/>
      </w:r>
      <w:r w:rsidR="003079A2" w:rsidRPr="003079A2">
        <w:rPr>
          <w:rFonts w:ascii="Times New Roman" w:hAnsi="Times New Roman" w:cs="Times New Roman"/>
          <w:sz w:val="24"/>
          <w:szCs w:val="24"/>
        </w:rPr>
        <w:t>81</w:t>
      </w:r>
    </w:p>
    <w:p w:rsidR="00410A0D" w:rsidRPr="003079A2"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III</w:t>
      </w:r>
      <w:r w:rsidRPr="00410A0D">
        <w:rPr>
          <w:rFonts w:ascii="Times New Roman" w:hAnsi="Times New Roman" w:cs="Times New Roman"/>
          <w:sz w:val="24"/>
          <w:szCs w:val="24"/>
        </w:rPr>
        <w:t>.4. Наради заступників директорів з навчально-виховної роботи</w:t>
      </w:r>
      <w:r w:rsidR="00741075" w:rsidRPr="00974568">
        <w:rPr>
          <w:rFonts w:ascii="Times New Roman" w:hAnsi="Times New Roman" w:cs="Times New Roman"/>
          <w:sz w:val="24"/>
          <w:szCs w:val="24"/>
        </w:rPr>
        <w:tab/>
      </w:r>
      <w:r w:rsidR="003079A2" w:rsidRPr="003079A2">
        <w:rPr>
          <w:rFonts w:ascii="Times New Roman" w:hAnsi="Times New Roman" w:cs="Times New Roman"/>
          <w:sz w:val="24"/>
          <w:szCs w:val="24"/>
        </w:rPr>
        <w:t>83</w:t>
      </w:r>
    </w:p>
    <w:p w:rsidR="00410A0D" w:rsidRPr="003079A2"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III</w:t>
      </w:r>
      <w:r w:rsidRPr="00410A0D">
        <w:rPr>
          <w:rFonts w:ascii="Times New Roman" w:hAnsi="Times New Roman" w:cs="Times New Roman"/>
          <w:sz w:val="24"/>
          <w:szCs w:val="24"/>
        </w:rPr>
        <w:t>.5. Наради завідувачів дошкільних навчальних закладів</w:t>
      </w:r>
      <w:r w:rsidR="00741075" w:rsidRPr="00974568">
        <w:rPr>
          <w:rFonts w:ascii="Times New Roman" w:hAnsi="Times New Roman" w:cs="Times New Roman"/>
          <w:sz w:val="24"/>
          <w:szCs w:val="24"/>
        </w:rPr>
        <w:tab/>
      </w:r>
      <w:r w:rsidR="003079A2" w:rsidRPr="003079A2">
        <w:rPr>
          <w:rFonts w:ascii="Times New Roman" w:hAnsi="Times New Roman" w:cs="Times New Roman"/>
          <w:sz w:val="24"/>
          <w:szCs w:val="24"/>
        </w:rPr>
        <w:t>84</w:t>
      </w:r>
    </w:p>
    <w:p w:rsidR="00410A0D" w:rsidRPr="003079A2" w:rsidRDefault="00410A0D" w:rsidP="00CE3211">
      <w:pPr>
        <w:tabs>
          <w:tab w:val="right" w:leader="dot" w:pos="10632"/>
        </w:tabs>
        <w:spacing w:after="0" w:line="240" w:lineRule="auto"/>
        <w:ind w:left="-426" w:right="142"/>
        <w:rPr>
          <w:rFonts w:ascii="Times New Roman" w:hAnsi="Times New Roman" w:cs="Times New Roman"/>
          <w:b/>
          <w:sz w:val="24"/>
          <w:szCs w:val="24"/>
        </w:rPr>
      </w:pPr>
      <w:r w:rsidRPr="00410A0D">
        <w:rPr>
          <w:rFonts w:ascii="Times New Roman" w:hAnsi="Times New Roman" w:cs="Times New Roman"/>
          <w:b/>
          <w:sz w:val="24"/>
          <w:szCs w:val="24"/>
        </w:rPr>
        <w:t xml:space="preserve">Розділ </w:t>
      </w:r>
      <w:r w:rsidRPr="00410A0D">
        <w:rPr>
          <w:rFonts w:ascii="Times New Roman" w:hAnsi="Times New Roman" w:cs="Times New Roman"/>
          <w:b/>
          <w:sz w:val="24"/>
          <w:szCs w:val="24"/>
          <w:lang w:val="en-US"/>
        </w:rPr>
        <w:t>IV</w:t>
      </w:r>
      <w:r w:rsidRPr="00410A0D">
        <w:rPr>
          <w:rFonts w:ascii="Times New Roman" w:hAnsi="Times New Roman" w:cs="Times New Roman"/>
          <w:b/>
          <w:sz w:val="24"/>
          <w:szCs w:val="24"/>
        </w:rPr>
        <w:t>. Робота з дошкільними навчальними закладами</w:t>
      </w:r>
      <w:r w:rsidR="00741075" w:rsidRPr="00974568">
        <w:rPr>
          <w:rFonts w:ascii="Times New Roman" w:hAnsi="Times New Roman" w:cs="Times New Roman"/>
          <w:b/>
          <w:sz w:val="24"/>
          <w:szCs w:val="24"/>
        </w:rPr>
        <w:tab/>
      </w:r>
      <w:r w:rsidR="003079A2" w:rsidRPr="003079A2">
        <w:rPr>
          <w:rFonts w:ascii="Times New Roman" w:hAnsi="Times New Roman" w:cs="Times New Roman"/>
          <w:b/>
          <w:sz w:val="24"/>
          <w:szCs w:val="24"/>
        </w:rPr>
        <w:t>87</w:t>
      </w:r>
    </w:p>
    <w:p w:rsidR="00410A0D" w:rsidRPr="003079A2"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.1. Оптимізація мережі дошкільних навчальних закладів</w:t>
      </w:r>
      <w:r w:rsidR="00741075" w:rsidRPr="00974568">
        <w:rPr>
          <w:rFonts w:ascii="Times New Roman" w:hAnsi="Times New Roman" w:cs="Times New Roman"/>
          <w:sz w:val="24"/>
          <w:szCs w:val="24"/>
        </w:rPr>
        <w:tab/>
      </w:r>
      <w:r w:rsidR="003079A2" w:rsidRPr="003079A2">
        <w:rPr>
          <w:rFonts w:ascii="Times New Roman" w:hAnsi="Times New Roman" w:cs="Times New Roman"/>
          <w:sz w:val="24"/>
          <w:szCs w:val="24"/>
        </w:rPr>
        <w:t>87</w:t>
      </w:r>
    </w:p>
    <w:p w:rsidR="00410A0D" w:rsidRPr="00D8343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.2. Забезпечення дітей дошкільною освітою</w:t>
      </w:r>
      <w:r w:rsidR="00741075" w:rsidRPr="00974568">
        <w:rPr>
          <w:rFonts w:ascii="Times New Roman" w:hAnsi="Times New Roman" w:cs="Times New Roman"/>
          <w:sz w:val="24"/>
          <w:szCs w:val="24"/>
        </w:rPr>
        <w:tab/>
      </w:r>
      <w:r w:rsidR="003079A2" w:rsidRPr="00D83436">
        <w:rPr>
          <w:rFonts w:ascii="Times New Roman" w:hAnsi="Times New Roman" w:cs="Times New Roman"/>
          <w:sz w:val="24"/>
          <w:szCs w:val="24"/>
        </w:rPr>
        <w:t>87</w:t>
      </w:r>
    </w:p>
    <w:p w:rsidR="00410A0D" w:rsidRPr="00D8343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D83436">
        <w:rPr>
          <w:rFonts w:ascii="Times New Roman" w:hAnsi="Times New Roman" w:cs="Times New Roman"/>
          <w:sz w:val="24"/>
          <w:szCs w:val="24"/>
        </w:rPr>
        <w:t xml:space="preserve">.3. </w:t>
      </w:r>
      <w:r w:rsidRPr="00410A0D">
        <w:rPr>
          <w:rFonts w:ascii="Times New Roman" w:hAnsi="Times New Roman" w:cs="Times New Roman"/>
          <w:sz w:val="24"/>
          <w:szCs w:val="24"/>
        </w:rPr>
        <w:t>Заходи</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щодо</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організації</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роботи</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медичного</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обслуговування</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дітей</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дошкільного</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віку</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та</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медичних</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обстежень</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працівників</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закладів</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дошкільної</w:t>
      </w:r>
      <w:r w:rsidRPr="00D83436">
        <w:rPr>
          <w:rFonts w:ascii="Times New Roman" w:hAnsi="Times New Roman" w:cs="Times New Roman"/>
          <w:sz w:val="24"/>
          <w:szCs w:val="24"/>
        </w:rPr>
        <w:t xml:space="preserve"> </w:t>
      </w:r>
      <w:r w:rsidRPr="00410A0D">
        <w:rPr>
          <w:rFonts w:ascii="Times New Roman" w:hAnsi="Times New Roman" w:cs="Times New Roman"/>
          <w:sz w:val="24"/>
          <w:szCs w:val="24"/>
        </w:rPr>
        <w:t>освіти</w:t>
      </w:r>
      <w:r w:rsidR="00741075" w:rsidRPr="00D83436">
        <w:rPr>
          <w:rFonts w:ascii="Times New Roman" w:hAnsi="Times New Roman" w:cs="Times New Roman"/>
          <w:sz w:val="24"/>
          <w:szCs w:val="24"/>
        </w:rPr>
        <w:tab/>
      </w:r>
      <w:r w:rsidR="003079A2" w:rsidRPr="00D83436">
        <w:rPr>
          <w:rFonts w:ascii="Times New Roman" w:hAnsi="Times New Roman" w:cs="Times New Roman"/>
          <w:sz w:val="24"/>
          <w:szCs w:val="24"/>
        </w:rPr>
        <w:t>87</w:t>
      </w:r>
    </w:p>
    <w:p w:rsidR="00410A0D" w:rsidRPr="003079A2"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 xml:space="preserve">.3.1. </w:t>
      </w:r>
      <w:r w:rsidRPr="00974568">
        <w:rPr>
          <w:rFonts w:ascii="Times New Roman" w:hAnsi="Times New Roman" w:cs="Times New Roman"/>
          <w:sz w:val="24"/>
          <w:szCs w:val="24"/>
        </w:rPr>
        <w:t>Створення</w:t>
      </w:r>
      <w:r w:rsidRPr="00410A0D">
        <w:rPr>
          <w:rFonts w:ascii="Times New Roman" w:hAnsi="Times New Roman" w:cs="Times New Roman"/>
          <w:sz w:val="24"/>
          <w:szCs w:val="24"/>
        </w:rPr>
        <w:t xml:space="preserve"> умов для забезпечення вихованців якісним медичним обслугогвуванням</w:t>
      </w:r>
      <w:r w:rsidR="003079A2" w:rsidRPr="003079A2">
        <w:rPr>
          <w:rFonts w:ascii="Times New Roman" w:hAnsi="Times New Roman" w:cs="Times New Roman"/>
          <w:sz w:val="24"/>
          <w:szCs w:val="24"/>
        </w:rPr>
        <w:tab/>
        <w:t>87</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.4. Організаційно-методичне забезпечення</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88</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.5. Профілактична робота</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88</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.6. Контрольно-аналітична діяльність</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88</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.7. Організаційні заходи  щодо організації харчування дітей дошкільного віку</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89</w:t>
      </w:r>
    </w:p>
    <w:p w:rsidR="00410A0D" w:rsidRPr="00761395"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 xml:space="preserve">.7.1. </w:t>
      </w:r>
      <w:r w:rsidRPr="00974568">
        <w:rPr>
          <w:rFonts w:ascii="Times New Roman" w:hAnsi="Times New Roman" w:cs="Times New Roman"/>
          <w:sz w:val="24"/>
          <w:szCs w:val="24"/>
        </w:rPr>
        <w:t>Створення</w:t>
      </w:r>
      <w:r w:rsidRPr="00410A0D">
        <w:rPr>
          <w:rFonts w:ascii="Times New Roman" w:hAnsi="Times New Roman" w:cs="Times New Roman"/>
          <w:sz w:val="24"/>
          <w:szCs w:val="24"/>
        </w:rPr>
        <w:t xml:space="preserve"> умов для забезпечення вихованців повноцінним, збалансованим харчуванням гарантованої якості</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89</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.8. Організаційно-методичне забезпечення</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89</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.9. Організація харчування дітей у закладах дошкільної освіти Основ'янського району</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90</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.10. Підвищення якості харчування вихованців</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90</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IV</w:t>
      </w:r>
      <w:r w:rsidRPr="00410A0D">
        <w:rPr>
          <w:rFonts w:ascii="Times New Roman" w:hAnsi="Times New Roman" w:cs="Times New Roman"/>
          <w:sz w:val="24"/>
          <w:szCs w:val="24"/>
        </w:rPr>
        <w:t>.11. Контрольно-аналітична діяльність</w:t>
      </w:r>
      <w:r w:rsidR="00741075" w:rsidRPr="00761395">
        <w:rPr>
          <w:rFonts w:ascii="Times New Roman" w:hAnsi="Times New Roman" w:cs="Times New Roman"/>
          <w:sz w:val="24"/>
          <w:szCs w:val="24"/>
        </w:rPr>
        <w:tab/>
      </w:r>
      <w:r w:rsidR="00761395" w:rsidRPr="00761395">
        <w:rPr>
          <w:rFonts w:ascii="Times New Roman" w:hAnsi="Times New Roman" w:cs="Times New Roman"/>
          <w:sz w:val="24"/>
          <w:szCs w:val="24"/>
        </w:rPr>
        <w:t>90</w:t>
      </w:r>
    </w:p>
    <w:p w:rsidR="00410A0D" w:rsidRPr="00761395" w:rsidRDefault="00410A0D" w:rsidP="00CE3211">
      <w:pPr>
        <w:tabs>
          <w:tab w:val="right" w:leader="dot" w:pos="10632"/>
        </w:tabs>
        <w:spacing w:after="0" w:line="240" w:lineRule="auto"/>
        <w:ind w:left="-426" w:right="142"/>
        <w:rPr>
          <w:rFonts w:ascii="Times New Roman" w:hAnsi="Times New Roman" w:cs="Times New Roman"/>
          <w:b/>
          <w:sz w:val="24"/>
          <w:szCs w:val="24"/>
        </w:rPr>
      </w:pPr>
      <w:r w:rsidRPr="00410A0D">
        <w:rPr>
          <w:rFonts w:ascii="Times New Roman" w:hAnsi="Times New Roman" w:cs="Times New Roman"/>
          <w:b/>
          <w:sz w:val="24"/>
          <w:szCs w:val="24"/>
        </w:rPr>
        <w:t xml:space="preserve">Розділ </w:t>
      </w:r>
      <w:r w:rsidRPr="00410A0D">
        <w:rPr>
          <w:rFonts w:ascii="Times New Roman" w:hAnsi="Times New Roman" w:cs="Times New Roman"/>
          <w:b/>
          <w:sz w:val="24"/>
          <w:szCs w:val="24"/>
          <w:lang w:val="en-US"/>
        </w:rPr>
        <w:t>V</w:t>
      </w:r>
      <w:r w:rsidRPr="00410A0D">
        <w:rPr>
          <w:rFonts w:ascii="Times New Roman" w:hAnsi="Times New Roman" w:cs="Times New Roman"/>
          <w:b/>
          <w:sz w:val="24"/>
          <w:szCs w:val="24"/>
        </w:rPr>
        <w:t>. Управлінська та організаційна робота з закладами дошкільної освіти та закладами загальної середньої освіти за напрямом діяльності</w:t>
      </w:r>
      <w:r w:rsidR="00741075" w:rsidRPr="00974568">
        <w:rPr>
          <w:rFonts w:ascii="Times New Roman" w:hAnsi="Times New Roman" w:cs="Times New Roman"/>
          <w:b/>
          <w:sz w:val="24"/>
          <w:szCs w:val="24"/>
        </w:rPr>
        <w:tab/>
      </w:r>
      <w:r w:rsidR="00761395" w:rsidRPr="00761395">
        <w:rPr>
          <w:rFonts w:ascii="Times New Roman" w:hAnsi="Times New Roman" w:cs="Times New Roman"/>
          <w:b/>
          <w:sz w:val="24"/>
          <w:szCs w:val="24"/>
        </w:rPr>
        <w:t>91</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.1. Забезпечення нормативності та якості освіти</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91</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.2. Забезпечення охоплення загальною середньою освітою</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93</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.3. Забезпечення збереження здоров’я учасників навчально-виховного процесу та запобігання дитячому травматизму</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93</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.4. Виховна робота, забезпечення соціального захисту дітей пільгових категорій</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94</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.5. Забезпечення інформатизації освіти</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94</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.6. Кадрове забезпечення</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95</w:t>
      </w:r>
    </w:p>
    <w:p w:rsidR="00410A0D" w:rsidRDefault="00410A0D" w:rsidP="00CE3211">
      <w:pPr>
        <w:tabs>
          <w:tab w:val="right" w:leader="dot" w:pos="10632"/>
        </w:tabs>
        <w:spacing w:after="0" w:line="240" w:lineRule="auto"/>
        <w:ind w:left="-426" w:right="142"/>
        <w:rPr>
          <w:rFonts w:ascii="Times New Roman" w:hAnsi="Times New Roman" w:cs="Times New Roman"/>
          <w:sz w:val="24"/>
          <w:szCs w:val="24"/>
          <w:lang w:val="uk-UA"/>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.7. Фінансове забезпечення</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96</w:t>
      </w:r>
    </w:p>
    <w:p w:rsidR="00513603" w:rsidRPr="008E00A9" w:rsidRDefault="00513603" w:rsidP="00513603">
      <w:pPr>
        <w:tabs>
          <w:tab w:val="right" w:leader="dot" w:pos="10632"/>
        </w:tabs>
        <w:spacing w:after="0" w:line="240" w:lineRule="auto"/>
        <w:ind w:left="-426" w:right="142"/>
        <w:rPr>
          <w:rFonts w:ascii="Times New Roman" w:hAnsi="Times New Roman" w:cs="Times New Roman"/>
          <w:sz w:val="24"/>
          <w:szCs w:val="24"/>
        </w:rPr>
      </w:pPr>
      <w:r w:rsidRPr="00513603">
        <w:rPr>
          <w:rFonts w:ascii="Times New Roman" w:hAnsi="Times New Roman" w:cs="Times New Roman"/>
          <w:sz w:val="24"/>
          <w:szCs w:val="24"/>
        </w:rPr>
        <w:t>V</w:t>
      </w:r>
      <w:r w:rsidRPr="008E00A9">
        <w:rPr>
          <w:rFonts w:ascii="Times New Roman" w:hAnsi="Times New Roman" w:cs="Times New Roman"/>
          <w:sz w:val="24"/>
          <w:szCs w:val="24"/>
        </w:rPr>
        <w:t>.8. Організація харчування учнів</w:t>
      </w:r>
      <w:r w:rsidR="008E00A9" w:rsidRPr="00974568">
        <w:rPr>
          <w:rFonts w:ascii="Times New Roman" w:hAnsi="Times New Roman" w:cs="Times New Roman"/>
          <w:sz w:val="24"/>
          <w:szCs w:val="24"/>
        </w:rPr>
        <w:tab/>
      </w:r>
      <w:r w:rsidR="008E00A9" w:rsidRPr="008E00A9">
        <w:rPr>
          <w:rFonts w:ascii="Times New Roman" w:hAnsi="Times New Roman" w:cs="Times New Roman"/>
          <w:sz w:val="24"/>
          <w:szCs w:val="24"/>
        </w:rPr>
        <w:t>98</w:t>
      </w:r>
    </w:p>
    <w:p w:rsidR="00410A0D" w:rsidRPr="00513603" w:rsidRDefault="00410A0D" w:rsidP="00CE3211">
      <w:pPr>
        <w:tabs>
          <w:tab w:val="right" w:leader="dot" w:pos="10632"/>
        </w:tabs>
        <w:spacing w:after="0" w:line="240" w:lineRule="auto"/>
        <w:ind w:left="-426" w:right="142"/>
        <w:rPr>
          <w:rFonts w:ascii="Times New Roman" w:hAnsi="Times New Roman" w:cs="Times New Roman"/>
          <w:sz w:val="24"/>
          <w:szCs w:val="24"/>
          <w:lang w:val="uk-UA"/>
        </w:rPr>
      </w:pPr>
      <w:r w:rsidRPr="00410A0D">
        <w:rPr>
          <w:rFonts w:ascii="Times New Roman" w:hAnsi="Times New Roman" w:cs="Times New Roman"/>
          <w:sz w:val="24"/>
          <w:szCs w:val="24"/>
          <w:lang w:val="en-US"/>
        </w:rPr>
        <w:t>V</w:t>
      </w:r>
      <w:r w:rsidRPr="00513603">
        <w:rPr>
          <w:rFonts w:ascii="Times New Roman" w:hAnsi="Times New Roman" w:cs="Times New Roman"/>
          <w:sz w:val="24"/>
          <w:szCs w:val="24"/>
          <w:lang w:val="uk-UA"/>
        </w:rPr>
        <w:t>.</w:t>
      </w:r>
      <w:r w:rsidR="00513603">
        <w:rPr>
          <w:rFonts w:ascii="Times New Roman" w:hAnsi="Times New Roman" w:cs="Times New Roman"/>
          <w:sz w:val="24"/>
          <w:szCs w:val="24"/>
          <w:lang w:val="uk-UA"/>
        </w:rPr>
        <w:t>9</w:t>
      </w:r>
      <w:r w:rsidRPr="00513603">
        <w:rPr>
          <w:rFonts w:ascii="Times New Roman" w:hAnsi="Times New Roman" w:cs="Times New Roman"/>
          <w:sz w:val="24"/>
          <w:szCs w:val="24"/>
          <w:lang w:val="uk-UA"/>
        </w:rPr>
        <w:t>. Організація роботи зі зверненнями громадян</w:t>
      </w:r>
      <w:r w:rsidR="00741075" w:rsidRPr="00513603">
        <w:rPr>
          <w:rFonts w:ascii="Times New Roman" w:hAnsi="Times New Roman" w:cs="Times New Roman"/>
          <w:sz w:val="24"/>
          <w:szCs w:val="24"/>
          <w:lang w:val="uk-UA"/>
        </w:rPr>
        <w:tab/>
      </w:r>
      <w:r w:rsidR="00761395" w:rsidRPr="00513603">
        <w:rPr>
          <w:rFonts w:ascii="Times New Roman" w:hAnsi="Times New Roman" w:cs="Times New Roman"/>
          <w:sz w:val="24"/>
          <w:szCs w:val="24"/>
          <w:lang w:val="uk-UA"/>
        </w:rPr>
        <w:t>9</w:t>
      </w:r>
      <w:r w:rsidR="008E00A9">
        <w:rPr>
          <w:rFonts w:ascii="Times New Roman" w:hAnsi="Times New Roman" w:cs="Times New Roman"/>
          <w:sz w:val="24"/>
          <w:szCs w:val="24"/>
          <w:lang w:val="uk-UA"/>
        </w:rPr>
        <w:t>9</w:t>
      </w:r>
    </w:p>
    <w:p w:rsidR="00410A0D" w:rsidRPr="008E00A9" w:rsidRDefault="00410A0D" w:rsidP="00CE3211">
      <w:pPr>
        <w:tabs>
          <w:tab w:val="right" w:leader="dot" w:pos="10632"/>
        </w:tabs>
        <w:spacing w:after="0" w:line="240" w:lineRule="auto"/>
        <w:ind w:left="-426" w:right="142"/>
        <w:rPr>
          <w:rFonts w:ascii="Times New Roman" w:hAnsi="Times New Roman" w:cs="Times New Roman"/>
          <w:sz w:val="24"/>
          <w:szCs w:val="24"/>
          <w:lang w:val="uk-UA"/>
        </w:rPr>
      </w:pPr>
      <w:r w:rsidRPr="00410A0D">
        <w:rPr>
          <w:rFonts w:ascii="Times New Roman" w:hAnsi="Times New Roman" w:cs="Times New Roman"/>
          <w:sz w:val="24"/>
          <w:szCs w:val="24"/>
          <w:lang w:val="en-US"/>
        </w:rPr>
        <w:t>V</w:t>
      </w:r>
      <w:r w:rsidRPr="00D83436">
        <w:rPr>
          <w:rFonts w:ascii="Times New Roman" w:hAnsi="Times New Roman" w:cs="Times New Roman"/>
          <w:sz w:val="24"/>
          <w:szCs w:val="24"/>
          <w:lang w:val="uk-UA"/>
        </w:rPr>
        <w:t>.</w:t>
      </w:r>
      <w:r w:rsidR="00513603">
        <w:rPr>
          <w:rFonts w:ascii="Times New Roman" w:hAnsi="Times New Roman" w:cs="Times New Roman"/>
          <w:sz w:val="24"/>
          <w:szCs w:val="24"/>
          <w:lang w:val="uk-UA"/>
        </w:rPr>
        <w:t>10</w:t>
      </w:r>
      <w:r w:rsidRPr="00D83436">
        <w:rPr>
          <w:rFonts w:ascii="Times New Roman" w:hAnsi="Times New Roman" w:cs="Times New Roman"/>
          <w:sz w:val="24"/>
          <w:szCs w:val="24"/>
          <w:lang w:val="uk-UA"/>
        </w:rPr>
        <w:t>. Забезпечення управлінської діяльності</w:t>
      </w:r>
      <w:r w:rsidR="00741075" w:rsidRPr="00D83436">
        <w:rPr>
          <w:rFonts w:ascii="Times New Roman" w:hAnsi="Times New Roman" w:cs="Times New Roman"/>
          <w:sz w:val="24"/>
          <w:szCs w:val="24"/>
          <w:lang w:val="uk-UA"/>
        </w:rPr>
        <w:tab/>
      </w:r>
      <w:r w:rsidR="008E00A9">
        <w:rPr>
          <w:rFonts w:ascii="Times New Roman" w:hAnsi="Times New Roman" w:cs="Times New Roman"/>
          <w:sz w:val="24"/>
          <w:szCs w:val="24"/>
          <w:lang w:val="uk-UA"/>
        </w:rPr>
        <w:t>100</w:t>
      </w:r>
    </w:p>
    <w:p w:rsidR="00410A0D" w:rsidRPr="008E00A9" w:rsidRDefault="00410A0D" w:rsidP="00CE3211">
      <w:pPr>
        <w:tabs>
          <w:tab w:val="right" w:leader="dot" w:pos="10632"/>
        </w:tabs>
        <w:spacing w:after="0" w:line="240" w:lineRule="auto"/>
        <w:ind w:left="-426" w:right="142"/>
        <w:rPr>
          <w:rFonts w:ascii="Times New Roman" w:hAnsi="Times New Roman" w:cs="Times New Roman"/>
          <w:sz w:val="24"/>
          <w:szCs w:val="24"/>
          <w:lang w:val="uk-UA"/>
        </w:rPr>
      </w:pPr>
      <w:r w:rsidRPr="00410A0D">
        <w:rPr>
          <w:rFonts w:ascii="Times New Roman" w:hAnsi="Times New Roman" w:cs="Times New Roman"/>
          <w:sz w:val="24"/>
          <w:szCs w:val="24"/>
          <w:lang w:val="en-US"/>
        </w:rPr>
        <w:t>V</w:t>
      </w:r>
      <w:r w:rsidRPr="00D83436">
        <w:rPr>
          <w:rFonts w:ascii="Times New Roman" w:hAnsi="Times New Roman" w:cs="Times New Roman"/>
          <w:sz w:val="24"/>
          <w:szCs w:val="24"/>
          <w:lang w:val="uk-UA"/>
        </w:rPr>
        <w:t>.1</w:t>
      </w:r>
      <w:r w:rsidR="00513603">
        <w:rPr>
          <w:rFonts w:ascii="Times New Roman" w:hAnsi="Times New Roman" w:cs="Times New Roman"/>
          <w:sz w:val="24"/>
          <w:szCs w:val="24"/>
          <w:lang w:val="uk-UA"/>
        </w:rPr>
        <w:t>1</w:t>
      </w:r>
      <w:r w:rsidRPr="00D83436">
        <w:rPr>
          <w:rFonts w:ascii="Times New Roman" w:hAnsi="Times New Roman" w:cs="Times New Roman"/>
          <w:sz w:val="24"/>
          <w:szCs w:val="24"/>
          <w:lang w:val="uk-UA"/>
        </w:rPr>
        <w:t>. Оприлюднення публічної інформації у вигляді наборів даних на Єдиному державному веб-порталі відкритих даних та веб-порталі відкритих даних Харкова</w:t>
      </w:r>
      <w:r w:rsidR="00741075" w:rsidRPr="00D83436">
        <w:rPr>
          <w:rFonts w:ascii="Times New Roman" w:hAnsi="Times New Roman" w:cs="Times New Roman"/>
          <w:sz w:val="24"/>
          <w:szCs w:val="24"/>
          <w:lang w:val="uk-UA"/>
        </w:rPr>
        <w:tab/>
      </w:r>
      <w:r w:rsidR="008E00A9">
        <w:rPr>
          <w:rFonts w:ascii="Times New Roman" w:hAnsi="Times New Roman" w:cs="Times New Roman"/>
          <w:sz w:val="24"/>
          <w:szCs w:val="24"/>
          <w:lang w:val="uk-UA"/>
        </w:rPr>
        <w:t>100</w:t>
      </w:r>
    </w:p>
    <w:p w:rsidR="00410A0D" w:rsidRPr="008E00A9" w:rsidRDefault="00410A0D" w:rsidP="00CE3211">
      <w:pPr>
        <w:tabs>
          <w:tab w:val="right" w:leader="dot" w:pos="10632"/>
        </w:tabs>
        <w:spacing w:after="0" w:line="240" w:lineRule="auto"/>
        <w:ind w:left="-426" w:right="142"/>
        <w:rPr>
          <w:rFonts w:ascii="Times New Roman" w:hAnsi="Times New Roman" w:cs="Times New Roman"/>
          <w:sz w:val="24"/>
          <w:szCs w:val="24"/>
          <w:lang w:val="uk-UA"/>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.1</w:t>
      </w:r>
      <w:r w:rsidR="00513603">
        <w:rPr>
          <w:rFonts w:ascii="Times New Roman" w:hAnsi="Times New Roman" w:cs="Times New Roman"/>
          <w:sz w:val="24"/>
          <w:szCs w:val="24"/>
          <w:lang w:val="uk-UA"/>
        </w:rPr>
        <w:t>2</w:t>
      </w:r>
      <w:r w:rsidRPr="00410A0D">
        <w:rPr>
          <w:rFonts w:ascii="Times New Roman" w:hAnsi="Times New Roman" w:cs="Times New Roman"/>
          <w:sz w:val="24"/>
          <w:szCs w:val="24"/>
        </w:rPr>
        <w:t>. Організаційна робота з навчальними закладами системи освіти/підвідомчою мережею</w:t>
      </w:r>
      <w:r w:rsidR="00741075" w:rsidRPr="00974568">
        <w:rPr>
          <w:rFonts w:ascii="Times New Roman" w:hAnsi="Times New Roman" w:cs="Times New Roman"/>
          <w:sz w:val="24"/>
          <w:szCs w:val="24"/>
        </w:rPr>
        <w:tab/>
      </w:r>
      <w:r w:rsidR="008E00A9">
        <w:rPr>
          <w:rFonts w:ascii="Times New Roman" w:hAnsi="Times New Roman" w:cs="Times New Roman"/>
          <w:sz w:val="24"/>
          <w:szCs w:val="24"/>
          <w:lang w:val="uk-UA"/>
        </w:rPr>
        <w:t>100</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.1</w:t>
      </w:r>
      <w:r w:rsidR="00513603">
        <w:rPr>
          <w:rFonts w:ascii="Times New Roman" w:hAnsi="Times New Roman" w:cs="Times New Roman"/>
          <w:sz w:val="24"/>
          <w:szCs w:val="24"/>
          <w:lang w:val="uk-UA"/>
        </w:rPr>
        <w:t>3</w:t>
      </w:r>
      <w:r w:rsidRPr="00410A0D">
        <w:rPr>
          <w:rFonts w:ascii="Times New Roman" w:hAnsi="Times New Roman" w:cs="Times New Roman"/>
          <w:sz w:val="24"/>
          <w:szCs w:val="24"/>
        </w:rPr>
        <w:t>. Виховна робота</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100</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.1</w:t>
      </w:r>
      <w:r w:rsidR="00513603">
        <w:rPr>
          <w:rFonts w:ascii="Times New Roman" w:hAnsi="Times New Roman" w:cs="Times New Roman"/>
          <w:sz w:val="24"/>
          <w:szCs w:val="24"/>
          <w:lang w:val="uk-UA"/>
        </w:rPr>
        <w:t>4</w:t>
      </w:r>
      <w:r w:rsidRPr="00410A0D">
        <w:rPr>
          <w:rFonts w:ascii="Times New Roman" w:hAnsi="Times New Roman" w:cs="Times New Roman"/>
          <w:sz w:val="24"/>
          <w:szCs w:val="24"/>
        </w:rPr>
        <w:t>. Виявлення обдарованої молоді та її соціальна підтримка</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100</w:t>
      </w:r>
    </w:p>
    <w:p w:rsidR="00410A0D" w:rsidRPr="008E00A9" w:rsidRDefault="00410A0D" w:rsidP="00CE3211">
      <w:pPr>
        <w:tabs>
          <w:tab w:val="right" w:leader="dot" w:pos="10632"/>
        </w:tabs>
        <w:spacing w:after="0" w:line="240" w:lineRule="auto"/>
        <w:ind w:left="-426" w:right="142"/>
        <w:rPr>
          <w:rFonts w:ascii="Times New Roman" w:hAnsi="Times New Roman" w:cs="Times New Roman"/>
          <w:sz w:val="24"/>
          <w:szCs w:val="24"/>
          <w:lang w:val="uk-UA"/>
        </w:rPr>
      </w:pPr>
      <w:r w:rsidRPr="00410A0D">
        <w:rPr>
          <w:rFonts w:ascii="Times New Roman" w:hAnsi="Times New Roman" w:cs="Times New Roman"/>
          <w:sz w:val="24"/>
          <w:szCs w:val="24"/>
          <w:lang w:val="en-US"/>
        </w:rPr>
        <w:t>V</w:t>
      </w:r>
      <w:r w:rsidRPr="00410A0D">
        <w:rPr>
          <w:rFonts w:ascii="Times New Roman" w:hAnsi="Times New Roman" w:cs="Times New Roman"/>
          <w:sz w:val="24"/>
          <w:szCs w:val="24"/>
        </w:rPr>
        <w:t>.1</w:t>
      </w:r>
      <w:r w:rsidR="00513603">
        <w:rPr>
          <w:rFonts w:ascii="Times New Roman" w:hAnsi="Times New Roman" w:cs="Times New Roman"/>
          <w:sz w:val="24"/>
          <w:szCs w:val="24"/>
          <w:lang w:val="uk-UA"/>
        </w:rPr>
        <w:t>5</w:t>
      </w:r>
      <w:r w:rsidRPr="00410A0D">
        <w:rPr>
          <w:rFonts w:ascii="Times New Roman" w:hAnsi="Times New Roman" w:cs="Times New Roman"/>
          <w:sz w:val="24"/>
          <w:szCs w:val="24"/>
        </w:rPr>
        <w:t>. Сприяння підвищенню професійної майстерності педагогів</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10</w:t>
      </w:r>
      <w:r w:rsidR="008E00A9">
        <w:rPr>
          <w:rFonts w:ascii="Times New Roman" w:hAnsi="Times New Roman" w:cs="Times New Roman"/>
          <w:sz w:val="24"/>
          <w:szCs w:val="24"/>
          <w:lang w:val="uk-UA"/>
        </w:rPr>
        <w:t>1</w:t>
      </w:r>
    </w:p>
    <w:p w:rsidR="00410A0D" w:rsidRPr="008E00A9" w:rsidRDefault="00410A0D" w:rsidP="00CE3211">
      <w:pPr>
        <w:tabs>
          <w:tab w:val="right" w:leader="dot" w:pos="10632"/>
        </w:tabs>
        <w:spacing w:after="0" w:line="240" w:lineRule="auto"/>
        <w:ind w:left="-426" w:right="142"/>
        <w:rPr>
          <w:rFonts w:ascii="Times New Roman" w:hAnsi="Times New Roman" w:cs="Times New Roman"/>
          <w:sz w:val="24"/>
          <w:szCs w:val="24"/>
          <w:lang w:val="uk-UA"/>
        </w:rPr>
      </w:pPr>
      <w:r w:rsidRPr="00410A0D">
        <w:rPr>
          <w:rFonts w:ascii="Times New Roman" w:hAnsi="Times New Roman" w:cs="Times New Roman"/>
          <w:sz w:val="24"/>
          <w:szCs w:val="24"/>
          <w:lang w:val="en-US"/>
        </w:rPr>
        <w:t>V</w:t>
      </w:r>
      <w:r w:rsidRPr="00D83436">
        <w:rPr>
          <w:rFonts w:ascii="Times New Roman" w:hAnsi="Times New Roman" w:cs="Times New Roman"/>
          <w:sz w:val="24"/>
          <w:szCs w:val="24"/>
          <w:lang w:val="uk-UA"/>
        </w:rPr>
        <w:t>.1</w:t>
      </w:r>
      <w:r w:rsidR="00513603">
        <w:rPr>
          <w:rFonts w:ascii="Times New Roman" w:hAnsi="Times New Roman" w:cs="Times New Roman"/>
          <w:sz w:val="24"/>
          <w:szCs w:val="24"/>
          <w:lang w:val="uk-UA"/>
        </w:rPr>
        <w:t>6</w:t>
      </w:r>
      <w:r w:rsidRPr="00D83436">
        <w:rPr>
          <w:rFonts w:ascii="Times New Roman" w:hAnsi="Times New Roman" w:cs="Times New Roman"/>
          <w:sz w:val="24"/>
          <w:szCs w:val="24"/>
          <w:lang w:val="uk-UA"/>
        </w:rPr>
        <w:t>. Забезпечення взаємодії з батьківською громадськістю</w:t>
      </w:r>
      <w:r w:rsidR="00741075" w:rsidRPr="00D83436">
        <w:rPr>
          <w:rFonts w:ascii="Times New Roman" w:hAnsi="Times New Roman" w:cs="Times New Roman"/>
          <w:sz w:val="24"/>
          <w:szCs w:val="24"/>
          <w:lang w:val="uk-UA"/>
        </w:rPr>
        <w:tab/>
      </w:r>
      <w:r w:rsidR="00761395">
        <w:rPr>
          <w:rFonts w:ascii="Times New Roman" w:hAnsi="Times New Roman" w:cs="Times New Roman"/>
          <w:sz w:val="24"/>
          <w:szCs w:val="24"/>
          <w:lang w:val="en-US"/>
        </w:rPr>
        <w:t>10</w:t>
      </w:r>
      <w:r w:rsidR="008E00A9">
        <w:rPr>
          <w:rFonts w:ascii="Times New Roman" w:hAnsi="Times New Roman" w:cs="Times New Roman"/>
          <w:sz w:val="24"/>
          <w:szCs w:val="24"/>
          <w:lang w:val="uk-UA"/>
        </w:rPr>
        <w:t>1</w:t>
      </w:r>
    </w:p>
    <w:p w:rsidR="00410A0D" w:rsidRPr="00761395" w:rsidRDefault="00410A0D" w:rsidP="00CE3211">
      <w:pPr>
        <w:tabs>
          <w:tab w:val="right" w:leader="dot" w:pos="10632"/>
        </w:tabs>
        <w:spacing w:after="0" w:line="240" w:lineRule="auto"/>
        <w:ind w:left="-426" w:right="142"/>
        <w:rPr>
          <w:rFonts w:ascii="Times New Roman" w:hAnsi="Times New Roman" w:cs="Times New Roman"/>
          <w:b/>
          <w:sz w:val="24"/>
          <w:szCs w:val="24"/>
        </w:rPr>
      </w:pPr>
      <w:r w:rsidRPr="00410A0D">
        <w:rPr>
          <w:rFonts w:ascii="Times New Roman" w:hAnsi="Times New Roman" w:cs="Times New Roman"/>
          <w:b/>
          <w:sz w:val="24"/>
          <w:szCs w:val="24"/>
        </w:rPr>
        <w:t xml:space="preserve">Розділ </w:t>
      </w:r>
      <w:r w:rsidRPr="00410A0D">
        <w:rPr>
          <w:rFonts w:ascii="Times New Roman" w:hAnsi="Times New Roman" w:cs="Times New Roman"/>
          <w:b/>
          <w:sz w:val="24"/>
          <w:szCs w:val="24"/>
          <w:lang w:val="en-US"/>
        </w:rPr>
        <w:t>VI</w:t>
      </w:r>
      <w:r w:rsidRPr="00410A0D">
        <w:rPr>
          <w:rFonts w:ascii="Times New Roman" w:hAnsi="Times New Roman" w:cs="Times New Roman"/>
          <w:b/>
          <w:sz w:val="24"/>
          <w:szCs w:val="24"/>
        </w:rPr>
        <w:t>. Науково-методичне забезпечення діяльності закладів освіти</w:t>
      </w:r>
      <w:r w:rsidR="00741075" w:rsidRPr="00974568">
        <w:rPr>
          <w:rFonts w:ascii="Times New Roman" w:hAnsi="Times New Roman" w:cs="Times New Roman"/>
          <w:b/>
          <w:sz w:val="24"/>
          <w:szCs w:val="24"/>
        </w:rPr>
        <w:tab/>
      </w:r>
      <w:r w:rsidR="00761395" w:rsidRPr="00761395">
        <w:rPr>
          <w:rFonts w:ascii="Times New Roman" w:hAnsi="Times New Roman" w:cs="Times New Roman"/>
          <w:b/>
          <w:sz w:val="24"/>
          <w:szCs w:val="24"/>
        </w:rPr>
        <w:t>101</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 Постійно діючий семінар для резерву керівників шкіл «Основи управління закладом загальної середньої освіти»</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101</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.2. Науково-методичні заходи для резерву завідувачів закладів дошкільної освіти. Школа молодого керівника закладу дошкільної освіти</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101</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.3. Науково-методичні заходи для заступників директорів з навчально – виховної роботи, які опікуються виховною роботою</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102</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.4. Семінари для бібліотекарів шкіл</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102</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.5. Забезпечення організаційно-методичного супроводу</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102</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.6. Методичні заходи з педагогами – майстрами та педагогами – професіоналами</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103</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.7. Школа вдосконалення професійної майстерності</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105</w:t>
      </w:r>
    </w:p>
    <w:p w:rsidR="00410A0D" w:rsidRPr="00885EF6"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.8. Педмайстерні</w:t>
      </w:r>
      <w:r w:rsidR="00741075" w:rsidRPr="00974568">
        <w:rPr>
          <w:rFonts w:ascii="Times New Roman" w:hAnsi="Times New Roman" w:cs="Times New Roman"/>
          <w:sz w:val="24"/>
          <w:szCs w:val="24"/>
        </w:rPr>
        <w:tab/>
      </w:r>
      <w:r w:rsidR="00761395" w:rsidRPr="00885EF6">
        <w:rPr>
          <w:rFonts w:ascii="Times New Roman" w:hAnsi="Times New Roman" w:cs="Times New Roman"/>
          <w:sz w:val="24"/>
          <w:szCs w:val="24"/>
        </w:rPr>
        <w:t>107</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.9. Інші форми роботи з педагогічними працівниками ЗЗСО</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107</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.10. Експертиза стану організації методичної роботи в районі, спрямованої на підвищення рівня компетентності педагогічних працівників</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108</w:t>
      </w:r>
    </w:p>
    <w:p w:rsidR="00761395"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.11. Методичні заходи для слухачів. Школи резерву</w:t>
      </w:r>
      <w:r w:rsidR="00761395" w:rsidRPr="00761395">
        <w:rPr>
          <w:rFonts w:ascii="Times New Roman" w:hAnsi="Times New Roman" w:cs="Times New Roman"/>
          <w:sz w:val="24"/>
          <w:szCs w:val="24"/>
        </w:rPr>
        <w:tab/>
        <w:t>108</w:t>
      </w:r>
    </w:p>
    <w:p w:rsidR="00410A0D" w:rsidRPr="00761395"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lastRenderedPageBreak/>
        <w:t>VI</w:t>
      </w:r>
      <w:r w:rsidRPr="00410A0D">
        <w:rPr>
          <w:rFonts w:ascii="Times New Roman" w:hAnsi="Times New Roman" w:cs="Times New Roman"/>
          <w:sz w:val="24"/>
          <w:szCs w:val="24"/>
        </w:rPr>
        <w:t>.12. Тематика засідань методичної ради Управління освіти адміністрації Основ’янського району Харківської міської ради</w:t>
      </w:r>
      <w:r w:rsidR="00741075" w:rsidRPr="00974568">
        <w:rPr>
          <w:rFonts w:ascii="Times New Roman" w:hAnsi="Times New Roman" w:cs="Times New Roman"/>
          <w:sz w:val="24"/>
          <w:szCs w:val="24"/>
        </w:rPr>
        <w:tab/>
      </w:r>
      <w:r w:rsidR="00761395" w:rsidRPr="00761395">
        <w:rPr>
          <w:rFonts w:ascii="Times New Roman" w:hAnsi="Times New Roman" w:cs="Times New Roman"/>
          <w:sz w:val="24"/>
          <w:szCs w:val="24"/>
        </w:rPr>
        <w:t>108</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.13. Організація навчання різних категорій педагогічних працівників</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109</w:t>
      </w:r>
    </w:p>
    <w:p w:rsidR="00410A0D" w:rsidRPr="00885EF6"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 xml:space="preserve">.13.1. </w:t>
      </w:r>
      <w:r w:rsidRPr="00741075">
        <w:rPr>
          <w:rFonts w:ascii="Times New Roman" w:hAnsi="Times New Roman" w:cs="Times New Roman"/>
          <w:sz w:val="24"/>
          <w:szCs w:val="24"/>
        </w:rPr>
        <w:t>Підвищення управлінської культури керівників навчальних закладів.</w:t>
      </w:r>
      <w:r w:rsidR="00761395" w:rsidRPr="00761395">
        <w:rPr>
          <w:rFonts w:ascii="Times New Roman" w:hAnsi="Times New Roman" w:cs="Times New Roman"/>
          <w:sz w:val="24"/>
          <w:szCs w:val="24"/>
        </w:rPr>
        <w:t xml:space="preserve"> </w:t>
      </w:r>
      <w:r w:rsidRPr="00974568">
        <w:rPr>
          <w:rFonts w:ascii="Times New Roman" w:hAnsi="Times New Roman" w:cs="Times New Roman"/>
          <w:sz w:val="24"/>
          <w:szCs w:val="24"/>
        </w:rPr>
        <w:t>Постійно діючі семінари для керівників загальноосвітніх закладів освіти</w:t>
      </w:r>
      <w:r w:rsidR="00741075" w:rsidRPr="00974568">
        <w:rPr>
          <w:rFonts w:ascii="Times New Roman" w:hAnsi="Times New Roman" w:cs="Times New Roman"/>
          <w:sz w:val="24"/>
          <w:szCs w:val="24"/>
        </w:rPr>
        <w:tab/>
      </w:r>
      <w:r w:rsidR="00A01F8C" w:rsidRPr="00885EF6">
        <w:rPr>
          <w:rFonts w:ascii="Times New Roman" w:hAnsi="Times New Roman" w:cs="Times New Roman"/>
          <w:sz w:val="24"/>
          <w:szCs w:val="24"/>
        </w:rPr>
        <w:t>109</w:t>
      </w:r>
    </w:p>
    <w:p w:rsidR="00410A0D" w:rsidRPr="00A01F8C"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.13.2. Постійно діючі семінари для заступників директорів з навчально – виховної роботи у початкових класах</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109</w:t>
      </w:r>
    </w:p>
    <w:p w:rsidR="00410A0D" w:rsidRPr="00A01F8C"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.13.3. Постійно діючі семінари для заступників директорів з навчально – виховної роботи у школі ІІ- ІІІ ступенів</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109</w:t>
      </w:r>
    </w:p>
    <w:p w:rsidR="00410A0D" w:rsidRPr="00A01F8C"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.13.4. Постійно</w:t>
      </w:r>
      <w:r w:rsidRPr="00410A0D">
        <w:rPr>
          <w:rFonts w:ascii="Times New Roman" w:hAnsi="Times New Roman" w:cs="Times New Roman"/>
          <w:sz w:val="24"/>
          <w:szCs w:val="24"/>
        </w:rPr>
        <w:t xml:space="preserve"> діючі семінари для завідувачів дошкільних закладів</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109</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.14. Науково-методична робота з педагогічними кадрами ЗДО</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110</w:t>
      </w:r>
    </w:p>
    <w:p w:rsidR="00410A0D" w:rsidRPr="00A01F8C"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 xml:space="preserve">.14.1. </w:t>
      </w:r>
      <w:r w:rsidRPr="00974568">
        <w:rPr>
          <w:rFonts w:ascii="Times New Roman" w:hAnsi="Times New Roman" w:cs="Times New Roman"/>
          <w:sz w:val="24"/>
          <w:szCs w:val="24"/>
        </w:rPr>
        <w:t>Участь загальних дошкільних закладів освіти у проектній діяльності</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111</w:t>
      </w:r>
    </w:p>
    <w:p w:rsidR="00410A0D" w:rsidRPr="00A01F8C"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.14.2. Районні</w:t>
      </w:r>
      <w:r w:rsidRPr="00410A0D">
        <w:rPr>
          <w:rFonts w:ascii="Times New Roman" w:hAnsi="Times New Roman" w:cs="Times New Roman"/>
          <w:sz w:val="24"/>
          <w:szCs w:val="24"/>
        </w:rPr>
        <w:t xml:space="preserve"> освітянські масові заходи ЗДО</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111</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.15. Інформаційно-роз’яснювальна та організаційна робота щодо підготовки та проведення у зовнішнього незалежного оцінювання</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111</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.16. Організація та проведення моніторингових досліджень якості освіти</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112</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 xml:space="preserve">.17. Організаційно-методичне забезпечення виконання заходів Комплексної програми розвитку освіти </w:t>
      </w:r>
      <w:r w:rsidR="00BE4229">
        <w:rPr>
          <w:rFonts w:ascii="Times New Roman" w:hAnsi="Times New Roman" w:cs="Times New Roman"/>
          <w:sz w:val="24"/>
          <w:szCs w:val="24"/>
        </w:rPr>
        <w:t>м. Харкова</w:t>
      </w:r>
      <w:r w:rsidRPr="00410A0D">
        <w:rPr>
          <w:rFonts w:ascii="Times New Roman" w:hAnsi="Times New Roman" w:cs="Times New Roman"/>
          <w:sz w:val="24"/>
          <w:szCs w:val="24"/>
        </w:rPr>
        <w:t xml:space="preserve"> на 2018-2022 роки</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113</w:t>
      </w:r>
    </w:p>
    <w:p w:rsidR="00410A0D" w:rsidRPr="00885EF6"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 xml:space="preserve">.17.1. </w:t>
      </w:r>
      <w:r w:rsidRPr="00974568">
        <w:rPr>
          <w:rFonts w:ascii="Times New Roman" w:hAnsi="Times New Roman" w:cs="Times New Roman"/>
          <w:sz w:val="24"/>
          <w:szCs w:val="24"/>
        </w:rPr>
        <w:t>Робота з обдарованою молоддю</w:t>
      </w:r>
      <w:r w:rsidR="00741075" w:rsidRPr="00974568">
        <w:rPr>
          <w:rFonts w:ascii="Times New Roman" w:hAnsi="Times New Roman" w:cs="Times New Roman"/>
          <w:sz w:val="24"/>
          <w:szCs w:val="24"/>
        </w:rPr>
        <w:tab/>
      </w:r>
      <w:r w:rsidR="00A01F8C" w:rsidRPr="00885EF6">
        <w:rPr>
          <w:rFonts w:ascii="Times New Roman" w:hAnsi="Times New Roman" w:cs="Times New Roman"/>
          <w:sz w:val="24"/>
          <w:szCs w:val="24"/>
        </w:rPr>
        <w:t>113</w:t>
      </w:r>
    </w:p>
    <w:p w:rsidR="00410A0D" w:rsidRPr="00A01F8C"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.17.2. Науково-методичне та інформаційне забезпечення</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113</w:t>
      </w:r>
    </w:p>
    <w:p w:rsidR="00410A0D" w:rsidRPr="00A01F8C"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.17.3. Виявлення обдарованої молоді та створення умов для її розвитку</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114</w:t>
      </w:r>
    </w:p>
    <w:p w:rsidR="00410A0D" w:rsidRPr="00A01F8C"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.17.4. Соціальна</w:t>
      </w:r>
      <w:r w:rsidRPr="00410A0D">
        <w:rPr>
          <w:rFonts w:ascii="Times New Roman" w:hAnsi="Times New Roman" w:cs="Times New Roman"/>
          <w:sz w:val="24"/>
          <w:szCs w:val="24"/>
        </w:rPr>
        <w:t xml:space="preserve"> підтримка обдарованих учнів та їхніх педагогів</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115</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.18. Інформаційні та комунікаційні технології в освіті</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115</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.19. Національно-патріотичне та громадянське виховання в системі освіти району</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116</w:t>
      </w:r>
    </w:p>
    <w:p w:rsidR="00410A0D" w:rsidRPr="00885EF6"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.19.1. Організаційно-управлінська діяльність</w:t>
      </w:r>
      <w:r w:rsidR="00741075" w:rsidRPr="00885EF6">
        <w:rPr>
          <w:rFonts w:ascii="Times New Roman" w:hAnsi="Times New Roman" w:cs="Times New Roman"/>
          <w:sz w:val="24"/>
          <w:szCs w:val="24"/>
        </w:rPr>
        <w:tab/>
      </w:r>
      <w:r w:rsidR="00A01F8C" w:rsidRPr="00885EF6">
        <w:rPr>
          <w:rFonts w:ascii="Times New Roman" w:hAnsi="Times New Roman" w:cs="Times New Roman"/>
          <w:sz w:val="24"/>
          <w:szCs w:val="24"/>
        </w:rPr>
        <w:t>116</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.20. Інформаційно-методичне забезпечення заходів виховного спрямування</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116</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.21. Виховні заходи з дітьми та учнівською молоддю, акції, конкурси національно-патріотичного спрямування</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117</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.22. Статистична звітність про проведені заходи виховного спрямування</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117</w:t>
      </w:r>
    </w:p>
    <w:p w:rsidR="00410A0D" w:rsidRPr="00A01F8C" w:rsidRDefault="00410A0D" w:rsidP="00CE3211">
      <w:pPr>
        <w:tabs>
          <w:tab w:val="right" w:leader="dot" w:pos="10632"/>
        </w:tabs>
        <w:spacing w:after="0" w:line="240" w:lineRule="auto"/>
        <w:ind w:left="-426"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.23. Участь у реалізації державних, регіональних та міських програм у галузі освіти</w:t>
      </w:r>
      <w:r w:rsidR="00741075" w:rsidRPr="00974568">
        <w:rPr>
          <w:rFonts w:ascii="Times New Roman" w:hAnsi="Times New Roman" w:cs="Times New Roman"/>
          <w:sz w:val="24"/>
          <w:szCs w:val="24"/>
        </w:rPr>
        <w:tab/>
      </w:r>
      <w:r w:rsidR="00A01F8C" w:rsidRPr="00A01F8C">
        <w:rPr>
          <w:rFonts w:ascii="Times New Roman" w:hAnsi="Times New Roman" w:cs="Times New Roman"/>
          <w:sz w:val="24"/>
          <w:szCs w:val="24"/>
        </w:rPr>
        <w:t>119</w:t>
      </w:r>
    </w:p>
    <w:p w:rsidR="00410A0D" w:rsidRPr="00885EF6"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410A0D">
        <w:rPr>
          <w:rFonts w:ascii="Times New Roman" w:hAnsi="Times New Roman" w:cs="Times New Roman"/>
          <w:sz w:val="24"/>
          <w:szCs w:val="24"/>
        </w:rPr>
        <w:t xml:space="preserve">.23.1. </w:t>
      </w:r>
      <w:r w:rsidRPr="00974568">
        <w:rPr>
          <w:rFonts w:ascii="Times New Roman" w:hAnsi="Times New Roman" w:cs="Times New Roman"/>
          <w:sz w:val="24"/>
          <w:szCs w:val="24"/>
        </w:rPr>
        <w:t>Міські програми</w:t>
      </w:r>
      <w:r w:rsidR="00741075" w:rsidRPr="00974568">
        <w:rPr>
          <w:rFonts w:ascii="Times New Roman" w:hAnsi="Times New Roman" w:cs="Times New Roman"/>
          <w:sz w:val="24"/>
          <w:szCs w:val="24"/>
        </w:rPr>
        <w:tab/>
      </w:r>
      <w:r w:rsidR="00A01F8C" w:rsidRPr="00885EF6">
        <w:rPr>
          <w:rFonts w:ascii="Times New Roman" w:hAnsi="Times New Roman" w:cs="Times New Roman"/>
          <w:sz w:val="24"/>
          <w:szCs w:val="24"/>
        </w:rPr>
        <w:t>119</w:t>
      </w:r>
    </w:p>
    <w:p w:rsidR="00410A0D" w:rsidRPr="00885EF6" w:rsidRDefault="00410A0D" w:rsidP="00CE3211">
      <w:pPr>
        <w:tabs>
          <w:tab w:val="right" w:leader="dot" w:pos="10632"/>
        </w:tabs>
        <w:spacing w:after="0" w:line="240" w:lineRule="auto"/>
        <w:ind w:left="-142" w:right="142"/>
        <w:rPr>
          <w:rFonts w:ascii="Times New Roman" w:hAnsi="Times New Roman" w:cs="Times New Roman"/>
          <w:sz w:val="24"/>
          <w:szCs w:val="24"/>
        </w:rPr>
      </w:pPr>
      <w:r w:rsidRPr="00410A0D">
        <w:rPr>
          <w:rFonts w:ascii="Times New Roman" w:hAnsi="Times New Roman" w:cs="Times New Roman"/>
          <w:sz w:val="24"/>
          <w:szCs w:val="24"/>
          <w:lang w:val="en-US"/>
        </w:rPr>
        <w:t>VI</w:t>
      </w:r>
      <w:r w:rsidRPr="00974568">
        <w:rPr>
          <w:rFonts w:ascii="Times New Roman" w:hAnsi="Times New Roman" w:cs="Times New Roman"/>
          <w:sz w:val="24"/>
          <w:szCs w:val="24"/>
        </w:rPr>
        <w:t>.23.2. Державні</w:t>
      </w:r>
      <w:r w:rsidRPr="00410A0D">
        <w:rPr>
          <w:rFonts w:ascii="Times New Roman" w:hAnsi="Times New Roman" w:cs="Times New Roman"/>
          <w:sz w:val="24"/>
          <w:szCs w:val="24"/>
        </w:rPr>
        <w:t xml:space="preserve"> та регіональні програми</w:t>
      </w:r>
      <w:r w:rsidR="00741075" w:rsidRPr="00974568">
        <w:rPr>
          <w:rFonts w:ascii="Times New Roman" w:hAnsi="Times New Roman" w:cs="Times New Roman"/>
          <w:sz w:val="24"/>
          <w:szCs w:val="24"/>
        </w:rPr>
        <w:tab/>
      </w:r>
      <w:r w:rsidR="00A01F8C" w:rsidRPr="00885EF6">
        <w:rPr>
          <w:rFonts w:ascii="Times New Roman" w:hAnsi="Times New Roman" w:cs="Times New Roman"/>
          <w:sz w:val="24"/>
          <w:szCs w:val="24"/>
        </w:rPr>
        <w:t>119</w:t>
      </w:r>
    </w:p>
    <w:p w:rsidR="00410A0D" w:rsidRPr="0098793C" w:rsidRDefault="00410A0D" w:rsidP="00CE3211">
      <w:pPr>
        <w:tabs>
          <w:tab w:val="right" w:leader="dot" w:pos="10632"/>
        </w:tabs>
        <w:spacing w:after="0" w:line="240" w:lineRule="auto"/>
        <w:ind w:left="-426" w:right="142"/>
        <w:rPr>
          <w:rFonts w:ascii="Times New Roman" w:hAnsi="Times New Roman" w:cs="Times New Roman"/>
          <w:b/>
          <w:sz w:val="24"/>
          <w:szCs w:val="24"/>
        </w:rPr>
      </w:pPr>
      <w:r w:rsidRPr="00410A0D">
        <w:rPr>
          <w:rFonts w:ascii="Times New Roman" w:hAnsi="Times New Roman" w:cs="Times New Roman"/>
          <w:b/>
          <w:sz w:val="24"/>
          <w:szCs w:val="24"/>
        </w:rPr>
        <w:t xml:space="preserve">Розділ </w:t>
      </w:r>
      <w:r w:rsidRPr="00410A0D">
        <w:rPr>
          <w:rFonts w:ascii="Times New Roman" w:hAnsi="Times New Roman" w:cs="Times New Roman"/>
          <w:b/>
          <w:sz w:val="24"/>
          <w:szCs w:val="24"/>
          <w:lang w:val="en-US"/>
        </w:rPr>
        <w:t>VII</w:t>
      </w:r>
      <w:r w:rsidRPr="00410A0D">
        <w:rPr>
          <w:rFonts w:ascii="Times New Roman" w:hAnsi="Times New Roman" w:cs="Times New Roman"/>
          <w:b/>
          <w:sz w:val="24"/>
          <w:szCs w:val="24"/>
        </w:rPr>
        <w:t>. Додатки</w:t>
      </w:r>
      <w:r w:rsidR="00741075" w:rsidRPr="00974568">
        <w:rPr>
          <w:rFonts w:ascii="Times New Roman" w:hAnsi="Times New Roman" w:cs="Times New Roman"/>
          <w:b/>
          <w:sz w:val="24"/>
          <w:szCs w:val="24"/>
        </w:rPr>
        <w:tab/>
      </w:r>
      <w:r w:rsidR="0098793C" w:rsidRPr="0098793C">
        <w:rPr>
          <w:rFonts w:ascii="Times New Roman" w:hAnsi="Times New Roman" w:cs="Times New Roman"/>
          <w:b/>
          <w:sz w:val="24"/>
          <w:szCs w:val="24"/>
        </w:rPr>
        <w:t>120</w:t>
      </w:r>
    </w:p>
    <w:p w:rsidR="00410A0D" w:rsidRPr="0098793C" w:rsidRDefault="00410A0D" w:rsidP="00CE3211">
      <w:pPr>
        <w:tabs>
          <w:tab w:val="right" w:leader="dot" w:pos="10632"/>
        </w:tabs>
        <w:spacing w:after="0" w:line="240" w:lineRule="auto"/>
        <w:ind w:left="-426" w:right="142"/>
        <w:rPr>
          <w:rFonts w:ascii="Times New Roman" w:hAnsi="Times New Roman" w:cs="Times New Roman"/>
          <w:i/>
          <w:sz w:val="24"/>
          <w:szCs w:val="24"/>
        </w:rPr>
      </w:pPr>
      <w:r w:rsidRPr="00410A0D">
        <w:rPr>
          <w:rFonts w:ascii="Times New Roman" w:hAnsi="Times New Roman" w:cs="Times New Roman"/>
          <w:i/>
          <w:sz w:val="24"/>
          <w:szCs w:val="24"/>
        </w:rPr>
        <w:t>Додаток 1</w:t>
      </w:r>
      <w:r w:rsidR="00741075" w:rsidRPr="00974568">
        <w:rPr>
          <w:rFonts w:ascii="Times New Roman" w:hAnsi="Times New Roman" w:cs="Times New Roman"/>
          <w:i/>
          <w:sz w:val="24"/>
          <w:szCs w:val="24"/>
        </w:rPr>
        <w:tab/>
      </w:r>
      <w:r w:rsidR="0098793C" w:rsidRPr="0098793C">
        <w:rPr>
          <w:rFonts w:ascii="Times New Roman" w:hAnsi="Times New Roman" w:cs="Times New Roman"/>
          <w:i/>
          <w:sz w:val="24"/>
          <w:szCs w:val="24"/>
        </w:rPr>
        <w:t>120</w:t>
      </w:r>
    </w:p>
    <w:p w:rsidR="00410A0D" w:rsidRPr="0098793C" w:rsidRDefault="00410A0D" w:rsidP="00CE3211">
      <w:pPr>
        <w:tabs>
          <w:tab w:val="right" w:leader="dot" w:pos="10632"/>
        </w:tabs>
        <w:spacing w:after="0" w:line="240" w:lineRule="auto"/>
        <w:ind w:left="-426" w:right="142"/>
        <w:rPr>
          <w:rFonts w:ascii="Times New Roman" w:hAnsi="Times New Roman" w:cs="Times New Roman"/>
          <w:i/>
          <w:sz w:val="24"/>
          <w:szCs w:val="24"/>
        </w:rPr>
      </w:pPr>
      <w:r w:rsidRPr="00410A0D">
        <w:rPr>
          <w:rFonts w:ascii="Times New Roman" w:hAnsi="Times New Roman" w:cs="Times New Roman"/>
          <w:i/>
          <w:sz w:val="24"/>
          <w:szCs w:val="24"/>
        </w:rPr>
        <w:t>Додаток 2</w:t>
      </w:r>
      <w:r w:rsidR="00741075" w:rsidRPr="00974568">
        <w:rPr>
          <w:rFonts w:ascii="Times New Roman" w:hAnsi="Times New Roman" w:cs="Times New Roman"/>
          <w:i/>
          <w:sz w:val="24"/>
          <w:szCs w:val="24"/>
        </w:rPr>
        <w:tab/>
      </w:r>
      <w:r w:rsidR="0098793C" w:rsidRPr="0098793C">
        <w:rPr>
          <w:rFonts w:ascii="Times New Roman" w:hAnsi="Times New Roman" w:cs="Times New Roman"/>
          <w:i/>
          <w:sz w:val="24"/>
          <w:szCs w:val="24"/>
        </w:rPr>
        <w:t>124</w:t>
      </w:r>
    </w:p>
    <w:p w:rsidR="00410A0D" w:rsidRPr="0098793C" w:rsidRDefault="00410A0D" w:rsidP="00CE3211">
      <w:pPr>
        <w:tabs>
          <w:tab w:val="right" w:leader="dot" w:pos="10632"/>
        </w:tabs>
        <w:spacing w:after="0" w:line="240" w:lineRule="auto"/>
        <w:ind w:left="-426" w:right="142"/>
        <w:rPr>
          <w:rFonts w:ascii="Times New Roman" w:hAnsi="Times New Roman" w:cs="Times New Roman"/>
          <w:i/>
          <w:sz w:val="24"/>
          <w:szCs w:val="24"/>
        </w:rPr>
      </w:pPr>
      <w:r w:rsidRPr="00410A0D">
        <w:rPr>
          <w:rFonts w:ascii="Times New Roman" w:hAnsi="Times New Roman" w:cs="Times New Roman"/>
          <w:i/>
          <w:sz w:val="24"/>
          <w:szCs w:val="24"/>
        </w:rPr>
        <w:t>Додаток 3</w:t>
      </w:r>
      <w:r w:rsidR="00741075" w:rsidRPr="0098793C">
        <w:rPr>
          <w:rFonts w:ascii="Times New Roman" w:hAnsi="Times New Roman" w:cs="Times New Roman"/>
          <w:i/>
          <w:sz w:val="24"/>
          <w:szCs w:val="24"/>
        </w:rPr>
        <w:tab/>
      </w:r>
      <w:r w:rsidR="0098793C" w:rsidRPr="0098793C">
        <w:rPr>
          <w:rFonts w:ascii="Times New Roman" w:hAnsi="Times New Roman" w:cs="Times New Roman"/>
          <w:i/>
          <w:sz w:val="24"/>
          <w:szCs w:val="24"/>
        </w:rPr>
        <w:t>125</w:t>
      </w:r>
    </w:p>
    <w:p w:rsidR="00410A0D" w:rsidRPr="0098793C" w:rsidRDefault="00410A0D" w:rsidP="00CE3211">
      <w:pPr>
        <w:tabs>
          <w:tab w:val="right" w:leader="dot" w:pos="10632"/>
        </w:tabs>
        <w:spacing w:after="0" w:line="240" w:lineRule="auto"/>
        <w:ind w:left="-426" w:right="142"/>
        <w:rPr>
          <w:rFonts w:ascii="Times New Roman" w:hAnsi="Times New Roman" w:cs="Times New Roman"/>
          <w:i/>
          <w:sz w:val="24"/>
          <w:szCs w:val="24"/>
        </w:rPr>
      </w:pPr>
      <w:r w:rsidRPr="00410A0D">
        <w:rPr>
          <w:rFonts w:ascii="Times New Roman" w:hAnsi="Times New Roman" w:cs="Times New Roman"/>
          <w:i/>
          <w:sz w:val="24"/>
          <w:szCs w:val="24"/>
        </w:rPr>
        <w:t>Додаток 4</w:t>
      </w:r>
      <w:r w:rsidR="00BE4229" w:rsidRPr="0098793C">
        <w:rPr>
          <w:rFonts w:ascii="Times New Roman" w:hAnsi="Times New Roman" w:cs="Times New Roman"/>
          <w:i/>
          <w:sz w:val="24"/>
          <w:szCs w:val="24"/>
        </w:rPr>
        <w:tab/>
      </w:r>
      <w:r w:rsidR="0098793C" w:rsidRPr="0098793C">
        <w:rPr>
          <w:rFonts w:ascii="Times New Roman" w:hAnsi="Times New Roman" w:cs="Times New Roman"/>
          <w:i/>
          <w:sz w:val="24"/>
          <w:szCs w:val="24"/>
        </w:rPr>
        <w:t>126</w:t>
      </w:r>
      <w:bookmarkStart w:id="0" w:name="_GoBack"/>
      <w:bookmarkEnd w:id="0"/>
    </w:p>
    <w:p w:rsidR="00410A0D" w:rsidRPr="00410A0D" w:rsidRDefault="00410A0D" w:rsidP="00410A0D">
      <w:pPr>
        <w:spacing w:line="240" w:lineRule="auto"/>
        <w:jc w:val="center"/>
        <w:rPr>
          <w:rFonts w:ascii="Times New Roman" w:hAnsi="Times New Roman" w:cs="Times New Roman"/>
          <w:b/>
          <w:sz w:val="24"/>
          <w:szCs w:val="24"/>
        </w:rPr>
      </w:pPr>
    </w:p>
    <w:p w:rsidR="00410A0D" w:rsidRPr="00410A0D" w:rsidRDefault="00410A0D" w:rsidP="00410A0D">
      <w:pPr>
        <w:spacing w:line="240" w:lineRule="auto"/>
        <w:jc w:val="center"/>
        <w:rPr>
          <w:rFonts w:ascii="Times New Roman" w:hAnsi="Times New Roman" w:cs="Times New Roman"/>
          <w:b/>
          <w:sz w:val="24"/>
          <w:szCs w:val="24"/>
        </w:rPr>
      </w:pPr>
    </w:p>
    <w:p w:rsidR="004D3F6D" w:rsidRPr="004D3F6D" w:rsidRDefault="004D3F6D" w:rsidP="00A94CF6">
      <w:pPr>
        <w:spacing w:line="240" w:lineRule="auto"/>
        <w:rPr>
          <w:rFonts w:ascii="Times New Roman" w:hAnsi="Times New Roman" w:cs="Times New Roman"/>
          <w:sz w:val="28"/>
          <w:szCs w:val="28"/>
        </w:rPr>
      </w:pPr>
    </w:p>
    <w:p w:rsidR="00F65A43" w:rsidRPr="0098793C" w:rsidRDefault="00F65A43">
      <w:pPr>
        <w:rPr>
          <w:rFonts w:asciiTheme="majorHAnsi" w:eastAsia="Times New Roman" w:hAnsiTheme="majorHAnsi" w:cstheme="minorHAnsi"/>
          <w:b/>
          <w:sz w:val="28"/>
          <w:szCs w:val="28"/>
        </w:rPr>
      </w:pPr>
    </w:p>
    <w:p w:rsidR="00A6360F" w:rsidRPr="0098793C" w:rsidRDefault="00A6360F">
      <w:pPr>
        <w:rPr>
          <w:rFonts w:asciiTheme="majorHAnsi" w:eastAsia="Times New Roman" w:hAnsiTheme="majorHAnsi" w:cstheme="minorHAnsi"/>
          <w:b/>
          <w:sz w:val="28"/>
          <w:szCs w:val="28"/>
        </w:rPr>
      </w:pPr>
    </w:p>
    <w:p w:rsidR="00A6360F" w:rsidRPr="0098793C" w:rsidRDefault="00A6360F">
      <w:pPr>
        <w:rPr>
          <w:rFonts w:asciiTheme="majorHAnsi" w:eastAsia="Times New Roman" w:hAnsiTheme="majorHAnsi" w:cstheme="minorHAnsi"/>
          <w:b/>
          <w:sz w:val="28"/>
          <w:szCs w:val="28"/>
        </w:rPr>
      </w:pPr>
    </w:p>
    <w:p w:rsidR="00A6360F" w:rsidRPr="0098793C" w:rsidRDefault="00A6360F">
      <w:pPr>
        <w:rPr>
          <w:rFonts w:asciiTheme="majorHAnsi" w:eastAsia="Times New Roman" w:hAnsiTheme="majorHAnsi" w:cstheme="minorHAnsi"/>
          <w:b/>
          <w:sz w:val="28"/>
          <w:szCs w:val="28"/>
        </w:rPr>
      </w:pPr>
    </w:p>
    <w:p w:rsidR="00A6360F" w:rsidRPr="0098793C" w:rsidRDefault="00A6360F">
      <w:pPr>
        <w:rPr>
          <w:rFonts w:asciiTheme="majorHAnsi" w:eastAsia="Times New Roman" w:hAnsiTheme="majorHAnsi" w:cstheme="minorHAnsi"/>
          <w:b/>
          <w:sz w:val="28"/>
          <w:szCs w:val="28"/>
        </w:rPr>
      </w:pPr>
    </w:p>
    <w:p w:rsidR="00A6360F" w:rsidRPr="0098793C" w:rsidRDefault="00A6360F">
      <w:pPr>
        <w:rPr>
          <w:rFonts w:asciiTheme="majorHAnsi" w:eastAsia="Times New Roman" w:hAnsiTheme="majorHAnsi" w:cstheme="minorHAnsi"/>
          <w:b/>
          <w:sz w:val="28"/>
          <w:szCs w:val="28"/>
        </w:rPr>
      </w:pPr>
    </w:p>
    <w:p w:rsidR="00EE3433" w:rsidRPr="0044708B" w:rsidRDefault="005C5BCB" w:rsidP="00AD7D0E">
      <w:pPr>
        <w:pStyle w:val="3"/>
        <w:spacing w:line="276" w:lineRule="auto"/>
        <w:jc w:val="center"/>
        <w:rPr>
          <w:rFonts w:ascii="Tahoma" w:hAnsi="Tahoma" w:cs="Tahoma"/>
        </w:rPr>
      </w:pPr>
      <w:r w:rsidRPr="00DA0888">
        <w:rPr>
          <w:rFonts w:ascii="Tahoma" w:hAnsi="Tahoma" w:cs="Tahoma"/>
        </w:rPr>
        <w:lastRenderedPageBreak/>
        <w:t xml:space="preserve">Розділ </w:t>
      </w:r>
      <w:r w:rsidR="00150A3E" w:rsidRPr="00DA0888">
        <w:rPr>
          <w:rFonts w:ascii="Tahoma" w:hAnsi="Tahoma" w:cs="Tahoma"/>
        </w:rPr>
        <w:t>I.</w:t>
      </w:r>
      <w:r w:rsidR="00470C6A" w:rsidRPr="00DA0888">
        <w:rPr>
          <w:rFonts w:ascii="Tahoma" w:hAnsi="Tahoma" w:cs="Tahoma"/>
        </w:rPr>
        <w:t xml:space="preserve"> Основні підсумки діяльності Управління освіти у 2017 році</w:t>
      </w:r>
      <w:r w:rsidR="001A16C0" w:rsidRPr="00DA0888">
        <w:rPr>
          <w:rFonts w:ascii="Tahoma" w:hAnsi="Tahoma" w:cs="Tahoma"/>
        </w:rPr>
        <w:t xml:space="preserve"> </w:t>
      </w:r>
      <w:r w:rsidR="00470C6A" w:rsidRPr="00DA0888">
        <w:rPr>
          <w:rFonts w:ascii="Tahoma" w:hAnsi="Tahoma" w:cs="Tahoma"/>
        </w:rPr>
        <w:t>та</w:t>
      </w:r>
      <w:r w:rsidRPr="00DA0888">
        <w:rPr>
          <w:rFonts w:ascii="Tahoma" w:hAnsi="Tahoma" w:cs="Tahoma"/>
        </w:rPr>
        <w:t xml:space="preserve"> </w:t>
      </w:r>
      <w:r w:rsidR="00470C6A" w:rsidRPr="00DA0888">
        <w:rPr>
          <w:rFonts w:ascii="Tahoma" w:hAnsi="Tahoma" w:cs="Tahoma"/>
        </w:rPr>
        <w:t>завдання на 2018 рік</w:t>
      </w:r>
    </w:p>
    <w:p w:rsidR="00310B4D" w:rsidRPr="0044708B" w:rsidRDefault="00310B4D" w:rsidP="00310B4D">
      <w:pPr>
        <w:spacing w:after="0"/>
        <w:rPr>
          <w:sz w:val="24"/>
          <w:szCs w:val="24"/>
        </w:rPr>
      </w:pPr>
    </w:p>
    <w:p w:rsidR="00EE3433" w:rsidRPr="00EA0D0B" w:rsidRDefault="00150A3E" w:rsidP="00AD7D0E">
      <w:pPr>
        <w:pStyle w:val="4"/>
        <w:spacing w:line="276" w:lineRule="auto"/>
        <w:ind w:left="0"/>
        <w:jc w:val="center"/>
        <w:rPr>
          <w:lang w:val="ru-RU"/>
        </w:rPr>
      </w:pPr>
      <w:r w:rsidRPr="00EA0D0B">
        <w:t>I</w:t>
      </w:r>
      <w:r w:rsidRPr="00EA0D0B">
        <w:rPr>
          <w:lang w:val="ru-RU"/>
        </w:rPr>
        <w:t>.</w:t>
      </w:r>
      <w:r w:rsidR="00DC5067" w:rsidRPr="00EA0D0B">
        <w:rPr>
          <w:lang w:val="ru-RU"/>
        </w:rPr>
        <w:t xml:space="preserve">1. </w:t>
      </w:r>
      <w:r w:rsidR="00EE3433" w:rsidRPr="00EA0D0B">
        <w:rPr>
          <w:lang w:val="ru-RU"/>
        </w:rPr>
        <w:t>Про забезпечення навчальних закл</w:t>
      </w:r>
      <w:r w:rsidR="00EA0D0B" w:rsidRPr="00EA0D0B">
        <w:rPr>
          <w:lang w:val="ru-RU"/>
        </w:rPr>
        <w:t>адів педагогічними працівниками</w:t>
      </w:r>
    </w:p>
    <w:p w:rsidR="00310B4D" w:rsidRPr="00310B4D" w:rsidRDefault="00310B4D" w:rsidP="00310B4D">
      <w:pPr>
        <w:spacing w:after="0"/>
        <w:rPr>
          <w:sz w:val="24"/>
          <w:szCs w:val="24"/>
        </w:rPr>
      </w:pPr>
    </w:p>
    <w:p w:rsidR="00EE3433" w:rsidRPr="000113E0" w:rsidRDefault="00310B4D" w:rsidP="00DA0888">
      <w:pPr>
        <w:pStyle w:val="6"/>
        <w:spacing w:before="0" w:after="0" w:line="276" w:lineRule="auto"/>
        <w:jc w:val="center"/>
        <w:rPr>
          <w:sz w:val="24"/>
          <w:szCs w:val="24"/>
          <w:lang w:val="uk-UA"/>
        </w:rPr>
      </w:pPr>
      <w:r w:rsidRPr="000113E0">
        <w:rPr>
          <w:sz w:val="24"/>
          <w:szCs w:val="24"/>
          <w:lang w:val="uk-UA"/>
        </w:rPr>
        <w:t>I.1.</w:t>
      </w:r>
      <w:r w:rsidRPr="0044708B">
        <w:rPr>
          <w:sz w:val="24"/>
          <w:szCs w:val="24"/>
        </w:rPr>
        <w:t xml:space="preserve">1. </w:t>
      </w:r>
      <w:r w:rsidR="00EE3433" w:rsidRPr="000113E0">
        <w:rPr>
          <w:sz w:val="24"/>
          <w:szCs w:val="24"/>
          <w:lang w:val="uk-UA"/>
        </w:rPr>
        <w:t>Кількісний склад працівників</w:t>
      </w:r>
    </w:p>
    <w:p w:rsidR="00F271E9" w:rsidRPr="000017D1" w:rsidRDefault="00EE3433" w:rsidP="00310B4D">
      <w:pPr>
        <w:spacing w:after="0"/>
        <w:ind w:firstLine="567"/>
        <w:jc w:val="both"/>
        <w:rPr>
          <w:rFonts w:ascii="Times New Roman" w:hAnsi="Times New Roman" w:cs="Times New Roman"/>
          <w:sz w:val="24"/>
          <w:szCs w:val="24"/>
        </w:rPr>
      </w:pPr>
      <w:r w:rsidRPr="00E079C7">
        <w:rPr>
          <w:rFonts w:ascii="Times New Roman" w:hAnsi="Times New Roman" w:cs="Times New Roman"/>
          <w:sz w:val="24"/>
          <w:szCs w:val="24"/>
          <w:lang w:val="uk-UA"/>
        </w:rPr>
        <w:t>У 201</w:t>
      </w:r>
      <w:r>
        <w:rPr>
          <w:rFonts w:ascii="Times New Roman" w:hAnsi="Times New Roman" w:cs="Times New Roman"/>
          <w:sz w:val="24"/>
          <w:szCs w:val="24"/>
          <w:lang w:val="uk-UA"/>
        </w:rPr>
        <w:t>7</w:t>
      </w:r>
      <w:r w:rsidRPr="00E079C7">
        <w:rPr>
          <w:rFonts w:ascii="Times New Roman" w:hAnsi="Times New Roman" w:cs="Times New Roman"/>
          <w:sz w:val="24"/>
          <w:szCs w:val="24"/>
          <w:lang w:val="uk-UA"/>
        </w:rPr>
        <w:t>/201</w:t>
      </w:r>
      <w:r>
        <w:rPr>
          <w:rFonts w:ascii="Times New Roman" w:hAnsi="Times New Roman" w:cs="Times New Roman"/>
          <w:sz w:val="24"/>
          <w:szCs w:val="24"/>
          <w:lang w:val="uk-UA"/>
        </w:rPr>
        <w:t>8</w:t>
      </w:r>
      <w:r w:rsidRPr="00E079C7">
        <w:rPr>
          <w:rFonts w:ascii="Times New Roman" w:hAnsi="Times New Roman" w:cs="Times New Roman"/>
          <w:sz w:val="24"/>
          <w:szCs w:val="24"/>
          <w:lang w:val="uk-UA"/>
        </w:rPr>
        <w:t xml:space="preserve"> навчальному році у закладах </w:t>
      </w:r>
      <w:r>
        <w:rPr>
          <w:rFonts w:ascii="Times New Roman" w:hAnsi="Times New Roman" w:cs="Times New Roman"/>
          <w:sz w:val="24"/>
          <w:szCs w:val="24"/>
          <w:lang w:val="uk-UA"/>
        </w:rPr>
        <w:t xml:space="preserve">освіти </w:t>
      </w:r>
      <w:r w:rsidRPr="00E079C7">
        <w:rPr>
          <w:rFonts w:ascii="Times New Roman" w:hAnsi="Times New Roman" w:cs="Times New Roman"/>
          <w:sz w:val="24"/>
          <w:szCs w:val="24"/>
          <w:lang w:val="uk-UA"/>
        </w:rPr>
        <w:t>району працюють 13</w:t>
      </w:r>
      <w:r>
        <w:rPr>
          <w:rFonts w:ascii="Times New Roman" w:hAnsi="Times New Roman" w:cs="Times New Roman"/>
          <w:sz w:val="24"/>
          <w:szCs w:val="24"/>
          <w:lang w:val="uk-UA"/>
        </w:rPr>
        <w:t>86</w:t>
      </w:r>
      <w:r w:rsidRPr="00E079C7">
        <w:rPr>
          <w:rFonts w:ascii="Times New Roman" w:hAnsi="Times New Roman" w:cs="Times New Roman"/>
          <w:sz w:val="24"/>
          <w:szCs w:val="24"/>
          <w:lang w:val="uk-UA"/>
        </w:rPr>
        <w:t xml:space="preserve"> (+</w:t>
      </w:r>
      <w:r>
        <w:rPr>
          <w:rFonts w:ascii="Times New Roman" w:hAnsi="Times New Roman" w:cs="Times New Roman"/>
          <w:sz w:val="24"/>
          <w:szCs w:val="24"/>
          <w:lang w:val="uk-UA"/>
        </w:rPr>
        <w:t>25</w:t>
      </w:r>
      <w:r w:rsidRPr="00E079C7">
        <w:rPr>
          <w:rFonts w:ascii="Times New Roman" w:hAnsi="Times New Roman" w:cs="Times New Roman"/>
          <w:sz w:val="24"/>
          <w:szCs w:val="24"/>
          <w:lang w:val="uk-UA"/>
        </w:rPr>
        <w:t>) працівників, з них педагогічних – 78</w:t>
      </w:r>
      <w:r>
        <w:rPr>
          <w:rFonts w:ascii="Times New Roman" w:hAnsi="Times New Roman" w:cs="Times New Roman"/>
          <w:sz w:val="24"/>
          <w:szCs w:val="24"/>
          <w:lang w:val="uk-UA"/>
        </w:rPr>
        <w:t>7</w:t>
      </w:r>
      <w:r w:rsidRPr="00E079C7">
        <w:rPr>
          <w:rFonts w:ascii="Times New Roman" w:hAnsi="Times New Roman" w:cs="Times New Roman"/>
          <w:sz w:val="24"/>
          <w:szCs w:val="24"/>
          <w:lang w:val="uk-UA"/>
        </w:rPr>
        <w:t xml:space="preserve"> (</w:t>
      </w:r>
      <w:r>
        <w:rPr>
          <w:rFonts w:ascii="Times New Roman" w:hAnsi="Times New Roman" w:cs="Times New Roman"/>
          <w:sz w:val="24"/>
          <w:szCs w:val="24"/>
          <w:lang w:val="uk-UA"/>
        </w:rPr>
        <w:t>+7</w:t>
      </w:r>
      <w:r w:rsidRPr="00E079C7">
        <w:rPr>
          <w:rFonts w:ascii="Times New Roman" w:hAnsi="Times New Roman" w:cs="Times New Roman"/>
          <w:sz w:val="24"/>
          <w:szCs w:val="24"/>
          <w:lang w:val="uk-UA"/>
        </w:rPr>
        <w:t>).</w:t>
      </w:r>
    </w:p>
    <w:p w:rsidR="00EE3433" w:rsidRPr="00E079C7" w:rsidRDefault="00EE3433" w:rsidP="00FA37EE">
      <w:pPr>
        <w:spacing w:after="0"/>
        <w:jc w:val="center"/>
        <w:rPr>
          <w:rFonts w:ascii="Times New Roman" w:hAnsi="Times New Roman" w:cs="Times New Roman"/>
          <w:b/>
          <w:noProof/>
          <w:sz w:val="24"/>
          <w:szCs w:val="24"/>
          <w:lang w:val="uk-UA"/>
        </w:rPr>
      </w:pPr>
      <w:r w:rsidRPr="00E079C7">
        <w:rPr>
          <w:rFonts w:ascii="Times New Roman" w:hAnsi="Times New Roman" w:cs="Times New Roman"/>
          <w:b/>
          <w:noProof/>
          <w:sz w:val="24"/>
          <w:szCs w:val="24"/>
        </w:rPr>
        <w:drawing>
          <wp:inline distT="0" distB="0" distL="0" distR="0">
            <wp:extent cx="4114800" cy="1748155"/>
            <wp:effectExtent l="0" t="0" r="19050" b="4445"/>
            <wp:docPr id="1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E3433" w:rsidRPr="00E079C7" w:rsidRDefault="00EE3433" w:rsidP="009336E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r w:rsidRPr="00E079C7">
        <w:rPr>
          <w:rFonts w:ascii="Times New Roman" w:hAnsi="Times New Roman" w:cs="Times New Roman"/>
          <w:sz w:val="24"/>
          <w:szCs w:val="24"/>
          <w:lang w:val="uk-UA"/>
        </w:rPr>
        <w:t>закладах</w:t>
      </w:r>
      <w:r>
        <w:rPr>
          <w:rFonts w:ascii="Times New Roman" w:hAnsi="Times New Roman" w:cs="Times New Roman"/>
          <w:sz w:val="24"/>
          <w:szCs w:val="24"/>
          <w:lang w:val="uk-UA"/>
        </w:rPr>
        <w:t xml:space="preserve"> загальної середньої освіти</w:t>
      </w:r>
      <w:r w:rsidRPr="00E079C7">
        <w:rPr>
          <w:rFonts w:ascii="Times New Roman" w:hAnsi="Times New Roman" w:cs="Times New Roman"/>
          <w:sz w:val="24"/>
          <w:szCs w:val="24"/>
          <w:lang w:val="uk-UA"/>
        </w:rPr>
        <w:t xml:space="preserve"> працюють 4</w:t>
      </w:r>
      <w:r>
        <w:rPr>
          <w:rFonts w:ascii="Times New Roman" w:hAnsi="Times New Roman" w:cs="Times New Roman"/>
          <w:sz w:val="24"/>
          <w:szCs w:val="24"/>
          <w:lang w:val="uk-UA"/>
        </w:rPr>
        <w:t>37</w:t>
      </w:r>
      <w:r w:rsidRPr="00E079C7">
        <w:rPr>
          <w:rFonts w:ascii="Times New Roman" w:hAnsi="Times New Roman" w:cs="Times New Roman"/>
          <w:sz w:val="24"/>
          <w:szCs w:val="24"/>
          <w:lang w:val="uk-UA"/>
        </w:rPr>
        <w:t xml:space="preserve"> педагогічн</w:t>
      </w:r>
      <w:r>
        <w:rPr>
          <w:rFonts w:ascii="Times New Roman" w:hAnsi="Times New Roman" w:cs="Times New Roman"/>
          <w:sz w:val="24"/>
          <w:szCs w:val="24"/>
          <w:lang w:val="uk-UA"/>
        </w:rPr>
        <w:t>их</w:t>
      </w:r>
      <w:r w:rsidRPr="00E079C7">
        <w:rPr>
          <w:rFonts w:ascii="Times New Roman" w:hAnsi="Times New Roman" w:cs="Times New Roman"/>
          <w:sz w:val="24"/>
          <w:szCs w:val="24"/>
          <w:lang w:val="uk-UA"/>
        </w:rPr>
        <w:t xml:space="preserve"> працівник</w:t>
      </w:r>
      <w:r>
        <w:rPr>
          <w:rFonts w:ascii="Times New Roman" w:hAnsi="Times New Roman" w:cs="Times New Roman"/>
          <w:sz w:val="24"/>
          <w:szCs w:val="24"/>
          <w:lang w:val="uk-UA"/>
        </w:rPr>
        <w:t>ів</w:t>
      </w:r>
      <w:r w:rsidRPr="00E079C7">
        <w:rPr>
          <w:rFonts w:ascii="Times New Roman" w:hAnsi="Times New Roman" w:cs="Times New Roman"/>
          <w:sz w:val="24"/>
          <w:szCs w:val="24"/>
          <w:lang w:val="uk-UA"/>
        </w:rPr>
        <w:t xml:space="preserve">. З них </w:t>
      </w:r>
      <w:r>
        <w:rPr>
          <w:rFonts w:ascii="Times New Roman" w:hAnsi="Times New Roman" w:cs="Times New Roman"/>
          <w:sz w:val="24"/>
          <w:szCs w:val="24"/>
          <w:lang w:val="uk-UA"/>
        </w:rPr>
        <w:t xml:space="preserve">керівників і заступників з навчально-виховної роботи </w:t>
      </w:r>
      <w:r w:rsidRPr="008A646F">
        <w:rPr>
          <w:rFonts w:ascii="Times New Roman" w:hAnsi="Times New Roman" w:cs="Times New Roman"/>
          <w:b/>
          <w:sz w:val="24"/>
          <w:szCs w:val="24"/>
          <w:lang w:val="uk-UA"/>
        </w:rPr>
        <w:t>31</w:t>
      </w:r>
      <w:r>
        <w:rPr>
          <w:rFonts w:ascii="Times New Roman" w:hAnsi="Times New Roman" w:cs="Times New Roman"/>
          <w:sz w:val="24"/>
          <w:szCs w:val="24"/>
          <w:lang w:val="uk-UA"/>
        </w:rPr>
        <w:t xml:space="preserve">, </w:t>
      </w:r>
      <w:r w:rsidRPr="00E079C7">
        <w:rPr>
          <w:rFonts w:ascii="Times New Roman" w:hAnsi="Times New Roman" w:cs="Times New Roman"/>
          <w:sz w:val="24"/>
          <w:szCs w:val="24"/>
          <w:lang w:val="uk-UA"/>
        </w:rPr>
        <w:t xml:space="preserve">учителів </w:t>
      </w:r>
      <w:r w:rsidRPr="00E079C7">
        <w:rPr>
          <w:rFonts w:ascii="Times New Roman" w:hAnsi="Times New Roman" w:cs="Times New Roman"/>
          <w:b/>
          <w:sz w:val="24"/>
          <w:szCs w:val="24"/>
          <w:lang w:val="uk-UA"/>
        </w:rPr>
        <w:t>3</w:t>
      </w:r>
      <w:r>
        <w:rPr>
          <w:rFonts w:ascii="Times New Roman" w:hAnsi="Times New Roman" w:cs="Times New Roman"/>
          <w:b/>
          <w:sz w:val="24"/>
          <w:szCs w:val="24"/>
          <w:lang w:val="uk-UA"/>
        </w:rPr>
        <w:t>58</w:t>
      </w:r>
      <w:r w:rsidRPr="00E079C7">
        <w:rPr>
          <w:rFonts w:ascii="Times New Roman" w:hAnsi="Times New Roman" w:cs="Times New Roman"/>
          <w:sz w:val="24"/>
          <w:szCs w:val="24"/>
          <w:lang w:val="uk-UA"/>
        </w:rPr>
        <w:t xml:space="preserve">, </w:t>
      </w:r>
      <w:r>
        <w:rPr>
          <w:rFonts w:ascii="Times New Roman" w:hAnsi="Times New Roman" w:cs="Times New Roman"/>
          <w:b/>
          <w:sz w:val="24"/>
          <w:szCs w:val="24"/>
          <w:lang w:val="uk-UA"/>
        </w:rPr>
        <w:t xml:space="preserve">11 </w:t>
      </w:r>
      <w:r w:rsidRPr="008A646F">
        <w:rPr>
          <w:rFonts w:ascii="Times New Roman" w:hAnsi="Times New Roman" w:cs="Times New Roman"/>
          <w:sz w:val="24"/>
          <w:szCs w:val="24"/>
          <w:lang w:val="uk-UA"/>
        </w:rPr>
        <w:t>(+2)</w:t>
      </w:r>
      <w:r w:rsidRPr="00E079C7">
        <w:rPr>
          <w:rFonts w:ascii="Times New Roman" w:hAnsi="Times New Roman" w:cs="Times New Roman"/>
          <w:sz w:val="24"/>
          <w:szCs w:val="24"/>
          <w:lang w:val="uk-UA"/>
        </w:rPr>
        <w:t xml:space="preserve"> бібліотекарів, </w:t>
      </w:r>
      <w:r w:rsidRPr="00E079C7">
        <w:rPr>
          <w:rFonts w:ascii="Times New Roman" w:hAnsi="Times New Roman" w:cs="Times New Roman"/>
          <w:b/>
          <w:sz w:val="24"/>
          <w:szCs w:val="24"/>
          <w:lang w:val="uk-UA"/>
        </w:rPr>
        <w:t>9</w:t>
      </w:r>
      <w:r w:rsidRPr="00E079C7">
        <w:rPr>
          <w:rFonts w:ascii="Times New Roman" w:hAnsi="Times New Roman" w:cs="Times New Roman"/>
          <w:sz w:val="24"/>
          <w:szCs w:val="24"/>
          <w:lang w:val="uk-UA"/>
        </w:rPr>
        <w:t xml:space="preserve"> педагогів-організаторів,</w:t>
      </w:r>
      <w:r w:rsidRPr="00E079C7">
        <w:rPr>
          <w:rFonts w:ascii="Times New Roman" w:hAnsi="Times New Roman" w:cs="Times New Roman"/>
          <w:b/>
          <w:sz w:val="24"/>
          <w:szCs w:val="24"/>
          <w:lang w:val="uk-UA"/>
        </w:rPr>
        <w:t xml:space="preserve"> </w:t>
      </w:r>
      <w:r>
        <w:rPr>
          <w:rFonts w:ascii="Times New Roman" w:hAnsi="Times New Roman" w:cs="Times New Roman"/>
          <w:b/>
          <w:sz w:val="24"/>
          <w:szCs w:val="24"/>
          <w:lang w:val="uk-UA"/>
        </w:rPr>
        <w:t xml:space="preserve">8 </w:t>
      </w:r>
      <w:r w:rsidRPr="008A646F">
        <w:rPr>
          <w:rFonts w:ascii="Times New Roman" w:hAnsi="Times New Roman" w:cs="Times New Roman"/>
          <w:sz w:val="24"/>
          <w:szCs w:val="24"/>
          <w:lang w:val="uk-UA"/>
        </w:rPr>
        <w:t>(+2)</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 xml:space="preserve">вихователів групи продовженого дня, </w:t>
      </w:r>
      <w:r w:rsidRPr="00E079C7">
        <w:rPr>
          <w:rFonts w:ascii="Times New Roman" w:hAnsi="Times New Roman" w:cs="Times New Roman"/>
          <w:b/>
          <w:sz w:val="24"/>
          <w:szCs w:val="24"/>
          <w:lang w:val="uk-UA"/>
        </w:rPr>
        <w:t xml:space="preserve">9 </w:t>
      </w:r>
      <w:r w:rsidRPr="00E079C7">
        <w:rPr>
          <w:rFonts w:ascii="Times New Roman" w:hAnsi="Times New Roman" w:cs="Times New Roman"/>
          <w:sz w:val="24"/>
          <w:szCs w:val="24"/>
          <w:lang w:val="uk-UA"/>
        </w:rPr>
        <w:t xml:space="preserve">практичних психологів, </w:t>
      </w:r>
      <w:r w:rsidRPr="00E079C7">
        <w:rPr>
          <w:rFonts w:ascii="Times New Roman" w:hAnsi="Times New Roman" w:cs="Times New Roman"/>
          <w:b/>
          <w:sz w:val="24"/>
          <w:szCs w:val="24"/>
          <w:lang w:val="uk-UA"/>
        </w:rPr>
        <w:t>4</w:t>
      </w:r>
      <w:r w:rsidRPr="00E079C7">
        <w:rPr>
          <w:rFonts w:ascii="Times New Roman" w:hAnsi="Times New Roman" w:cs="Times New Roman"/>
          <w:sz w:val="24"/>
          <w:szCs w:val="24"/>
          <w:lang w:val="uk-UA"/>
        </w:rPr>
        <w:t xml:space="preserve"> соціальні педагоги. У школах працюють </w:t>
      </w:r>
      <w:r>
        <w:rPr>
          <w:rFonts w:ascii="Times New Roman" w:hAnsi="Times New Roman" w:cs="Times New Roman"/>
          <w:b/>
          <w:sz w:val="24"/>
          <w:szCs w:val="24"/>
          <w:lang w:val="uk-UA"/>
        </w:rPr>
        <w:t>20</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w:t>
      </w:r>
      <w:r>
        <w:rPr>
          <w:rFonts w:ascii="Times New Roman" w:hAnsi="Times New Roman" w:cs="Times New Roman"/>
          <w:sz w:val="24"/>
          <w:szCs w:val="24"/>
          <w:lang w:val="uk-UA"/>
        </w:rPr>
        <w:t>8</w:t>
      </w:r>
      <w:r w:rsidRPr="00E079C7">
        <w:rPr>
          <w:rFonts w:ascii="Times New Roman" w:hAnsi="Times New Roman" w:cs="Times New Roman"/>
          <w:sz w:val="24"/>
          <w:szCs w:val="24"/>
          <w:lang w:val="uk-UA"/>
        </w:rPr>
        <w:t>) сумісників.</w:t>
      </w:r>
    </w:p>
    <w:p w:rsidR="00EE3433" w:rsidRPr="00E079C7" w:rsidRDefault="00EE3433" w:rsidP="00FA37EE">
      <w:pPr>
        <w:spacing w:after="0"/>
        <w:ind w:right="-1"/>
        <w:jc w:val="center"/>
        <w:rPr>
          <w:rFonts w:ascii="Times New Roman" w:hAnsi="Times New Roman" w:cs="Times New Roman"/>
          <w:b/>
          <w:sz w:val="24"/>
          <w:szCs w:val="24"/>
          <w:lang w:val="en-US"/>
        </w:rPr>
      </w:pPr>
      <w:r w:rsidRPr="00E079C7">
        <w:rPr>
          <w:rFonts w:ascii="Times New Roman" w:hAnsi="Times New Roman" w:cs="Times New Roman"/>
          <w:b/>
          <w:noProof/>
          <w:sz w:val="24"/>
          <w:szCs w:val="24"/>
        </w:rPr>
        <w:drawing>
          <wp:inline distT="0" distB="0" distL="0" distR="0">
            <wp:extent cx="3808730" cy="2361565"/>
            <wp:effectExtent l="0" t="0" r="0" b="0"/>
            <wp:docPr id="16"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E3433" w:rsidRPr="00EA0D0B" w:rsidRDefault="00DA0888" w:rsidP="00EA0D0B">
      <w:pPr>
        <w:pStyle w:val="6"/>
        <w:spacing w:before="0" w:after="0" w:line="276" w:lineRule="auto"/>
        <w:jc w:val="center"/>
        <w:rPr>
          <w:sz w:val="24"/>
          <w:szCs w:val="24"/>
        </w:rPr>
      </w:pPr>
      <w:r w:rsidRPr="00EA0D0B">
        <w:rPr>
          <w:sz w:val="24"/>
          <w:szCs w:val="24"/>
        </w:rPr>
        <w:t>I.1.</w:t>
      </w:r>
      <w:r w:rsidRPr="0044708B">
        <w:rPr>
          <w:sz w:val="24"/>
          <w:szCs w:val="24"/>
        </w:rPr>
        <w:t>2</w:t>
      </w:r>
      <w:r w:rsidRPr="00EA0D0B">
        <w:rPr>
          <w:sz w:val="24"/>
          <w:szCs w:val="24"/>
        </w:rPr>
        <w:t xml:space="preserve">. </w:t>
      </w:r>
      <w:r w:rsidR="00EE3433" w:rsidRPr="00EA0D0B">
        <w:rPr>
          <w:sz w:val="24"/>
          <w:szCs w:val="24"/>
        </w:rPr>
        <w:t>Професійний рівень педагогічних працівників ЗЗСО</w:t>
      </w:r>
    </w:p>
    <w:p w:rsidR="00EE3433" w:rsidRPr="00E079C7" w:rsidRDefault="00EE3433" w:rsidP="006567E6">
      <w:pPr>
        <w:spacing w:after="0"/>
        <w:ind w:right="-1" w:firstLine="567"/>
        <w:jc w:val="both"/>
        <w:rPr>
          <w:rFonts w:ascii="Times New Roman" w:hAnsi="Times New Roman" w:cs="Times New Roman"/>
          <w:sz w:val="24"/>
          <w:szCs w:val="24"/>
          <w:lang w:val="uk-UA"/>
        </w:rPr>
      </w:pPr>
      <w:r w:rsidRPr="00E079C7">
        <w:rPr>
          <w:rFonts w:ascii="Times New Roman" w:hAnsi="Times New Roman" w:cs="Times New Roman"/>
          <w:b/>
          <w:sz w:val="24"/>
          <w:szCs w:val="24"/>
          <w:lang w:val="uk-UA"/>
        </w:rPr>
        <w:t>9</w:t>
      </w:r>
      <w:r>
        <w:rPr>
          <w:rFonts w:ascii="Times New Roman" w:hAnsi="Times New Roman" w:cs="Times New Roman"/>
          <w:b/>
          <w:sz w:val="24"/>
          <w:szCs w:val="24"/>
          <w:lang w:val="uk-UA"/>
        </w:rPr>
        <w:t>1</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(2015 – 93,2</w:t>
      </w:r>
      <w:r w:rsidR="00E83F9E">
        <w:rPr>
          <w:rFonts w:ascii="Times New Roman" w:hAnsi="Times New Roman" w:cs="Times New Roman"/>
          <w:sz w:val="24"/>
          <w:szCs w:val="24"/>
          <w:lang w:val="uk-UA"/>
        </w:rPr>
        <w:t>%</w:t>
      </w:r>
      <w:r>
        <w:rPr>
          <w:rFonts w:ascii="Times New Roman" w:hAnsi="Times New Roman" w:cs="Times New Roman"/>
          <w:sz w:val="24"/>
          <w:szCs w:val="24"/>
          <w:lang w:val="uk-UA"/>
        </w:rPr>
        <w:t>, 2016 – 93%)</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 xml:space="preserve">педагогічних працівників закладів </w:t>
      </w:r>
      <w:r>
        <w:rPr>
          <w:rFonts w:ascii="Times New Roman" w:hAnsi="Times New Roman" w:cs="Times New Roman"/>
          <w:sz w:val="24"/>
          <w:szCs w:val="24"/>
          <w:lang w:val="uk-UA"/>
        </w:rPr>
        <w:t xml:space="preserve">загальної середньої освіти </w:t>
      </w:r>
      <w:r w:rsidRPr="00E079C7">
        <w:rPr>
          <w:rFonts w:ascii="Times New Roman" w:hAnsi="Times New Roman" w:cs="Times New Roman"/>
          <w:sz w:val="24"/>
          <w:szCs w:val="24"/>
          <w:lang w:val="uk-UA"/>
        </w:rPr>
        <w:t xml:space="preserve">мають </w:t>
      </w:r>
      <w:r w:rsidRPr="00E079C7">
        <w:rPr>
          <w:rFonts w:ascii="Times New Roman" w:hAnsi="Times New Roman" w:cs="Times New Roman"/>
          <w:i/>
          <w:sz w:val="24"/>
          <w:szCs w:val="24"/>
          <w:lang w:val="uk-UA"/>
        </w:rPr>
        <w:t>вищу педагогічну освіту на рівні спеціаліста, магістра</w:t>
      </w:r>
      <w:r w:rsidRPr="00E079C7">
        <w:rPr>
          <w:rFonts w:ascii="Times New Roman" w:hAnsi="Times New Roman" w:cs="Times New Roman"/>
          <w:sz w:val="24"/>
          <w:szCs w:val="24"/>
          <w:lang w:val="uk-UA"/>
        </w:rPr>
        <w:t xml:space="preserve">. Підвищують освітній рівень, </w:t>
      </w:r>
      <w:r w:rsidRPr="00E079C7">
        <w:rPr>
          <w:rFonts w:ascii="Times New Roman" w:hAnsi="Times New Roman" w:cs="Times New Roman"/>
          <w:b/>
          <w:sz w:val="24"/>
          <w:szCs w:val="24"/>
          <w:lang w:val="uk-UA"/>
        </w:rPr>
        <w:t>навчаються заочно 1</w:t>
      </w:r>
      <w:r>
        <w:rPr>
          <w:rFonts w:ascii="Times New Roman" w:hAnsi="Times New Roman" w:cs="Times New Roman"/>
          <w:b/>
          <w:sz w:val="24"/>
          <w:szCs w:val="24"/>
          <w:lang w:val="uk-UA"/>
        </w:rPr>
        <w:t>6</w:t>
      </w:r>
      <w:r w:rsidRPr="00E079C7">
        <w:rPr>
          <w:rFonts w:ascii="Times New Roman" w:hAnsi="Times New Roman" w:cs="Times New Roman"/>
          <w:b/>
          <w:sz w:val="24"/>
          <w:szCs w:val="24"/>
          <w:lang w:val="uk-UA"/>
        </w:rPr>
        <w:t xml:space="preserve"> </w:t>
      </w:r>
      <w:r w:rsidRPr="00E079C7">
        <w:rPr>
          <w:rFonts w:ascii="Times New Roman" w:hAnsi="Times New Roman" w:cs="Times New Roman"/>
          <w:sz w:val="24"/>
          <w:szCs w:val="24"/>
          <w:lang w:val="uk-UA"/>
        </w:rPr>
        <w:t xml:space="preserve">педагогів. Кваліфікацію на відповідних курсах підвищили </w:t>
      </w:r>
      <w:r w:rsidRPr="00E079C7">
        <w:rPr>
          <w:rFonts w:ascii="Times New Roman" w:hAnsi="Times New Roman" w:cs="Times New Roman"/>
          <w:b/>
          <w:sz w:val="24"/>
          <w:szCs w:val="24"/>
          <w:lang w:val="uk-UA"/>
        </w:rPr>
        <w:t>1</w:t>
      </w:r>
      <w:r>
        <w:rPr>
          <w:rFonts w:ascii="Times New Roman" w:hAnsi="Times New Roman" w:cs="Times New Roman"/>
          <w:b/>
          <w:sz w:val="24"/>
          <w:szCs w:val="24"/>
          <w:lang w:val="uk-UA"/>
        </w:rPr>
        <w:t>1</w:t>
      </w:r>
      <w:r w:rsidRPr="00E079C7">
        <w:rPr>
          <w:rFonts w:ascii="Times New Roman" w:hAnsi="Times New Roman" w:cs="Times New Roman"/>
          <w:b/>
          <w:sz w:val="24"/>
          <w:szCs w:val="24"/>
          <w:lang w:val="uk-UA"/>
        </w:rPr>
        <w:t xml:space="preserve">0 </w:t>
      </w:r>
      <w:r w:rsidRPr="00E079C7">
        <w:rPr>
          <w:rFonts w:ascii="Times New Roman" w:hAnsi="Times New Roman" w:cs="Times New Roman"/>
          <w:sz w:val="24"/>
          <w:szCs w:val="24"/>
          <w:lang w:val="uk-UA"/>
        </w:rPr>
        <w:t>(</w:t>
      </w:r>
      <w:r>
        <w:rPr>
          <w:rFonts w:ascii="Times New Roman" w:hAnsi="Times New Roman" w:cs="Times New Roman"/>
          <w:sz w:val="24"/>
          <w:szCs w:val="24"/>
          <w:lang w:val="uk-UA"/>
        </w:rPr>
        <w:t>+8</w:t>
      </w:r>
      <w:r w:rsidRPr="00E079C7">
        <w:rPr>
          <w:rFonts w:ascii="Times New Roman" w:hAnsi="Times New Roman" w:cs="Times New Roman"/>
          <w:sz w:val="24"/>
          <w:szCs w:val="24"/>
          <w:lang w:val="uk-UA"/>
        </w:rPr>
        <w:t>)</w:t>
      </w:r>
      <w:r w:rsidRPr="00E079C7">
        <w:rPr>
          <w:rFonts w:ascii="Times New Roman" w:hAnsi="Times New Roman" w:cs="Times New Roman"/>
          <w:b/>
          <w:sz w:val="24"/>
          <w:szCs w:val="24"/>
          <w:lang w:val="uk-UA"/>
        </w:rPr>
        <w:t xml:space="preserve"> педагог</w:t>
      </w:r>
      <w:r>
        <w:rPr>
          <w:rFonts w:ascii="Times New Roman" w:hAnsi="Times New Roman" w:cs="Times New Roman"/>
          <w:b/>
          <w:sz w:val="24"/>
          <w:szCs w:val="24"/>
          <w:lang w:val="uk-UA"/>
        </w:rPr>
        <w:t>ів</w:t>
      </w:r>
      <w:r w:rsidRPr="00E079C7">
        <w:rPr>
          <w:rFonts w:ascii="Times New Roman" w:hAnsi="Times New Roman" w:cs="Times New Roman"/>
          <w:b/>
          <w:sz w:val="24"/>
          <w:szCs w:val="24"/>
          <w:lang w:val="uk-UA"/>
        </w:rPr>
        <w:t xml:space="preserve">. </w:t>
      </w:r>
    </w:p>
    <w:p w:rsidR="00EE3433" w:rsidRPr="00E079C7" w:rsidRDefault="00EE3433" w:rsidP="006567E6">
      <w:pPr>
        <w:pStyle w:val="a3"/>
        <w:autoSpaceDE w:val="0"/>
        <w:autoSpaceDN w:val="0"/>
        <w:spacing w:line="276" w:lineRule="auto"/>
        <w:ind w:firstLine="567"/>
        <w:jc w:val="both"/>
        <w:rPr>
          <w:b w:val="0"/>
          <w:bCs/>
          <w:sz w:val="24"/>
          <w:szCs w:val="24"/>
          <w:lang w:val="uk-UA"/>
        </w:rPr>
      </w:pPr>
      <w:r w:rsidRPr="00E079C7">
        <w:rPr>
          <w:b w:val="0"/>
          <w:sz w:val="24"/>
          <w:szCs w:val="24"/>
          <w:lang w:val="uk-UA"/>
        </w:rPr>
        <w:t xml:space="preserve">Не мають педагогічної освіти і працюють учителями 5 осіб, окрім того, мають вищу педагогічну освіту, але працюють не за фахом </w:t>
      </w:r>
      <w:r w:rsidRPr="00E079C7">
        <w:rPr>
          <w:sz w:val="24"/>
          <w:szCs w:val="24"/>
          <w:lang w:val="uk-UA"/>
        </w:rPr>
        <w:t>5</w:t>
      </w:r>
      <w:r w:rsidRPr="00E079C7">
        <w:rPr>
          <w:b w:val="0"/>
          <w:sz w:val="24"/>
          <w:szCs w:val="24"/>
          <w:lang w:val="uk-UA"/>
        </w:rPr>
        <w:t xml:space="preserve"> учителів. </w:t>
      </w:r>
      <w:r w:rsidRPr="00E079C7">
        <w:rPr>
          <w:b w:val="0"/>
          <w:sz w:val="24"/>
          <w:szCs w:val="24"/>
        </w:rPr>
        <w:t>З</w:t>
      </w:r>
      <w:r w:rsidRPr="00E079C7">
        <w:rPr>
          <w:b w:val="0"/>
          <w:sz w:val="24"/>
          <w:szCs w:val="24"/>
          <w:lang w:val="uk-UA"/>
        </w:rPr>
        <w:t xml:space="preserve"> </w:t>
      </w:r>
      <w:r w:rsidRPr="00E079C7">
        <w:rPr>
          <w:b w:val="0"/>
          <w:sz w:val="24"/>
          <w:szCs w:val="24"/>
        </w:rPr>
        <w:t xml:space="preserve">них прийняті на роботу з порушенням Закону України </w:t>
      </w:r>
      <w:r w:rsidRPr="00E079C7">
        <w:rPr>
          <w:b w:val="0"/>
          <w:sz w:val="24"/>
          <w:szCs w:val="24"/>
          <w:lang w:val="uk-UA"/>
        </w:rPr>
        <w:t>«</w:t>
      </w:r>
      <w:r w:rsidRPr="00E079C7">
        <w:rPr>
          <w:b w:val="0"/>
          <w:sz w:val="24"/>
          <w:szCs w:val="24"/>
        </w:rPr>
        <w:t>Про загальну середню освіту</w:t>
      </w:r>
      <w:r w:rsidRPr="00E079C7">
        <w:rPr>
          <w:b w:val="0"/>
          <w:sz w:val="24"/>
          <w:szCs w:val="24"/>
          <w:lang w:val="uk-UA"/>
        </w:rPr>
        <w:t>»,</w:t>
      </w:r>
      <w:r w:rsidRPr="00E079C7">
        <w:rPr>
          <w:b w:val="0"/>
          <w:sz w:val="24"/>
          <w:szCs w:val="24"/>
        </w:rPr>
        <w:t xml:space="preserve"> тобто після </w:t>
      </w:r>
      <w:r w:rsidRPr="00E079C7">
        <w:rPr>
          <w:b w:val="0"/>
          <w:sz w:val="24"/>
          <w:szCs w:val="24"/>
          <w:lang w:val="uk-UA"/>
        </w:rPr>
        <w:t>2000</w:t>
      </w:r>
      <w:r w:rsidRPr="00E079C7">
        <w:rPr>
          <w:b w:val="0"/>
          <w:sz w:val="24"/>
          <w:szCs w:val="24"/>
        </w:rPr>
        <w:t xml:space="preserve"> року</w:t>
      </w:r>
      <w:r>
        <w:rPr>
          <w:b w:val="0"/>
          <w:sz w:val="24"/>
          <w:szCs w:val="24"/>
          <w:lang w:val="uk-UA"/>
        </w:rPr>
        <w:t>,</w:t>
      </w:r>
      <w:r w:rsidRPr="00E079C7">
        <w:rPr>
          <w:b w:val="0"/>
          <w:sz w:val="24"/>
          <w:szCs w:val="24"/>
        </w:rPr>
        <w:t xml:space="preserve"> – </w:t>
      </w:r>
      <w:r w:rsidRPr="00E079C7">
        <w:rPr>
          <w:b w:val="0"/>
          <w:sz w:val="24"/>
          <w:szCs w:val="24"/>
          <w:lang w:val="uk-UA"/>
        </w:rPr>
        <w:t xml:space="preserve">3 </w:t>
      </w:r>
      <w:r w:rsidRPr="00E079C7">
        <w:rPr>
          <w:b w:val="0"/>
          <w:sz w:val="24"/>
          <w:szCs w:val="24"/>
        </w:rPr>
        <w:t>вчител</w:t>
      </w:r>
      <w:r w:rsidRPr="00E079C7">
        <w:rPr>
          <w:b w:val="0"/>
          <w:sz w:val="24"/>
          <w:szCs w:val="24"/>
          <w:lang w:val="uk-UA"/>
        </w:rPr>
        <w:t>і</w:t>
      </w:r>
      <w:r>
        <w:rPr>
          <w:b w:val="0"/>
          <w:sz w:val="24"/>
          <w:szCs w:val="24"/>
          <w:lang w:val="uk-UA"/>
        </w:rPr>
        <w:t>.</w:t>
      </w:r>
    </w:p>
    <w:p w:rsidR="00EE3433" w:rsidRPr="00E079C7" w:rsidRDefault="00EE3433" w:rsidP="006567E6">
      <w:pPr>
        <w:pStyle w:val="a3"/>
        <w:autoSpaceDE w:val="0"/>
        <w:autoSpaceDN w:val="0"/>
        <w:spacing w:line="276" w:lineRule="auto"/>
        <w:ind w:firstLine="567"/>
        <w:jc w:val="both"/>
        <w:rPr>
          <w:b w:val="0"/>
          <w:bCs/>
          <w:sz w:val="24"/>
          <w:szCs w:val="24"/>
          <w:lang w:val="uk-UA"/>
        </w:rPr>
      </w:pPr>
      <w:r w:rsidRPr="00E079C7">
        <w:rPr>
          <w:b w:val="0"/>
          <w:bCs/>
          <w:sz w:val="24"/>
          <w:szCs w:val="24"/>
          <w:lang w:val="uk-UA"/>
        </w:rPr>
        <w:t>З</w:t>
      </w:r>
      <w:r>
        <w:rPr>
          <w:b w:val="0"/>
          <w:bCs/>
          <w:sz w:val="24"/>
          <w:szCs w:val="24"/>
          <w:lang w:val="uk-UA"/>
        </w:rPr>
        <w:t>мен</w:t>
      </w:r>
      <w:r w:rsidRPr="00E079C7">
        <w:rPr>
          <w:b w:val="0"/>
          <w:bCs/>
          <w:sz w:val="24"/>
          <w:szCs w:val="24"/>
          <w:lang w:val="uk-UA"/>
        </w:rPr>
        <w:t>шилась у порівнянні з минулим навчальним роком кількість педагогів, які мають вищу категорію</w:t>
      </w:r>
      <w:r>
        <w:rPr>
          <w:b w:val="0"/>
          <w:bCs/>
          <w:sz w:val="24"/>
          <w:szCs w:val="24"/>
          <w:lang w:val="uk-UA"/>
        </w:rPr>
        <w:t>,</w:t>
      </w:r>
      <w:r w:rsidRPr="00E079C7">
        <w:rPr>
          <w:b w:val="0"/>
          <w:bCs/>
          <w:sz w:val="24"/>
          <w:szCs w:val="24"/>
          <w:lang w:val="uk-UA"/>
        </w:rPr>
        <w:t xml:space="preserve"> </w:t>
      </w:r>
      <w:r w:rsidRPr="00E079C7">
        <w:rPr>
          <w:sz w:val="24"/>
          <w:szCs w:val="24"/>
          <w:lang w:val="uk-UA"/>
        </w:rPr>
        <w:t>–</w:t>
      </w:r>
      <w:r w:rsidRPr="00E079C7">
        <w:rPr>
          <w:b w:val="0"/>
          <w:bCs/>
          <w:sz w:val="24"/>
          <w:szCs w:val="24"/>
          <w:lang w:val="uk-UA"/>
        </w:rPr>
        <w:t xml:space="preserve"> 4</w:t>
      </w:r>
      <w:r>
        <w:rPr>
          <w:b w:val="0"/>
          <w:bCs/>
          <w:sz w:val="24"/>
          <w:szCs w:val="24"/>
          <w:lang w:val="uk-UA"/>
        </w:rPr>
        <w:t>3</w:t>
      </w:r>
      <w:r w:rsidRPr="00E079C7">
        <w:rPr>
          <w:b w:val="0"/>
          <w:bCs/>
          <w:sz w:val="24"/>
          <w:szCs w:val="24"/>
          <w:lang w:val="uk-UA"/>
        </w:rPr>
        <w:t>% (4</w:t>
      </w:r>
      <w:r>
        <w:rPr>
          <w:b w:val="0"/>
          <w:bCs/>
          <w:sz w:val="24"/>
          <w:szCs w:val="24"/>
          <w:lang w:val="uk-UA"/>
        </w:rPr>
        <w:t>7</w:t>
      </w:r>
      <w:r w:rsidRPr="00E079C7">
        <w:rPr>
          <w:b w:val="0"/>
          <w:bCs/>
          <w:sz w:val="24"/>
          <w:szCs w:val="24"/>
          <w:lang w:val="uk-UA"/>
        </w:rPr>
        <w:t>%)</w:t>
      </w:r>
      <w:r w:rsidRPr="00E079C7">
        <w:rPr>
          <w:bCs/>
          <w:i/>
          <w:sz w:val="24"/>
          <w:szCs w:val="24"/>
          <w:lang w:val="uk-UA"/>
        </w:rPr>
        <w:t xml:space="preserve"> </w:t>
      </w:r>
      <w:r w:rsidRPr="00E079C7">
        <w:rPr>
          <w:b w:val="0"/>
          <w:bCs/>
          <w:sz w:val="24"/>
          <w:szCs w:val="24"/>
          <w:lang w:val="uk-UA"/>
        </w:rPr>
        <w:t xml:space="preserve">та категорію </w:t>
      </w:r>
      <w:r>
        <w:rPr>
          <w:b w:val="0"/>
          <w:bCs/>
          <w:sz w:val="24"/>
          <w:szCs w:val="24"/>
          <w:lang w:val="uk-UA"/>
        </w:rPr>
        <w:t xml:space="preserve">«спеціаліст» </w:t>
      </w:r>
      <w:r w:rsidRPr="00E079C7">
        <w:rPr>
          <w:sz w:val="24"/>
          <w:szCs w:val="24"/>
          <w:lang w:val="uk-UA"/>
        </w:rPr>
        <w:t>–</w:t>
      </w:r>
      <w:r w:rsidRPr="00E079C7">
        <w:rPr>
          <w:b w:val="0"/>
          <w:bCs/>
          <w:sz w:val="24"/>
          <w:szCs w:val="24"/>
          <w:lang w:val="uk-UA"/>
        </w:rPr>
        <w:t xml:space="preserve"> 1</w:t>
      </w:r>
      <w:r>
        <w:rPr>
          <w:b w:val="0"/>
          <w:bCs/>
          <w:sz w:val="24"/>
          <w:szCs w:val="24"/>
          <w:lang w:val="uk-UA"/>
        </w:rPr>
        <w:t>9</w:t>
      </w:r>
      <w:r w:rsidRPr="00E079C7">
        <w:rPr>
          <w:b w:val="0"/>
          <w:bCs/>
          <w:sz w:val="24"/>
          <w:szCs w:val="24"/>
          <w:lang w:val="uk-UA"/>
        </w:rPr>
        <w:t>% (</w:t>
      </w:r>
      <w:r>
        <w:rPr>
          <w:b w:val="0"/>
          <w:bCs/>
          <w:sz w:val="24"/>
          <w:szCs w:val="24"/>
          <w:lang w:val="uk-UA"/>
        </w:rPr>
        <w:t>23</w:t>
      </w:r>
      <w:r w:rsidRPr="00E079C7">
        <w:rPr>
          <w:b w:val="0"/>
          <w:bCs/>
          <w:sz w:val="24"/>
          <w:szCs w:val="24"/>
          <w:lang w:val="uk-UA"/>
        </w:rPr>
        <w:t>%) і з</w:t>
      </w:r>
      <w:r>
        <w:rPr>
          <w:b w:val="0"/>
          <w:bCs/>
          <w:sz w:val="24"/>
          <w:szCs w:val="24"/>
          <w:lang w:val="uk-UA"/>
        </w:rPr>
        <w:t>біль</w:t>
      </w:r>
      <w:r w:rsidRPr="00E079C7">
        <w:rPr>
          <w:b w:val="0"/>
          <w:bCs/>
          <w:sz w:val="24"/>
          <w:szCs w:val="24"/>
          <w:lang w:val="uk-UA"/>
        </w:rPr>
        <w:t xml:space="preserve">шилась кількість педагогів І категорії та </w:t>
      </w:r>
      <w:r>
        <w:rPr>
          <w:b w:val="0"/>
          <w:bCs/>
          <w:sz w:val="24"/>
          <w:szCs w:val="24"/>
          <w:lang w:val="uk-UA"/>
        </w:rPr>
        <w:t xml:space="preserve">без </w:t>
      </w:r>
      <w:r w:rsidRPr="00E079C7">
        <w:rPr>
          <w:b w:val="0"/>
          <w:bCs/>
          <w:sz w:val="24"/>
          <w:szCs w:val="24"/>
          <w:lang w:val="uk-UA"/>
        </w:rPr>
        <w:t xml:space="preserve">категорії </w:t>
      </w:r>
      <w:r>
        <w:rPr>
          <w:b w:val="0"/>
          <w:bCs/>
          <w:sz w:val="24"/>
          <w:szCs w:val="24"/>
          <w:lang w:val="uk-UA"/>
        </w:rPr>
        <w:t>(бакалавр, молодший спеціаліст)</w:t>
      </w:r>
      <w:r w:rsidRPr="00E079C7">
        <w:rPr>
          <w:b w:val="0"/>
          <w:bCs/>
          <w:sz w:val="24"/>
          <w:szCs w:val="24"/>
          <w:lang w:val="uk-UA"/>
        </w:rPr>
        <w:t>: 1</w:t>
      </w:r>
      <w:r>
        <w:rPr>
          <w:b w:val="0"/>
          <w:bCs/>
          <w:sz w:val="24"/>
          <w:szCs w:val="24"/>
          <w:lang w:val="uk-UA"/>
        </w:rPr>
        <w:t>3</w:t>
      </w:r>
      <w:r w:rsidRPr="00E079C7">
        <w:rPr>
          <w:b w:val="0"/>
          <w:bCs/>
          <w:sz w:val="24"/>
          <w:szCs w:val="24"/>
          <w:lang w:val="uk-UA"/>
        </w:rPr>
        <w:t>% (1</w:t>
      </w:r>
      <w:r>
        <w:rPr>
          <w:b w:val="0"/>
          <w:bCs/>
          <w:sz w:val="24"/>
          <w:szCs w:val="24"/>
          <w:lang w:val="uk-UA"/>
        </w:rPr>
        <w:t>2</w:t>
      </w:r>
      <w:r w:rsidRPr="00E079C7">
        <w:rPr>
          <w:b w:val="0"/>
          <w:bCs/>
          <w:sz w:val="24"/>
          <w:szCs w:val="24"/>
          <w:lang w:val="uk-UA"/>
        </w:rPr>
        <w:t xml:space="preserve">%) та </w:t>
      </w:r>
      <w:r>
        <w:rPr>
          <w:b w:val="0"/>
          <w:bCs/>
          <w:sz w:val="24"/>
          <w:szCs w:val="24"/>
          <w:lang w:val="uk-UA"/>
        </w:rPr>
        <w:t>9</w:t>
      </w:r>
      <w:r w:rsidRPr="00E079C7">
        <w:rPr>
          <w:b w:val="0"/>
          <w:bCs/>
          <w:sz w:val="24"/>
          <w:szCs w:val="24"/>
          <w:lang w:val="uk-UA"/>
        </w:rPr>
        <w:t xml:space="preserve"> (7%) відповідно.</w:t>
      </w:r>
    </w:p>
    <w:p w:rsidR="00EE3433" w:rsidRPr="0044708B" w:rsidRDefault="00EE3433" w:rsidP="006567E6">
      <w:pPr>
        <w:pStyle w:val="a5"/>
        <w:spacing w:line="276" w:lineRule="auto"/>
        <w:ind w:firstLine="567"/>
        <w:rPr>
          <w:sz w:val="24"/>
          <w:szCs w:val="24"/>
          <w:lang w:val="ru-RU"/>
        </w:rPr>
      </w:pPr>
      <w:r w:rsidRPr="00E079C7">
        <w:rPr>
          <w:b/>
          <w:sz w:val="24"/>
          <w:szCs w:val="24"/>
        </w:rPr>
        <w:t xml:space="preserve">Найбільша </w:t>
      </w:r>
      <w:r w:rsidRPr="00E079C7">
        <w:rPr>
          <w:sz w:val="24"/>
          <w:szCs w:val="24"/>
        </w:rPr>
        <w:t>кількість педагогічних працівників вищої кваліфікаційної категорії у відсотковому відношенні працює у Х</w:t>
      </w:r>
      <w:r>
        <w:rPr>
          <w:sz w:val="24"/>
          <w:szCs w:val="24"/>
        </w:rPr>
        <w:t>В(з)</w:t>
      </w:r>
      <w:r w:rsidRPr="00E079C7">
        <w:rPr>
          <w:sz w:val="24"/>
          <w:szCs w:val="24"/>
        </w:rPr>
        <w:t>Ш</w:t>
      </w:r>
      <w:r w:rsidR="00243D2F">
        <w:rPr>
          <w:sz w:val="24"/>
          <w:szCs w:val="24"/>
        </w:rPr>
        <w:t> №</w:t>
      </w:r>
      <w:r>
        <w:rPr>
          <w:sz w:val="24"/>
          <w:szCs w:val="24"/>
        </w:rPr>
        <w:t>3</w:t>
      </w:r>
      <w:r w:rsidRPr="00E079C7">
        <w:rPr>
          <w:sz w:val="24"/>
          <w:szCs w:val="24"/>
        </w:rPr>
        <w:t xml:space="preserve"> (</w:t>
      </w:r>
      <w:r>
        <w:rPr>
          <w:sz w:val="24"/>
          <w:szCs w:val="24"/>
        </w:rPr>
        <w:t xml:space="preserve">86%), </w:t>
      </w:r>
      <w:r w:rsidR="00AB5AEC">
        <w:rPr>
          <w:sz w:val="24"/>
          <w:szCs w:val="24"/>
        </w:rPr>
        <w:t>ХСШ</w:t>
      </w:r>
      <w:r w:rsidR="00243D2F">
        <w:rPr>
          <w:sz w:val="24"/>
          <w:szCs w:val="24"/>
        </w:rPr>
        <w:t> №</w:t>
      </w:r>
      <w:r>
        <w:rPr>
          <w:sz w:val="24"/>
          <w:szCs w:val="24"/>
        </w:rPr>
        <w:t>66</w:t>
      </w:r>
      <w:r w:rsidRPr="00E079C7">
        <w:rPr>
          <w:sz w:val="24"/>
          <w:szCs w:val="24"/>
        </w:rPr>
        <w:t xml:space="preserve"> (6</w:t>
      </w:r>
      <w:r>
        <w:rPr>
          <w:sz w:val="24"/>
          <w:szCs w:val="24"/>
        </w:rPr>
        <w:t>7</w:t>
      </w:r>
      <w:r w:rsidRPr="00E079C7">
        <w:rPr>
          <w:sz w:val="24"/>
          <w:szCs w:val="24"/>
        </w:rPr>
        <w:t xml:space="preserve">%), </w:t>
      </w:r>
      <w:r w:rsidR="00AB5AEC">
        <w:rPr>
          <w:sz w:val="24"/>
          <w:szCs w:val="24"/>
        </w:rPr>
        <w:t>ХЗОШ</w:t>
      </w:r>
      <w:r w:rsidR="00243D2F">
        <w:rPr>
          <w:sz w:val="24"/>
          <w:szCs w:val="24"/>
        </w:rPr>
        <w:t> №</w:t>
      </w:r>
      <w:r w:rsidRPr="00E079C7">
        <w:rPr>
          <w:sz w:val="24"/>
          <w:szCs w:val="24"/>
        </w:rPr>
        <w:t>10</w:t>
      </w:r>
      <w:r>
        <w:rPr>
          <w:sz w:val="24"/>
          <w:szCs w:val="24"/>
        </w:rPr>
        <w:t xml:space="preserve"> </w:t>
      </w:r>
      <w:r w:rsidRPr="00E079C7">
        <w:rPr>
          <w:sz w:val="24"/>
          <w:szCs w:val="24"/>
        </w:rPr>
        <w:t>(</w:t>
      </w:r>
      <w:r>
        <w:rPr>
          <w:sz w:val="24"/>
          <w:szCs w:val="24"/>
        </w:rPr>
        <w:t>66</w:t>
      </w:r>
      <w:r w:rsidRPr="00E079C7">
        <w:rPr>
          <w:sz w:val="24"/>
          <w:szCs w:val="24"/>
        </w:rPr>
        <w:t xml:space="preserve">%). </w:t>
      </w:r>
      <w:r w:rsidRPr="00E079C7">
        <w:rPr>
          <w:b/>
          <w:sz w:val="24"/>
          <w:szCs w:val="24"/>
        </w:rPr>
        <w:t>Найменша</w:t>
      </w:r>
      <w:r w:rsidRPr="00E079C7">
        <w:rPr>
          <w:sz w:val="24"/>
          <w:szCs w:val="24"/>
        </w:rPr>
        <w:t xml:space="preserve"> у </w:t>
      </w:r>
      <w:r w:rsidR="00AB5AEC">
        <w:rPr>
          <w:sz w:val="24"/>
          <w:szCs w:val="24"/>
        </w:rPr>
        <w:t>ХЗОШ</w:t>
      </w:r>
      <w:r w:rsidR="00243D2F">
        <w:rPr>
          <w:sz w:val="24"/>
          <w:szCs w:val="24"/>
        </w:rPr>
        <w:t> №</w:t>
      </w:r>
      <w:r w:rsidRPr="00E079C7">
        <w:rPr>
          <w:sz w:val="24"/>
          <w:szCs w:val="24"/>
        </w:rPr>
        <w:t>12</w:t>
      </w:r>
      <w:r>
        <w:rPr>
          <w:sz w:val="24"/>
          <w:szCs w:val="24"/>
        </w:rPr>
        <w:t>0</w:t>
      </w:r>
      <w:r w:rsidRPr="00E079C7">
        <w:rPr>
          <w:sz w:val="24"/>
          <w:szCs w:val="24"/>
        </w:rPr>
        <w:t xml:space="preserve"> </w:t>
      </w:r>
      <w:r>
        <w:rPr>
          <w:sz w:val="24"/>
          <w:szCs w:val="24"/>
        </w:rPr>
        <w:t>(</w:t>
      </w:r>
      <w:r w:rsidRPr="00E079C7">
        <w:rPr>
          <w:sz w:val="24"/>
          <w:szCs w:val="24"/>
        </w:rPr>
        <w:t>5</w:t>
      </w:r>
      <w:r>
        <w:rPr>
          <w:sz w:val="24"/>
          <w:szCs w:val="24"/>
        </w:rPr>
        <w:t>0</w:t>
      </w:r>
      <w:r w:rsidRPr="00E079C7">
        <w:rPr>
          <w:sz w:val="24"/>
          <w:szCs w:val="24"/>
        </w:rPr>
        <w:t>%).</w:t>
      </w:r>
      <w:r>
        <w:rPr>
          <w:sz w:val="24"/>
          <w:szCs w:val="24"/>
        </w:rPr>
        <w:t xml:space="preserve"> У порівнянні з минулим навчальним роком цей показник зменшився по району з 60,6 до 59%.</w:t>
      </w:r>
    </w:p>
    <w:p w:rsidR="00EA0D0B" w:rsidRPr="0044708B" w:rsidRDefault="00EA0D0B" w:rsidP="006567E6">
      <w:pPr>
        <w:pStyle w:val="a5"/>
        <w:spacing w:line="276" w:lineRule="auto"/>
        <w:ind w:firstLine="567"/>
        <w:rPr>
          <w:sz w:val="24"/>
          <w:szCs w:val="24"/>
          <w:lang w:val="ru-RU"/>
        </w:rPr>
      </w:pPr>
    </w:p>
    <w:tbl>
      <w:tblPr>
        <w:tblW w:w="0" w:type="auto"/>
        <w:jc w:val="center"/>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701"/>
        <w:gridCol w:w="1134"/>
        <w:gridCol w:w="1134"/>
        <w:gridCol w:w="1140"/>
        <w:gridCol w:w="1281"/>
        <w:gridCol w:w="1371"/>
      </w:tblGrid>
      <w:tr w:rsidR="00EE3433" w:rsidRPr="00E079C7" w:rsidTr="00FA37EE">
        <w:trPr>
          <w:jc w:val="center"/>
        </w:trPr>
        <w:tc>
          <w:tcPr>
            <w:tcW w:w="1701" w:type="dxa"/>
            <w:vMerge w:val="restart"/>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lastRenderedPageBreak/>
              <w:t xml:space="preserve">Заклад </w:t>
            </w:r>
          </w:p>
        </w:tc>
        <w:tc>
          <w:tcPr>
            <w:tcW w:w="1701" w:type="dxa"/>
            <w:vMerge w:val="restart"/>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Кількість</w:t>
            </w:r>
          </w:p>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педагогічних працівників</w:t>
            </w:r>
          </w:p>
        </w:tc>
        <w:tc>
          <w:tcPr>
            <w:tcW w:w="6060" w:type="dxa"/>
            <w:gridSpan w:val="5"/>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Кваліфікаційна категорія</w:t>
            </w:r>
          </w:p>
        </w:tc>
      </w:tr>
      <w:tr w:rsidR="00EE3433" w:rsidRPr="00E079C7" w:rsidTr="00FA37EE">
        <w:trPr>
          <w:jc w:val="center"/>
        </w:trPr>
        <w:tc>
          <w:tcPr>
            <w:tcW w:w="1701" w:type="dxa"/>
            <w:vMerge/>
          </w:tcPr>
          <w:p w:rsidR="00EE3433" w:rsidRPr="009336E9" w:rsidRDefault="00EE3433" w:rsidP="00672DC3">
            <w:pPr>
              <w:pStyle w:val="a3"/>
              <w:autoSpaceDE w:val="0"/>
              <w:autoSpaceDN w:val="0"/>
              <w:jc w:val="both"/>
              <w:rPr>
                <w:b w:val="0"/>
                <w:sz w:val="24"/>
                <w:szCs w:val="24"/>
                <w:lang w:val="uk-UA"/>
              </w:rPr>
            </w:pPr>
          </w:p>
        </w:tc>
        <w:tc>
          <w:tcPr>
            <w:tcW w:w="1701" w:type="dxa"/>
            <w:vMerge/>
          </w:tcPr>
          <w:p w:rsidR="00EE3433" w:rsidRPr="009336E9" w:rsidRDefault="00EE3433" w:rsidP="00672DC3">
            <w:pPr>
              <w:pStyle w:val="a3"/>
              <w:autoSpaceDE w:val="0"/>
              <w:autoSpaceDN w:val="0"/>
              <w:jc w:val="both"/>
              <w:rPr>
                <w:b w:val="0"/>
                <w:sz w:val="24"/>
                <w:szCs w:val="24"/>
                <w:lang w:val="uk-UA"/>
              </w:rPr>
            </w:pP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Вища</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Перша</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Всього</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2016(%)</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2017(%)</w:t>
            </w:r>
          </w:p>
        </w:tc>
      </w:tr>
      <w:tr w:rsidR="00EE3433" w:rsidRPr="00E079C7" w:rsidTr="00FA37EE">
        <w:trPr>
          <w:jc w:val="center"/>
        </w:trPr>
        <w:tc>
          <w:tcPr>
            <w:tcW w:w="1701"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7</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18</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8</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11</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62</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61</w:t>
            </w:r>
          </w:p>
        </w:tc>
      </w:tr>
      <w:tr w:rsidR="00EE3433" w:rsidRPr="00E079C7" w:rsidTr="00FA37EE">
        <w:trPr>
          <w:jc w:val="center"/>
        </w:trPr>
        <w:tc>
          <w:tcPr>
            <w:tcW w:w="1701"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10</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44</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21</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8</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29</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63</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66</w:t>
            </w:r>
          </w:p>
        </w:tc>
      </w:tr>
      <w:tr w:rsidR="00EE3433" w:rsidRPr="00E079C7" w:rsidTr="00FA37EE">
        <w:trPr>
          <w:jc w:val="center"/>
        </w:trPr>
        <w:tc>
          <w:tcPr>
            <w:tcW w:w="1701" w:type="dxa"/>
          </w:tcPr>
          <w:p w:rsidR="00EE3433" w:rsidRPr="009336E9" w:rsidRDefault="00D265A7" w:rsidP="00672DC3">
            <w:pPr>
              <w:pStyle w:val="a3"/>
              <w:autoSpaceDE w:val="0"/>
              <w:autoSpaceDN w:val="0"/>
              <w:jc w:val="both"/>
              <w:rPr>
                <w:b w:val="0"/>
                <w:sz w:val="24"/>
                <w:szCs w:val="24"/>
                <w:lang w:val="uk-UA"/>
              </w:rPr>
            </w:pPr>
            <w:r>
              <w:rPr>
                <w:b w:val="0"/>
                <w:sz w:val="24"/>
                <w:szCs w:val="24"/>
                <w:lang w:val="uk-UA"/>
              </w:rPr>
              <w:t>ХГ</w:t>
            </w:r>
            <w:r w:rsidR="00243D2F">
              <w:rPr>
                <w:b w:val="0"/>
                <w:sz w:val="24"/>
                <w:szCs w:val="24"/>
                <w:lang w:val="uk-UA"/>
              </w:rPr>
              <w:t> №</w:t>
            </w:r>
            <w:r w:rsidR="00EE3433" w:rsidRPr="009336E9">
              <w:rPr>
                <w:b w:val="0"/>
                <w:sz w:val="24"/>
                <w:szCs w:val="24"/>
                <w:lang w:val="uk-UA"/>
              </w:rPr>
              <w:t>12</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66</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28</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9</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37</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54</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56</w:t>
            </w:r>
          </w:p>
        </w:tc>
      </w:tr>
      <w:tr w:rsidR="00EE3433" w:rsidRPr="00E079C7" w:rsidTr="00FA37EE">
        <w:trPr>
          <w:jc w:val="center"/>
        </w:trPr>
        <w:tc>
          <w:tcPr>
            <w:tcW w:w="1701" w:type="dxa"/>
          </w:tcPr>
          <w:p w:rsidR="00EE3433" w:rsidRPr="009336E9" w:rsidRDefault="00D265A7" w:rsidP="00672DC3">
            <w:pPr>
              <w:pStyle w:val="a3"/>
              <w:autoSpaceDE w:val="0"/>
              <w:autoSpaceDN w:val="0"/>
              <w:jc w:val="both"/>
              <w:rPr>
                <w:b w:val="0"/>
                <w:sz w:val="24"/>
                <w:szCs w:val="24"/>
                <w:lang w:val="uk-UA"/>
              </w:rPr>
            </w:pPr>
            <w:r>
              <w:rPr>
                <w:b w:val="0"/>
                <w:sz w:val="24"/>
                <w:szCs w:val="24"/>
                <w:lang w:val="uk-UA"/>
              </w:rPr>
              <w:t>ХГ</w:t>
            </w:r>
            <w:r w:rsidR="00243D2F">
              <w:rPr>
                <w:b w:val="0"/>
                <w:sz w:val="24"/>
                <w:szCs w:val="24"/>
                <w:lang w:val="uk-UA"/>
              </w:rPr>
              <w:t> №</w:t>
            </w:r>
            <w:r w:rsidR="00EE3433" w:rsidRPr="009336E9">
              <w:rPr>
                <w:b w:val="0"/>
                <w:sz w:val="24"/>
                <w:szCs w:val="24"/>
                <w:lang w:val="uk-UA"/>
              </w:rPr>
              <w:t>34</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57</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19</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15</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34</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60</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60</w:t>
            </w:r>
          </w:p>
        </w:tc>
      </w:tr>
      <w:tr w:rsidR="00EE3433" w:rsidRPr="00E079C7" w:rsidTr="00FA37EE">
        <w:trPr>
          <w:jc w:val="center"/>
        </w:trPr>
        <w:tc>
          <w:tcPr>
            <w:tcW w:w="1701"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35</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40</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15</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8</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23</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64</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58</w:t>
            </w:r>
          </w:p>
        </w:tc>
      </w:tr>
      <w:tr w:rsidR="00EE3433" w:rsidRPr="00E079C7" w:rsidTr="00FA37EE">
        <w:trPr>
          <w:jc w:val="center"/>
        </w:trPr>
        <w:tc>
          <w:tcPr>
            <w:tcW w:w="1701"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41</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22</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9</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12</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55</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55</w:t>
            </w:r>
          </w:p>
        </w:tc>
      </w:tr>
      <w:tr w:rsidR="00EE3433" w:rsidRPr="00E079C7" w:rsidTr="00FA37EE">
        <w:trPr>
          <w:jc w:val="center"/>
        </w:trPr>
        <w:tc>
          <w:tcPr>
            <w:tcW w:w="1701"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48</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33</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19</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19</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67</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58</w:t>
            </w:r>
          </w:p>
        </w:tc>
      </w:tr>
      <w:tr w:rsidR="00EE3433" w:rsidRPr="00E079C7" w:rsidTr="00FA37EE">
        <w:trPr>
          <w:jc w:val="center"/>
        </w:trPr>
        <w:tc>
          <w:tcPr>
            <w:tcW w:w="1701"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53</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77</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31</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9</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40</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53</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52</w:t>
            </w:r>
          </w:p>
        </w:tc>
      </w:tr>
      <w:tr w:rsidR="00EE3433" w:rsidRPr="00E079C7" w:rsidTr="00FA37EE">
        <w:trPr>
          <w:jc w:val="center"/>
        </w:trPr>
        <w:tc>
          <w:tcPr>
            <w:tcW w:w="1701"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ХСШ</w:t>
            </w:r>
            <w:r w:rsidR="00243D2F">
              <w:rPr>
                <w:b w:val="0"/>
                <w:sz w:val="24"/>
                <w:szCs w:val="24"/>
                <w:lang w:val="uk-UA"/>
              </w:rPr>
              <w:t> №</w:t>
            </w:r>
            <w:r w:rsidR="00EE3433" w:rsidRPr="009336E9">
              <w:rPr>
                <w:b w:val="0"/>
                <w:sz w:val="24"/>
                <w:szCs w:val="24"/>
                <w:lang w:val="uk-UA"/>
              </w:rPr>
              <w:t>66</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36</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16</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8</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24</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58</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67</w:t>
            </w:r>
          </w:p>
        </w:tc>
      </w:tr>
      <w:tr w:rsidR="00EE3433" w:rsidRPr="00E079C7" w:rsidTr="00FA37EE">
        <w:trPr>
          <w:jc w:val="center"/>
        </w:trPr>
        <w:tc>
          <w:tcPr>
            <w:tcW w:w="1701"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120</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22</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9</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11</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45</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50</w:t>
            </w:r>
          </w:p>
        </w:tc>
      </w:tr>
      <w:tr w:rsidR="00EE3433" w:rsidRPr="00E079C7" w:rsidTr="00FA37EE">
        <w:trPr>
          <w:jc w:val="center"/>
        </w:trPr>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ХВШ</w:t>
            </w:r>
            <w:r w:rsidR="00243D2F">
              <w:rPr>
                <w:b w:val="0"/>
                <w:sz w:val="24"/>
                <w:szCs w:val="24"/>
                <w:lang w:val="uk-UA"/>
              </w:rPr>
              <w:t> №</w:t>
            </w:r>
            <w:r w:rsidRPr="009336E9">
              <w:rPr>
                <w:b w:val="0"/>
                <w:sz w:val="24"/>
                <w:szCs w:val="24"/>
                <w:lang w:val="uk-UA"/>
              </w:rPr>
              <w:t>3</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22</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14</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19</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86</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86</w:t>
            </w:r>
          </w:p>
        </w:tc>
      </w:tr>
      <w:tr w:rsidR="00EE3433" w:rsidRPr="00E079C7" w:rsidTr="00FA37EE">
        <w:trPr>
          <w:jc w:val="center"/>
        </w:trPr>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Всього</w:t>
            </w:r>
          </w:p>
        </w:tc>
        <w:tc>
          <w:tcPr>
            <w:tcW w:w="170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437</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189</w:t>
            </w:r>
          </w:p>
        </w:tc>
        <w:tc>
          <w:tcPr>
            <w:tcW w:w="1134"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70</w:t>
            </w:r>
          </w:p>
        </w:tc>
        <w:tc>
          <w:tcPr>
            <w:tcW w:w="114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259</w:t>
            </w:r>
          </w:p>
        </w:tc>
        <w:tc>
          <w:tcPr>
            <w:tcW w:w="128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60,6</w:t>
            </w:r>
          </w:p>
        </w:tc>
        <w:tc>
          <w:tcPr>
            <w:tcW w:w="1371"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59</w:t>
            </w:r>
          </w:p>
        </w:tc>
      </w:tr>
    </w:tbl>
    <w:p w:rsidR="00EE3433" w:rsidRDefault="00EE3433" w:rsidP="00A75033">
      <w:pPr>
        <w:pStyle w:val="a3"/>
        <w:autoSpaceDE w:val="0"/>
        <w:autoSpaceDN w:val="0"/>
        <w:spacing w:before="240" w:line="276" w:lineRule="auto"/>
        <w:ind w:firstLine="567"/>
        <w:jc w:val="both"/>
        <w:rPr>
          <w:b w:val="0"/>
          <w:bCs/>
          <w:sz w:val="24"/>
          <w:szCs w:val="24"/>
          <w:lang w:val="uk-UA"/>
        </w:rPr>
      </w:pPr>
      <w:r w:rsidRPr="00E079C7">
        <w:rPr>
          <w:b w:val="0"/>
          <w:bCs/>
          <w:sz w:val="24"/>
          <w:szCs w:val="24"/>
          <w:lang w:val="uk-UA"/>
        </w:rPr>
        <w:t>Педагогічн</w:t>
      </w:r>
      <w:r>
        <w:rPr>
          <w:b w:val="0"/>
          <w:bCs/>
          <w:sz w:val="24"/>
          <w:szCs w:val="24"/>
          <w:lang w:val="uk-UA"/>
        </w:rPr>
        <w:t>е</w:t>
      </w:r>
      <w:r w:rsidRPr="00E079C7">
        <w:rPr>
          <w:b w:val="0"/>
          <w:bCs/>
          <w:sz w:val="24"/>
          <w:szCs w:val="24"/>
          <w:lang w:val="uk-UA"/>
        </w:rPr>
        <w:t xml:space="preserve"> звання «учитель-методист»</w:t>
      </w:r>
      <w:r>
        <w:rPr>
          <w:b w:val="0"/>
          <w:bCs/>
          <w:sz w:val="24"/>
          <w:szCs w:val="24"/>
          <w:lang w:val="uk-UA"/>
        </w:rPr>
        <w:t xml:space="preserve"> мають 91 педагог (21%)</w:t>
      </w:r>
      <w:r w:rsidRPr="00E079C7">
        <w:rPr>
          <w:b w:val="0"/>
          <w:bCs/>
          <w:sz w:val="24"/>
          <w:szCs w:val="24"/>
          <w:lang w:val="uk-UA"/>
        </w:rPr>
        <w:t xml:space="preserve">, «старший учитель» </w:t>
      </w:r>
      <w:r>
        <w:rPr>
          <w:b w:val="0"/>
          <w:bCs/>
          <w:sz w:val="24"/>
          <w:szCs w:val="24"/>
          <w:lang w:val="uk-UA"/>
        </w:rPr>
        <w:t>- 44</w:t>
      </w:r>
      <w:r w:rsidRPr="00E079C7">
        <w:rPr>
          <w:b w:val="0"/>
          <w:bCs/>
          <w:sz w:val="24"/>
          <w:szCs w:val="24"/>
          <w:lang w:val="uk-UA"/>
        </w:rPr>
        <w:t xml:space="preserve"> (+1</w:t>
      </w:r>
      <w:r>
        <w:rPr>
          <w:b w:val="0"/>
          <w:bCs/>
          <w:sz w:val="24"/>
          <w:szCs w:val="24"/>
          <w:lang w:val="uk-UA"/>
        </w:rPr>
        <w:t>0</w:t>
      </w:r>
      <w:r w:rsidRPr="00E079C7">
        <w:rPr>
          <w:b w:val="0"/>
          <w:bCs/>
          <w:sz w:val="24"/>
          <w:szCs w:val="24"/>
          <w:lang w:val="uk-UA"/>
        </w:rPr>
        <w:t>) педагог</w:t>
      </w:r>
      <w:r>
        <w:rPr>
          <w:b w:val="0"/>
          <w:bCs/>
          <w:sz w:val="24"/>
          <w:szCs w:val="24"/>
          <w:lang w:val="uk-UA"/>
        </w:rPr>
        <w:t>и</w:t>
      </w:r>
      <w:r w:rsidRPr="00E079C7">
        <w:rPr>
          <w:b w:val="0"/>
          <w:bCs/>
          <w:sz w:val="24"/>
          <w:szCs w:val="24"/>
          <w:lang w:val="uk-UA"/>
        </w:rPr>
        <w:t>, що становить майже 3</w:t>
      </w:r>
      <w:r>
        <w:rPr>
          <w:b w:val="0"/>
          <w:bCs/>
          <w:sz w:val="24"/>
          <w:szCs w:val="24"/>
          <w:lang w:val="uk-UA"/>
        </w:rPr>
        <w:t>1</w:t>
      </w:r>
      <w:r w:rsidRPr="00E079C7">
        <w:rPr>
          <w:b w:val="0"/>
          <w:bCs/>
          <w:sz w:val="24"/>
          <w:szCs w:val="24"/>
          <w:lang w:val="uk-UA"/>
        </w:rPr>
        <w:t>% (201</w:t>
      </w:r>
      <w:r>
        <w:rPr>
          <w:b w:val="0"/>
          <w:bCs/>
          <w:sz w:val="24"/>
          <w:szCs w:val="24"/>
          <w:lang w:val="uk-UA"/>
        </w:rPr>
        <w:t>6</w:t>
      </w:r>
      <w:r w:rsidRPr="00E079C7">
        <w:rPr>
          <w:b w:val="0"/>
          <w:bCs/>
          <w:sz w:val="24"/>
          <w:szCs w:val="24"/>
          <w:lang w:val="uk-UA"/>
        </w:rPr>
        <w:t xml:space="preserve"> </w:t>
      </w:r>
      <w:r w:rsidRPr="00E079C7">
        <w:rPr>
          <w:sz w:val="24"/>
          <w:szCs w:val="24"/>
        </w:rPr>
        <w:t>–</w:t>
      </w:r>
      <w:r w:rsidRPr="00E079C7">
        <w:rPr>
          <w:b w:val="0"/>
          <w:bCs/>
          <w:sz w:val="24"/>
          <w:szCs w:val="24"/>
          <w:lang w:val="uk-UA"/>
        </w:rPr>
        <w:t xml:space="preserve"> </w:t>
      </w:r>
      <w:r>
        <w:rPr>
          <w:b w:val="0"/>
          <w:bCs/>
          <w:sz w:val="24"/>
          <w:szCs w:val="24"/>
          <w:lang w:val="uk-UA"/>
        </w:rPr>
        <w:t>33</w:t>
      </w:r>
      <w:r w:rsidRPr="00E079C7">
        <w:rPr>
          <w:b w:val="0"/>
          <w:bCs/>
          <w:sz w:val="24"/>
          <w:szCs w:val="24"/>
          <w:lang w:val="uk-UA"/>
        </w:rPr>
        <w:t>%) від їх загальної кількості.</w:t>
      </w:r>
    </w:p>
    <w:p w:rsidR="00EE3433" w:rsidRPr="008E16CA" w:rsidRDefault="00EE3433" w:rsidP="00A75033">
      <w:pPr>
        <w:pStyle w:val="a3"/>
        <w:autoSpaceDE w:val="0"/>
        <w:autoSpaceDN w:val="0"/>
        <w:spacing w:after="240" w:line="276" w:lineRule="auto"/>
        <w:ind w:firstLine="567"/>
        <w:jc w:val="both"/>
        <w:rPr>
          <w:b w:val="0"/>
          <w:bCs/>
          <w:sz w:val="24"/>
          <w:szCs w:val="24"/>
          <w:lang w:val="uk-UA"/>
        </w:rPr>
      </w:pPr>
      <w:r w:rsidRPr="008E16CA">
        <w:rPr>
          <w:bCs/>
          <w:sz w:val="24"/>
          <w:szCs w:val="24"/>
          <w:lang w:val="uk-UA"/>
        </w:rPr>
        <w:t>Найбільша</w:t>
      </w:r>
      <w:r w:rsidRPr="00E079C7">
        <w:rPr>
          <w:b w:val="0"/>
          <w:bCs/>
          <w:sz w:val="24"/>
          <w:szCs w:val="24"/>
          <w:lang w:val="uk-UA"/>
        </w:rPr>
        <w:t xml:space="preserve"> кількість таких педагогів працюють у </w:t>
      </w:r>
      <w:r w:rsidR="00AB5AEC">
        <w:rPr>
          <w:b w:val="0"/>
          <w:bCs/>
          <w:sz w:val="24"/>
          <w:szCs w:val="24"/>
          <w:lang w:val="uk-UA"/>
        </w:rPr>
        <w:t>ХЗОШ</w:t>
      </w:r>
      <w:r w:rsidR="00243D2F">
        <w:rPr>
          <w:b w:val="0"/>
          <w:bCs/>
          <w:sz w:val="24"/>
          <w:szCs w:val="24"/>
          <w:lang w:val="uk-UA"/>
        </w:rPr>
        <w:t> №</w:t>
      </w:r>
      <w:r w:rsidRPr="008E16CA">
        <w:rPr>
          <w:b w:val="0"/>
          <w:bCs/>
          <w:sz w:val="24"/>
          <w:szCs w:val="24"/>
          <w:lang w:val="uk-UA"/>
        </w:rPr>
        <w:t>10 (4</w:t>
      </w:r>
      <w:r>
        <w:rPr>
          <w:b w:val="0"/>
          <w:bCs/>
          <w:sz w:val="24"/>
          <w:szCs w:val="24"/>
          <w:lang w:val="uk-UA"/>
        </w:rPr>
        <w:t xml:space="preserve">1%), </w:t>
      </w:r>
      <w:r w:rsidR="00AB5AEC">
        <w:rPr>
          <w:b w:val="0"/>
          <w:bCs/>
          <w:sz w:val="24"/>
          <w:szCs w:val="24"/>
          <w:lang w:val="uk-UA"/>
        </w:rPr>
        <w:t>ХЗОШ</w:t>
      </w:r>
      <w:r w:rsidR="00243D2F">
        <w:rPr>
          <w:b w:val="0"/>
          <w:bCs/>
          <w:sz w:val="24"/>
          <w:szCs w:val="24"/>
          <w:lang w:val="uk-UA"/>
        </w:rPr>
        <w:t> №</w:t>
      </w:r>
      <w:r w:rsidRPr="008E16CA">
        <w:rPr>
          <w:b w:val="0"/>
          <w:bCs/>
          <w:sz w:val="24"/>
          <w:szCs w:val="24"/>
          <w:lang w:val="uk-UA"/>
        </w:rPr>
        <w:t>5</w:t>
      </w:r>
      <w:r>
        <w:rPr>
          <w:b w:val="0"/>
          <w:bCs/>
          <w:sz w:val="24"/>
          <w:szCs w:val="24"/>
          <w:lang w:val="uk-UA"/>
        </w:rPr>
        <w:t>3</w:t>
      </w:r>
      <w:r w:rsidRPr="008E16CA">
        <w:rPr>
          <w:b w:val="0"/>
          <w:bCs/>
          <w:sz w:val="24"/>
          <w:szCs w:val="24"/>
          <w:lang w:val="uk-UA"/>
        </w:rPr>
        <w:t xml:space="preserve"> </w:t>
      </w:r>
      <w:r>
        <w:rPr>
          <w:b w:val="0"/>
          <w:bCs/>
          <w:sz w:val="24"/>
          <w:szCs w:val="24"/>
          <w:lang w:val="uk-UA"/>
        </w:rPr>
        <w:t>та ХВ(з)Ш</w:t>
      </w:r>
      <w:r w:rsidR="00243D2F">
        <w:rPr>
          <w:b w:val="0"/>
          <w:bCs/>
          <w:sz w:val="24"/>
          <w:szCs w:val="24"/>
          <w:lang w:val="uk-UA"/>
        </w:rPr>
        <w:t> №</w:t>
      </w:r>
      <w:r>
        <w:rPr>
          <w:b w:val="0"/>
          <w:bCs/>
          <w:sz w:val="24"/>
          <w:szCs w:val="24"/>
          <w:lang w:val="uk-UA"/>
        </w:rPr>
        <w:t>3 - 35%</w:t>
      </w:r>
      <w:r w:rsidRPr="008E16CA">
        <w:rPr>
          <w:b w:val="0"/>
          <w:bCs/>
          <w:sz w:val="24"/>
          <w:szCs w:val="24"/>
          <w:lang w:val="uk-UA"/>
        </w:rPr>
        <w:t xml:space="preserve">, </w:t>
      </w:r>
      <w:r w:rsidR="00AB5AEC">
        <w:rPr>
          <w:b w:val="0"/>
          <w:bCs/>
          <w:sz w:val="24"/>
          <w:szCs w:val="24"/>
          <w:lang w:val="uk-UA"/>
        </w:rPr>
        <w:t>ХЗОШ</w:t>
      </w:r>
      <w:r w:rsidR="00243D2F">
        <w:rPr>
          <w:b w:val="0"/>
          <w:bCs/>
          <w:sz w:val="24"/>
          <w:szCs w:val="24"/>
          <w:lang w:val="uk-UA"/>
        </w:rPr>
        <w:t> №</w:t>
      </w:r>
      <w:r>
        <w:rPr>
          <w:b w:val="0"/>
          <w:bCs/>
          <w:sz w:val="24"/>
          <w:szCs w:val="24"/>
          <w:lang w:val="uk-UA"/>
        </w:rPr>
        <w:t xml:space="preserve">7 та </w:t>
      </w:r>
      <w:r w:rsidR="00AB5AEC">
        <w:rPr>
          <w:b w:val="0"/>
          <w:bCs/>
          <w:sz w:val="24"/>
          <w:szCs w:val="24"/>
          <w:lang w:val="uk-UA"/>
        </w:rPr>
        <w:t>ХСШ</w:t>
      </w:r>
      <w:r w:rsidR="00243D2F">
        <w:rPr>
          <w:b w:val="0"/>
          <w:bCs/>
          <w:sz w:val="24"/>
          <w:szCs w:val="24"/>
          <w:lang w:val="uk-UA"/>
        </w:rPr>
        <w:t> №</w:t>
      </w:r>
      <w:r>
        <w:rPr>
          <w:b w:val="0"/>
          <w:bCs/>
          <w:sz w:val="24"/>
          <w:szCs w:val="24"/>
          <w:lang w:val="uk-UA"/>
        </w:rPr>
        <w:t>66 – 33%.</w:t>
      </w:r>
      <w:r w:rsidRPr="008E16CA">
        <w:rPr>
          <w:b w:val="0"/>
          <w:bCs/>
          <w:sz w:val="24"/>
          <w:szCs w:val="24"/>
          <w:lang w:val="uk-UA"/>
        </w:rPr>
        <w:t xml:space="preserve"> </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417"/>
        <w:gridCol w:w="1276"/>
        <w:gridCol w:w="1276"/>
        <w:gridCol w:w="850"/>
        <w:gridCol w:w="814"/>
        <w:gridCol w:w="1138"/>
        <w:gridCol w:w="1132"/>
      </w:tblGrid>
      <w:tr w:rsidR="00EE3433" w:rsidRPr="00E079C7" w:rsidTr="005B66F9">
        <w:trPr>
          <w:jc w:val="center"/>
        </w:trPr>
        <w:tc>
          <w:tcPr>
            <w:tcW w:w="1560" w:type="dxa"/>
          </w:tcPr>
          <w:p w:rsidR="00EE3433" w:rsidRPr="009336E9" w:rsidRDefault="00EE3433" w:rsidP="00672DC3">
            <w:pPr>
              <w:pStyle w:val="a5"/>
              <w:ind w:firstLine="0"/>
              <w:rPr>
                <w:sz w:val="24"/>
                <w:szCs w:val="24"/>
              </w:rPr>
            </w:pPr>
            <w:r w:rsidRPr="009336E9">
              <w:rPr>
                <w:sz w:val="24"/>
                <w:szCs w:val="24"/>
              </w:rPr>
              <w:t xml:space="preserve">Заклад </w:t>
            </w:r>
          </w:p>
        </w:tc>
        <w:tc>
          <w:tcPr>
            <w:tcW w:w="1417" w:type="dxa"/>
          </w:tcPr>
          <w:p w:rsidR="00EE3433" w:rsidRPr="009336E9" w:rsidRDefault="00EE3433" w:rsidP="00672DC3">
            <w:pPr>
              <w:pStyle w:val="a5"/>
              <w:ind w:firstLine="0"/>
              <w:rPr>
                <w:sz w:val="24"/>
                <w:szCs w:val="24"/>
              </w:rPr>
            </w:pPr>
            <w:r w:rsidRPr="009336E9">
              <w:rPr>
                <w:sz w:val="24"/>
                <w:szCs w:val="24"/>
              </w:rPr>
              <w:t>Кількість педпраців-ників</w:t>
            </w:r>
          </w:p>
        </w:tc>
        <w:tc>
          <w:tcPr>
            <w:tcW w:w="1276" w:type="dxa"/>
          </w:tcPr>
          <w:p w:rsidR="00EE3433" w:rsidRPr="009336E9" w:rsidRDefault="00EE3433" w:rsidP="00672DC3">
            <w:pPr>
              <w:pStyle w:val="a5"/>
              <w:ind w:firstLine="0"/>
              <w:rPr>
                <w:sz w:val="24"/>
                <w:szCs w:val="24"/>
              </w:rPr>
            </w:pPr>
            <w:r w:rsidRPr="009336E9">
              <w:rPr>
                <w:sz w:val="24"/>
                <w:szCs w:val="24"/>
              </w:rPr>
              <w:t>Старший учитель</w:t>
            </w:r>
          </w:p>
        </w:tc>
        <w:tc>
          <w:tcPr>
            <w:tcW w:w="1276" w:type="dxa"/>
          </w:tcPr>
          <w:p w:rsidR="00EE3433" w:rsidRPr="009336E9" w:rsidRDefault="00EE3433" w:rsidP="00672DC3">
            <w:pPr>
              <w:pStyle w:val="a5"/>
              <w:ind w:firstLine="0"/>
              <w:rPr>
                <w:sz w:val="24"/>
                <w:szCs w:val="24"/>
              </w:rPr>
            </w:pPr>
            <w:r w:rsidRPr="009336E9">
              <w:rPr>
                <w:sz w:val="24"/>
                <w:szCs w:val="24"/>
              </w:rPr>
              <w:t>Вчитель-методист</w:t>
            </w:r>
          </w:p>
        </w:tc>
        <w:tc>
          <w:tcPr>
            <w:tcW w:w="850" w:type="dxa"/>
          </w:tcPr>
          <w:p w:rsidR="00EE3433" w:rsidRPr="009336E9" w:rsidRDefault="00EE3433" w:rsidP="00672DC3">
            <w:pPr>
              <w:pStyle w:val="a5"/>
              <w:ind w:firstLine="0"/>
              <w:rPr>
                <w:sz w:val="24"/>
                <w:szCs w:val="24"/>
              </w:rPr>
            </w:pPr>
            <w:r w:rsidRPr="009336E9">
              <w:rPr>
                <w:sz w:val="24"/>
                <w:szCs w:val="24"/>
              </w:rPr>
              <w:t>2016</w:t>
            </w:r>
          </w:p>
          <w:p w:rsidR="00EE3433" w:rsidRPr="009336E9" w:rsidRDefault="00EE3433" w:rsidP="00672DC3">
            <w:pPr>
              <w:pStyle w:val="a5"/>
              <w:ind w:firstLine="0"/>
              <w:rPr>
                <w:sz w:val="24"/>
                <w:szCs w:val="24"/>
              </w:rPr>
            </w:pPr>
            <w:r w:rsidRPr="009336E9">
              <w:rPr>
                <w:sz w:val="24"/>
                <w:szCs w:val="24"/>
              </w:rPr>
              <w:t>(%)</w:t>
            </w:r>
          </w:p>
        </w:tc>
        <w:tc>
          <w:tcPr>
            <w:tcW w:w="814" w:type="dxa"/>
          </w:tcPr>
          <w:p w:rsidR="00EE3433" w:rsidRPr="009336E9" w:rsidRDefault="00EE3433" w:rsidP="00672DC3">
            <w:pPr>
              <w:pStyle w:val="a5"/>
              <w:ind w:firstLine="0"/>
              <w:rPr>
                <w:sz w:val="24"/>
                <w:szCs w:val="24"/>
              </w:rPr>
            </w:pPr>
            <w:r w:rsidRPr="009336E9">
              <w:rPr>
                <w:sz w:val="24"/>
                <w:szCs w:val="24"/>
              </w:rPr>
              <w:t>2017</w:t>
            </w:r>
          </w:p>
          <w:p w:rsidR="00EE3433" w:rsidRPr="009336E9" w:rsidRDefault="00EE3433" w:rsidP="00672DC3">
            <w:pPr>
              <w:pStyle w:val="a5"/>
              <w:ind w:firstLine="0"/>
              <w:rPr>
                <w:sz w:val="24"/>
                <w:szCs w:val="24"/>
              </w:rPr>
            </w:pPr>
            <w:r w:rsidRPr="009336E9">
              <w:rPr>
                <w:sz w:val="24"/>
                <w:szCs w:val="24"/>
              </w:rPr>
              <w:t>(%)</w:t>
            </w:r>
          </w:p>
        </w:tc>
        <w:tc>
          <w:tcPr>
            <w:tcW w:w="1138" w:type="dxa"/>
          </w:tcPr>
          <w:p w:rsidR="00EE3433" w:rsidRPr="009336E9" w:rsidRDefault="00EE3433" w:rsidP="00672DC3">
            <w:pPr>
              <w:pStyle w:val="a5"/>
              <w:ind w:firstLine="0"/>
              <w:rPr>
                <w:sz w:val="24"/>
                <w:szCs w:val="24"/>
              </w:rPr>
            </w:pPr>
            <w:r w:rsidRPr="009336E9">
              <w:rPr>
                <w:sz w:val="24"/>
                <w:szCs w:val="24"/>
              </w:rPr>
              <w:t>Нагруд-ний</w:t>
            </w:r>
          </w:p>
          <w:p w:rsidR="00EE3433" w:rsidRPr="009336E9" w:rsidRDefault="00EE3433" w:rsidP="00672DC3">
            <w:pPr>
              <w:pStyle w:val="a5"/>
              <w:ind w:firstLine="0"/>
              <w:rPr>
                <w:sz w:val="24"/>
                <w:szCs w:val="24"/>
              </w:rPr>
            </w:pPr>
            <w:r w:rsidRPr="009336E9">
              <w:rPr>
                <w:sz w:val="24"/>
                <w:szCs w:val="24"/>
              </w:rPr>
              <w:t>знак</w:t>
            </w:r>
          </w:p>
        </w:tc>
        <w:tc>
          <w:tcPr>
            <w:tcW w:w="1132" w:type="dxa"/>
          </w:tcPr>
          <w:p w:rsidR="00EE3433" w:rsidRPr="009336E9" w:rsidRDefault="00EE3433" w:rsidP="00672DC3">
            <w:pPr>
              <w:pStyle w:val="a5"/>
              <w:ind w:firstLine="0"/>
              <w:rPr>
                <w:sz w:val="24"/>
                <w:szCs w:val="24"/>
              </w:rPr>
            </w:pPr>
            <w:r w:rsidRPr="009336E9">
              <w:rPr>
                <w:sz w:val="24"/>
                <w:szCs w:val="24"/>
              </w:rPr>
              <w:t>Почесні</w:t>
            </w:r>
          </w:p>
          <w:p w:rsidR="00EE3433" w:rsidRPr="009336E9" w:rsidRDefault="00EE3433" w:rsidP="00672DC3">
            <w:pPr>
              <w:pStyle w:val="a5"/>
              <w:ind w:firstLine="0"/>
              <w:rPr>
                <w:sz w:val="24"/>
                <w:szCs w:val="24"/>
              </w:rPr>
            </w:pPr>
            <w:r w:rsidRPr="009336E9">
              <w:rPr>
                <w:sz w:val="24"/>
                <w:szCs w:val="24"/>
              </w:rPr>
              <w:t>звання</w:t>
            </w:r>
          </w:p>
        </w:tc>
      </w:tr>
      <w:tr w:rsidR="00EE3433" w:rsidRPr="00594463" w:rsidTr="005B66F9">
        <w:trPr>
          <w:jc w:val="center"/>
        </w:trPr>
        <w:tc>
          <w:tcPr>
            <w:tcW w:w="1560"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7</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18</w:t>
            </w:r>
          </w:p>
        </w:tc>
        <w:tc>
          <w:tcPr>
            <w:tcW w:w="1276" w:type="dxa"/>
          </w:tcPr>
          <w:p w:rsidR="00EE3433" w:rsidRPr="009336E9" w:rsidRDefault="00EE3433" w:rsidP="00672DC3">
            <w:pPr>
              <w:pStyle w:val="a5"/>
              <w:ind w:firstLine="0"/>
              <w:rPr>
                <w:sz w:val="24"/>
                <w:szCs w:val="24"/>
              </w:rPr>
            </w:pPr>
            <w:r w:rsidRPr="009336E9">
              <w:rPr>
                <w:sz w:val="24"/>
                <w:szCs w:val="24"/>
              </w:rPr>
              <w:t>1</w:t>
            </w:r>
          </w:p>
        </w:tc>
        <w:tc>
          <w:tcPr>
            <w:tcW w:w="1276" w:type="dxa"/>
          </w:tcPr>
          <w:p w:rsidR="00EE3433" w:rsidRPr="009336E9" w:rsidRDefault="00EE3433" w:rsidP="00672DC3">
            <w:pPr>
              <w:pStyle w:val="a5"/>
              <w:ind w:firstLine="0"/>
              <w:rPr>
                <w:sz w:val="24"/>
                <w:szCs w:val="24"/>
              </w:rPr>
            </w:pPr>
            <w:r w:rsidRPr="009336E9">
              <w:rPr>
                <w:sz w:val="24"/>
                <w:szCs w:val="24"/>
              </w:rPr>
              <w:t>5</w:t>
            </w:r>
          </w:p>
        </w:tc>
        <w:tc>
          <w:tcPr>
            <w:tcW w:w="850" w:type="dxa"/>
          </w:tcPr>
          <w:p w:rsidR="00EE3433" w:rsidRPr="009336E9" w:rsidRDefault="00EE3433" w:rsidP="00672DC3">
            <w:pPr>
              <w:pStyle w:val="a5"/>
              <w:ind w:firstLine="0"/>
              <w:rPr>
                <w:sz w:val="24"/>
                <w:szCs w:val="24"/>
              </w:rPr>
            </w:pPr>
            <w:r w:rsidRPr="009336E9">
              <w:rPr>
                <w:sz w:val="24"/>
                <w:szCs w:val="24"/>
              </w:rPr>
              <w:t>28</w:t>
            </w:r>
          </w:p>
        </w:tc>
        <w:tc>
          <w:tcPr>
            <w:tcW w:w="814" w:type="dxa"/>
          </w:tcPr>
          <w:p w:rsidR="00EE3433" w:rsidRPr="009336E9" w:rsidRDefault="00EE3433" w:rsidP="00672DC3">
            <w:pPr>
              <w:pStyle w:val="a5"/>
              <w:ind w:firstLine="0"/>
              <w:rPr>
                <w:sz w:val="24"/>
                <w:szCs w:val="24"/>
              </w:rPr>
            </w:pPr>
            <w:r w:rsidRPr="009336E9">
              <w:rPr>
                <w:sz w:val="24"/>
                <w:szCs w:val="24"/>
              </w:rPr>
              <w:t>33</w:t>
            </w:r>
          </w:p>
        </w:tc>
        <w:tc>
          <w:tcPr>
            <w:tcW w:w="1138" w:type="dxa"/>
          </w:tcPr>
          <w:p w:rsidR="00EE3433" w:rsidRPr="009336E9" w:rsidRDefault="00EE3433" w:rsidP="00672DC3">
            <w:pPr>
              <w:pStyle w:val="a5"/>
              <w:ind w:firstLine="0"/>
              <w:rPr>
                <w:sz w:val="24"/>
                <w:szCs w:val="24"/>
              </w:rPr>
            </w:pPr>
            <w:r w:rsidRPr="009336E9">
              <w:rPr>
                <w:sz w:val="24"/>
                <w:szCs w:val="24"/>
              </w:rPr>
              <w:t>2</w:t>
            </w:r>
          </w:p>
        </w:tc>
        <w:tc>
          <w:tcPr>
            <w:tcW w:w="1132" w:type="dxa"/>
          </w:tcPr>
          <w:p w:rsidR="00EE3433" w:rsidRPr="009336E9" w:rsidRDefault="00EE3433" w:rsidP="00672DC3">
            <w:pPr>
              <w:pStyle w:val="a5"/>
              <w:ind w:firstLine="0"/>
              <w:rPr>
                <w:sz w:val="24"/>
                <w:szCs w:val="24"/>
              </w:rPr>
            </w:pPr>
            <w:r w:rsidRPr="009336E9">
              <w:rPr>
                <w:sz w:val="24"/>
                <w:szCs w:val="24"/>
              </w:rPr>
              <w:t>2</w:t>
            </w:r>
          </w:p>
        </w:tc>
      </w:tr>
      <w:tr w:rsidR="00EE3433" w:rsidRPr="00E079C7" w:rsidTr="005B66F9">
        <w:trPr>
          <w:jc w:val="center"/>
        </w:trPr>
        <w:tc>
          <w:tcPr>
            <w:tcW w:w="1560"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10</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44</w:t>
            </w:r>
          </w:p>
        </w:tc>
        <w:tc>
          <w:tcPr>
            <w:tcW w:w="1276" w:type="dxa"/>
          </w:tcPr>
          <w:p w:rsidR="00EE3433" w:rsidRPr="009336E9" w:rsidRDefault="00EE3433" w:rsidP="00672DC3">
            <w:pPr>
              <w:pStyle w:val="a5"/>
              <w:ind w:firstLine="0"/>
              <w:rPr>
                <w:sz w:val="24"/>
                <w:szCs w:val="24"/>
              </w:rPr>
            </w:pPr>
            <w:r w:rsidRPr="009336E9">
              <w:rPr>
                <w:sz w:val="24"/>
                <w:szCs w:val="24"/>
              </w:rPr>
              <w:t>6</w:t>
            </w:r>
          </w:p>
        </w:tc>
        <w:tc>
          <w:tcPr>
            <w:tcW w:w="1276" w:type="dxa"/>
          </w:tcPr>
          <w:p w:rsidR="00EE3433" w:rsidRPr="009336E9" w:rsidRDefault="00EE3433" w:rsidP="00672DC3">
            <w:pPr>
              <w:pStyle w:val="a5"/>
              <w:ind w:firstLine="0"/>
              <w:rPr>
                <w:sz w:val="24"/>
                <w:szCs w:val="24"/>
              </w:rPr>
            </w:pPr>
            <w:r w:rsidRPr="009336E9">
              <w:rPr>
                <w:sz w:val="24"/>
                <w:szCs w:val="24"/>
              </w:rPr>
              <w:t>12</w:t>
            </w:r>
          </w:p>
        </w:tc>
        <w:tc>
          <w:tcPr>
            <w:tcW w:w="850" w:type="dxa"/>
          </w:tcPr>
          <w:p w:rsidR="00EE3433" w:rsidRPr="009336E9" w:rsidRDefault="00EE3433" w:rsidP="00672DC3">
            <w:pPr>
              <w:pStyle w:val="a5"/>
              <w:ind w:firstLine="0"/>
              <w:rPr>
                <w:sz w:val="24"/>
                <w:szCs w:val="24"/>
              </w:rPr>
            </w:pPr>
            <w:r w:rsidRPr="009336E9">
              <w:rPr>
                <w:sz w:val="24"/>
                <w:szCs w:val="24"/>
              </w:rPr>
              <w:t>34</w:t>
            </w:r>
          </w:p>
        </w:tc>
        <w:tc>
          <w:tcPr>
            <w:tcW w:w="814" w:type="dxa"/>
          </w:tcPr>
          <w:p w:rsidR="00EE3433" w:rsidRPr="009336E9" w:rsidRDefault="00EE3433" w:rsidP="00672DC3">
            <w:pPr>
              <w:pStyle w:val="a5"/>
              <w:ind w:firstLine="0"/>
              <w:rPr>
                <w:sz w:val="24"/>
                <w:szCs w:val="24"/>
              </w:rPr>
            </w:pPr>
            <w:r w:rsidRPr="009336E9">
              <w:rPr>
                <w:sz w:val="24"/>
                <w:szCs w:val="24"/>
              </w:rPr>
              <w:t>41</w:t>
            </w:r>
          </w:p>
        </w:tc>
        <w:tc>
          <w:tcPr>
            <w:tcW w:w="1138" w:type="dxa"/>
          </w:tcPr>
          <w:p w:rsidR="00EE3433" w:rsidRPr="009336E9" w:rsidRDefault="00EE3433" w:rsidP="00672DC3">
            <w:pPr>
              <w:pStyle w:val="a5"/>
              <w:ind w:firstLine="0"/>
              <w:rPr>
                <w:sz w:val="24"/>
                <w:szCs w:val="24"/>
              </w:rPr>
            </w:pPr>
            <w:r w:rsidRPr="009336E9">
              <w:rPr>
                <w:sz w:val="24"/>
                <w:szCs w:val="24"/>
              </w:rPr>
              <w:t>2</w:t>
            </w:r>
          </w:p>
        </w:tc>
        <w:tc>
          <w:tcPr>
            <w:tcW w:w="1132" w:type="dxa"/>
          </w:tcPr>
          <w:p w:rsidR="00EE3433" w:rsidRPr="009336E9" w:rsidRDefault="00EE3433" w:rsidP="00672DC3">
            <w:pPr>
              <w:pStyle w:val="a5"/>
              <w:ind w:firstLine="0"/>
              <w:rPr>
                <w:sz w:val="24"/>
                <w:szCs w:val="24"/>
              </w:rPr>
            </w:pPr>
            <w:r w:rsidRPr="009336E9">
              <w:rPr>
                <w:sz w:val="24"/>
                <w:szCs w:val="24"/>
              </w:rPr>
              <w:t>2</w:t>
            </w:r>
          </w:p>
        </w:tc>
      </w:tr>
      <w:tr w:rsidR="00EE3433" w:rsidRPr="00E079C7" w:rsidTr="005B66F9">
        <w:trPr>
          <w:jc w:val="center"/>
        </w:trPr>
        <w:tc>
          <w:tcPr>
            <w:tcW w:w="1560" w:type="dxa"/>
          </w:tcPr>
          <w:p w:rsidR="00EE3433" w:rsidRPr="009336E9" w:rsidRDefault="00D265A7" w:rsidP="00672DC3">
            <w:pPr>
              <w:pStyle w:val="a3"/>
              <w:autoSpaceDE w:val="0"/>
              <w:autoSpaceDN w:val="0"/>
              <w:jc w:val="both"/>
              <w:rPr>
                <w:b w:val="0"/>
                <w:sz w:val="24"/>
                <w:szCs w:val="24"/>
                <w:lang w:val="uk-UA"/>
              </w:rPr>
            </w:pPr>
            <w:r>
              <w:rPr>
                <w:b w:val="0"/>
                <w:sz w:val="24"/>
                <w:szCs w:val="24"/>
                <w:lang w:val="uk-UA"/>
              </w:rPr>
              <w:t>ХГ</w:t>
            </w:r>
            <w:r w:rsidR="00243D2F">
              <w:rPr>
                <w:b w:val="0"/>
                <w:sz w:val="24"/>
                <w:szCs w:val="24"/>
                <w:lang w:val="uk-UA"/>
              </w:rPr>
              <w:t> №</w:t>
            </w:r>
            <w:r w:rsidR="00EE3433" w:rsidRPr="009336E9">
              <w:rPr>
                <w:b w:val="0"/>
                <w:sz w:val="24"/>
                <w:szCs w:val="24"/>
                <w:lang w:val="uk-UA"/>
              </w:rPr>
              <w:t>12</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66</w:t>
            </w:r>
          </w:p>
        </w:tc>
        <w:tc>
          <w:tcPr>
            <w:tcW w:w="1276" w:type="dxa"/>
          </w:tcPr>
          <w:p w:rsidR="00EE3433" w:rsidRPr="009336E9" w:rsidRDefault="00EE3433" w:rsidP="00672DC3">
            <w:pPr>
              <w:pStyle w:val="a5"/>
              <w:ind w:firstLine="0"/>
              <w:rPr>
                <w:sz w:val="24"/>
                <w:szCs w:val="24"/>
              </w:rPr>
            </w:pPr>
            <w:r w:rsidRPr="009336E9">
              <w:rPr>
                <w:sz w:val="24"/>
                <w:szCs w:val="24"/>
              </w:rPr>
              <w:t>10</w:t>
            </w:r>
          </w:p>
        </w:tc>
        <w:tc>
          <w:tcPr>
            <w:tcW w:w="1276" w:type="dxa"/>
          </w:tcPr>
          <w:p w:rsidR="00EE3433" w:rsidRPr="009336E9" w:rsidRDefault="00EE3433" w:rsidP="00672DC3">
            <w:pPr>
              <w:pStyle w:val="a5"/>
              <w:ind w:firstLine="0"/>
              <w:rPr>
                <w:sz w:val="24"/>
                <w:szCs w:val="24"/>
              </w:rPr>
            </w:pPr>
            <w:r w:rsidRPr="009336E9">
              <w:rPr>
                <w:sz w:val="24"/>
                <w:szCs w:val="24"/>
              </w:rPr>
              <w:t>8</w:t>
            </w:r>
          </w:p>
        </w:tc>
        <w:tc>
          <w:tcPr>
            <w:tcW w:w="850" w:type="dxa"/>
          </w:tcPr>
          <w:p w:rsidR="00EE3433" w:rsidRPr="009336E9" w:rsidRDefault="00EE3433" w:rsidP="00672DC3">
            <w:pPr>
              <w:pStyle w:val="a5"/>
              <w:ind w:firstLine="0"/>
              <w:rPr>
                <w:sz w:val="24"/>
                <w:szCs w:val="24"/>
              </w:rPr>
            </w:pPr>
            <w:r w:rsidRPr="009336E9">
              <w:rPr>
                <w:sz w:val="24"/>
                <w:szCs w:val="24"/>
              </w:rPr>
              <w:t>31</w:t>
            </w:r>
          </w:p>
        </w:tc>
        <w:tc>
          <w:tcPr>
            <w:tcW w:w="814" w:type="dxa"/>
          </w:tcPr>
          <w:p w:rsidR="00EE3433" w:rsidRPr="009336E9" w:rsidRDefault="00EE3433" w:rsidP="00672DC3">
            <w:pPr>
              <w:pStyle w:val="a5"/>
              <w:ind w:firstLine="0"/>
              <w:rPr>
                <w:sz w:val="24"/>
                <w:szCs w:val="24"/>
              </w:rPr>
            </w:pPr>
            <w:r w:rsidRPr="009336E9">
              <w:rPr>
                <w:sz w:val="24"/>
                <w:szCs w:val="24"/>
              </w:rPr>
              <w:t>27</w:t>
            </w:r>
          </w:p>
        </w:tc>
        <w:tc>
          <w:tcPr>
            <w:tcW w:w="1138" w:type="dxa"/>
          </w:tcPr>
          <w:p w:rsidR="00EE3433" w:rsidRPr="009336E9" w:rsidRDefault="00EE3433" w:rsidP="00672DC3">
            <w:pPr>
              <w:pStyle w:val="a5"/>
              <w:ind w:firstLine="0"/>
              <w:rPr>
                <w:sz w:val="24"/>
                <w:szCs w:val="24"/>
              </w:rPr>
            </w:pPr>
            <w:r w:rsidRPr="009336E9">
              <w:rPr>
                <w:sz w:val="24"/>
                <w:szCs w:val="24"/>
              </w:rPr>
              <w:t>2</w:t>
            </w:r>
          </w:p>
        </w:tc>
        <w:tc>
          <w:tcPr>
            <w:tcW w:w="1132" w:type="dxa"/>
          </w:tcPr>
          <w:p w:rsidR="00EE3433" w:rsidRPr="009336E9" w:rsidRDefault="00EE3433" w:rsidP="00672DC3">
            <w:pPr>
              <w:pStyle w:val="a5"/>
              <w:ind w:firstLine="0"/>
              <w:rPr>
                <w:sz w:val="24"/>
                <w:szCs w:val="24"/>
              </w:rPr>
            </w:pPr>
            <w:r w:rsidRPr="009336E9">
              <w:rPr>
                <w:sz w:val="24"/>
                <w:szCs w:val="24"/>
              </w:rPr>
              <w:t>1</w:t>
            </w:r>
          </w:p>
        </w:tc>
      </w:tr>
      <w:tr w:rsidR="00EE3433" w:rsidRPr="00E079C7" w:rsidTr="005B66F9">
        <w:trPr>
          <w:jc w:val="center"/>
        </w:trPr>
        <w:tc>
          <w:tcPr>
            <w:tcW w:w="1560" w:type="dxa"/>
          </w:tcPr>
          <w:p w:rsidR="00EE3433" w:rsidRPr="009336E9" w:rsidRDefault="00D265A7" w:rsidP="00672DC3">
            <w:pPr>
              <w:pStyle w:val="a3"/>
              <w:autoSpaceDE w:val="0"/>
              <w:autoSpaceDN w:val="0"/>
              <w:jc w:val="both"/>
              <w:rPr>
                <w:b w:val="0"/>
                <w:sz w:val="24"/>
                <w:szCs w:val="24"/>
                <w:lang w:val="uk-UA"/>
              </w:rPr>
            </w:pPr>
            <w:r>
              <w:rPr>
                <w:b w:val="0"/>
                <w:sz w:val="24"/>
                <w:szCs w:val="24"/>
                <w:lang w:val="uk-UA"/>
              </w:rPr>
              <w:t>ХГ</w:t>
            </w:r>
            <w:r w:rsidR="00243D2F">
              <w:rPr>
                <w:b w:val="0"/>
                <w:sz w:val="24"/>
                <w:szCs w:val="24"/>
                <w:lang w:val="uk-UA"/>
              </w:rPr>
              <w:t> №</w:t>
            </w:r>
            <w:r w:rsidR="00EE3433" w:rsidRPr="009336E9">
              <w:rPr>
                <w:b w:val="0"/>
                <w:sz w:val="24"/>
                <w:szCs w:val="24"/>
                <w:lang w:val="uk-UA"/>
              </w:rPr>
              <w:t>34</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57</w:t>
            </w:r>
          </w:p>
        </w:tc>
        <w:tc>
          <w:tcPr>
            <w:tcW w:w="1276" w:type="dxa"/>
          </w:tcPr>
          <w:p w:rsidR="00EE3433" w:rsidRPr="009336E9" w:rsidRDefault="00EE3433" w:rsidP="00672DC3">
            <w:pPr>
              <w:pStyle w:val="a5"/>
              <w:ind w:firstLine="0"/>
              <w:rPr>
                <w:sz w:val="24"/>
                <w:szCs w:val="24"/>
              </w:rPr>
            </w:pPr>
            <w:r w:rsidRPr="009336E9">
              <w:rPr>
                <w:sz w:val="24"/>
                <w:szCs w:val="24"/>
              </w:rPr>
              <w:t>5</w:t>
            </w:r>
          </w:p>
        </w:tc>
        <w:tc>
          <w:tcPr>
            <w:tcW w:w="1276" w:type="dxa"/>
          </w:tcPr>
          <w:p w:rsidR="00EE3433" w:rsidRPr="009336E9" w:rsidRDefault="00EE3433" w:rsidP="00672DC3">
            <w:pPr>
              <w:pStyle w:val="a5"/>
              <w:ind w:firstLine="0"/>
              <w:rPr>
                <w:sz w:val="24"/>
                <w:szCs w:val="24"/>
              </w:rPr>
            </w:pPr>
            <w:r w:rsidRPr="009336E9">
              <w:rPr>
                <w:sz w:val="24"/>
                <w:szCs w:val="24"/>
              </w:rPr>
              <w:t>10</w:t>
            </w:r>
          </w:p>
        </w:tc>
        <w:tc>
          <w:tcPr>
            <w:tcW w:w="850" w:type="dxa"/>
          </w:tcPr>
          <w:p w:rsidR="00EE3433" w:rsidRPr="009336E9" w:rsidRDefault="00EE3433" w:rsidP="00672DC3">
            <w:pPr>
              <w:pStyle w:val="a5"/>
              <w:ind w:firstLine="0"/>
              <w:rPr>
                <w:sz w:val="24"/>
                <w:szCs w:val="24"/>
              </w:rPr>
            </w:pPr>
            <w:r w:rsidRPr="009336E9">
              <w:rPr>
                <w:sz w:val="24"/>
                <w:szCs w:val="24"/>
              </w:rPr>
              <w:t>31</w:t>
            </w:r>
          </w:p>
        </w:tc>
        <w:tc>
          <w:tcPr>
            <w:tcW w:w="814" w:type="dxa"/>
          </w:tcPr>
          <w:p w:rsidR="00EE3433" w:rsidRPr="009336E9" w:rsidRDefault="00EE3433" w:rsidP="00672DC3">
            <w:pPr>
              <w:pStyle w:val="a5"/>
              <w:ind w:firstLine="0"/>
              <w:rPr>
                <w:sz w:val="24"/>
                <w:szCs w:val="24"/>
              </w:rPr>
            </w:pPr>
            <w:r w:rsidRPr="009336E9">
              <w:rPr>
                <w:sz w:val="24"/>
                <w:szCs w:val="24"/>
              </w:rPr>
              <w:t>26</w:t>
            </w:r>
          </w:p>
        </w:tc>
        <w:tc>
          <w:tcPr>
            <w:tcW w:w="1138" w:type="dxa"/>
          </w:tcPr>
          <w:p w:rsidR="00EE3433" w:rsidRPr="009336E9" w:rsidRDefault="00EE3433" w:rsidP="00672DC3">
            <w:pPr>
              <w:pStyle w:val="a5"/>
              <w:ind w:firstLine="0"/>
              <w:rPr>
                <w:sz w:val="24"/>
                <w:szCs w:val="24"/>
              </w:rPr>
            </w:pPr>
            <w:r w:rsidRPr="009336E9">
              <w:rPr>
                <w:sz w:val="24"/>
                <w:szCs w:val="24"/>
              </w:rPr>
              <w:t>3</w:t>
            </w:r>
          </w:p>
        </w:tc>
        <w:tc>
          <w:tcPr>
            <w:tcW w:w="1132" w:type="dxa"/>
          </w:tcPr>
          <w:p w:rsidR="00EE3433" w:rsidRPr="009336E9" w:rsidRDefault="00EE3433" w:rsidP="00672DC3">
            <w:pPr>
              <w:pStyle w:val="a5"/>
              <w:ind w:firstLine="0"/>
              <w:rPr>
                <w:sz w:val="24"/>
                <w:szCs w:val="24"/>
              </w:rPr>
            </w:pPr>
            <w:r w:rsidRPr="009336E9">
              <w:rPr>
                <w:sz w:val="24"/>
                <w:szCs w:val="24"/>
              </w:rPr>
              <w:t>2</w:t>
            </w:r>
          </w:p>
        </w:tc>
      </w:tr>
      <w:tr w:rsidR="00EE3433" w:rsidRPr="00E079C7" w:rsidTr="005B66F9">
        <w:trPr>
          <w:jc w:val="center"/>
        </w:trPr>
        <w:tc>
          <w:tcPr>
            <w:tcW w:w="1560"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35</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40</w:t>
            </w:r>
          </w:p>
        </w:tc>
        <w:tc>
          <w:tcPr>
            <w:tcW w:w="1276" w:type="dxa"/>
          </w:tcPr>
          <w:p w:rsidR="00EE3433" w:rsidRPr="009336E9" w:rsidRDefault="00EE3433" w:rsidP="00672DC3">
            <w:pPr>
              <w:pStyle w:val="a5"/>
              <w:ind w:firstLine="0"/>
              <w:rPr>
                <w:sz w:val="24"/>
                <w:szCs w:val="24"/>
              </w:rPr>
            </w:pPr>
            <w:r w:rsidRPr="009336E9">
              <w:rPr>
                <w:sz w:val="24"/>
                <w:szCs w:val="24"/>
              </w:rPr>
              <w:t>2</w:t>
            </w:r>
          </w:p>
        </w:tc>
        <w:tc>
          <w:tcPr>
            <w:tcW w:w="1276" w:type="dxa"/>
          </w:tcPr>
          <w:p w:rsidR="00EE3433" w:rsidRPr="009336E9" w:rsidRDefault="00EE3433" w:rsidP="00672DC3">
            <w:pPr>
              <w:pStyle w:val="a5"/>
              <w:ind w:firstLine="0"/>
              <w:rPr>
                <w:sz w:val="24"/>
                <w:szCs w:val="24"/>
              </w:rPr>
            </w:pPr>
            <w:r w:rsidRPr="009336E9">
              <w:rPr>
                <w:sz w:val="24"/>
                <w:szCs w:val="24"/>
              </w:rPr>
              <w:t>10</w:t>
            </w:r>
          </w:p>
        </w:tc>
        <w:tc>
          <w:tcPr>
            <w:tcW w:w="850" w:type="dxa"/>
          </w:tcPr>
          <w:p w:rsidR="00EE3433" w:rsidRPr="009336E9" w:rsidRDefault="00EE3433" w:rsidP="00672DC3">
            <w:pPr>
              <w:pStyle w:val="a5"/>
              <w:ind w:firstLine="0"/>
              <w:rPr>
                <w:sz w:val="24"/>
                <w:szCs w:val="24"/>
              </w:rPr>
            </w:pPr>
            <w:r w:rsidRPr="009336E9">
              <w:rPr>
                <w:sz w:val="24"/>
                <w:szCs w:val="24"/>
              </w:rPr>
              <w:t>36</w:t>
            </w:r>
          </w:p>
        </w:tc>
        <w:tc>
          <w:tcPr>
            <w:tcW w:w="814" w:type="dxa"/>
          </w:tcPr>
          <w:p w:rsidR="00EE3433" w:rsidRPr="009336E9" w:rsidRDefault="00EE3433" w:rsidP="00672DC3">
            <w:pPr>
              <w:pStyle w:val="a5"/>
              <w:ind w:firstLine="0"/>
              <w:rPr>
                <w:sz w:val="24"/>
                <w:szCs w:val="24"/>
              </w:rPr>
            </w:pPr>
            <w:r w:rsidRPr="009336E9">
              <w:rPr>
                <w:sz w:val="24"/>
                <w:szCs w:val="24"/>
              </w:rPr>
              <w:t>30</w:t>
            </w:r>
          </w:p>
        </w:tc>
        <w:tc>
          <w:tcPr>
            <w:tcW w:w="1138" w:type="dxa"/>
          </w:tcPr>
          <w:p w:rsidR="00EE3433" w:rsidRPr="009336E9" w:rsidRDefault="00EE3433" w:rsidP="00672DC3">
            <w:pPr>
              <w:pStyle w:val="a5"/>
              <w:ind w:firstLine="0"/>
              <w:rPr>
                <w:sz w:val="24"/>
                <w:szCs w:val="24"/>
              </w:rPr>
            </w:pPr>
            <w:r w:rsidRPr="009336E9">
              <w:rPr>
                <w:sz w:val="24"/>
                <w:szCs w:val="24"/>
              </w:rPr>
              <w:t>10</w:t>
            </w:r>
          </w:p>
        </w:tc>
        <w:tc>
          <w:tcPr>
            <w:tcW w:w="1132" w:type="dxa"/>
          </w:tcPr>
          <w:p w:rsidR="00EE3433" w:rsidRPr="009336E9" w:rsidRDefault="00EE3433" w:rsidP="00672DC3">
            <w:pPr>
              <w:pStyle w:val="a5"/>
              <w:ind w:firstLine="0"/>
              <w:rPr>
                <w:sz w:val="24"/>
                <w:szCs w:val="24"/>
              </w:rPr>
            </w:pPr>
            <w:r w:rsidRPr="009336E9">
              <w:rPr>
                <w:sz w:val="24"/>
                <w:szCs w:val="24"/>
              </w:rPr>
              <w:t>6</w:t>
            </w:r>
          </w:p>
        </w:tc>
      </w:tr>
      <w:tr w:rsidR="00EE3433" w:rsidRPr="00E079C7" w:rsidTr="005B66F9">
        <w:trPr>
          <w:jc w:val="center"/>
        </w:trPr>
        <w:tc>
          <w:tcPr>
            <w:tcW w:w="1560"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41</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22</w:t>
            </w:r>
          </w:p>
        </w:tc>
        <w:tc>
          <w:tcPr>
            <w:tcW w:w="1276" w:type="dxa"/>
          </w:tcPr>
          <w:p w:rsidR="00EE3433" w:rsidRPr="009336E9" w:rsidRDefault="00EE3433" w:rsidP="00672DC3">
            <w:pPr>
              <w:pStyle w:val="a5"/>
              <w:ind w:firstLine="0"/>
              <w:rPr>
                <w:sz w:val="24"/>
                <w:szCs w:val="24"/>
              </w:rPr>
            </w:pPr>
            <w:r w:rsidRPr="009336E9">
              <w:rPr>
                <w:sz w:val="24"/>
                <w:szCs w:val="24"/>
              </w:rPr>
              <w:t>1</w:t>
            </w:r>
          </w:p>
        </w:tc>
        <w:tc>
          <w:tcPr>
            <w:tcW w:w="1276" w:type="dxa"/>
          </w:tcPr>
          <w:p w:rsidR="00EE3433" w:rsidRPr="009336E9" w:rsidRDefault="00EE3433" w:rsidP="00672DC3">
            <w:pPr>
              <w:pStyle w:val="a5"/>
              <w:ind w:firstLine="0"/>
              <w:rPr>
                <w:sz w:val="24"/>
                <w:szCs w:val="24"/>
              </w:rPr>
            </w:pPr>
            <w:r w:rsidRPr="009336E9">
              <w:rPr>
                <w:sz w:val="24"/>
                <w:szCs w:val="24"/>
              </w:rPr>
              <w:t>4</w:t>
            </w:r>
          </w:p>
        </w:tc>
        <w:tc>
          <w:tcPr>
            <w:tcW w:w="850" w:type="dxa"/>
          </w:tcPr>
          <w:p w:rsidR="00EE3433" w:rsidRPr="009336E9" w:rsidRDefault="00EE3433" w:rsidP="00672DC3">
            <w:pPr>
              <w:pStyle w:val="a5"/>
              <w:ind w:firstLine="0"/>
              <w:rPr>
                <w:sz w:val="24"/>
                <w:szCs w:val="24"/>
              </w:rPr>
            </w:pPr>
            <w:r w:rsidRPr="009336E9">
              <w:rPr>
                <w:sz w:val="24"/>
                <w:szCs w:val="24"/>
              </w:rPr>
              <w:t>20</w:t>
            </w:r>
          </w:p>
        </w:tc>
        <w:tc>
          <w:tcPr>
            <w:tcW w:w="814" w:type="dxa"/>
          </w:tcPr>
          <w:p w:rsidR="00EE3433" w:rsidRPr="009336E9" w:rsidRDefault="00EE3433" w:rsidP="00672DC3">
            <w:pPr>
              <w:pStyle w:val="a5"/>
              <w:ind w:firstLine="0"/>
              <w:rPr>
                <w:sz w:val="24"/>
                <w:szCs w:val="24"/>
              </w:rPr>
            </w:pPr>
            <w:r w:rsidRPr="009336E9">
              <w:rPr>
                <w:sz w:val="24"/>
                <w:szCs w:val="24"/>
              </w:rPr>
              <w:t>25</w:t>
            </w:r>
          </w:p>
        </w:tc>
        <w:tc>
          <w:tcPr>
            <w:tcW w:w="1138" w:type="dxa"/>
          </w:tcPr>
          <w:p w:rsidR="00EE3433" w:rsidRPr="009336E9" w:rsidRDefault="00EE3433" w:rsidP="00672DC3">
            <w:pPr>
              <w:pStyle w:val="a5"/>
              <w:ind w:firstLine="0"/>
              <w:rPr>
                <w:sz w:val="24"/>
                <w:szCs w:val="24"/>
              </w:rPr>
            </w:pPr>
            <w:r w:rsidRPr="009336E9">
              <w:rPr>
                <w:sz w:val="24"/>
                <w:szCs w:val="24"/>
              </w:rPr>
              <w:t>-</w:t>
            </w:r>
          </w:p>
        </w:tc>
        <w:tc>
          <w:tcPr>
            <w:tcW w:w="1132" w:type="dxa"/>
          </w:tcPr>
          <w:p w:rsidR="00EE3433" w:rsidRPr="009336E9" w:rsidRDefault="00EE3433" w:rsidP="00672DC3">
            <w:pPr>
              <w:pStyle w:val="a5"/>
              <w:ind w:firstLine="0"/>
              <w:rPr>
                <w:sz w:val="24"/>
                <w:szCs w:val="24"/>
              </w:rPr>
            </w:pPr>
            <w:r w:rsidRPr="009336E9">
              <w:rPr>
                <w:sz w:val="24"/>
                <w:szCs w:val="24"/>
              </w:rPr>
              <w:t>-</w:t>
            </w:r>
          </w:p>
        </w:tc>
      </w:tr>
      <w:tr w:rsidR="00EE3433" w:rsidRPr="00E079C7" w:rsidTr="005B66F9">
        <w:trPr>
          <w:jc w:val="center"/>
        </w:trPr>
        <w:tc>
          <w:tcPr>
            <w:tcW w:w="1560"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48</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33</w:t>
            </w:r>
          </w:p>
        </w:tc>
        <w:tc>
          <w:tcPr>
            <w:tcW w:w="1276" w:type="dxa"/>
          </w:tcPr>
          <w:p w:rsidR="00EE3433" w:rsidRPr="009336E9" w:rsidRDefault="00EE3433" w:rsidP="00672DC3">
            <w:pPr>
              <w:pStyle w:val="a5"/>
              <w:ind w:firstLine="0"/>
              <w:rPr>
                <w:sz w:val="24"/>
                <w:szCs w:val="24"/>
              </w:rPr>
            </w:pPr>
            <w:r w:rsidRPr="009336E9">
              <w:rPr>
                <w:sz w:val="24"/>
                <w:szCs w:val="24"/>
              </w:rPr>
              <w:t>3</w:t>
            </w:r>
          </w:p>
        </w:tc>
        <w:tc>
          <w:tcPr>
            <w:tcW w:w="1276" w:type="dxa"/>
          </w:tcPr>
          <w:p w:rsidR="00EE3433" w:rsidRPr="009336E9" w:rsidRDefault="00EE3433" w:rsidP="00672DC3">
            <w:pPr>
              <w:pStyle w:val="a5"/>
              <w:ind w:firstLine="0"/>
              <w:rPr>
                <w:sz w:val="24"/>
                <w:szCs w:val="24"/>
              </w:rPr>
            </w:pPr>
            <w:r w:rsidRPr="009336E9">
              <w:rPr>
                <w:sz w:val="24"/>
                <w:szCs w:val="24"/>
              </w:rPr>
              <w:t>7</w:t>
            </w:r>
          </w:p>
        </w:tc>
        <w:tc>
          <w:tcPr>
            <w:tcW w:w="850" w:type="dxa"/>
          </w:tcPr>
          <w:p w:rsidR="00EE3433" w:rsidRPr="009336E9" w:rsidRDefault="00EE3433" w:rsidP="00672DC3">
            <w:pPr>
              <w:pStyle w:val="a5"/>
              <w:ind w:firstLine="0"/>
              <w:rPr>
                <w:sz w:val="24"/>
                <w:szCs w:val="24"/>
              </w:rPr>
            </w:pPr>
            <w:r w:rsidRPr="009336E9">
              <w:rPr>
                <w:sz w:val="24"/>
                <w:szCs w:val="24"/>
              </w:rPr>
              <w:t>42</w:t>
            </w:r>
          </w:p>
        </w:tc>
        <w:tc>
          <w:tcPr>
            <w:tcW w:w="814" w:type="dxa"/>
          </w:tcPr>
          <w:p w:rsidR="00EE3433" w:rsidRPr="009336E9" w:rsidRDefault="00EE3433" w:rsidP="00672DC3">
            <w:pPr>
              <w:pStyle w:val="a5"/>
              <w:ind w:firstLine="0"/>
              <w:rPr>
                <w:sz w:val="24"/>
                <w:szCs w:val="24"/>
              </w:rPr>
            </w:pPr>
            <w:r w:rsidRPr="009336E9">
              <w:rPr>
                <w:sz w:val="24"/>
                <w:szCs w:val="24"/>
              </w:rPr>
              <w:t>30</w:t>
            </w:r>
          </w:p>
        </w:tc>
        <w:tc>
          <w:tcPr>
            <w:tcW w:w="1138" w:type="dxa"/>
          </w:tcPr>
          <w:p w:rsidR="00EE3433" w:rsidRPr="009336E9" w:rsidRDefault="00EE3433" w:rsidP="00672DC3">
            <w:pPr>
              <w:pStyle w:val="a5"/>
              <w:ind w:firstLine="0"/>
              <w:rPr>
                <w:sz w:val="24"/>
                <w:szCs w:val="24"/>
              </w:rPr>
            </w:pPr>
            <w:r w:rsidRPr="009336E9">
              <w:rPr>
                <w:sz w:val="24"/>
                <w:szCs w:val="24"/>
              </w:rPr>
              <w:t>5</w:t>
            </w:r>
          </w:p>
        </w:tc>
        <w:tc>
          <w:tcPr>
            <w:tcW w:w="1132" w:type="dxa"/>
          </w:tcPr>
          <w:p w:rsidR="00EE3433" w:rsidRPr="009336E9" w:rsidRDefault="00EE3433" w:rsidP="00672DC3">
            <w:pPr>
              <w:pStyle w:val="a5"/>
              <w:ind w:firstLine="0"/>
              <w:rPr>
                <w:sz w:val="24"/>
                <w:szCs w:val="24"/>
              </w:rPr>
            </w:pPr>
            <w:r w:rsidRPr="009336E9">
              <w:rPr>
                <w:sz w:val="24"/>
                <w:szCs w:val="24"/>
              </w:rPr>
              <w:t>-</w:t>
            </w:r>
          </w:p>
        </w:tc>
      </w:tr>
      <w:tr w:rsidR="00EE3433" w:rsidRPr="00E079C7" w:rsidTr="005B66F9">
        <w:trPr>
          <w:jc w:val="center"/>
        </w:trPr>
        <w:tc>
          <w:tcPr>
            <w:tcW w:w="1560"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ХЗОШ</w:t>
            </w:r>
            <w:r w:rsidR="00243D2F">
              <w:rPr>
                <w:b w:val="0"/>
                <w:sz w:val="24"/>
                <w:szCs w:val="24"/>
                <w:lang w:val="uk-UA"/>
              </w:rPr>
              <w:t> №</w:t>
            </w:r>
            <w:r w:rsidR="00EE3433" w:rsidRPr="009336E9">
              <w:rPr>
                <w:b w:val="0"/>
                <w:sz w:val="24"/>
                <w:szCs w:val="24"/>
                <w:lang w:val="uk-UA"/>
              </w:rPr>
              <w:t>53</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77</w:t>
            </w:r>
          </w:p>
        </w:tc>
        <w:tc>
          <w:tcPr>
            <w:tcW w:w="1276" w:type="dxa"/>
          </w:tcPr>
          <w:p w:rsidR="00EE3433" w:rsidRPr="009336E9" w:rsidRDefault="00EE3433" w:rsidP="00672DC3">
            <w:pPr>
              <w:pStyle w:val="a5"/>
              <w:ind w:firstLine="0"/>
              <w:rPr>
                <w:sz w:val="24"/>
                <w:szCs w:val="24"/>
              </w:rPr>
            </w:pPr>
            <w:r w:rsidRPr="009336E9">
              <w:rPr>
                <w:sz w:val="24"/>
                <w:szCs w:val="24"/>
              </w:rPr>
              <w:t>9</w:t>
            </w:r>
          </w:p>
        </w:tc>
        <w:tc>
          <w:tcPr>
            <w:tcW w:w="1276" w:type="dxa"/>
          </w:tcPr>
          <w:p w:rsidR="00EE3433" w:rsidRPr="009336E9" w:rsidRDefault="00EE3433" w:rsidP="00672DC3">
            <w:pPr>
              <w:pStyle w:val="a5"/>
              <w:ind w:firstLine="0"/>
              <w:rPr>
                <w:sz w:val="24"/>
                <w:szCs w:val="24"/>
              </w:rPr>
            </w:pPr>
            <w:r w:rsidRPr="009336E9">
              <w:rPr>
                <w:sz w:val="24"/>
                <w:szCs w:val="24"/>
              </w:rPr>
              <w:t>18</w:t>
            </w:r>
          </w:p>
        </w:tc>
        <w:tc>
          <w:tcPr>
            <w:tcW w:w="850" w:type="dxa"/>
          </w:tcPr>
          <w:p w:rsidR="00EE3433" w:rsidRPr="009336E9" w:rsidRDefault="00EE3433" w:rsidP="00672DC3">
            <w:pPr>
              <w:pStyle w:val="a5"/>
              <w:ind w:firstLine="0"/>
              <w:rPr>
                <w:sz w:val="24"/>
                <w:szCs w:val="24"/>
              </w:rPr>
            </w:pPr>
            <w:r w:rsidRPr="009336E9">
              <w:rPr>
                <w:sz w:val="24"/>
                <w:szCs w:val="24"/>
              </w:rPr>
              <w:t>35</w:t>
            </w:r>
          </w:p>
        </w:tc>
        <w:tc>
          <w:tcPr>
            <w:tcW w:w="814" w:type="dxa"/>
          </w:tcPr>
          <w:p w:rsidR="00EE3433" w:rsidRPr="009336E9" w:rsidRDefault="00EE3433" w:rsidP="00672DC3">
            <w:pPr>
              <w:pStyle w:val="a5"/>
              <w:ind w:firstLine="0"/>
              <w:rPr>
                <w:sz w:val="24"/>
                <w:szCs w:val="24"/>
              </w:rPr>
            </w:pPr>
            <w:r w:rsidRPr="009336E9">
              <w:rPr>
                <w:sz w:val="24"/>
                <w:szCs w:val="24"/>
              </w:rPr>
              <w:t>35</w:t>
            </w:r>
          </w:p>
        </w:tc>
        <w:tc>
          <w:tcPr>
            <w:tcW w:w="1138" w:type="dxa"/>
          </w:tcPr>
          <w:p w:rsidR="00EE3433" w:rsidRPr="009336E9" w:rsidRDefault="00EE3433" w:rsidP="00672DC3">
            <w:pPr>
              <w:pStyle w:val="a5"/>
              <w:ind w:firstLine="0"/>
              <w:rPr>
                <w:sz w:val="24"/>
                <w:szCs w:val="24"/>
              </w:rPr>
            </w:pPr>
            <w:r w:rsidRPr="009336E9">
              <w:rPr>
                <w:sz w:val="24"/>
                <w:szCs w:val="24"/>
              </w:rPr>
              <w:t>8</w:t>
            </w:r>
          </w:p>
        </w:tc>
        <w:tc>
          <w:tcPr>
            <w:tcW w:w="1132" w:type="dxa"/>
          </w:tcPr>
          <w:p w:rsidR="00EE3433" w:rsidRPr="009336E9" w:rsidRDefault="00EE3433" w:rsidP="00672DC3">
            <w:pPr>
              <w:pStyle w:val="a5"/>
              <w:ind w:firstLine="0"/>
              <w:rPr>
                <w:sz w:val="24"/>
                <w:szCs w:val="24"/>
              </w:rPr>
            </w:pPr>
            <w:r w:rsidRPr="009336E9">
              <w:rPr>
                <w:sz w:val="24"/>
                <w:szCs w:val="24"/>
              </w:rPr>
              <w:t>4</w:t>
            </w:r>
          </w:p>
        </w:tc>
      </w:tr>
      <w:tr w:rsidR="00EE3433" w:rsidRPr="00E079C7" w:rsidTr="005B66F9">
        <w:trPr>
          <w:jc w:val="center"/>
        </w:trPr>
        <w:tc>
          <w:tcPr>
            <w:tcW w:w="1560" w:type="dxa"/>
          </w:tcPr>
          <w:p w:rsidR="00EE3433" w:rsidRPr="009336E9" w:rsidRDefault="00AB5AEC" w:rsidP="00672DC3">
            <w:pPr>
              <w:pStyle w:val="a3"/>
              <w:autoSpaceDE w:val="0"/>
              <w:autoSpaceDN w:val="0"/>
              <w:jc w:val="both"/>
              <w:rPr>
                <w:b w:val="0"/>
                <w:sz w:val="24"/>
                <w:szCs w:val="24"/>
                <w:lang w:val="uk-UA"/>
              </w:rPr>
            </w:pPr>
            <w:r>
              <w:rPr>
                <w:b w:val="0"/>
                <w:sz w:val="24"/>
                <w:szCs w:val="24"/>
                <w:lang w:val="uk-UA"/>
              </w:rPr>
              <w:t>ХСШ</w:t>
            </w:r>
            <w:r w:rsidR="00243D2F">
              <w:rPr>
                <w:b w:val="0"/>
                <w:sz w:val="24"/>
                <w:szCs w:val="24"/>
                <w:lang w:val="uk-UA"/>
              </w:rPr>
              <w:t> №</w:t>
            </w:r>
            <w:r w:rsidR="00EE3433" w:rsidRPr="009336E9">
              <w:rPr>
                <w:b w:val="0"/>
                <w:sz w:val="24"/>
                <w:szCs w:val="24"/>
                <w:lang w:val="uk-UA"/>
              </w:rPr>
              <w:t>66</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36</w:t>
            </w:r>
          </w:p>
        </w:tc>
        <w:tc>
          <w:tcPr>
            <w:tcW w:w="1276" w:type="dxa"/>
          </w:tcPr>
          <w:p w:rsidR="00EE3433" w:rsidRPr="009336E9" w:rsidRDefault="00EE3433" w:rsidP="00672DC3">
            <w:pPr>
              <w:pStyle w:val="a5"/>
              <w:ind w:firstLine="0"/>
              <w:rPr>
                <w:sz w:val="24"/>
                <w:szCs w:val="24"/>
              </w:rPr>
            </w:pPr>
            <w:r w:rsidRPr="009336E9">
              <w:rPr>
                <w:sz w:val="24"/>
                <w:szCs w:val="24"/>
              </w:rPr>
              <w:t>3</w:t>
            </w:r>
          </w:p>
        </w:tc>
        <w:tc>
          <w:tcPr>
            <w:tcW w:w="1276" w:type="dxa"/>
          </w:tcPr>
          <w:p w:rsidR="00EE3433" w:rsidRPr="009336E9" w:rsidRDefault="00EE3433" w:rsidP="00672DC3">
            <w:pPr>
              <w:pStyle w:val="a5"/>
              <w:ind w:firstLine="0"/>
              <w:rPr>
                <w:sz w:val="24"/>
                <w:szCs w:val="24"/>
              </w:rPr>
            </w:pPr>
            <w:r w:rsidRPr="009336E9">
              <w:rPr>
                <w:sz w:val="24"/>
                <w:szCs w:val="24"/>
              </w:rPr>
              <w:t>9</w:t>
            </w:r>
          </w:p>
        </w:tc>
        <w:tc>
          <w:tcPr>
            <w:tcW w:w="850" w:type="dxa"/>
          </w:tcPr>
          <w:p w:rsidR="00EE3433" w:rsidRPr="009336E9" w:rsidRDefault="00EE3433" w:rsidP="00672DC3">
            <w:pPr>
              <w:pStyle w:val="a5"/>
              <w:ind w:firstLine="0"/>
              <w:rPr>
                <w:sz w:val="24"/>
                <w:szCs w:val="24"/>
              </w:rPr>
            </w:pPr>
            <w:r w:rsidRPr="009336E9">
              <w:rPr>
                <w:sz w:val="24"/>
                <w:szCs w:val="24"/>
              </w:rPr>
              <w:t>29</w:t>
            </w:r>
          </w:p>
        </w:tc>
        <w:tc>
          <w:tcPr>
            <w:tcW w:w="814" w:type="dxa"/>
          </w:tcPr>
          <w:p w:rsidR="00EE3433" w:rsidRPr="009336E9" w:rsidRDefault="00EE3433" w:rsidP="00672DC3">
            <w:pPr>
              <w:pStyle w:val="a5"/>
              <w:ind w:firstLine="0"/>
              <w:rPr>
                <w:sz w:val="24"/>
                <w:szCs w:val="24"/>
              </w:rPr>
            </w:pPr>
            <w:r w:rsidRPr="009336E9">
              <w:rPr>
                <w:sz w:val="24"/>
                <w:szCs w:val="24"/>
              </w:rPr>
              <w:t>33</w:t>
            </w:r>
          </w:p>
        </w:tc>
        <w:tc>
          <w:tcPr>
            <w:tcW w:w="1138" w:type="dxa"/>
          </w:tcPr>
          <w:p w:rsidR="00EE3433" w:rsidRPr="009336E9" w:rsidRDefault="00EE3433" w:rsidP="00672DC3">
            <w:pPr>
              <w:pStyle w:val="a5"/>
              <w:ind w:firstLine="0"/>
              <w:rPr>
                <w:sz w:val="24"/>
                <w:szCs w:val="24"/>
              </w:rPr>
            </w:pPr>
            <w:r w:rsidRPr="009336E9">
              <w:rPr>
                <w:sz w:val="24"/>
                <w:szCs w:val="24"/>
              </w:rPr>
              <w:t>2</w:t>
            </w:r>
          </w:p>
        </w:tc>
        <w:tc>
          <w:tcPr>
            <w:tcW w:w="1132" w:type="dxa"/>
          </w:tcPr>
          <w:p w:rsidR="00EE3433" w:rsidRPr="009336E9" w:rsidRDefault="00EE3433" w:rsidP="00672DC3">
            <w:pPr>
              <w:pStyle w:val="a5"/>
              <w:ind w:firstLine="0"/>
              <w:rPr>
                <w:sz w:val="24"/>
                <w:szCs w:val="24"/>
              </w:rPr>
            </w:pPr>
            <w:r w:rsidRPr="009336E9">
              <w:rPr>
                <w:sz w:val="24"/>
                <w:szCs w:val="24"/>
              </w:rPr>
              <w:t>1</w:t>
            </w:r>
          </w:p>
        </w:tc>
      </w:tr>
      <w:tr w:rsidR="00EE3433" w:rsidRPr="00E079C7" w:rsidTr="005B66F9">
        <w:trPr>
          <w:jc w:val="center"/>
        </w:trPr>
        <w:tc>
          <w:tcPr>
            <w:tcW w:w="1560" w:type="dxa"/>
          </w:tcPr>
          <w:p w:rsidR="00EE3433" w:rsidRPr="009336E9" w:rsidRDefault="00AB5AEC" w:rsidP="00672DC3">
            <w:pPr>
              <w:pStyle w:val="a3"/>
              <w:autoSpaceDE w:val="0"/>
              <w:autoSpaceDN w:val="0"/>
              <w:jc w:val="both"/>
              <w:rPr>
                <w:b w:val="0"/>
                <w:sz w:val="22"/>
                <w:szCs w:val="22"/>
                <w:lang w:val="uk-UA"/>
              </w:rPr>
            </w:pPr>
            <w:r>
              <w:rPr>
                <w:b w:val="0"/>
                <w:sz w:val="22"/>
                <w:szCs w:val="22"/>
                <w:lang w:val="uk-UA"/>
              </w:rPr>
              <w:t>ХЗОШ</w:t>
            </w:r>
            <w:r w:rsidR="00243D2F">
              <w:rPr>
                <w:b w:val="0"/>
                <w:sz w:val="22"/>
                <w:szCs w:val="22"/>
                <w:lang w:val="uk-UA"/>
              </w:rPr>
              <w:t> №</w:t>
            </w:r>
            <w:r w:rsidR="00EE3433" w:rsidRPr="009336E9">
              <w:rPr>
                <w:b w:val="0"/>
                <w:sz w:val="22"/>
                <w:szCs w:val="22"/>
                <w:lang w:val="uk-UA"/>
              </w:rPr>
              <w:t>120</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22</w:t>
            </w:r>
          </w:p>
        </w:tc>
        <w:tc>
          <w:tcPr>
            <w:tcW w:w="1276" w:type="dxa"/>
          </w:tcPr>
          <w:p w:rsidR="00EE3433" w:rsidRPr="009336E9" w:rsidRDefault="00EE3433" w:rsidP="00672DC3">
            <w:pPr>
              <w:pStyle w:val="a5"/>
              <w:ind w:firstLine="0"/>
              <w:rPr>
                <w:sz w:val="24"/>
                <w:szCs w:val="24"/>
              </w:rPr>
            </w:pPr>
            <w:r w:rsidRPr="009336E9">
              <w:rPr>
                <w:sz w:val="24"/>
                <w:szCs w:val="24"/>
              </w:rPr>
              <w:t>2</w:t>
            </w:r>
          </w:p>
        </w:tc>
        <w:tc>
          <w:tcPr>
            <w:tcW w:w="1276" w:type="dxa"/>
          </w:tcPr>
          <w:p w:rsidR="00EE3433" w:rsidRPr="009336E9" w:rsidRDefault="00EE3433" w:rsidP="00672DC3">
            <w:pPr>
              <w:pStyle w:val="a5"/>
              <w:ind w:firstLine="0"/>
              <w:rPr>
                <w:sz w:val="24"/>
                <w:szCs w:val="24"/>
              </w:rPr>
            </w:pPr>
            <w:r w:rsidRPr="009336E9">
              <w:rPr>
                <w:sz w:val="24"/>
                <w:szCs w:val="24"/>
              </w:rPr>
              <w:t>3</w:t>
            </w:r>
          </w:p>
        </w:tc>
        <w:tc>
          <w:tcPr>
            <w:tcW w:w="850" w:type="dxa"/>
          </w:tcPr>
          <w:p w:rsidR="00EE3433" w:rsidRPr="009336E9" w:rsidRDefault="00EE3433" w:rsidP="00672DC3">
            <w:pPr>
              <w:pStyle w:val="a5"/>
              <w:ind w:firstLine="0"/>
              <w:rPr>
                <w:sz w:val="24"/>
                <w:szCs w:val="24"/>
              </w:rPr>
            </w:pPr>
            <w:r w:rsidRPr="009336E9">
              <w:rPr>
                <w:sz w:val="24"/>
                <w:szCs w:val="24"/>
              </w:rPr>
              <w:t>21</w:t>
            </w:r>
          </w:p>
        </w:tc>
        <w:tc>
          <w:tcPr>
            <w:tcW w:w="814" w:type="dxa"/>
          </w:tcPr>
          <w:p w:rsidR="00EE3433" w:rsidRPr="009336E9" w:rsidRDefault="00EE3433" w:rsidP="00672DC3">
            <w:pPr>
              <w:pStyle w:val="a5"/>
              <w:ind w:firstLine="0"/>
              <w:rPr>
                <w:sz w:val="24"/>
                <w:szCs w:val="24"/>
              </w:rPr>
            </w:pPr>
            <w:r w:rsidRPr="009336E9">
              <w:rPr>
                <w:sz w:val="24"/>
                <w:szCs w:val="24"/>
              </w:rPr>
              <w:t>23</w:t>
            </w:r>
          </w:p>
        </w:tc>
        <w:tc>
          <w:tcPr>
            <w:tcW w:w="1138" w:type="dxa"/>
          </w:tcPr>
          <w:p w:rsidR="00EE3433" w:rsidRPr="009336E9" w:rsidRDefault="00EE3433" w:rsidP="00672DC3">
            <w:pPr>
              <w:pStyle w:val="a5"/>
              <w:ind w:firstLine="0"/>
              <w:rPr>
                <w:sz w:val="24"/>
                <w:szCs w:val="24"/>
              </w:rPr>
            </w:pPr>
            <w:r w:rsidRPr="009336E9">
              <w:rPr>
                <w:sz w:val="24"/>
                <w:szCs w:val="24"/>
              </w:rPr>
              <w:t>1</w:t>
            </w:r>
          </w:p>
        </w:tc>
        <w:tc>
          <w:tcPr>
            <w:tcW w:w="1132" w:type="dxa"/>
          </w:tcPr>
          <w:p w:rsidR="00EE3433" w:rsidRPr="009336E9" w:rsidRDefault="00EE3433" w:rsidP="00672DC3">
            <w:pPr>
              <w:pStyle w:val="a5"/>
              <w:ind w:firstLine="0"/>
              <w:rPr>
                <w:sz w:val="24"/>
                <w:szCs w:val="24"/>
              </w:rPr>
            </w:pPr>
            <w:r w:rsidRPr="009336E9">
              <w:rPr>
                <w:sz w:val="24"/>
                <w:szCs w:val="24"/>
              </w:rPr>
              <w:t>1</w:t>
            </w:r>
          </w:p>
        </w:tc>
      </w:tr>
      <w:tr w:rsidR="00EE3433" w:rsidRPr="00E079C7" w:rsidTr="005B66F9">
        <w:trPr>
          <w:jc w:val="center"/>
        </w:trPr>
        <w:tc>
          <w:tcPr>
            <w:tcW w:w="156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ХВШ</w:t>
            </w:r>
            <w:r w:rsidR="00243D2F">
              <w:rPr>
                <w:b w:val="0"/>
                <w:sz w:val="24"/>
                <w:szCs w:val="24"/>
                <w:lang w:val="uk-UA"/>
              </w:rPr>
              <w:t> №</w:t>
            </w:r>
            <w:r w:rsidRPr="009336E9">
              <w:rPr>
                <w:b w:val="0"/>
                <w:sz w:val="24"/>
                <w:szCs w:val="24"/>
                <w:lang w:val="uk-UA"/>
              </w:rPr>
              <w:t>3</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22</w:t>
            </w:r>
          </w:p>
        </w:tc>
        <w:tc>
          <w:tcPr>
            <w:tcW w:w="1276" w:type="dxa"/>
          </w:tcPr>
          <w:p w:rsidR="00EE3433" w:rsidRPr="009336E9" w:rsidRDefault="00EE3433" w:rsidP="00672DC3">
            <w:pPr>
              <w:pStyle w:val="a5"/>
              <w:ind w:firstLine="0"/>
              <w:rPr>
                <w:sz w:val="24"/>
                <w:szCs w:val="24"/>
              </w:rPr>
            </w:pPr>
            <w:r w:rsidRPr="009336E9">
              <w:rPr>
                <w:sz w:val="24"/>
                <w:szCs w:val="24"/>
              </w:rPr>
              <w:t>2</w:t>
            </w:r>
          </w:p>
        </w:tc>
        <w:tc>
          <w:tcPr>
            <w:tcW w:w="1276" w:type="dxa"/>
          </w:tcPr>
          <w:p w:rsidR="00EE3433" w:rsidRPr="009336E9" w:rsidRDefault="00EE3433" w:rsidP="00672DC3">
            <w:pPr>
              <w:pStyle w:val="a5"/>
              <w:ind w:firstLine="0"/>
              <w:rPr>
                <w:sz w:val="24"/>
                <w:szCs w:val="24"/>
              </w:rPr>
            </w:pPr>
            <w:r w:rsidRPr="009336E9">
              <w:rPr>
                <w:sz w:val="24"/>
                <w:szCs w:val="24"/>
              </w:rPr>
              <w:t>5</w:t>
            </w:r>
          </w:p>
        </w:tc>
        <w:tc>
          <w:tcPr>
            <w:tcW w:w="850" w:type="dxa"/>
          </w:tcPr>
          <w:p w:rsidR="00EE3433" w:rsidRPr="009336E9" w:rsidRDefault="00EE3433" w:rsidP="00672DC3">
            <w:pPr>
              <w:pStyle w:val="a5"/>
              <w:ind w:firstLine="0"/>
              <w:rPr>
                <w:sz w:val="24"/>
                <w:szCs w:val="24"/>
              </w:rPr>
            </w:pPr>
            <w:r w:rsidRPr="009336E9">
              <w:rPr>
                <w:sz w:val="24"/>
                <w:szCs w:val="24"/>
              </w:rPr>
              <w:t>32</w:t>
            </w:r>
          </w:p>
        </w:tc>
        <w:tc>
          <w:tcPr>
            <w:tcW w:w="814" w:type="dxa"/>
          </w:tcPr>
          <w:p w:rsidR="00EE3433" w:rsidRPr="009336E9" w:rsidRDefault="00EE3433" w:rsidP="00672DC3">
            <w:pPr>
              <w:pStyle w:val="a5"/>
              <w:ind w:firstLine="0"/>
              <w:rPr>
                <w:sz w:val="24"/>
                <w:szCs w:val="24"/>
              </w:rPr>
            </w:pPr>
            <w:r w:rsidRPr="009336E9">
              <w:rPr>
                <w:sz w:val="24"/>
                <w:szCs w:val="24"/>
              </w:rPr>
              <w:t>35</w:t>
            </w:r>
          </w:p>
        </w:tc>
        <w:tc>
          <w:tcPr>
            <w:tcW w:w="1138" w:type="dxa"/>
          </w:tcPr>
          <w:p w:rsidR="00EE3433" w:rsidRPr="009336E9" w:rsidRDefault="00EE3433" w:rsidP="00672DC3">
            <w:pPr>
              <w:pStyle w:val="a5"/>
              <w:ind w:firstLine="0"/>
              <w:rPr>
                <w:sz w:val="24"/>
                <w:szCs w:val="24"/>
              </w:rPr>
            </w:pPr>
            <w:r w:rsidRPr="009336E9">
              <w:rPr>
                <w:sz w:val="24"/>
                <w:szCs w:val="24"/>
              </w:rPr>
              <w:t>6</w:t>
            </w:r>
          </w:p>
        </w:tc>
        <w:tc>
          <w:tcPr>
            <w:tcW w:w="1132" w:type="dxa"/>
          </w:tcPr>
          <w:p w:rsidR="00EE3433" w:rsidRPr="009336E9" w:rsidRDefault="00EE3433" w:rsidP="00672DC3">
            <w:pPr>
              <w:pStyle w:val="a5"/>
              <w:ind w:firstLine="0"/>
              <w:rPr>
                <w:sz w:val="24"/>
                <w:szCs w:val="24"/>
              </w:rPr>
            </w:pPr>
            <w:r w:rsidRPr="009336E9">
              <w:rPr>
                <w:sz w:val="24"/>
                <w:szCs w:val="24"/>
              </w:rPr>
              <w:t>5</w:t>
            </w:r>
          </w:p>
        </w:tc>
      </w:tr>
      <w:tr w:rsidR="00EE3433" w:rsidRPr="00E079C7" w:rsidTr="005B66F9">
        <w:trPr>
          <w:jc w:val="center"/>
        </w:trPr>
        <w:tc>
          <w:tcPr>
            <w:tcW w:w="1560"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Всього</w:t>
            </w:r>
          </w:p>
        </w:tc>
        <w:tc>
          <w:tcPr>
            <w:tcW w:w="1417" w:type="dxa"/>
          </w:tcPr>
          <w:p w:rsidR="00EE3433" w:rsidRPr="009336E9" w:rsidRDefault="00EE3433" w:rsidP="00672DC3">
            <w:pPr>
              <w:pStyle w:val="a3"/>
              <w:autoSpaceDE w:val="0"/>
              <w:autoSpaceDN w:val="0"/>
              <w:jc w:val="both"/>
              <w:rPr>
                <w:b w:val="0"/>
                <w:sz w:val="24"/>
                <w:szCs w:val="24"/>
                <w:lang w:val="uk-UA"/>
              </w:rPr>
            </w:pPr>
            <w:r w:rsidRPr="009336E9">
              <w:rPr>
                <w:b w:val="0"/>
                <w:sz w:val="24"/>
                <w:szCs w:val="24"/>
                <w:lang w:val="uk-UA"/>
              </w:rPr>
              <w:t>437</w:t>
            </w:r>
          </w:p>
        </w:tc>
        <w:tc>
          <w:tcPr>
            <w:tcW w:w="1276" w:type="dxa"/>
          </w:tcPr>
          <w:p w:rsidR="00EE3433" w:rsidRPr="009336E9" w:rsidRDefault="00EE3433" w:rsidP="00672DC3">
            <w:pPr>
              <w:pStyle w:val="a5"/>
              <w:ind w:firstLine="0"/>
              <w:rPr>
                <w:sz w:val="24"/>
                <w:szCs w:val="24"/>
              </w:rPr>
            </w:pPr>
            <w:r w:rsidRPr="009336E9">
              <w:rPr>
                <w:sz w:val="24"/>
                <w:szCs w:val="24"/>
              </w:rPr>
              <w:t>44</w:t>
            </w:r>
          </w:p>
        </w:tc>
        <w:tc>
          <w:tcPr>
            <w:tcW w:w="1276" w:type="dxa"/>
          </w:tcPr>
          <w:p w:rsidR="00EE3433" w:rsidRPr="009336E9" w:rsidRDefault="00EE3433" w:rsidP="00672DC3">
            <w:pPr>
              <w:pStyle w:val="a5"/>
              <w:ind w:firstLine="0"/>
              <w:rPr>
                <w:sz w:val="24"/>
                <w:szCs w:val="24"/>
              </w:rPr>
            </w:pPr>
            <w:r w:rsidRPr="009336E9">
              <w:rPr>
                <w:sz w:val="24"/>
                <w:szCs w:val="24"/>
              </w:rPr>
              <w:t>91</w:t>
            </w:r>
          </w:p>
        </w:tc>
        <w:tc>
          <w:tcPr>
            <w:tcW w:w="850" w:type="dxa"/>
          </w:tcPr>
          <w:p w:rsidR="00EE3433" w:rsidRPr="009336E9" w:rsidRDefault="00EE3433" w:rsidP="00672DC3">
            <w:pPr>
              <w:pStyle w:val="a5"/>
              <w:ind w:firstLine="0"/>
              <w:rPr>
                <w:sz w:val="24"/>
                <w:szCs w:val="24"/>
              </w:rPr>
            </w:pPr>
            <w:r w:rsidRPr="009336E9">
              <w:rPr>
                <w:sz w:val="24"/>
                <w:szCs w:val="24"/>
              </w:rPr>
              <w:t>30,8</w:t>
            </w:r>
          </w:p>
        </w:tc>
        <w:tc>
          <w:tcPr>
            <w:tcW w:w="814" w:type="dxa"/>
          </w:tcPr>
          <w:p w:rsidR="00EE3433" w:rsidRPr="009336E9" w:rsidRDefault="00EE3433" w:rsidP="00672DC3">
            <w:pPr>
              <w:pStyle w:val="a5"/>
              <w:ind w:firstLine="0"/>
              <w:rPr>
                <w:sz w:val="24"/>
                <w:szCs w:val="24"/>
              </w:rPr>
            </w:pPr>
            <w:r w:rsidRPr="009336E9">
              <w:rPr>
                <w:sz w:val="24"/>
                <w:szCs w:val="24"/>
              </w:rPr>
              <w:t>30,8</w:t>
            </w:r>
          </w:p>
        </w:tc>
        <w:tc>
          <w:tcPr>
            <w:tcW w:w="1138" w:type="dxa"/>
          </w:tcPr>
          <w:p w:rsidR="00EE3433" w:rsidRPr="009336E9" w:rsidRDefault="00EE3433" w:rsidP="00672DC3">
            <w:pPr>
              <w:pStyle w:val="a5"/>
              <w:ind w:firstLine="0"/>
              <w:rPr>
                <w:sz w:val="24"/>
                <w:szCs w:val="24"/>
              </w:rPr>
            </w:pPr>
            <w:r w:rsidRPr="009336E9">
              <w:rPr>
                <w:sz w:val="24"/>
                <w:szCs w:val="24"/>
              </w:rPr>
              <w:t>41</w:t>
            </w:r>
          </w:p>
        </w:tc>
        <w:tc>
          <w:tcPr>
            <w:tcW w:w="1132" w:type="dxa"/>
          </w:tcPr>
          <w:p w:rsidR="00EE3433" w:rsidRPr="009336E9" w:rsidRDefault="00EE3433" w:rsidP="00672DC3">
            <w:pPr>
              <w:pStyle w:val="a5"/>
              <w:ind w:firstLine="0"/>
              <w:rPr>
                <w:sz w:val="24"/>
                <w:szCs w:val="24"/>
              </w:rPr>
            </w:pPr>
            <w:r w:rsidRPr="009336E9">
              <w:rPr>
                <w:sz w:val="24"/>
                <w:szCs w:val="24"/>
              </w:rPr>
              <w:t>24</w:t>
            </w:r>
          </w:p>
        </w:tc>
      </w:tr>
    </w:tbl>
    <w:p w:rsidR="00EE3433" w:rsidRPr="00E079C7" w:rsidRDefault="00EE3433" w:rsidP="00EE3433">
      <w:pPr>
        <w:pStyle w:val="a5"/>
        <w:ind w:firstLine="0"/>
        <w:rPr>
          <w:sz w:val="24"/>
          <w:szCs w:val="24"/>
        </w:rPr>
      </w:pPr>
    </w:p>
    <w:p w:rsidR="00EE3433" w:rsidRDefault="00EE3433" w:rsidP="006567E6">
      <w:pPr>
        <w:pStyle w:val="a5"/>
        <w:spacing w:line="276" w:lineRule="auto"/>
        <w:ind w:firstLine="567"/>
        <w:rPr>
          <w:sz w:val="24"/>
          <w:szCs w:val="24"/>
        </w:rPr>
      </w:pPr>
      <w:r w:rsidRPr="00E079C7">
        <w:rPr>
          <w:sz w:val="24"/>
          <w:szCs w:val="24"/>
        </w:rPr>
        <w:t xml:space="preserve">У закладах </w:t>
      </w:r>
      <w:r>
        <w:rPr>
          <w:sz w:val="24"/>
          <w:szCs w:val="24"/>
        </w:rPr>
        <w:t xml:space="preserve">загальної середньої освіти </w:t>
      </w:r>
      <w:r w:rsidRPr="00E079C7">
        <w:rPr>
          <w:sz w:val="24"/>
          <w:szCs w:val="24"/>
        </w:rPr>
        <w:t xml:space="preserve">району працює </w:t>
      </w:r>
      <w:r>
        <w:rPr>
          <w:b/>
          <w:sz w:val="24"/>
          <w:szCs w:val="24"/>
        </w:rPr>
        <w:t>95</w:t>
      </w:r>
      <w:r w:rsidRPr="00E079C7">
        <w:rPr>
          <w:sz w:val="24"/>
          <w:szCs w:val="24"/>
        </w:rPr>
        <w:t xml:space="preserve"> педагогічних працівник</w:t>
      </w:r>
      <w:r>
        <w:rPr>
          <w:sz w:val="24"/>
          <w:szCs w:val="24"/>
        </w:rPr>
        <w:t>ів (22%), які мають вік понад 55 років.</w:t>
      </w:r>
    </w:p>
    <w:p w:rsidR="00EE3433" w:rsidRPr="00C761AC" w:rsidRDefault="00EE3433" w:rsidP="006567E6">
      <w:pPr>
        <w:pStyle w:val="a5"/>
        <w:spacing w:line="276" w:lineRule="auto"/>
        <w:ind w:firstLine="567"/>
        <w:rPr>
          <w:sz w:val="24"/>
          <w:szCs w:val="24"/>
        </w:rPr>
      </w:pPr>
      <w:r>
        <w:rPr>
          <w:sz w:val="24"/>
          <w:szCs w:val="24"/>
        </w:rPr>
        <w:t>Найбільша кількість таких педагогів</w:t>
      </w:r>
      <w:r w:rsidRPr="00E079C7">
        <w:rPr>
          <w:sz w:val="24"/>
          <w:szCs w:val="24"/>
        </w:rPr>
        <w:t xml:space="preserve"> працюють у </w:t>
      </w:r>
      <w:r w:rsidRPr="00C761AC">
        <w:rPr>
          <w:sz w:val="24"/>
          <w:szCs w:val="24"/>
        </w:rPr>
        <w:t>ХВШ</w:t>
      </w:r>
      <w:r w:rsidR="00243D2F">
        <w:rPr>
          <w:sz w:val="24"/>
          <w:szCs w:val="24"/>
        </w:rPr>
        <w:t> №</w:t>
      </w:r>
      <w:r w:rsidRPr="00C761AC">
        <w:rPr>
          <w:sz w:val="24"/>
          <w:szCs w:val="24"/>
        </w:rPr>
        <w:t xml:space="preserve">3 (50%), </w:t>
      </w:r>
      <w:r w:rsidR="00AB5AEC">
        <w:rPr>
          <w:sz w:val="24"/>
          <w:szCs w:val="24"/>
        </w:rPr>
        <w:t>ХЗОШ</w:t>
      </w:r>
      <w:r w:rsidR="00243D2F">
        <w:rPr>
          <w:sz w:val="24"/>
          <w:szCs w:val="24"/>
        </w:rPr>
        <w:t> №</w:t>
      </w:r>
      <w:r w:rsidRPr="00C761AC">
        <w:rPr>
          <w:sz w:val="24"/>
          <w:szCs w:val="24"/>
        </w:rPr>
        <w:t>10 (</w:t>
      </w:r>
      <w:r>
        <w:rPr>
          <w:sz w:val="24"/>
          <w:szCs w:val="24"/>
        </w:rPr>
        <w:t>3</w:t>
      </w:r>
      <w:r w:rsidRPr="00C761AC">
        <w:rPr>
          <w:sz w:val="24"/>
          <w:szCs w:val="24"/>
        </w:rPr>
        <w:t xml:space="preserve">1%), </w:t>
      </w:r>
      <w:r>
        <w:rPr>
          <w:sz w:val="24"/>
          <w:szCs w:val="24"/>
        </w:rPr>
        <w:t xml:space="preserve">по 28% у </w:t>
      </w:r>
      <w:r w:rsidR="00AB5AEC">
        <w:rPr>
          <w:sz w:val="24"/>
          <w:szCs w:val="24"/>
        </w:rPr>
        <w:t>ХЗОШ</w:t>
      </w:r>
      <w:r w:rsidR="00243D2F">
        <w:rPr>
          <w:sz w:val="24"/>
          <w:szCs w:val="24"/>
        </w:rPr>
        <w:t> №</w:t>
      </w:r>
      <w:r>
        <w:rPr>
          <w:sz w:val="24"/>
          <w:szCs w:val="24"/>
        </w:rPr>
        <w:t xml:space="preserve">7 та </w:t>
      </w:r>
      <w:r w:rsidR="00AB5AEC">
        <w:rPr>
          <w:sz w:val="24"/>
          <w:szCs w:val="24"/>
        </w:rPr>
        <w:t>ХЗОШ</w:t>
      </w:r>
      <w:r w:rsidR="00243D2F">
        <w:rPr>
          <w:sz w:val="24"/>
          <w:szCs w:val="24"/>
        </w:rPr>
        <w:t> №</w:t>
      </w:r>
      <w:r>
        <w:rPr>
          <w:sz w:val="24"/>
          <w:szCs w:val="24"/>
        </w:rPr>
        <w:t xml:space="preserve">35, </w:t>
      </w:r>
      <w:r w:rsidRPr="00C761AC">
        <w:rPr>
          <w:sz w:val="24"/>
          <w:szCs w:val="24"/>
        </w:rPr>
        <w:t xml:space="preserve">найменша їх кількість у </w:t>
      </w:r>
      <w:r w:rsidR="00AB5AEC">
        <w:rPr>
          <w:sz w:val="24"/>
          <w:szCs w:val="24"/>
        </w:rPr>
        <w:t>ХЗОШ</w:t>
      </w:r>
      <w:r w:rsidR="00243D2F">
        <w:rPr>
          <w:sz w:val="24"/>
          <w:szCs w:val="24"/>
        </w:rPr>
        <w:t> №</w:t>
      </w:r>
      <w:r>
        <w:rPr>
          <w:sz w:val="24"/>
          <w:szCs w:val="24"/>
        </w:rPr>
        <w:t>41 (9%)</w:t>
      </w:r>
      <w:r w:rsidRPr="00C761AC">
        <w:rPr>
          <w:sz w:val="24"/>
          <w:szCs w:val="24"/>
        </w:rPr>
        <w:t xml:space="preserve">, </w:t>
      </w:r>
      <w:r w:rsidR="00D265A7">
        <w:rPr>
          <w:sz w:val="24"/>
          <w:szCs w:val="24"/>
        </w:rPr>
        <w:t>ХГ</w:t>
      </w:r>
      <w:r w:rsidR="00243D2F">
        <w:rPr>
          <w:sz w:val="24"/>
          <w:szCs w:val="24"/>
        </w:rPr>
        <w:t> №</w:t>
      </w:r>
      <w:r w:rsidRPr="00C761AC">
        <w:rPr>
          <w:sz w:val="24"/>
          <w:szCs w:val="24"/>
        </w:rPr>
        <w:t>12 (1</w:t>
      </w:r>
      <w:r>
        <w:rPr>
          <w:sz w:val="24"/>
          <w:szCs w:val="24"/>
        </w:rPr>
        <w:t>4</w:t>
      </w:r>
      <w:r w:rsidRPr="00C761AC">
        <w:rPr>
          <w:sz w:val="24"/>
          <w:szCs w:val="24"/>
        </w:rPr>
        <w:t>%).</w:t>
      </w:r>
    </w:p>
    <w:p w:rsidR="00EE3433" w:rsidRPr="00E079C7" w:rsidRDefault="00EE3433" w:rsidP="006567E6">
      <w:pPr>
        <w:pStyle w:val="a5"/>
        <w:spacing w:line="276" w:lineRule="auto"/>
        <w:ind w:firstLine="567"/>
        <w:rPr>
          <w:sz w:val="24"/>
          <w:szCs w:val="24"/>
        </w:rPr>
      </w:pPr>
      <w:r w:rsidRPr="00E079C7">
        <w:rPr>
          <w:sz w:val="24"/>
          <w:szCs w:val="24"/>
        </w:rPr>
        <w:t xml:space="preserve">Кадровий склад учителів закладів </w:t>
      </w:r>
      <w:r>
        <w:rPr>
          <w:sz w:val="24"/>
          <w:szCs w:val="24"/>
        </w:rPr>
        <w:t xml:space="preserve">загальної середньої освіти </w:t>
      </w:r>
      <w:r w:rsidRPr="00E079C7">
        <w:rPr>
          <w:sz w:val="24"/>
          <w:szCs w:val="24"/>
        </w:rPr>
        <w:t xml:space="preserve">за віком та стажем роботи на посаді </w:t>
      </w:r>
      <w:r>
        <w:rPr>
          <w:sz w:val="24"/>
          <w:szCs w:val="24"/>
        </w:rPr>
        <w:t>є таким</w:t>
      </w:r>
      <w:r w:rsidRPr="00E079C7">
        <w:rPr>
          <w:sz w:val="24"/>
          <w:szCs w:val="24"/>
        </w:rPr>
        <w:t>:</w:t>
      </w:r>
    </w:p>
    <w:p w:rsidR="00EE3433" w:rsidRPr="00E079C7" w:rsidRDefault="00F35D7F" w:rsidP="00FA37EE">
      <w:pPr>
        <w:pStyle w:val="a5"/>
        <w:ind w:firstLine="0"/>
        <w:jc w:val="center"/>
        <w:rPr>
          <w:b/>
          <w:sz w:val="24"/>
          <w:szCs w:val="24"/>
        </w:rPr>
      </w:pPr>
      <w:r>
        <w:object w:dxaOrig="3498" w:dyaOrig="2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56pt" o:ole="">
            <v:imagedata r:id="rId19" o:title=""/>
          </v:shape>
          <o:OLEObject Type="Embed" ProgID="PowerPoint.Slide.12" ShapeID="_x0000_i1025" DrawAspect="Content" ObjectID="_1615637824" r:id="rId20"/>
        </w:object>
      </w:r>
    </w:p>
    <w:p w:rsidR="00EE3433" w:rsidRPr="00E079C7" w:rsidRDefault="00EE3433" w:rsidP="006567E6">
      <w:pPr>
        <w:pStyle w:val="a5"/>
        <w:spacing w:line="276" w:lineRule="auto"/>
        <w:ind w:firstLine="567"/>
        <w:rPr>
          <w:b/>
          <w:sz w:val="24"/>
          <w:szCs w:val="24"/>
        </w:rPr>
      </w:pPr>
      <w:r w:rsidRPr="008D3CBF">
        <w:rPr>
          <w:sz w:val="24"/>
          <w:szCs w:val="24"/>
        </w:rPr>
        <w:lastRenderedPageBreak/>
        <w:t>У порівнянні з минулим роком на 2% зросла кількість педагогів до 30 років і</w:t>
      </w:r>
      <w:r>
        <w:rPr>
          <w:sz w:val="24"/>
          <w:szCs w:val="24"/>
        </w:rPr>
        <w:t xml:space="preserve"> педагогів віком понад 50 років, залишилась на рівні минулого року кількість педагогів віком від 30 до 40 років і зменшилась на 4% кількість педагогів віком від 40 до 50 років.</w:t>
      </w:r>
    </w:p>
    <w:p w:rsidR="00EE3433" w:rsidRPr="008D3CBF" w:rsidRDefault="00EE3433" w:rsidP="006567E6">
      <w:pPr>
        <w:pStyle w:val="a5"/>
        <w:spacing w:line="276" w:lineRule="auto"/>
        <w:ind w:firstLine="567"/>
        <w:rPr>
          <w:noProof/>
          <w:sz w:val="24"/>
          <w:szCs w:val="24"/>
        </w:rPr>
      </w:pPr>
      <w:r>
        <w:rPr>
          <w:noProof/>
          <w:sz w:val="24"/>
          <w:szCs w:val="24"/>
        </w:rPr>
        <w:t>За стажем роботи на посаді маємо досить високий відсоток педагогів, які працюють у закладах освіти понад 20 років, – 46%, такий відсоток залишився на рівні минулого навчального року, як і відсоток педагогів, які мають стаж до 3 років</w:t>
      </w:r>
      <w:r w:rsidRPr="00BA0A61">
        <w:rPr>
          <w:noProof/>
          <w:sz w:val="24"/>
          <w:szCs w:val="24"/>
        </w:rPr>
        <w:t xml:space="preserve"> (15%)</w:t>
      </w:r>
      <w:r>
        <w:rPr>
          <w:noProof/>
          <w:sz w:val="24"/>
          <w:szCs w:val="24"/>
        </w:rPr>
        <w:t>. Кількість педагогів, які працюють в закладах освіти від 3 до 10 років, зменшилась на 2%, а кількість педагогів зі стажем роботи від 10 до 20 років зросла на 2%.</w:t>
      </w:r>
    </w:p>
    <w:p w:rsidR="00EE3433" w:rsidRDefault="00EE3433" w:rsidP="006567E6">
      <w:pPr>
        <w:pStyle w:val="a5"/>
        <w:spacing w:line="276" w:lineRule="auto"/>
        <w:ind w:firstLine="567"/>
        <w:rPr>
          <w:b/>
          <w:sz w:val="24"/>
          <w:szCs w:val="24"/>
        </w:rPr>
      </w:pPr>
      <w:r w:rsidRPr="00E079C7">
        <w:rPr>
          <w:sz w:val="24"/>
          <w:szCs w:val="24"/>
        </w:rPr>
        <w:t xml:space="preserve">Кількість учителів </w:t>
      </w:r>
      <w:r>
        <w:rPr>
          <w:sz w:val="24"/>
          <w:szCs w:val="24"/>
        </w:rPr>
        <w:t xml:space="preserve">- </w:t>
      </w:r>
      <w:r w:rsidRPr="00E079C7">
        <w:rPr>
          <w:sz w:val="24"/>
          <w:szCs w:val="24"/>
        </w:rPr>
        <w:t xml:space="preserve">чоловіків </w:t>
      </w:r>
      <w:r>
        <w:rPr>
          <w:sz w:val="24"/>
          <w:szCs w:val="24"/>
        </w:rPr>
        <w:t xml:space="preserve">у </w:t>
      </w:r>
      <w:r w:rsidRPr="00E079C7">
        <w:rPr>
          <w:sz w:val="24"/>
          <w:szCs w:val="24"/>
        </w:rPr>
        <w:t>заклад</w:t>
      </w:r>
      <w:r>
        <w:rPr>
          <w:sz w:val="24"/>
          <w:szCs w:val="24"/>
        </w:rPr>
        <w:t>ах загальної середньої освіти</w:t>
      </w:r>
      <w:r w:rsidRPr="00E079C7">
        <w:rPr>
          <w:sz w:val="24"/>
          <w:szCs w:val="24"/>
        </w:rPr>
        <w:t xml:space="preserve"> </w:t>
      </w:r>
      <w:r>
        <w:rPr>
          <w:sz w:val="24"/>
          <w:szCs w:val="24"/>
        </w:rPr>
        <w:t>залишилась на рівні</w:t>
      </w:r>
      <w:r w:rsidRPr="00E079C7">
        <w:rPr>
          <w:sz w:val="24"/>
          <w:szCs w:val="24"/>
        </w:rPr>
        <w:t xml:space="preserve"> минул</w:t>
      </w:r>
      <w:r>
        <w:rPr>
          <w:sz w:val="24"/>
          <w:szCs w:val="24"/>
        </w:rPr>
        <w:t>ого навчального</w:t>
      </w:r>
      <w:r w:rsidRPr="00E079C7">
        <w:rPr>
          <w:sz w:val="24"/>
          <w:szCs w:val="24"/>
        </w:rPr>
        <w:t xml:space="preserve"> рок</w:t>
      </w:r>
      <w:r>
        <w:rPr>
          <w:sz w:val="24"/>
          <w:szCs w:val="24"/>
        </w:rPr>
        <w:t>у</w:t>
      </w:r>
      <w:r w:rsidRPr="00E079C7">
        <w:rPr>
          <w:sz w:val="24"/>
          <w:szCs w:val="24"/>
        </w:rPr>
        <w:t xml:space="preserve"> </w:t>
      </w:r>
      <w:r>
        <w:rPr>
          <w:sz w:val="24"/>
          <w:szCs w:val="24"/>
        </w:rPr>
        <w:t xml:space="preserve">- </w:t>
      </w:r>
      <w:r w:rsidRPr="00E079C7">
        <w:rPr>
          <w:b/>
          <w:sz w:val="24"/>
          <w:szCs w:val="24"/>
        </w:rPr>
        <w:t>11%.</w:t>
      </w:r>
    </w:p>
    <w:p w:rsidR="00EE3433" w:rsidRDefault="00EE3433" w:rsidP="00EE3433">
      <w:pPr>
        <w:tabs>
          <w:tab w:val="left" w:pos="2492"/>
          <w:tab w:val="center" w:pos="5103"/>
        </w:tabs>
        <w:spacing w:after="0"/>
        <w:ind w:right="-143"/>
        <w:rPr>
          <w:rFonts w:ascii="Times New Roman" w:hAnsi="Times New Roman" w:cs="Times New Roman"/>
          <w:b/>
          <w:sz w:val="24"/>
          <w:szCs w:val="24"/>
          <w:lang w:val="uk-UA"/>
        </w:rPr>
      </w:pPr>
    </w:p>
    <w:p w:rsidR="00EE3433" w:rsidRPr="000113E0" w:rsidRDefault="00EA0D0B" w:rsidP="00EA0D0B">
      <w:pPr>
        <w:pStyle w:val="6"/>
        <w:spacing w:before="0" w:after="0" w:line="276" w:lineRule="auto"/>
        <w:jc w:val="center"/>
        <w:rPr>
          <w:sz w:val="24"/>
          <w:szCs w:val="24"/>
          <w:lang w:val="uk-UA"/>
        </w:rPr>
      </w:pPr>
      <w:r w:rsidRPr="000113E0">
        <w:rPr>
          <w:sz w:val="24"/>
          <w:szCs w:val="24"/>
        </w:rPr>
        <w:t>I.1.</w:t>
      </w:r>
      <w:r w:rsidRPr="0044708B">
        <w:rPr>
          <w:sz w:val="24"/>
          <w:szCs w:val="24"/>
        </w:rPr>
        <w:t>3</w:t>
      </w:r>
      <w:r w:rsidRPr="000113E0">
        <w:rPr>
          <w:sz w:val="24"/>
          <w:szCs w:val="24"/>
        </w:rPr>
        <w:t xml:space="preserve">. </w:t>
      </w:r>
      <w:r w:rsidR="00EE3433" w:rsidRPr="000113E0">
        <w:rPr>
          <w:sz w:val="24"/>
          <w:szCs w:val="24"/>
          <w:lang w:val="uk-UA"/>
        </w:rPr>
        <w:t>Якісний склад педагогічних працівників ЗПО</w:t>
      </w:r>
    </w:p>
    <w:p w:rsidR="00EE3433" w:rsidRPr="00184789" w:rsidRDefault="00EE3433" w:rsidP="006567E6">
      <w:pPr>
        <w:pStyle w:val="a7"/>
        <w:spacing w:line="276" w:lineRule="auto"/>
        <w:ind w:left="0" w:firstLine="567"/>
        <w:jc w:val="both"/>
        <w:rPr>
          <w:sz w:val="24"/>
          <w:szCs w:val="24"/>
        </w:rPr>
      </w:pPr>
      <w:r w:rsidRPr="00184789">
        <w:rPr>
          <w:sz w:val="24"/>
          <w:szCs w:val="24"/>
        </w:rPr>
        <w:t xml:space="preserve">У </w:t>
      </w:r>
      <w:r w:rsidR="00A01B06">
        <w:rPr>
          <w:sz w:val="24"/>
          <w:szCs w:val="24"/>
        </w:rPr>
        <w:t>КЗ </w:t>
      </w:r>
      <w:r>
        <w:rPr>
          <w:sz w:val="24"/>
          <w:szCs w:val="24"/>
        </w:rPr>
        <w:t>«К</w:t>
      </w:r>
      <w:r w:rsidR="00D265A7">
        <w:rPr>
          <w:sz w:val="24"/>
          <w:szCs w:val="24"/>
        </w:rPr>
        <w:t>ДЮСШ</w:t>
      </w:r>
      <w:r w:rsidR="00243D2F">
        <w:rPr>
          <w:sz w:val="24"/>
          <w:szCs w:val="24"/>
        </w:rPr>
        <w:t> №</w:t>
      </w:r>
      <w:r w:rsidRPr="00184789">
        <w:rPr>
          <w:sz w:val="24"/>
          <w:szCs w:val="24"/>
        </w:rPr>
        <w:t>9</w:t>
      </w:r>
      <w:r>
        <w:rPr>
          <w:sz w:val="24"/>
          <w:szCs w:val="24"/>
        </w:rPr>
        <w:t>»</w:t>
      </w:r>
      <w:r w:rsidRPr="00184789">
        <w:rPr>
          <w:sz w:val="24"/>
          <w:szCs w:val="24"/>
        </w:rPr>
        <w:t xml:space="preserve"> працює 7</w:t>
      </w:r>
      <w:r>
        <w:rPr>
          <w:sz w:val="24"/>
          <w:szCs w:val="24"/>
        </w:rPr>
        <w:t>2</w:t>
      </w:r>
      <w:r w:rsidRPr="00184789">
        <w:rPr>
          <w:sz w:val="24"/>
          <w:szCs w:val="24"/>
        </w:rPr>
        <w:t xml:space="preserve"> </w:t>
      </w:r>
      <w:r>
        <w:rPr>
          <w:sz w:val="24"/>
          <w:szCs w:val="24"/>
        </w:rPr>
        <w:t>(-6) працівники, з них педагогічних 46 (+1)</w:t>
      </w:r>
      <w:r w:rsidRPr="00184789">
        <w:rPr>
          <w:sz w:val="24"/>
          <w:szCs w:val="24"/>
        </w:rPr>
        <w:t>, у тому числі директор</w:t>
      </w:r>
      <w:r>
        <w:rPr>
          <w:sz w:val="24"/>
          <w:szCs w:val="24"/>
        </w:rPr>
        <w:t xml:space="preserve"> і</w:t>
      </w:r>
      <w:r w:rsidRPr="00184789">
        <w:rPr>
          <w:sz w:val="24"/>
          <w:szCs w:val="24"/>
        </w:rPr>
        <w:t xml:space="preserve"> заступник з навчально-тренувал</w:t>
      </w:r>
      <w:r>
        <w:rPr>
          <w:sz w:val="24"/>
          <w:szCs w:val="24"/>
        </w:rPr>
        <w:t>ьної роботи. М</w:t>
      </w:r>
      <w:r w:rsidRPr="00184789">
        <w:rPr>
          <w:sz w:val="24"/>
          <w:szCs w:val="24"/>
        </w:rPr>
        <w:t>ають повну вищ</w:t>
      </w:r>
      <w:r>
        <w:rPr>
          <w:sz w:val="24"/>
          <w:szCs w:val="24"/>
        </w:rPr>
        <w:t>у освіту</w:t>
      </w:r>
      <w:r w:rsidRPr="00184789">
        <w:rPr>
          <w:sz w:val="24"/>
          <w:szCs w:val="24"/>
        </w:rPr>
        <w:t xml:space="preserve"> </w:t>
      </w:r>
      <w:r>
        <w:rPr>
          <w:sz w:val="24"/>
          <w:szCs w:val="24"/>
        </w:rPr>
        <w:t xml:space="preserve">42 </w:t>
      </w:r>
      <w:r w:rsidRPr="00184789">
        <w:rPr>
          <w:sz w:val="24"/>
          <w:szCs w:val="24"/>
        </w:rPr>
        <w:t>педагогічні працівники</w:t>
      </w:r>
      <w:r>
        <w:rPr>
          <w:sz w:val="24"/>
          <w:szCs w:val="24"/>
        </w:rPr>
        <w:t>, 4 – на рівні «</w:t>
      </w:r>
      <w:r w:rsidRPr="00E040DD">
        <w:rPr>
          <w:sz w:val="24"/>
          <w:szCs w:val="24"/>
        </w:rPr>
        <w:t>бакалавра</w:t>
      </w:r>
      <w:r>
        <w:rPr>
          <w:sz w:val="24"/>
          <w:szCs w:val="24"/>
        </w:rPr>
        <w:t>»</w:t>
      </w:r>
      <w:r w:rsidRPr="00E040DD">
        <w:rPr>
          <w:sz w:val="24"/>
          <w:szCs w:val="24"/>
        </w:rPr>
        <w:t xml:space="preserve">, </w:t>
      </w:r>
      <w:r>
        <w:rPr>
          <w:sz w:val="24"/>
          <w:szCs w:val="24"/>
        </w:rPr>
        <w:t>«</w:t>
      </w:r>
      <w:r w:rsidRPr="00E040DD">
        <w:rPr>
          <w:sz w:val="24"/>
          <w:szCs w:val="24"/>
        </w:rPr>
        <w:t>молодшого спеціаліста</w:t>
      </w:r>
      <w:r>
        <w:rPr>
          <w:sz w:val="24"/>
          <w:szCs w:val="24"/>
        </w:rPr>
        <w:t>»</w:t>
      </w:r>
      <w:r>
        <w:rPr>
          <w:b/>
          <w:i/>
          <w:sz w:val="24"/>
          <w:szCs w:val="24"/>
        </w:rPr>
        <w:t xml:space="preserve">. </w:t>
      </w:r>
      <w:r w:rsidRPr="00040E3F">
        <w:rPr>
          <w:sz w:val="24"/>
          <w:szCs w:val="24"/>
        </w:rPr>
        <w:t>В</w:t>
      </w:r>
      <w:r>
        <w:rPr>
          <w:sz w:val="24"/>
          <w:szCs w:val="24"/>
        </w:rPr>
        <w:t>ищу категорію мають 5 педагогічних працівників</w:t>
      </w:r>
      <w:r w:rsidRPr="00184789">
        <w:rPr>
          <w:sz w:val="24"/>
          <w:szCs w:val="24"/>
        </w:rPr>
        <w:t xml:space="preserve">, першу – </w:t>
      </w:r>
      <w:r>
        <w:rPr>
          <w:sz w:val="24"/>
          <w:szCs w:val="24"/>
        </w:rPr>
        <w:t>10</w:t>
      </w:r>
      <w:r w:rsidRPr="00184789">
        <w:rPr>
          <w:sz w:val="24"/>
          <w:szCs w:val="24"/>
        </w:rPr>
        <w:t>, другу – 1</w:t>
      </w:r>
      <w:r>
        <w:rPr>
          <w:sz w:val="24"/>
          <w:szCs w:val="24"/>
        </w:rPr>
        <w:t>1</w:t>
      </w:r>
      <w:r w:rsidRPr="00184789">
        <w:rPr>
          <w:sz w:val="24"/>
          <w:szCs w:val="24"/>
        </w:rPr>
        <w:t xml:space="preserve">, </w:t>
      </w:r>
      <w:r>
        <w:rPr>
          <w:sz w:val="24"/>
          <w:szCs w:val="24"/>
        </w:rPr>
        <w:t>категорію «</w:t>
      </w:r>
      <w:r w:rsidRPr="00E040DD">
        <w:rPr>
          <w:sz w:val="24"/>
          <w:szCs w:val="24"/>
        </w:rPr>
        <w:t>спеціаліст</w:t>
      </w:r>
      <w:r>
        <w:rPr>
          <w:sz w:val="24"/>
          <w:szCs w:val="24"/>
        </w:rPr>
        <w:t>»</w:t>
      </w:r>
      <w:r w:rsidRPr="00E040DD">
        <w:rPr>
          <w:sz w:val="24"/>
          <w:szCs w:val="24"/>
        </w:rPr>
        <w:t xml:space="preserve"> </w:t>
      </w:r>
      <w:r w:rsidRPr="00184789">
        <w:rPr>
          <w:sz w:val="24"/>
          <w:szCs w:val="24"/>
        </w:rPr>
        <w:t>– 1</w:t>
      </w:r>
      <w:r>
        <w:rPr>
          <w:sz w:val="24"/>
          <w:szCs w:val="24"/>
        </w:rPr>
        <w:t>6</w:t>
      </w:r>
      <w:r w:rsidRPr="00184789">
        <w:rPr>
          <w:sz w:val="24"/>
          <w:szCs w:val="24"/>
        </w:rPr>
        <w:t xml:space="preserve">; звання «Заслужений тренер України» мають </w:t>
      </w:r>
      <w:r>
        <w:rPr>
          <w:sz w:val="24"/>
          <w:szCs w:val="24"/>
        </w:rPr>
        <w:t>7</w:t>
      </w:r>
      <w:r w:rsidRPr="00184789">
        <w:rPr>
          <w:sz w:val="24"/>
          <w:szCs w:val="24"/>
        </w:rPr>
        <w:t xml:space="preserve">, «Майстер спорту» - </w:t>
      </w:r>
      <w:r>
        <w:rPr>
          <w:sz w:val="24"/>
          <w:szCs w:val="24"/>
        </w:rPr>
        <w:t>14</w:t>
      </w:r>
      <w:r w:rsidRPr="00184789">
        <w:rPr>
          <w:sz w:val="24"/>
          <w:szCs w:val="24"/>
        </w:rPr>
        <w:t xml:space="preserve">, почесне звання </w:t>
      </w:r>
      <w:r>
        <w:rPr>
          <w:sz w:val="24"/>
          <w:szCs w:val="24"/>
        </w:rPr>
        <w:t>«</w:t>
      </w:r>
      <w:r w:rsidRPr="00184789">
        <w:rPr>
          <w:sz w:val="24"/>
          <w:szCs w:val="24"/>
        </w:rPr>
        <w:t>Засл</w:t>
      </w:r>
      <w:r>
        <w:rPr>
          <w:sz w:val="24"/>
          <w:szCs w:val="24"/>
        </w:rPr>
        <w:t>ужений працівник освіти України»</w:t>
      </w:r>
      <w:r w:rsidRPr="00184789">
        <w:rPr>
          <w:sz w:val="24"/>
          <w:szCs w:val="24"/>
        </w:rPr>
        <w:t xml:space="preserve"> </w:t>
      </w:r>
      <w:r>
        <w:rPr>
          <w:sz w:val="24"/>
          <w:szCs w:val="24"/>
        </w:rPr>
        <w:t xml:space="preserve">- </w:t>
      </w:r>
      <w:r w:rsidRPr="00184789">
        <w:rPr>
          <w:sz w:val="24"/>
          <w:szCs w:val="24"/>
        </w:rPr>
        <w:t>директор Панов П.П.</w:t>
      </w:r>
      <w:r w:rsidR="00242FF0">
        <w:rPr>
          <w:sz w:val="24"/>
          <w:szCs w:val="24"/>
        </w:rPr>
        <w:t xml:space="preserve"> </w:t>
      </w:r>
    </w:p>
    <w:p w:rsidR="00EE3433" w:rsidRPr="00E040DD" w:rsidRDefault="00EE3433" w:rsidP="006567E6">
      <w:pPr>
        <w:spacing w:after="0"/>
        <w:ind w:right="-1" w:firstLine="567"/>
        <w:jc w:val="both"/>
        <w:rPr>
          <w:rFonts w:ascii="Times New Roman" w:hAnsi="Times New Roman" w:cs="Times New Roman"/>
          <w:sz w:val="24"/>
          <w:szCs w:val="24"/>
          <w:lang w:val="uk-UA"/>
        </w:rPr>
      </w:pPr>
      <w:r w:rsidRPr="00E040DD">
        <w:rPr>
          <w:rFonts w:ascii="Times New Roman" w:hAnsi="Times New Roman" w:cs="Times New Roman"/>
          <w:sz w:val="24"/>
          <w:szCs w:val="24"/>
          <w:lang w:val="uk-UA"/>
        </w:rPr>
        <w:t xml:space="preserve">У </w:t>
      </w:r>
      <w:r w:rsidR="00A01B06">
        <w:rPr>
          <w:rFonts w:ascii="Times New Roman" w:hAnsi="Times New Roman" w:cs="Times New Roman"/>
          <w:sz w:val="24"/>
          <w:szCs w:val="24"/>
          <w:lang w:val="uk-UA"/>
        </w:rPr>
        <w:t>КЗ </w:t>
      </w:r>
      <w:r w:rsidRPr="00E040DD">
        <w:rPr>
          <w:rFonts w:ascii="Times New Roman" w:hAnsi="Times New Roman" w:cs="Times New Roman"/>
          <w:sz w:val="24"/>
          <w:szCs w:val="24"/>
          <w:lang w:val="uk-UA"/>
        </w:rPr>
        <w:t>«ЦДЮТ</w:t>
      </w:r>
      <w:r w:rsidR="00243D2F">
        <w:rPr>
          <w:rFonts w:ascii="Times New Roman" w:hAnsi="Times New Roman" w:cs="Times New Roman"/>
          <w:sz w:val="24"/>
          <w:szCs w:val="24"/>
          <w:lang w:val="uk-UA"/>
        </w:rPr>
        <w:t> №</w:t>
      </w:r>
      <w:r w:rsidRPr="00E040DD">
        <w:rPr>
          <w:rFonts w:ascii="Times New Roman" w:hAnsi="Times New Roman" w:cs="Times New Roman"/>
          <w:sz w:val="24"/>
          <w:szCs w:val="24"/>
          <w:lang w:val="uk-UA"/>
        </w:rPr>
        <w:t>7» працює 72 (+1) працівник</w:t>
      </w:r>
      <w:r>
        <w:rPr>
          <w:rFonts w:ascii="Times New Roman" w:hAnsi="Times New Roman" w:cs="Times New Roman"/>
          <w:sz w:val="24"/>
          <w:szCs w:val="24"/>
          <w:lang w:val="uk-UA"/>
        </w:rPr>
        <w:t>и</w:t>
      </w:r>
      <w:r w:rsidRPr="00E040DD">
        <w:rPr>
          <w:rFonts w:ascii="Times New Roman" w:hAnsi="Times New Roman" w:cs="Times New Roman"/>
          <w:sz w:val="24"/>
          <w:szCs w:val="24"/>
          <w:lang w:val="uk-UA"/>
        </w:rPr>
        <w:t xml:space="preserve">, педагогічних 49 (-3). Вищу освіту має 40 педагогічних працівників, що становить майже 82% (+3%), на рівні </w:t>
      </w:r>
      <w:r>
        <w:rPr>
          <w:rFonts w:ascii="Times New Roman" w:hAnsi="Times New Roman" w:cs="Times New Roman"/>
          <w:sz w:val="24"/>
          <w:szCs w:val="24"/>
          <w:lang w:val="uk-UA"/>
        </w:rPr>
        <w:t>«</w:t>
      </w:r>
      <w:r w:rsidRPr="00E040DD">
        <w:rPr>
          <w:rFonts w:ascii="Times New Roman" w:hAnsi="Times New Roman" w:cs="Times New Roman"/>
          <w:sz w:val="24"/>
          <w:szCs w:val="24"/>
        </w:rPr>
        <w:t>бакалавра</w:t>
      </w:r>
      <w:r>
        <w:rPr>
          <w:rFonts w:ascii="Times New Roman" w:hAnsi="Times New Roman" w:cs="Times New Roman"/>
          <w:sz w:val="24"/>
          <w:szCs w:val="24"/>
          <w:lang w:val="uk-UA"/>
        </w:rPr>
        <w:t>»</w:t>
      </w:r>
      <w:r w:rsidRPr="00E040DD">
        <w:rPr>
          <w:rFonts w:ascii="Times New Roman" w:hAnsi="Times New Roman" w:cs="Times New Roman"/>
          <w:sz w:val="24"/>
          <w:szCs w:val="24"/>
        </w:rPr>
        <w:t xml:space="preserve">, </w:t>
      </w:r>
      <w:r>
        <w:rPr>
          <w:rFonts w:ascii="Times New Roman" w:hAnsi="Times New Roman" w:cs="Times New Roman"/>
          <w:sz w:val="24"/>
          <w:szCs w:val="24"/>
          <w:lang w:val="uk-UA"/>
        </w:rPr>
        <w:t>«</w:t>
      </w:r>
      <w:r w:rsidRPr="00E040DD">
        <w:rPr>
          <w:rFonts w:ascii="Times New Roman" w:hAnsi="Times New Roman" w:cs="Times New Roman"/>
          <w:sz w:val="24"/>
          <w:szCs w:val="24"/>
        </w:rPr>
        <w:t>молодшого спеціаліста</w:t>
      </w:r>
      <w:r>
        <w:rPr>
          <w:rFonts w:ascii="Times New Roman" w:hAnsi="Times New Roman" w:cs="Times New Roman"/>
          <w:sz w:val="24"/>
          <w:szCs w:val="24"/>
          <w:lang w:val="uk-UA"/>
        </w:rPr>
        <w:t>»</w:t>
      </w:r>
      <w:r w:rsidRPr="00E040DD">
        <w:rPr>
          <w:rFonts w:ascii="Times New Roman" w:hAnsi="Times New Roman" w:cs="Times New Roman"/>
          <w:sz w:val="24"/>
          <w:szCs w:val="24"/>
          <w:lang w:val="uk-UA"/>
        </w:rPr>
        <w:t xml:space="preserve"> - 7 (14%), загальну середню </w:t>
      </w:r>
      <w:r>
        <w:rPr>
          <w:rFonts w:ascii="Times New Roman" w:hAnsi="Times New Roman" w:cs="Times New Roman"/>
          <w:sz w:val="24"/>
          <w:szCs w:val="24"/>
          <w:lang w:val="uk-UA"/>
        </w:rPr>
        <w:t xml:space="preserve">освіту </w:t>
      </w:r>
      <w:r w:rsidRPr="00E040DD">
        <w:rPr>
          <w:rFonts w:ascii="Times New Roman" w:hAnsi="Times New Roman" w:cs="Times New Roman"/>
          <w:sz w:val="24"/>
          <w:szCs w:val="24"/>
          <w:lang w:val="uk-UA"/>
        </w:rPr>
        <w:t>– 2 (4%).</w:t>
      </w:r>
    </w:p>
    <w:p w:rsidR="00EE3433" w:rsidRPr="00E040DD" w:rsidRDefault="00EE3433" w:rsidP="00244A2E">
      <w:pPr>
        <w:pStyle w:val="a7"/>
        <w:spacing w:line="276" w:lineRule="auto"/>
        <w:ind w:left="0"/>
        <w:jc w:val="both"/>
        <w:rPr>
          <w:sz w:val="24"/>
          <w:szCs w:val="24"/>
        </w:rPr>
      </w:pPr>
    </w:p>
    <w:p w:rsidR="00EE3433" w:rsidRPr="000113E0" w:rsidRDefault="00EA0D0B" w:rsidP="000113E0">
      <w:pPr>
        <w:pStyle w:val="6"/>
        <w:spacing w:before="0" w:after="0" w:line="276" w:lineRule="auto"/>
        <w:jc w:val="center"/>
        <w:rPr>
          <w:sz w:val="24"/>
          <w:szCs w:val="24"/>
          <w:lang w:val="uk-UA"/>
        </w:rPr>
      </w:pPr>
      <w:r w:rsidRPr="000113E0">
        <w:rPr>
          <w:sz w:val="24"/>
          <w:szCs w:val="24"/>
          <w:lang w:val="uk-UA"/>
        </w:rPr>
        <w:t>I.1.</w:t>
      </w:r>
      <w:r w:rsidRPr="0044708B">
        <w:rPr>
          <w:sz w:val="24"/>
          <w:szCs w:val="24"/>
        </w:rPr>
        <w:t>4</w:t>
      </w:r>
      <w:r w:rsidRPr="000113E0">
        <w:rPr>
          <w:sz w:val="24"/>
          <w:szCs w:val="24"/>
          <w:lang w:val="uk-UA"/>
        </w:rPr>
        <w:t xml:space="preserve">. </w:t>
      </w:r>
      <w:r w:rsidR="00EE3433" w:rsidRPr="000113E0">
        <w:rPr>
          <w:sz w:val="24"/>
          <w:szCs w:val="24"/>
          <w:lang w:val="uk-UA"/>
        </w:rPr>
        <w:t>Якісний склад педагогічних працівників ЗДО</w:t>
      </w:r>
    </w:p>
    <w:p w:rsidR="00EE3433" w:rsidRPr="00184789" w:rsidRDefault="00EE3433" w:rsidP="006567E6">
      <w:pPr>
        <w:pStyle w:val="a5"/>
        <w:spacing w:line="276" w:lineRule="auto"/>
        <w:ind w:firstLine="567"/>
        <w:rPr>
          <w:sz w:val="24"/>
          <w:szCs w:val="24"/>
        </w:rPr>
      </w:pPr>
      <w:r>
        <w:rPr>
          <w:sz w:val="24"/>
          <w:szCs w:val="24"/>
        </w:rPr>
        <w:t>Протягом трьох років спостерігається з</w:t>
      </w:r>
      <w:r w:rsidRPr="00184789">
        <w:rPr>
          <w:sz w:val="24"/>
          <w:szCs w:val="24"/>
        </w:rPr>
        <w:t>менш</w:t>
      </w:r>
      <w:r>
        <w:rPr>
          <w:sz w:val="24"/>
          <w:szCs w:val="24"/>
        </w:rPr>
        <w:t>ення кілько</w:t>
      </w:r>
      <w:r w:rsidRPr="00184789">
        <w:rPr>
          <w:sz w:val="24"/>
          <w:szCs w:val="24"/>
        </w:rPr>
        <w:t>ст</w:t>
      </w:r>
      <w:r>
        <w:rPr>
          <w:sz w:val="24"/>
          <w:szCs w:val="24"/>
        </w:rPr>
        <w:t>і</w:t>
      </w:r>
      <w:r w:rsidRPr="00184789">
        <w:rPr>
          <w:sz w:val="24"/>
          <w:szCs w:val="24"/>
        </w:rPr>
        <w:t xml:space="preserve"> педагогічних працівників </w:t>
      </w:r>
      <w:r>
        <w:rPr>
          <w:sz w:val="24"/>
          <w:szCs w:val="24"/>
        </w:rPr>
        <w:t>у закладах дошкільної освіти: 2015 – 266, 2016 – 259, 2107</w:t>
      </w:r>
      <w:r w:rsidRPr="00184789">
        <w:rPr>
          <w:sz w:val="24"/>
          <w:szCs w:val="24"/>
        </w:rPr>
        <w:t xml:space="preserve"> </w:t>
      </w:r>
      <w:r>
        <w:rPr>
          <w:sz w:val="24"/>
          <w:szCs w:val="24"/>
        </w:rPr>
        <w:t xml:space="preserve">- </w:t>
      </w:r>
      <w:r w:rsidRPr="00184789">
        <w:rPr>
          <w:sz w:val="24"/>
          <w:szCs w:val="24"/>
        </w:rPr>
        <w:t>2</w:t>
      </w:r>
      <w:r>
        <w:rPr>
          <w:sz w:val="24"/>
          <w:szCs w:val="24"/>
        </w:rPr>
        <w:t>55.</w:t>
      </w:r>
      <w:r w:rsidRPr="00184789">
        <w:rPr>
          <w:sz w:val="24"/>
          <w:szCs w:val="24"/>
        </w:rPr>
        <w:t xml:space="preserve"> </w:t>
      </w:r>
      <w:r>
        <w:rPr>
          <w:sz w:val="24"/>
          <w:szCs w:val="24"/>
        </w:rPr>
        <w:t xml:space="preserve">Також спостерігається зменшення у відсотковому відношенні педагогів, які мають вищу освіту: 2015 – 70%, 2016 – 67%, 2017 – 66%. </w:t>
      </w:r>
      <w:r w:rsidRPr="00184789">
        <w:rPr>
          <w:sz w:val="24"/>
          <w:szCs w:val="24"/>
        </w:rPr>
        <w:t xml:space="preserve">Незначною мірою </w:t>
      </w:r>
      <w:r>
        <w:rPr>
          <w:sz w:val="24"/>
          <w:szCs w:val="24"/>
        </w:rPr>
        <w:t xml:space="preserve">у порівнянні з минулим навчальним роком </w:t>
      </w:r>
      <w:r w:rsidRPr="00184789">
        <w:rPr>
          <w:sz w:val="24"/>
          <w:szCs w:val="24"/>
        </w:rPr>
        <w:t>зміни</w:t>
      </w:r>
      <w:r>
        <w:rPr>
          <w:sz w:val="24"/>
          <w:szCs w:val="24"/>
        </w:rPr>
        <w:t>в</w:t>
      </w:r>
      <w:r w:rsidRPr="00184789">
        <w:rPr>
          <w:sz w:val="24"/>
          <w:szCs w:val="24"/>
        </w:rPr>
        <w:t xml:space="preserve">ся </w:t>
      </w:r>
      <w:r>
        <w:rPr>
          <w:sz w:val="24"/>
          <w:szCs w:val="24"/>
        </w:rPr>
        <w:t>розподіл педагогів за категоріями</w:t>
      </w:r>
      <w:r w:rsidRPr="00184789">
        <w:rPr>
          <w:sz w:val="24"/>
          <w:szCs w:val="24"/>
        </w:rPr>
        <w:t xml:space="preserve">. </w:t>
      </w:r>
      <w:r>
        <w:rPr>
          <w:sz w:val="24"/>
          <w:szCs w:val="24"/>
        </w:rPr>
        <w:t>Досить великий відсоток (33%) становлять педагоги без категорії, тобто, які мають кваліфікаційну категорію «</w:t>
      </w:r>
      <w:r w:rsidRPr="00E040DD">
        <w:rPr>
          <w:sz w:val="24"/>
          <w:szCs w:val="24"/>
        </w:rPr>
        <w:t>бакалавр</w:t>
      </w:r>
      <w:r>
        <w:rPr>
          <w:sz w:val="24"/>
          <w:szCs w:val="24"/>
        </w:rPr>
        <w:t>» або «</w:t>
      </w:r>
      <w:r w:rsidRPr="00E040DD">
        <w:rPr>
          <w:sz w:val="24"/>
          <w:szCs w:val="24"/>
        </w:rPr>
        <w:t>молодший спеціаліст</w:t>
      </w:r>
      <w:r>
        <w:rPr>
          <w:sz w:val="24"/>
          <w:szCs w:val="24"/>
        </w:rPr>
        <w:t xml:space="preserve">». </w:t>
      </w:r>
      <w:r w:rsidRPr="00184789">
        <w:rPr>
          <w:sz w:val="24"/>
          <w:szCs w:val="24"/>
        </w:rPr>
        <w:t xml:space="preserve">Звання «старший вихователь» </w:t>
      </w:r>
      <w:r>
        <w:rPr>
          <w:sz w:val="24"/>
          <w:szCs w:val="24"/>
        </w:rPr>
        <w:t xml:space="preserve">мають </w:t>
      </w:r>
      <w:r w:rsidRPr="00B17212">
        <w:rPr>
          <w:b/>
          <w:sz w:val="24"/>
          <w:szCs w:val="24"/>
        </w:rPr>
        <w:t>4</w:t>
      </w:r>
      <w:r>
        <w:rPr>
          <w:sz w:val="24"/>
          <w:szCs w:val="24"/>
        </w:rPr>
        <w:t xml:space="preserve"> </w:t>
      </w:r>
      <w:r w:rsidRPr="00E040DD">
        <w:rPr>
          <w:sz w:val="24"/>
          <w:szCs w:val="24"/>
        </w:rPr>
        <w:t>(+1)</w:t>
      </w:r>
      <w:r>
        <w:rPr>
          <w:b/>
          <w:sz w:val="24"/>
          <w:szCs w:val="24"/>
        </w:rPr>
        <w:t xml:space="preserve"> </w:t>
      </w:r>
      <w:r>
        <w:rPr>
          <w:sz w:val="24"/>
          <w:szCs w:val="24"/>
        </w:rPr>
        <w:t>педагоги</w:t>
      </w:r>
      <w:r w:rsidRPr="00184789">
        <w:rPr>
          <w:sz w:val="24"/>
          <w:szCs w:val="24"/>
        </w:rPr>
        <w:t xml:space="preserve">, «вихователь-методист» - </w:t>
      </w:r>
      <w:r w:rsidRPr="00B17212">
        <w:rPr>
          <w:b/>
          <w:sz w:val="24"/>
          <w:szCs w:val="24"/>
        </w:rPr>
        <w:t xml:space="preserve">40 </w:t>
      </w:r>
      <w:r w:rsidRPr="00E040DD">
        <w:rPr>
          <w:sz w:val="24"/>
          <w:szCs w:val="24"/>
        </w:rPr>
        <w:t>(+2)</w:t>
      </w:r>
      <w:r w:rsidRPr="00E040DD">
        <w:rPr>
          <w:color w:val="000000"/>
          <w:sz w:val="24"/>
          <w:szCs w:val="24"/>
        </w:rPr>
        <w:t>.</w:t>
      </w:r>
      <w:r w:rsidRPr="00184789">
        <w:rPr>
          <w:color w:val="000000"/>
          <w:sz w:val="24"/>
          <w:szCs w:val="24"/>
        </w:rPr>
        <w:t xml:space="preserve"> </w:t>
      </w:r>
    </w:p>
    <w:p w:rsidR="00EE3433" w:rsidRPr="004E7362" w:rsidRDefault="00EE3433" w:rsidP="006567E6">
      <w:pPr>
        <w:pStyle w:val="a3"/>
        <w:autoSpaceDE w:val="0"/>
        <w:autoSpaceDN w:val="0"/>
        <w:spacing w:line="276" w:lineRule="auto"/>
        <w:ind w:firstLine="567"/>
        <w:jc w:val="both"/>
        <w:rPr>
          <w:b w:val="0"/>
          <w:sz w:val="24"/>
          <w:szCs w:val="24"/>
          <w:lang w:val="uk-UA"/>
        </w:rPr>
      </w:pPr>
      <w:r w:rsidRPr="00184789">
        <w:rPr>
          <w:b w:val="0"/>
          <w:sz w:val="24"/>
          <w:szCs w:val="24"/>
          <w:lang w:val="uk-UA"/>
        </w:rPr>
        <w:t>Два педагогічних працівник</w:t>
      </w:r>
      <w:r>
        <w:rPr>
          <w:b w:val="0"/>
          <w:sz w:val="24"/>
          <w:szCs w:val="24"/>
          <w:lang w:val="uk-UA"/>
        </w:rPr>
        <w:t>и</w:t>
      </w:r>
      <w:r w:rsidRPr="00184789">
        <w:rPr>
          <w:b w:val="0"/>
          <w:sz w:val="24"/>
          <w:szCs w:val="24"/>
          <w:lang w:val="uk-UA"/>
        </w:rPr>
        <w:t xml:space="preserve"> мають звання «Відмінник освіти України», завідувач </w:t>
      </w:r>
      <w:r w:rsidR="00A01B06">
        <w:rPr>
          <w:b w:val="0"/>
          <w:sz w:val="24"/>
          <w:szCs w:val="24"/>
          <w:lang w:val="uk-UA"/>
        </w:rPr>
        <w:t>ДНЗ</w:t>
      </w:r>
      <w:r w:rsidR="00243D2F">
        <w:rPr>
          <w:b w:val="0"/>
          <w:sz w:val="24"/>
          <w:szCs w:val="24"/>
          <w:lang w:val="uk-UA"/>
        </w:rPr>
        <w:t> №</w:t>
      </w:r>
      <w:r w:rsidRPr="00184789">
        <w:rPr>
          <w:b w:val="0"/>
          <w:sz w:val="24"/>
          <w:szCs w:val="24"/>
          <w:lang w:val="uk-UA"/>
        </w:rPr>
        <w:t>420 Чмут А.Д. нагороджена нагрудним знаком «Василь Сухомлинський».</w:t>
      </w:r>
    </w:p>
    <w:p w:rsidR="007E590B" w:rsidRPr="004E7362" w:rsidRDefault="007E590B" w:rsidP="006567E6">
      <w:pPr>
        <w:pStyle w:val="a3"/>
        <w:autoSpaceDE w:val="0"/>
        <w:autoSpaceDN w:val="0"/>
        <w:spacing w:line="276" w:lineRule="auto"/>
        <w:ind w:firstLine="567"/>
        <w:jc w:val="both"/>
        <w:rPr>
          <w:b w:val="0"/>
          <w:sz w:val="24"/>
          <w:szCs w:val="24"/>
          <w:lang w:val="uk-UA"/>
        </w:rPr>
      </w:pPr>
    </w:p>
    <w:p w:rsidR="00EE3433" w:rsidRPr="000113E0" w:rsidRDefault="000113E0" w:rsidP="000113E0">
      <w:pPr>
        <w:pStyle w:val="6"/>
        <w:spacing w:before="0" w:after="0" w:line="276" w:lineRule="auto"/>
        <w:jc w:val="center"/>
        <w:rPr>
          <w:sz w:val="24"/>
          <w:szCs w:val="24"/>
        </w:rPr>
      </w:pPr>
      <w:r w:rsidRPr="000113E0">
        <w:rPr>
          <w:sz w:val="24"/>
          <w:szCs w:val="24"/>
        </w:rPr>
        <w:t>I.1.</w:t>
      </w:r>
      <w:r w:rsidRPr="0044708B">
        <w:rPr>
          <w:sz w:val="24"/>
          <w:szCs w:val="24"/>
        </w:rPr>
        <w:t>5</w:t>
      </w:r>
      <w:r w:rsidRPr="000113E0">
        <w:rPr>
          <w:sz w:val="24"/>
          <w:szCs w:val="24"/>
        </w:rPr>
        <w:t xml:space="preserve">. </w:t>
      </w:r>
      <w:r w:rsidR="00EE3433" w:rsidRPr="000113E0">
        <w:rPr>
          <w:sz w:val="24"/>
          <w:szCs w:val="24"/>
        </w:rPr>
        <w:t>Плинність кадрів</w:t>
      </w:r>
    </w:p>
    <w:p w:rsidR="00EE3433" w:rsidRPr="009A55CC" w:rsidRDefault="00EE3433" w:rsidP="006567E6">
      <w:pPr>
        <w:pStyle w:val="a5"/>
        <w:spacing w:line="276" w:lineRule="auto"/>
        <w:ind w:firstLine="567"/>
        <w:rPr>
          <w:sz w:val="24"/>
          <w:szCs w:val="24"/>
        </w:rPr>
      </w:pPr>
      <w:r w:rsidRPr="009A55CC">
        <w:rPr>
          <w:b/>
          <w:i/>
          <w:sz w:val="24"/>
          <w:szCs w:val="24"/>
        </w:rPr>
        <w:t>Плинність педагогічних кадрів</w:t>
      </w:r>
      <w:r w:rsidRPr="009A55CC">
        <w:rPr>
          <w:sz w:val="24"/>
          <w:szCs w:val="24"/>
        </w:rPr>
        <w:t xml:space="preserve"> по </w:t>
      </w:r>
      <w:r>
        <w:rPr>
          <w:sz w:val="24"/>
          <w:szCs w:val="24"/>
        </w:rPr>
        <w:t>закладах</w:t>
      </w:r>
      <w:r w:rsidRPr="009A55CC">
        <w:rPr>
          <w:sz w:val="24"/>
          <w:szCs w:val="24"/>
        </w:rPr>
        <w:t xml:space="preserve"> </w:t>
      </w:r>
      <w:r>
        <w:rPr>
          <w:sz w:val="24"/>
          <w:szCs w:val="24"/>
        </w:rPr>
        <w:t xml:space="preserve">загальної середньої освіти становить </w:t>
      </w:r>
      <w:r w:rsidRPr="0039006A">
        <w:rPr>
          <w:b/>
          <w:sz w:val="24"/>
          <w:szCs w:val="24"/>
        </w:rPr>
        <w:t>11%</w:t>
      </w:r>
      <w:r w:rsidRPr="007C78AB">
        <w:rPr>
          <w:sz w:val="24"/>
          <w:szCs w:val="24"/>
        </w:rPr>
        <w:t xml:space="preserve"> (</w:t>
      </w:r>
      <w:r>
        <w:rPr>
          <w:sz w:val="24"/>
          <w:szCs w:val="24"/>
        </w:rPr>
        <w:t>-</w:t>
      </w:r>
      <w:r w:rsidRPr="007C78AB">
        <w:rPr>
          <w:sz w:val="24"/>
          <w:szCs w:val="24"/>
        </w:rPr>
        <w:t>1%).</w:t>
      </w:r>
      <w:r>
        <w:rPr>
          <w:b/>
          <w:sz w:val="24"/>
          <w:szCs w:val="24"/>
        </w:rPr>
        <w:t xml:space="preserve"> </w:t>
      </w:r>
      <w:r w:rsidRPr="009A55CC">
        <w:rPr>
          <w:sz w:val="24"/>
          <w:szCs w:val="24"/>
        </w:rPr>
        <w:t>Найбільш</w:t>
      </w:r>
      <w:r>
        <w:rPr>
          <w:sz w:val="24"/>
          <w:szCs w:val="24"/>
        </w:rPr>
        <w:t>а</w:t>
      </w:r>
      <w:r w:rsidRPr="009A55CC">
        <w:rPr>
          <w:sz w:val="24"/>
          <w:szCs w:val="24"/>
        </w:rPr>
        <w:t xml:space="preserve"> плинність спостерігає</w:t>
      </w:r>
      <w:r>
        <w:rPr>
          <w:sz w:val="24"/>
          <w:szCs w:val="24"/>
        </w:rPr>
        <w:t>ться</w:t>
      </w:r>
      <w:r w:rsidRPr="009A55CC">
        <w:rPr>
          <w:sz w:val="24"/>
          <w:szCs w:val="24"/>
        </w:rPr>
        <w:t xml:space="preserve"> у </w:t>
      </w:r>
      <w:r w:rsidR="00AB5AEC">
        <w:rPr>
          <w:sz w:val="24"/>
          <w:szCs w:val="24"/>
        </w:rPr>
        <w:t>ХЗОШ</w:t>
      </w:r>
      <w:r w:rsidR="00243D2F">
        <w:rPr>
          <w:sz w:val="24"/>
          <w:szCs w:val="24"/>
        </w:rPr>
        <w:t> №</w:t>
      </w:r>
      <w:r>
        <w:rPr>
          <w:sz w:val="24"/>
          <w:szCs w:val="24"/>
        </w:rPr>
        <w:t xml:space="preserve">7 та </w:t>
      </w:r>
      <w:r w:rsidR="00AB5AEC">
        <w:rPr>
          <w:sz w:val="24"/>
          <w:szCs w:val="24"/>
        </w:rPr>
        <w:t>ХЗОШ</w:t>
      </w:r>
      <w:r w:rsidR="00243D2F">
        <w:rPr>
          <w:sz w:val="24"/>
          <w:szCs w:val="24"/>
        </w:rPr>
        <w:t> №</w:t>
      </w:r>
      <w:r>
        <w:rPr>
          <w:sz w:val="24"/>
          <w:szCs w:val="24"/>
        </w:rPr>
        <w:t>120</w:t>
      </w:r>
      <w:r w:rsidRPr="009A55CC">
        <w:rPr>
          <w:sz w:val="24"/>
          <w:szCs w:val="24"/>
        </w:rPr>
        <w:t xml:space="preserve"> </w:t>
      </w:r>
      <w:r>
        <w:rPr>
          <w:sz w:val="24"/>
          <w:szCs w:val="24"/>
        </w:rPr>
        <w:t>по 22</w:t>
      </w:r>
      <w:r w:rsidRPr="009A55CC">
        <w:rPr>
          <w:sz w:val="24"/>
          <w:szCs w:val="24"/>
        </w:rPr>
        <w:t xml:space="preserve">%, </w:t>
      </w:r>
      <w:r w:rsidR="00AB5AEC">
        <w:rPr>
          <w:sz w:val="24"/>
          <w:szCs w:val="24"/>
        </w:rPr>
        <w:t>ХЗОШ</w:t>
      </w:r>
      <w:r w:rsidR="00243D2F">
        <w:rPr>
          <w:sz w:val="24"/>
          <w:szCs w:val="24"/>
        </w:rPr>
        <w:t> №</w:t>
      </w:r>
      <w:r w:rsidRPr="009A55CC">
        <w:rPr>
          <w:sz w:val="24"/>
          <w:szCs w:val="24"/>
        </w:rPr>
        <w:t xml:space="preserve">35 </w:t>
      </w:r>
      <w:r>
        <w:rPr>
          <w:sz w:val="24"/>
          <w:szCs w:val="24"/>
        </w:rPr>
        <w:t xml:space="preserve">та </w:t>
      </w:r>
      <w:r w:rsidR="00AB5AEC">
        <w:rPr>
          <w:sz w:val="24"/>
          <w:szCs w:val="24"/>
        </w:rPr>
        <w:t>ХЗОШ</w:t>
      </w:r>
      <w:r w:rsidR="00243D2F">
        <w:rPr>
          <w:sz w:val="24"/>
          <w:szCs w:val="24"/>
        </w:rPr>
        <w:t> №</w:t>
      </w:r>
      <w:r>
        <w:rPr>
          <w:sz w:val="24"/>
          <w:szCs w:val="24"/>
        </w:rPr>
        <w:t xml:space="preserve">48 по </w:t>
      </w:r>
      <w:r w:rsidRPr="009A55CC">
        <w:rPr>
          <w:sz w:val="24"/>
          <w:szCs w:val="24"/>
        </w:rPr>
        <w:t>15%</w:t>
      </w:r>
      <w:r>
        <w:rPr>
          <w:sz w:val="24"/>
          <w:szCs w:val="24"/>
        </w:rPr>
        <w:t>, в інших закладах цей показник не перевищує 10%.</w:t>
      </w:r>
      <w:r w:rsidRPr="009A55CC">
        <w:rPr>
          <w:sz w:val="24"/>
          <w:szCs w:val="24"/>
        </w:rPr>
        <w:t xml:space="preserve"> </w:t>
      </w:r>
      <w:r>
        <w:rPr>
          <w:sz w:val="24"/>
          <w:szCs w:val="24"/>
        </w:rPr>
        <w:t xml:space="preserve">Відсутня плинність педагогічних кадрів у </w:t>
      </w:r>
      <w:r w:rsidRPr="009A55CC">
        <w:rPr>
          <w:sz w:val="24"/>
          <w:szCs w:val="24"/>
        </w:rPr>
        <w:t>ХВ(з)Ш</w:t>
      </w:r>
      <w:r w:rsidR="00243D2F">
        <w:rPr>
          <w:sz w:val="24"/>
          <w:szCs w:val="24"/>
        </w:rPr>
        <w:t> №</w:t>
      </w:r>
      <w:r w:rsidRPr="009A55CC">
        <w:rPr>
          <w:sz w:val="24"/>
          <w:szCs w:val="24"/>
        </w:rPr>
        <w:t>3.</w:t>
      </w:r>
    </w:p>
    <w:p w:rsidR="00EE3433" w:rsidRPr="007C78AB" w:rsidRDefault="00EE3433" w:rsidP="006567E6">
      <w:pPr>
        <w:pStyle w:val="a5"/>
        <w:spacing w:line="276" w:lineRule="auto"/>
        <w:ind w:firstLine="567"/>
        <w:rPr>
          <w:sz w:val="24"/>
          <w:szCs w:val="24"/>
        </w:rPr>
      </w:pPr>
      <w:r>
        <w:rPr>
          <w:sz w:val="24"/>
          <w:szCs w:val="24"/>
        </w:rPr>
        <w:t>Зросла п</w:t>
      </w:r>
      <w:r w:rsidRPr="00E701BE">
        <w:rPr>
          <w:sz w:val="24"/>
          <w:szCs w:val="24"/>
        </w:rPr>
        <w:t xml:space="preserve">линність (середній показник) педагогічних кадрів у закладах </w:t>
      </w:r>
      <w:r>
        <w:rPr>
          <w:sz w:val="24"/>
          <w:szCs w:val="24"/>
        </w:rPr>
        <w:t xml:space="preserve">дошкільної освіти з </w:t>
      </w:r>
      <w:r w:rsidRPr="007C78AB">
        <w:rPr>
          <w:sz w:val="24"/>
          <w:szCs w:val="24"/>
        </w:rPr>
        <w:t xml:space="preserve">12% до </w:t>
      </w:r>
      <w:r w:rsidRPr="0039006A">
        <w:rPr>
          <w:b/>
          <w:sz w:val="24"/>
          <w:szCs w:val="24"/>
        </w:rPr>
        <w:t>14%.</w:t>
      </w:r>
      <w:r w:rsidRPr="009E0CD5">
        <w:rPr>
          <w:sz w:val="24"/>
          <w:szCs w:val="24"/>
        </w:rPr>
        <w:t xml:space="preserve"> </w:t>
      </w:r>
      <w:r w:rsidRPr="005075FF">
        <w:rPr>
          <w:sz w:val="24"/>
          <w:szCs w:val="24"/>
        </w:rPr>
        <w:t xml:space="preserve">Серед </w:t>
      </w:r>
      <w:r>
        <w:rPr>
          <w:sz w:val="24"/>
          <w:szCs w:val="24"/>
        </w:rPr>
        <w:t xml:space="preserve">закладів дошкільної освіти найбільша плинність спостерігаєється у </w:t>
      </w:r>
      <w:r w:rsidR="00A01B06">
        <w:rPr>
          <w:sz w:val="24"/>
          <w:szCs w:val="24"/>
        </w:rPr>
        <w:t>ДНЗ</w:t>
      </w:r>
      <w:r w:rsidR="00243D2F">
        <w:rPr>
          <w:sz w:val="24"/>
          <w:szCs w:val="24"/>
        </w:rPr>
        <w:t> №</w:t>
      </w:r>
      <w:r w:rsidRPr="007C78AB">
        <w:rPr>
          <w:sz w:val="24"/>
          <w:szCs w:val="24"/>
        </w:rPr>
        <w:t xml:space="preserve">96 (43%), </w:t>
      </w:r>
      <w:r w:rsidR="00A01B06">
        <w:rPr>
          <w:sz w:val="24"/>
          <w:szCs w:val="24"/>
        </w:rPr>
        <w:t>ДНЗ</w:t>
      </w:r>
      <w:r w:rsidR="00243D2F">
        <w:rPr>
          <w:sz w:val="24"/>
          <w:szCs w:val="24"/>
        </w:rPr>
        <w:t> №</w:t>
      </w:r>
      <w:r w:rsidRPr="007C78AB">
        <w:rPr>
          <w:sz w:val="24"/>
          <w:szCs w:val="24"/>
        </w:rPr>
        <w:t xml:space="preserve">13 (36%), </w:t>
      </w:r>
      <w:r w:rsidR="00A01B06">
        <w:rPr>
          <w:sz w:val="24"/>
          <w:szCs w:val="24"/>
        </w:rPr>
        <w:t>ДНЗ</w:t>
      </w:r>
      <w:r w:rsidR="00243D2F">
        <w:rPr>
          <w:sz w:val="24"/>
          <w:szCs w:val="24"/>
        </w:rPr>
        <w:t> №</w:t>
      </w:r>
      <w:r w:rsidRPr="007C78AB">
        <w:rPr>
          <w:sz w:val="24"/>
          <w:szCs w:val="24"/>
        </w:rPr>
        <w:t>349 (35%).</w:t>
      </w:r>
      <w:r>
        <w:rPr>
          <w:sz w:val="24"/>
          <w:szCs w:val="24"/>
        </w:rPr>
        <w:t xml:space="preserve"> Відсутня плинність у </w:t>
      </w:r>
      <w:r w:rsidR="00A01B06">
        <w:rPr>
          <w:sz w:val="24"/>
          <w:szCs w:val="24"/>
        </w:rPr>
        <w:t>ДНЗ</w:t>
      </w:r>
      <w:r w:rsidR="00243D2F">
        <w:rPr>
          <w:sz w:val="24"/>
          <w:szCs w:val="24"/>
        </w:rPr>
        <w:t> №</w:t>
      </w:r>
      <w:r w:rsidRPr="007C78AB">
        <w:rPr>
          <w:sz w:val="24"/>
          <w:szCs w:val="24"/>
        </w:rPr>
        <w:t xml:space="preserve">122, </w:t>
      </w:r>
      <w:r w:rsidR="00A01B06">
        <w:rPr>
          <w:sz w:val="24"/>
          <w:szCs w:val="24"/>
        </w:rPr>
        <w:t>ДНЗ</w:t>
      </w:r>
      <w:r w:rsidR="00243D2F">
        <w:rPr>
          <w:sz w:val="24"/>
          <w:szCs w:val="24"/>
        </w:rPr>
        <w:t> №</w:t>
      </w:r>
      <w:r w:rsidRPr="007C78AB">
        <w:rPr>
          <w:sz w:val="24"/>
          <w:szCs w:val="24"/>
        </w:rPr>
        <w:t xml:space="preserve">391, </w:t>
      </w:r>
      <w:r w:rsidR="00A01B06">
        <w:rPr>
          <w:sz w:val="24"/>
          <w:szCs w:val="24"/>
        </w:rPr>
        <w:t>ДНЗ</w:t>
      </w:r>
      <w:r w:rsidR="00243D2F">
        <w:rPr>
          <w:sz w:val="24"/>
          <w:szCs w:val="24"/>
        </w:rPr>
        <w:t> №</w:t>
      </w:r>
      <w:r w:rsidRPr="007C78AB">
        <w:rPr>
          <w:sz w:val="24"/>
          <w:szCs w:val="24"/>
        </w:rPr>
        <w:t>417.</w:t>
      </w:r>
    </w:p>
    <w:p w:rsidR="00EE3433" w:rsidRPr="00BA0A61" w:rsidRDefault="00EE3433" w:rsidP="006567E6">
      <w:pPr>
        <w:spacing w:after="0"/>
        <w:ind w:right="-1" w:firstLine="567"/>
        <w:jc w:val="both"/>
        <w:rPr>
          <w:rFonts w:ascii="Times New Roman" w:hAnsi="Times New Roman" w:cs="Times New Roman"/>
          <w:b/>
          <w:sz w:val="24"/>
          <w:szCs w:val="24"/>
          <w:lang w:val="uk-UA"/>
        </w:rPr>
      </w:pPr>
      <w:r w:rsidRPr="00BA0A61">
        <w:rPr>
          <w:rFonts w:ascii="Times New Roman" w:hAnsi="Times New Roman" w:cs="Times New Roman"/>
          <w:sz w:val="24"/>
          <w:szCs w:val="24"/>
          <w:lang w:val="uk-UA"/>
        </w:rPr>
        <w:t xml:space="preserve">Плинність педагогічних працівників </w:t>
      </w:r>
      <w:r w:rsidR="00A01B06">
        <w:rPr>
          <w:rFonts w:ascii="Times New Roman" w:hAnsi="Times New Roman" w:cs="Times New Roman"/>
          <w:sz w:val="24"/>
          <w:szCs w:val="24"/>
          <w:lang w:val="uk-UA"/>
        </w:rPr>
        <w:t>КЗ </w:t>
      </w:r>
      <w:r w:rsidRPr="00822DBA">
        <w:rPr>
          <w:rFonts w:ascii="Times New Roman" w:hAnsi="Times New Roman" w:cs="Times New Roman"/>
          <w:sz w:val="24"/>
          <w:szCs w:val="24"/>
          <w:lang w:val="uk-UA"/>
        </w:rPr>
        <w:t>«ЦДЮТ</w:t>
      </w:r>
      <w:r w:rsidR="00243D2F">
        <w:rPr>
          <w:rFonts w:ascii="Times New Roman" w:hAnsi="Times New Roman" w:cs="Times New Roman"/>
          <w:sz w:val="24"/>
          <w:szCs w:val="24"/>
          <w:lang w:val="uk-UA"/>
        </w:rPr>
        <w:t> №</w:t>
      </w:r>
      <w:r w:rsidRPr="00822DBA">
        <w:rPr>
          <w:rFonts w:ascii="Times New Roman" w:hAnsi="Times New Roman" w:cs="Times New Roman"/>
          <w:sz w:val="24"/>
          <w:szCs w:val="24"/>
          <w:lang w:val="uk-UA"/>
        </w:rPr>
        <w:t>7»</w:t>
      </w:r>
      <w:r w:rsidRPr="00BA0A61">
        <w:rPr>
          <w:rFonts w:ascii="Times New Roman" w:hAnsi="Times New Roman" w:cs="Times New Roman"/>
          <w:sz w:val="24"/>
          <w:szCs w:val="24"/>
          <w:lang w:val="uk-UA"/>
        </w:rPr>
        <w:t xml:space="preserve"> становить </w:t>
      </w:r>
      <w:r w:rsidRPr="00BA0A61">
        <w:rPr>
          <w:rFonts w:ascii="Times New Roman" w:hAnsi="Times New Roman" w:cs="Times New Roman"/>
          <w:b/>
          <w:sz w:val="24"/>
          <w:szCs w:val="24"/>
          <w:lang w:val="uk-UA"/>
        </w:rPr>
        <w:t>22%(+1)%,</w:t>
      </w:r>
      <w:r w:rsidRPr="00BA0A61">
        <w:rPr>
          <w:rFonts w:ascii="Times New Roman" w:hAnsi="Times New Roman" w:cs="Times New Roman"/>
          <w:sz w:val="24"/>
          <w:szCs w:val="24"/>
          <w:lang w:val="uk-UA"/>
        </w:rPr>
        <w:t xml:space="preserve"> що значно більше </w:t>
      </w:r>
      <w:r>
        <w:rPr>
          <w:rFonts w:ascii="Times New Roman" w:hAnsi="Times New Roman" w:cs="Times New Roman"/>
          <w:sz w:val="24"/>
          <w:szCs w:val="24"/>
          <w:lang w:val="uk-UA"/>
        </w:rPr>
        <w:t>ніж середній показник по району;</w:t>
      </w:r>
      <w:r w:rsidRPr="00BA0A61">
        <w:rPr>
          <w:rFonts w:ascii="Times New Roman" w:hAnsi="Times New Roman" w:cs="Times New Roman"/>
          <w:sz w:val="24"/>
          <w:szCs w:val="24"/>
          <w:lang w:val="uk-UA"/>
        </w:rPr>
        <w:t xml:space="preserve"> плинність педагогічних працівників у </w:t>
      </w:r>
      <w:r w:rsidR="00A01B06">
        <w:rPr>
          <w:rFonts w:ascii="Times New Roman" w:hAnsi="Times New Roman" w:cs="Times New Roman"/>
          <w:sz w:val="24"/>
          <w:szCs w:val="24"/>
          <w:lang w:val="uk-UA"/>
        </w:rPr>
        <w:t>КЗ </w:t>
      </w:r>
      <w:r>
        <w:rPr>
          <w:rFonts w:ascii="Times New Roman" w:hAnsi="Times New Roman" w:cs="Times New Roman"/>
          <w:sz w:val="24"/>
          <w:szCs w:val="24"/>
          <w:lang w:val="uk-UA"/>
        </w:rPr>
        <w:t>«</w:t>
      </w:r>
      <w:r w:rsidR="00D265A7">
        <w:rPr>
          <w:rFonts w:ascii="Times New Roman" w:hAnsi="Times New Roman" w:cs="Times New Roman"/>
          <w:sz w:val="24"/>
          <w:szCs w:val="24"/>
          <w:lang w:val="uk-UA"/>
        </w:rPr>
        <w:t>ДЮСШ</w:t>
      </w:r>
      <w:r w:rsidR="00243D2F">
        <w:rPr>
          <w:rFonts w:ascii="Times New Roman" w:hAnsi="Times New Roman" w:cs="Times New Roman"/>
          <w:sz w:val="24"/>
          <w:szCs w:val="24"/>
          <w:lang w:val="uk-UA"/>
        </w:rPr>
        <w:t> №</w:t>
      </w:r>
      <w:r w:rsidRPr="00822DBA">
        <w:rPr>
          <w:rFonts w:ascii="Times New Roman" w:hAnsi="Times New Roman" w:cs="Times New Roman"/>
          <w:sz w:val="24"/>
          <w:szCs w:val="24"/>
          <w:lang w:val="uk-UA"/>
        </w:rPr>
        <w:t>9</w:t>
      </w:r>
      <w:r>
        <w:rPr>
          <w:rFonts w:ascii="Times New Roman" w:hAnsi="Times New Roman" w:cs="Times New Roman"/>
          <w:sz w:val="24"/>
          <w:szCs w:val="24"/>
          <w:lang w:val="uk-UA"/>
        </w:rPr>
        <w:t>»</w:t>
      </w:r>
      <w:r w:rsidRPr="00BA0A61">
        <w:rPr>
          <w:rFonts w:ascii="Times New Roman" w:hAnsi="Times New Roman" w:cs="Times New Roman"/>
          <w:b/>
          <w:sz w:val="24"/>
          <w:szCs w:val="24"/>
          <w:lang w:val="uk-UA"/>
        </w:rPr>
        <w:t xml:space="preserve"> – 4% (+2%)</w:t>
      </w:r>
      <w:r w:rsidRPr="00BA0A61">
        <w:rPr>
          <w:rFonts w:ascii="Times New Roman" w:hAnsi="Times New Roman" w:cs="Times New Roman"/>
          <w:sz w:val="24"/>
          <w:szCs w:val="24"/>
          <w:lang w:val="uk-UA"/>
        </w:rPr>
        <w:t xml:space="preserve">, що разом становить майже </w:t>
      </w:r>
      <w:r w:rsidRPr="00BA0A61">
        <w:rPr>
          <w:rFonts w:ascii="Times New Roman" w:hAnsi="Times New Roman" w:cs="Times New Roman"/>
          <w:b/>
          <w:sz w:val="24"/>
          <w:szCs w:val="24"/>
          <w:lang w:val="uk-UA"/>
        </w:rPr>
        <w:t>14%.</w:t>
      </w:r>
    </w:p>
    <w:p w:rsidR="00EE3433" w:rsidRPr="0039006A" w:rsidRDefault="00EE3433" w:rsidP="006567E6">
      <w:pPr>
        <w:pStyle w:val="a5"/>
        <w:spacing w:line="276" w:lineRule="auto"/>
        <w:ind w:firstLine="567"/>
        <w:rPr>
          <w:b/>
          <w:sz w:val="24"/>
          <w:szCs w:val="24"/>
        </w:rPr>
      </w:pPr>
      <w:r>
        <w:rPr>
          <w:sz w:val="24"/>
          <w:szCs w:val="24"/>
        </w:rPr>
        <w:t xml:space="preserve">Середній показник по району майже </w:t>
      </w:r>
      <w:r w:rsidRPr="0039006A">
        <w:rPr>
          <w:b/>
          <w:sz w:val="24"/>
          <w:szCs w:val="24"/>
        </w:rPr>
        <w:t>1</w:t>
      </w:r>
      <w:r>
        <w:rPr>
          <w:b/>
          <w:sz w:val="24"/>
          <w:szCs w:val="24"/>
        </w:rPr>
        <w:t>3</w:t>
      </w:r>
      <w:r w:rsidRPr="0039006A">
        <w:rPr>
          <w:b/>
          <w:sz w:val="24"/>
          <w:szCs w:val="24"/>
        </w:rPr>
        <w:t>%.</w:t>
      </w:r>
    </w:p>
    <w:p w:rsidR="00EE3433" w:rsidRPr="00A75033" w:rsidRDefault="00EE3433" w:rsidP="00A75033"/>
    <w:p w:rsidR="000113E0" w:rsidRPr="00A75033" w:rsidRDefault="000113E0" w:rsidP="00A75033"/>
    <w:p w:rsidR="000113E0" w:rsidRPr="00A75033" w:rsidRDefault="000113E0" w:rsidP="00A75033"/>
    <w:p w:rsidR="00EE3433" w:rsidRPr="000113E0" w:rsidRDefault="000113E0" w:rsidP="000113E0">
      <w:pPr>
        <w:pStyle w:val="6"/>
        <w:spacing w:before="0" w:after="0" w:line="276" w:lineRule="auto"/>
        <w:jc w:val="center"/>
        <w:rPr>
          <w:sz w:val="24"/>
          <w:szCs w:val="24"/>
        </w:rPr>
      </w:pPr>
      <w:r w:rsidRPr="000113E0">
        <w:rPr>
          <w:sz w:val="24"/>
          <w:szCs w:val="24"/>
        </w:rPr>
        <w:lastRenderedPageBreak/>
        <w:t>I.1.</w:t>
      </w:r>
      <w:r w:rsidRPr="00A75033">
        <w:rPr>
          <w:sz w:val="24"/>
          <w:szCs w:val="24"/>
        </w:rPr>
        <w:t>6</w:t>
      </w:r>
      <w:r w:rsidRPr="000113E0">
        <w:rPr>
          <w:sz w:val="24"/>
          <w:szCs w:val="24"/>
        </w:rPr>
        <w:t xml:space="preserve">. </w:t>
      </w:r>
      <w:r w:rsidR="00EE3433" w:rsidRPr="000113E0">
        <w:rPr>
          <w:sz w:val="24"/>
          <w:szCs w:val="24"/>
        </w:rPr>
        <w:t>Керівники закладів освіти</w:t>
      </w:r>
    </w:p>
    <w:p w:rsidR="00EE3433" w:rsidRDefault="00EE3433" w:rsidP="006567E6">
      <w:pPr>
        <w:pStyle w:val="a5"/>
        <w:spacing w:line="276" w:lineRule="auto"/>
        <w:ind w:firstLine="567"/>
        <w:rPr>
          <w:sz w:val="24"/>
          <w:szCs w:val="24"/>
        </w:rPr>
      </w:pPr>
      <w:r>
        <w:rPr>
          <w:sz w:val="24"/>
          <w:szCs w:val="24"/>
          <w:lang w:val="ru-RU"/>
        </w:rPr>
        <w:t xml:space="preserve">Заклади </w:t>
      </w:r>
      <w:r>
        <w:rPr>
          <w:sz w:val="24"/>
          <w:szCs w:val="24"/>
        </w:rPr>
        <w:t xml:space="preserve">освіти </w:t>
      </w:r>
      <w:r w:rsidRPr="00E079C7">
        <w:rPr>
          <w:sz w:val="24"/>
          <w:szCs w:val="24"/>
        </w:rPr>
        <w:t xml:space="preserve">району очолюють </w:t>
      </w:r>
      <w:r w:rsidRPr="00E079C7">
        <w:rPr>
          <w:b/>
          <w:sz w:val="24"/>
          <w:szCs w:val="24"/>
        </w:rPr>
        <w:t>31 керівник</w:t>
      </w:r>
      <w:r w:rsidRPr="00E079C7">
        <w:rPr>
          <w:sz w:val="24"/>
          <w:szCs w:val="24"/>
        </w:rPr>
        <w:t xml:space="preserve">, </w:t>
      </w:r>
      <w:r w:rsidRPr="00E079C7">
        <w:rPr>
          <w:b/>
          <w:sz w:val="24"/>
          <w:szCs w:val="24"/>
        </w:rPr>
        <w:t xml:space="preserve">28 </w:t>
      </w:r>
      <w:r w:rsidRPr="00E079C7">
        <w:rPr>
          <w:sz w:val="24"/>
          <w:szCs w:val="24"/>
        </w:rPr>
        <w:t>з них – жінки.</w:t>
      </w:r>
      <w:r w:rsidRPr="00E079C7">
        <w:rPr>
          <w:sz w:val="24"/>
          <w:szCs w:val="24"/>
          <w:lang w:val="ru-RU"/>
        </w:rPr>
        <w:t xml:space="preserve"> </w:t>
      </w:r>
      <w:r w:rsidRPr="00E079C7">
        <w:rPr>
          <w:sz w:val="24"/>
          <w:szCs w:val="24"/>
        </w:rPr>
        <w:t xml:space="preserve">Усі мають вищу педагогічну освіту. </w:t>
      </w:r>
    </w:p>
    <w:p w:rsidR="00EE3433" w:rsidRDefault="00EE3433" w:rsidP="006567E6">
      <w:pPr>
        <w:pStyle w:val="a5"/>
        <w:spacing w:line="276" w:lineRule="auto"/>
        <w:ind w:firstLine="567"/>
        <w:rPr>
          <w:sz w:val="24"/>
          <w:szCs w:val="24"/>
        </w:rPr>
      </w:pPr>
      <w:r>
        <w:rPr>
          <w:sz w:val="24"/>
          <w:szCs w:val="24"/>
        </w:rPr>
        <w:t xml:space="preserve">На початку </w:t>
      </w:r>
      <w:r w:rsidRPr="00E079C7">
        <w:rPr>
          <w:sz w:val="24"/>
          <w:szCs w:val="24"/>
        </w:rPr>
        <w:t>201</w:t>
      </w:r>
      <w:r>
        <w:rPr>
          <w:sz w:val="24"/>
          <w:szCs w:val="24"/>
        </w:rPr>
        <w:t>6</w:t>
      </w:r>
      <w:r w:rsidRPr="00E079C7">
        <w:rPr>
          <w:sz w:val="24"/>
          <w:szCs w:val="24"/>
        </w:rPr>
        <w:t>/201</w:t>
      </w:r>
      <w:r>
        <w:rPr>
          <w:sz w:val="24"/>
          <w:szCs w:val="24"/>
        </w:rPr>
        <w:t>7</w:t>
      </w:r>
      <w:r w:rsidRPr="00E079C7">
        <w:rPr>
          <w:sz w:val="24"/>
          <w:szCs w:val="24"/>
        </w:rPr>
        <w:t xml:space="preserve"> навчального року </w:t>
      </w:r>
      <w:r>
        <w:rPr>
          <w:sz w:val="24"/>
          <w:szCs w:val="24"/>
        </w:rPr>
        <w:t xml:space="preserve">відбулися </w:t>
      </w:r>
      <w:r w:rsidRPr="00E079C7">
        <w:rPr>
          <w:sz w:val="24"/>
          <w:szCs w:val="24"/>
        </w:rPr>
        <w:t>змін</w:t>
      </w:r>
      <w:r>
        <w:rPr>
          <w:sz w:val="24"/>
          <w:szCs w:val="24"/>
        </w:rPr>
        <w:t>и</w:t>
      </w:r>
      <w:r w:rsidRPr="00E079C7">
        <w:rPr>
          <w:sz w:val="24"/>
          <w:szCs w:val="24"/>
        </w:rPr>
        <w:t xml:space="preserve"> у керівному складі закладів</w:t>
      </w:r>
      <w:r>
        <w:rPr>
          <w:sz w:val="24"/>
          <w:szCs w:val="24"/>
        </w:rPr>
        <w:t xml:space="preserve"> дошкільної</w:t>
      </w:r>
      <w:r w:rsidRPr="00E079C7">
        <w:rPr>
          <w:sz w:val="24"/>
          <w:szCs w:val="24"/>
        </w:rPr>
        <w:t xml:space="preserve"> </w:t>
      </w:r>
      <w:r>
        <w:rPr>
          <w:sz w:val="24"/>
          <w:szCs w:val="24"/>
        </w:rPr>
        <w:t xml:space="preserve">освіти </w:t>
      </w:r>
      <w:r w:rsidRPr="00E079C7">
        <w:rPr>
          <w:sz w:val="24"/>
          <w:szCs w:val="24"/>
        </w:rPr>
        <w:t>району</w:t>
      </w:r>
      <w:r>
        <w:rPr>
          <w:sz w:val="24"/>
          <w:szCs w:val="24"/>
        </w:rPr>
        <w:t xml:space="preserve">: звільнено двох завідувачів та відповідно призначено: </w:t>
      </w:r>
      <w:r>
        <w:rPr>
          <w:sz w:val="24"/>
          <w:szCs w:val="24"/>
        </w:rPr>
        <w:br/>
      </w:r>
      <w:r w:rsidR="00934D57">
        <w:rPr>
          <w:sz w:val="24"/>
          <w:szCs w:val="24"/>
        </w:rPr>
        <w:t xml:space="preserve">КЗ </w:t>
      </w:r>
      <w:r w:rsidR="003E4D43">
        <w:rPr>
          <w:sz w:val="24"/>
          <w:szCs w:val="24"/>
        </w:rPr>
        <w:t>«</w:t>
      </w:r>
      <w:r w:rsidR="00934D57">
        <w:rPr>
          <w:sz w:val="24"/>
          <w:szCs w:val="24"/>
        </w:rPr>
        <w:t>ДНЗ</w:t>
      </w:r>
      <w:r w:rsidR="00243D2F">
        <w:rPr>
          <w:sz w:val="24"/>
          <w:szCs w:val="24"/>
        </w:rPr>
        <w:t> №</w:t>
      </w:r>
      <w:r>
        <w:rPr>
          <w:sz w:val="24"/>
          <w:szCs w:val="24"/>
        </w:rPr>
        <w:t>96</w:t>
      </w:r>
      <w:r w:rsidR="003E4D43">
        <w:rPr>
          <w:sz w:val="24"/>
          <w:szCs w:val="24"/>
        </w:rPr>
        <w:t>»</w:t>
      </w:r>
      <w:r>
        <w:rPr>
          <w:sz w:val="24"/>
          <w:szCs w:val="24"/>
        </w:rPr>
        <w:t xml:space="preserve">, </w:t>
      </w:r>
      <w:r w:rsidR="003E4D43">
        <w:rPr>
          <w:sz w:val="24"/>
          <w:szCs w:val="24"/>
        </w:rPr>
        <w:t>КЗ «</w:t>
      </w:r>
      <w:r w:rsidR="00934D57">
        <w:rPr>
          <w:sz w:val="24"/>
          <w:szCs w:val="24"/>
        </w:rPr>
        <w:t>ДНЗ</w:t>
      </w:r>
      <w:r w:rsidR="00243D2F">
        <w:rPr>
          <w:sz w:val="24"/>
          <w:szCs w:val="24"/>
        </w:rPr>
        <w:t> №</w:t>
      </w:r>
      <w:r>
        <w:rPr>
          <w:sz w:val="24"/>
          <w:szCs w:val="24"/>
        </w:rPr>
        <w:t>349</w:t>
      </w:r>
      <w:r w:rsidR="003E4D43">
        <w:rPr>
          <w:sz w:val="24"/>
          <w:szCs w:val="24"/>
        </w:rPr>
        <w:t>»</w:t>
      </w:r>
      <w:r w:rsidR="00934D57" w:rsidRPr="00934D57">
        <w:rPr>
          <w:sz w:val="24"/>
          <w:szCs w:val="24"/>
        </w:rPr>
        <w:t>.</w:t>
      </w:r>
      <w:r>
        <w:rPr>
          <w:sz w:val="24"/>
          <w:szCs w:val="24"/>
        </w:rPr>
        <w:t xml:space="preserve"> </w:t>
      </w:r>
    </w:p>
    <w:p w:rsidR="0070366B" w:rsidRDefault="00A34C4E" w:rsidP="00796BB0">
      <w:pPr>
        <w:pStyle w:val="a5"/>
        <w:spacing w:line="276" w:lineRule="auto"/>
        <w:ind w:firstLine="0"/>
        <w:jc w:val="center"/>
        <w:rPr>
          <w:sz w:val="24"/>
          <w:szCs w:val="24"/>
        </w:rPr>
      </w:pPr>
      <w:r>
        <w:object w:dxaOrig="2146" w:dyaOrig="1603">
          <v:shape id="_x0000_i1026" type="#_x0000_t75" style="width:280.5pt;height:156pt" o:ole="">
            <v:imagedata r:id="rId21" o:title=""/>
          </v:shape>
          <o:OLEObject Type="Embed" ProgID="PowerPoint.Slide.12" ShapeID="_x0000_i1026" DrawAspect="Content" ObjectID="_1615637825" r:id="rId22"/>
        </w:object>
      </w:r>
    </w:p>
    <w:p w:rsidR="00EE3433" w:rsidRDefault="00EE3433" w:rsidP="006567E6">
      <w:pPr>
        <w:pStyle w:val="a5"/>
        <w:spacing w:line="276" w:lineRule="auto"/>
        <w:ind w:firstLine="567"/>
        <w:rPr>
          <w:sz w:val="24"/>
          <w:szCs w:val="24"/>
        </w:rPr>
      </w:pPr>
      <w:r>
        <w:rPr>
          <w:sz w:val="24"/>
          <w:szCs w:val="24"/>
        </w:rPr>
        <w:t>Аналіз відомостей про керівників закладів дошкільної освіти засвідчив поступове збільшення кількості керівників віком понад 40 років. У порівнянні з минулим навчальним роком збільшився показник керівників віком від 40 до 44 років на 5% (2016 - 22%), від 45 до 50 років на 5% (2016 - 11%), більше 50 років на 3% (2016 -</w:t>
      </w:r>
      <w:r w:rsidR="00510FDE" w:rsidRPr="00510FDE">
        <w:rPr>
          <w:sz w:val="24"/>
          <w:szCs w:val="24"/>
          <w:lang w:val="ru-RU"/>
        </w:rPr>
        <w:t xml:space="preserve"> </w:t>
      </w:r>
      <w:r>
        <w:rPr>
          <w:sz w:val="24"/>
          <w:szCs w:val="24"/>
        </w:rPr>
        <w:t>34%).</w:t>
      </w:r>
    </w:p>
    <w:p w:rsidR="00EE3433" w:rsidRPr="00E079C7" w:rsidRDefault="00EE3433" w:rsidP="006567E6">
      <w:pPr>
        <w:pStyle w:val="a5"/>
        <w:spacing w:line="276" w:lineRule="auto"/>
        <w:ind w:firstLine="567"/>
        <w:rPr>
          <w:sz w:val="24"/>
          <w:szCs w:val="24"/>
        </w:rPr>
      </w:pPr>
      <w:r w:rsidRPr="00E079C7">
        <w:rPr>
          <w:sz w:val="24"/>
          <w:szCs w:val="24"/>
        </w:rPr>
        <w:t>Аналіз відомостей про керівників дошкільних навчальних закладів свідчить, що 44% становлять керівники віком від 40 до 50 років, 34% мають вік більше 55 років.</w:t>
      </w:r>
    </w:p>
    <w:p w:rsidR="00EE3433" w:rsidRDefault="00EE3433" w:rsidP="006567E6">
      <w:pPr>
        <w:pStyle w:val="a5"/>
        <w:spacing w:line="276" w:lineRule="auto"/>
        <w:ind w:firstLine="567"/>
        <w:rPr>
          <w:sz w:val="24"/>
          <w:szCs w:val="24"/>
        </w:rPr>
      </w:pPr>
      <w:r>
        <w:rPr>
          <w:sz w:val="24"/>
          <w:szCs w:val="24"/>
        </w:rPr>
        <w:t>Усі</w:t>
      </w:r>
      <w:r w:rsidRPr="00E079C7">
        <w:rPr>
          <w:sz w:val="24"/>
          <w:szCs w:val="24"/>
        </w:rPr>
        <w:t xml:space="preserve"> керівник</w:t>
      </w:r>
      <w:r>
        <w:rPr>
          <w:sz w:val="24"/>
          <w:szCs w:val="24"/>
        </w:rPr>
        <w:t>и</w:t>
      </w:r>
      <w:r w:rsidRPr="00E079C7">
        <w:rPr>
          <w:sz w:val="24"/>
          <w:szCs w:val="24"/>
        </w:rPr>
        <w:t xml:space="preserve"> </w:t>
      </w:r>
      <w:r>
        <w:rPr>
          <w:sz w:val="24"/>
          <w:szCs w:val="24"/>
        </w:rPr>
        <w:t xml:space="preserve">закладів </w:t>
      </w:r>
      <w:r w:rsidRPr="00E079C7">
        <w:rPr>
          <w:sz w:val="24"/>
          <w:szCs w:val="24"/>
        </w:rPr>
        <w:t>дошкільн</w:t>
      </w:r>
      <w:r>
        <w:rPr>
          <w:sz w:val="24"/>
          <w:szCs w:val="24"/>
        </w:rPr>
        <w:t>ої</w:t>
      </w:r>
      <w:r w:rsidRPr="00E079C7">
        <w:rPr>
          <w:sz w:val="24"/>
          <w:szCs w:val="24"/>
        </w:rPr>
        <w:t xml:space="preserve"> </w:t>
      </w:r>
      <w:r>
        <w:rPr>
          <w:sz w:val="24"/>
          <w:szCs w:val="24"/>
        </w:rPr>
        <w:t xml:space="preserve">освіти </w:t>
      </w:r>
      <w:r w:rsidRPr="00E079C7">
        <w:rPr>
          <w:sz w:val="24"/>
          <w:szCs w:val="24"/>
        </w:rPr>
        <w:t xml:space="preserve">мають вищу педагогічну освіту, відповідну фахову освіту </w:t>
      </w:r>
      <w:r>
        <w:rPr>
          <w:sz w:val="24"/>
          <w:szCs w:val="24"/>
        </w:rPr>
        <w:t xml:space="preserve">- </w:t>
      </w:r>
      <w:r w:rsidRPr="00E079C7">
        <w:rPr>
          <w:sz w:val="24"/>
          <w:szCs w:val="24"/>
        </w:rPr>
        <w:t>1</w:t>
      </w:r>
      <w:r>
        <w:rPr>
          <w:sz w:val="24"/>
          <w:szCs w:val="24"/>
        </w:rPr>
        <w:t>2</w:t>
      </w:r>
      <w:r w:rsidRPr="00E079C7">
        <w:rPr>
          <w:sz w:val="24"/>
          <w:szCs w:val="24"/>
        </w:rPr>
        <w:t xml:space="preserve"> завідувачів. Закінчили інститут післядипломної освіти і мають управлінську освіту </w:t>
      </w:r>
      <w:r>
        <w:rPr>
          <w:sz w:val="24"/>
          <w:szCs w:val="24"/>
        </w:rPr>
        <w:t>7</w:t>
      </w:r>
      <w:r w:rsidRPr="00E079C7">
        <w:rPr>
          <w:sz w:val="24"/>
          <w:szCs w:val="24"/>
        </w:rPr>
        <w:t xml:space="preserve"> керівників </w:t>
      </w:r>
      <w:r>
        <w:rPr>
          <w:sz w:val="24"/>
          <w:szCs w:val="24"/>
        </w:rPr>
        <w:t xml:space="preserve">закладів </w:t>
      </w:r>
      <w:r w:rsidRPr="00E079C7">
        <w:rPr>
          <w:sz w:val="24"/>
          <w:szCs w:val="24"/>
        </w:rPr>
        <w:t>дошкільн</w:t>
      </w:r>
      <w:r>
        <w:rPr>
          <w:sz w:val="24"/>
          <w:szCs w:val="24"/>
        </w:rPr>
        <w:t>ої</w:t>
      </w:r>
      <w:r w:rsidRPr="00E079C7">
        <w:rPr>
          <w:sz w:val="24"/>
          <w:szCs w:val="24"/>
        </w:rPr>
        <w:t xml:space="preserve"> </w:t>
      </w:r>
      <w:r>
        <w:rPr>
          <w:sz w:val="24"/>
          <w:szCs w:val="24"/>
        </w:rPr>
        <w:t>освіти</w:t>
      </w:r>
      <w:r w:rsidRPr="00E079C7">
        <w:rPr>
          <w:sz w:val="24"/>
          <w:szCs w:val="24"/>
        </w:rPr>
        <w:t xml:space="preserve">, </w:t>
      </w:r>
      <w:r>
        <w:rPr>
          <w:sz w:val="24"/>
          <w:szCs w:val="24"/>
        </w:rPr>
        <w:t>2</w:t>
      </w:r>
      <w:r w:rsidRPr="00E079C7">
        <w:rPr>
          <w:sz w:val="24"/>
          <w:szCs w:val="24"/>
        </w:rPr>
        <w:t xml:space="preserve"> керівник</w:t>
      </w:r>
      <w:r>
        <w:rPr>
          <w:sz w:val="24"/>
          <w:szCs w:val="24"/>
        </w:rPr>
        <w:t>и</w:t>
      </w:r>
      <w:r w:rsidRPr="00E079C7">
        <w:rPr>
          <w:sz w:val="24"/>
          <w:szCs w:val="24"/>
        </w:rPr>
        <w:t xml:space="preserve"> на даний час </w:t>
      </w:r>
      <w:r>
        <w:rPr>
          <w:sz w:val="24"/>
          <w:szCs w:val="24"/>
        </w:rPr>
        <w:t>закінчують навчання</w:t>
      </w:r>
      <w:r w:rsidRPr="00E079C7">
        <w:rPr>
          <w:sz w:val="24"/>
          <w:szCs w:val="24"/>
        </w:rPr>
        <w:t>.</w:t>
      </w:r>
    </w:p>
    <w:p w:rsidR="00EE3433" w:rsidRPr="00E079C7" w:rsidRDefault="00EE3433" w:rsidP="006567E6">
      <w:pPr>
        <w:pStyle w:val="a5"/>
        <w:spacing w:line="276" w:lineRule="auto"/>
        <w:ind w:firstLine="567"/>
        <w:rPr>
          <w:sz w:val="24"/>
          <w:szCs w:val="24"/>
        </w:rPr>
      </w:pPr>
      <w:r w:rsidRPr="00E079C7">
        <w:rPr>
          <w:sz w:val="24"/>
          <w:szCs w:val="24"/>
        </w:rPr>
        <w:t xml:space="preserve">Усі керівники </w:t>
      </w:r>
      <w:r>
        <w:rPr>
          <w:sz w:val="24"/>
          <w:szCs w:val="24"/>
        </w:rPr>
        <w:t xml:space="preserve">закладів </w:t>
      </w:r>
      <w:r w:rsidRPr="00E079C7">
        <w:rPr>
          <w:sz w:val="24"/>
          <w:szCs w:val="24"/>
        </w:rPr>
        <w:t>загально</w:t>
      </w:r>
      <w:r>
        <w:rPr>
          <w:sz w:val="24"/>
          <w:szCs w:val="24"/>
        </w:rPr>
        <w:t xml:space="preserve">ї середньої </w:t>
      </w:r>
      <w:r w:rsidRPr="00E079C7">
        <w:rPr>
          <w:sz w:val="24"/>
          <w:szCs w:val="24"/>
        </w:rPr>
        <w:t>освіт</w:t>
      </w:r>
      <w:r>
        <w:rPr>
          <w:sz w:val="24"/>
          <w:szCs w:val="24"/>
        </w:rPr>
        <w:t>и</w:t>
      </w:r>
      <w:r w:rsidRPr="00E079C7">
        <w:rPr>
          <w:sz w:val="24"/>
          <w:szCs w:val="24"/>
        </w:rPr>
        <w:t xml:space="preserve"> мають вищу педагогічну освіту, вищу кваліфікаційну категорію за фахом</w:t>
      </w:r>
      <w:r>
        <w:rPr>
          <w:sz w:val="24"/>
          <w:szCs w:val="24"/>
        </w:rPr>
        <w:t xml:space="preserve"> мають 10 керівників, з них 8 – звання «вчитель-методист», 1 керівник має ІІ категорію</w:t>
      </w:r>
      <w:r w:rsidRPr="00E079C7">
        <w:rPr>
          <w:sz w:val="24"/>
          <w:szCs w:val="24"/>
        </w:rPr>
        <w:t xml:space="preserve">. Закінчили інститут післядипломної освіти і мають управлінську освіту </w:t>
      </w:r>
      <w:r>
        <w:rPr>
          <w:sz w:val="24"/>
          <w:szCs w:val="24"/>
        </w:rPr>
        <w:t>всі керівники</w:t>
      </w:r>
      <w:r w:rsidRPr="00E079C7">
        <w:rPr>
          <w:sz w:val="24"/>
          <w:szCs w:val="24"/>
        </w:rPr>
        <w:t xml:space="preserve"> </w:t>
      </w:r>
      <w:r>
        <w:rPr>
          <w:sz w:val="24"/>
          <w:szCs w:val="24"/>
        </w:rPr>
        <w:t xml:space="preserve">закладів </w:t>
      </w:r>
      <w:r w:rsidRPr="00E079C7">
        <w:rPr>
          <w:sz w:val="24"/>
          <w:szCs w:val="24"/>
        </w:rPr>
        <w:t>загально</w:t>
      </w:r>
      <w:r>
        <w:rPr>
          <w:sz w:val="24"/>
          <w:szCs w:val="24"/>
        </w:rPr>
        <w:t xml:space="preserve">ї середньої </w:t>
      </w:r>
      <w:r w:rsidRPr="00E079C7">
        <w:rPr>
          <w:sz w:val="24"/>
          <w:szCs w:val="24"/>
        </w:rPr>
        <w:t>освіт</w:t>
      </w:r>
      <w:r>
        <w:rPr>
          <w:sz w:val="24"/>
          <w:szCs w:val="24"/>
        </w:rPr>
        <w:t>и</w:t>
      </w:r>
      <w:r w:rsidRPr="00E079C7">
        <w:rPr>
          <w:sz w:val="24"/>
          <w:szCs w:val="24"/>
        </w:rPr>
        <w:t>.</w:t>
      </w:r>
    </w:p>
    <w:p w:rsidR="00EE3433" w:rsidRPr="00E079C7" w:rsidRDefault="00A34C4E" w:rsidP="00470C6A">
      <w:pPr>
        <w:spacing w:after="0"/>
        <w:jc w:val="center"/>
        <w:rPr>
          <w:rFonts w:ascii="Times New Roman" w:hAnsi="Times New Roman" w:cs="Times New Roman"/>
          <w:sz w:val="24"/>
          <w:szCs w:val="24"/>
          <w:lang w:val="uk-UA"/>
        </w:rPr>
      </w:pPr>
      <w:r>
        <w:object w:dxaOrig="2146" w:dyaOrig="1603">
          <v:shape id="_x0000_i1027" type="#_x0000_t75" style="width:280.5pt;height:156pt" o:ole="">
            <v:imagedata r:id="rId23" o:title=""/>
          </v:shape>
          <o:OLEObject Type="Embed" ProgID="PowerPoint.Slide.12" ShapeID="_x0000_i1027" DrawAspect="Content" ObjectID="_1615637826" r:id="rId24"/>
        </w:object>
      </w:r>
    </w:p>
    <w:p w:rsidR="00EE3433" w:rsidRPr="00E079C7" w:rsidRDefault="00EE3433" w:rsidP="006567E6">
      <w:pPr>
        <w:pStyle w:val="a5"/>
        <w:spacing w:line="276" w:lineRule="auto"/>
        <w:ind w:firstLine="567"/>
        <w:rPr>
          <w:sz w:val="24"/>
          <w:szCs w:val="24"/>
        </w:rPr>
      </w:pPr>
      <w:r w:rsidRPr="00E079C7">
        <w:rPr>
          <w:sz w:val="24"/>
          <w:szCs w:val="24"/>
        </w:rPr>
        <w:t>Аналізуючи відомості про керівників закладів</w:t>
      </w:r>
      <w:r>
        <w:rPr>
          <w:sz w:val="24"/>
          <w:szCs w:val="24"/>
        </w:rPr>
        <w:t xml:space="preserve"> загальної середньої освіти</w:t>
      </w:r>
      <w:r w:rsidRPr="00E079C7">
        <w:rPr>
          <w:sz w:val="24"/>
          <w:szCs w:val="24"/>
        </w:rPr>
        <w:t>, спостерігаємо, що найбільший відсоток (</w:t>
      </w:r>
      <w:r>
        <w:rPr>
          <w:sz w:val="24"/>
          <w:szCs w:val="24"/>
        </w:rPr>
        <w:t>45</w:t>
      </w:r>
      <w:r w:rsidRPr="00E079C7">
        <w:rPr>
          <w:sz w:val="24"/>
          <w:szCs w:val="24"/>
        </w:rPr>
        <w:t>%) становлять керівники, які мають вік від 45 до 49 років.</w:t>
      </w:r>
    </w:p>
    <w:p w:rsidR="00EE3433" w:rsidRDefault="00EE3433" w:rsidP="006567E6">
      <w:pPr>
        <w:pStyle w:val="a5"/>
        <w:spacing w:line="276" w:lineRule="auto"/>
        <w:ind w:firstLine="567"/>
        <w:rPr>
          <w:sz w:val="24"/>
          <w:szCs w:val="24"/>
        </w:rPr>
      </w:pPr>
      <w:r w:rsidRPr="00E079C7">
        <w:rPr>
          <w:sz w:val="24"/>
          <w:szCs w:val="24"/>
        </w:rPr>
        <w:t xml:space="preserve">За досвідом роботи на посаді </w:t>
      </w:r>
      <w:r>
        <w:rPr>
          <w:sz w:val="24"/>
          <w:szCs w:val="24"/>
        </w:rPr>
        <w:t>64% керівників працюють від 3 до 8 років, 27% - тобто майже вдвічі менше - працюють більше 9 років.</w:t>
      </w:r>
    </w:p>
    <w:p w:rsidR="00EE3433" w:rsidRDefault="00EE3433" w:rsidP="006567E6">
      <w:pPr>
        <w:spacing w:after="0"/>
        <w:ind w:firstLine="56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2016/2017 навчального року відбулись зміни у складі заступників директорів з навчально-виховної роботи (звільнення, вихід у відпустку по догляду за дитиною, перерозподіл навантаження) у закла</w:t>
      </w:r>
      <w:r>
        <w:rPr>
          <w:rFonts w:ascii="Times New Roman" w:hAnsi="Times New Roman" w:cs="Times New Roman"/>
          <w:sz w:val="24"/>
          <w:szCs w:val="24"/>
          <w:lang w:val="uk-UA"/>
        </w:rPr>
        <w:t xml:space="preserve">дах освіти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Pr>
          <w:rFonts w:ascii="Times New Roman" w:hAnsi="Times New Roman" w:cs="Times New Roman"/>
          <w:sz w:val="24"/>
          <w:szCs w:val="24"/>
          <w:lang w:val="uk-UA"/>
        </w:rPr>
        <w:t xml:space="preserve">7,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Pr>
          <w:rFonts w:ascii="Times New Roman" w:hAnsi="Times New Roman" w:cs="Times New Roman"/>
          <w:sz w:val="24"/>
          <w:szCs w:val="24"/>
          <w:lang w:val="uk-UA"/>
        </w:rPr>
        <w:t xml:space="preserve">12,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Pr>
          <w:rFonts w:ascii="Times New Roman" w:hAnsi="Times New Roman" w:cs="Times New Roman"/>
          <w:sz w:val="24"/>
          <w:szCs w:val="24"/>
          <w:lang w:val="uk-UA"/>
        </w:rPr>
        <w:t xml:space="preserve">34,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Pr>
          <w:rFonts w:ascii="Times New Roman" w:hAnsi="Times New Roman" w:cs="Times New Roman"/>
          <w:sz w:val="24"/>
          <w:szCs w:val="24"/>
          <w:lang w:val="uk-UA"/>
        </w:rPr>
        <w:t>41.</w:t>
      </w:r>
    </w:p>
    <w:p w:rsidR="00470C6A" w:rsidRDefault="00A34C4E" w:rsidP="00470C6A">
      <w:pPr>
        <w:spacing w:after="0"/>
        <w:jc w:val="center"/>
        <w:rPr>
          <w:rFonts w:ascii="Times New Roman" w:hAnsi="Times New Roman" w:cs="Times New Roman"/>
          <w:sz w:val="24"/>
          <w:szCs w:val="24"/>
          <w:lang w:val="uk-UA"/>
        </w:rPr>
      </w:pPr>
      <w:r>
        <w:object w:dxaOrig="2165" w:dyaOrig="1617">
          <v:shape id="_x0000_i1028" type="#_x0000_t75" style="width:303.75pt;height:156pt" o:ole="">
            <v:imagedata r:id="rId25" o:title=""/>
          </v:shape>
          <o:OLEObject Type="Embed" ProgID="PowerPoint.Slide.12" ShapeID="_x0000_i1028" DrawAspect="Content" ObjectID="_1615637827" r:id="rId26"/>
        </w:object>
      </w:r>
      <w:r w:rsidR="00EE3433" w:rsidRPr="00E079C7">
        <w:rPr>
          <w:rFonts w:ascii="Times New Roman" w:hAnsi="Times New Roman" w:cs="Times New Roman"/>
          <w:sz w:val="24"/>
          <w:szCs w:val="24"/>
          <w:lang w:val="uk-UA"/>
        </w:rPr>
        <w:tab/>
      </w:r>
    </w:p>
    <w:p w:rsidR="00EE3433" w:rsidRDefault="00EE3433" w:rsidP="00242FF0">
      <w:pPr>
        <w:spacing w:after="0"/>
        <w:ind w:firstLine="567"/>
        <w:jc w:val="both"/>
        <w:rPr>
          <w:rFonts w:ascii="Times New Roman" w:hAnsi="Times New Roman" w:cs="Times New Roman"/>
          <w:sz w:val="24"/>
          <w:szCs w:val="24"/>
          <w:lang w:val="uk-UA"/>
        </w:rPr>
      </w:pPr>
      <w:r w:rsidRPr="00E079C7">
        <w:rPr>
          <w:rFonts w:ascii="Times New Roman" w:hAnsi="Times New Roman" w:cs="Times New Roman"/>
          <w:sz w:val="24"/>
          <w:szCs w:val="24"/>
          <w:lang w:val="uk-UA"/>
        </w:rPr>
        <w:t xml:space="preserve">Відомості про заступників керівників з навчально-виховної роботи свідчать, що найбільша кількість </w:t>
      </w:r>
      <w:r>
        <w:rPr>
          <w:rFonts w:ascii="Times New Roman" w:hAnsi="Times New Roman" w:cs="Times New Roman"/>
          <w:sz w:val="24"/>
          <w:szCs w:val="24"/>
          <w:lang w:val="uk-UA"/>
        </w:rPr>
        <w:t>(</w:t>
      </w:r>
      <w:r w:rsidRPr="00E079C7">
        <w:rPr>
          <w:rFonts w:ascii="Times New Roman" w:hAnsi="Times New Roman" w:cs="Times New Roman"/>
          <w:sz w:val="24"/>
          <w:szCs w:val="24"/>
          <w:lang w:val="uk-UA"/>
        </w:rPr>
        <w:t>2</w:t>
      </w:r>
      <w:r>
        <w:rPr>
          <w:rFonts w:ascii="Times New Roman" w:hAnsi="Times New Roman" w:cs="Times New Roman"/>
          <w:sz w:val="24"/>
          <w:szCs w:val="24"/>
          <w:lang w:val="uk-UA"/>
        </w:rPr>
        <w:t>6</w:t>
      </w:r>
      <w:r w:rsidRPr="00E079C7">
        <w:rPr>
          <w:rFonts w:ascii="Times New Roman" w:hAnsi="Times New Roman" w:cs="Times New Roman"/>
          <w:sz w:val="24"/>
          <w:szCs w:val="24"/>
          <w:lang w:val="uk-UA"/>
        </w:rPr>
        <w:t>%</w:t>
      </w:r>
      <w:r>
        <w:rPr>
          <w:rFonts w:ascii="Times New Roman" w:hAnsi="Times New Roman" w:cs="Times New Roman"/>
          <w:sz w:val="24"/>
          <w:szCs w:val="24"/>
          <w:lang w:val="uk-UA"/>
        </w:rPr>
        <w:t>)</w:t>
      </w:r>
      <w:r w:rsidRPr="00E079C7">
        <w:rPr>
          <w:rFonts w:ascii="Times New Roman" w:hAnsi="Times New Roman" w:cs="Times New Roman"/>
          <w:sz w:val="24"/>
          <w:szCs w:val="24"/>
          <w:lang w:val="uk-UA"/>
        </w:rPr>
        <w:t xml:space="preserve"> мають вік від </w:t>
      </w:r>
      <w:r>
        <w:rPr>
          <w:rFonts w:ascii="Times New Roman" w:hAnsi="Times New Roman" w:cs="Times New Roman"/>
          <w:sz w:val="24"/>
          <w:szCs w:val="24"/>
          <w:lang w:val="uk-UA"/>
        </w:rPr>
        <w:t>4</w:t>
      </w:r>
      <w:r w:rsidRPr="00E079C7">
        <w:rPr>
          <w:rFonts w:ascii="Times New Roman" w:hAnsi="Times New Roman" w:cs="Times New Roman"/>
          <w:sz w:val="24"/>
          <w:szCs w:val="24"/>
          <w:lang w:val="uk-UA"/>
        </w:rPr>
        <w:t xml:space="preserve">5 до </w:t>
      </w:r>
      <w:r>
        <w:rPr>
          <w:rFonts w:ascii="Times New Roman" w:hAnsi="Times New Roman" w:cs="Times New Roman"/>
          <w:sz w:val="24"/>
          <w:szCs w:val="24"/>
          <w:lang w:val="uk-UA"/>
        </w:rPr>
        <w:t>4</w:t>
      </w:r>
      <w:r w:rsidRPr="00E079C7">
        <w:rPr>
          <w:rFonts w:ascii="Times New Roman" w:hAnsi="Times New Roman" w:cs="Times New Roman"/>
          <w:sz w:val="24"/>
          <w:szCs w:val="24"/>
          <w:lang w:val="uk-UA"/>
        </w:rPr>
        <w:t>9 років. За досвідом роботи на посаді найбільший відсоток (</w:t>
      </w:r>
      <w:r>
        <w:rPr>
          <w:rFonts w:ascii="Times New Roman" w:hAnsi="Times New Roman" w:cs="Times New Roman"/>
          <w:sz w:val="24"/>
          <w:szCs w:val="24"/>
          <w:lang w:val="uk-UA"/>
        </w:rPr>
        <w:t>31</w:t>
      </w:r>
      <w:r w:rsidRPr="00E079C7">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E079C7">
        <w:rPr>
          <w:rFonts w:ascii="Times New Roman" w:hAnsi="Times New Roman" w:cs="Times New Roman"/>
          <w:sz w:val="24"/>
          <w:szCs w:val="24"/>
          <w:lang w:val="uk-UA"/>
        </w:rPr>
        <w:t xml:space="preserve">працюють від </w:t>
      </w:r>
      <w:r>
        <w:rPr>
          <w:rFonts w:ascii="Times New Roman" w:hAnsi="Times New Roman" w:cs="Times New Roman"/>
          <w:sz w:val="24"/>
          <w:szCs w:val="24"/>
          <w:lang w:val="uk-UA"/>
        </w:rPr>
        <w:t>9</w:t>
      </w:r>
      <w:r w:rsidRPr="00E079C7">
        <w:rPr>
          <w:rFonts w:ascii="Times New Roman" w:hAnsi="Times New Roman" w:cs="Times New Roman"/>
          <w:sz w:val="24"/>
          <w:szCs w:val="24"/>
          <w:lang w:val="uk-UA"/>
        </w:rPr>
        <w:t xml:space="preserve"> до </w:t>
      </w:r>
      <w:r>
        <w:rPr>
          <w:rFonts w:ascii="Times New Roman" w:hAnsi="Times New Roman" w:cs="Times New Roman"/>
          <w:sz w:val="24"/>
          <w:szCs w:val="24"/>
          <w:lang w:val="uk-UA"/>
        </w:rPr>
        <w:t xml:space="preserve">13 </w:t>
      </w:r>
      <w:r w:rsidRPr="00E079C7">
        <w:rPr>
          <w:rFonts w:ascii="Times New Roman" w:hAnsi="Times New Roman" w:cs="Times New Roman"/>
          <w:sz w:val="24"/>
          <w:szCs w:val="24"/>
          <w:lang w:val="uk-UA"/>
        </w:rPr>
        <w:t>років, 2</w:t>
      </w:r>
      <w:r>
        <w:rPr>
          <w:rFonts w:ascii="Times New Roman" w:hAnsi="Times New Roman" w:cs="Times New Roman"/>
          <w:sz w:val="24"/>
          <w:szCs w:val="24"/>
          <w:lang w:val="uk-UA"/>
        </w:rPr>
        <w:t>8</w:t>
      </w:r>
      <w:r w:rsidRPr="00E079C7">
        <w:rPr>
          <w:rFonts w:ascii="Times New Roman" w:hAnsi="Times New Roman" w:cs="Times New Roman"/>
          <w:sz w:val="24"/>
          <w:szCs w:val="24"/>
          <w:lang w:val="uk-UA"/>
        </w:rPr>
        <w:t>%</w:t>
      </w:r>
      <w:r>
        <w:rPr>
          <w:rFonts w:ascii="Times New Roman" w:hAnsi="Times New Roman" w:cs="Times New Roman"/>
          <w:sz w:val="24"/>
          <w:szCs w:val="24"/>
          <w:lang w:val="uk-UA"/>
        </w:rPr>
        <w:t xml:space="preserve"> - від 3 до 8 років, отже мають певний управлінський досвід</w:t>
      </w:r>
      <w:r w:rsidRPr="00E079C7">
        <w:rPr>
          <w:rFonts w:ascii="Times New Roman" w:hAnsi="Times New Roman" w:cs="Times New Roman"/>
          <w:sz w:val="24"/>
          <w:szCs w:val="24"/>
          <w:lang w:val="uk-UA"/>
        </w:rPr>
        <w:t>.</w:t>
      </w:r>
    </w:p>
    <w:p w:rsidR="00EE3433" w:rsidRDefault="00EE3433" w:rsidP="00242FF0">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Мають другу вищу освіту за напрямом «Управління навчальним закладом» 5 заступників </w:t>
      </w:r>
      <w:r w:rsidR="00884499">
        <w:rPr>
          <w:rFonts w:ascii="Times New Roman" w:hAnsi="Times New Roman" w:cs="Times New Roman"/>
          <w:sz w:val="24"/>
          <w:szCs w:val="24"/>
          <w:lang w:val="uk-UA"/>
        </w:rPr>
        <w:t>і</w:t>
      </w:r>
      <w:r>
        <w:rPr>
          <w:rFonts w:ascii="Times New Roman" w:hAnsi="Times New Roman" w:cs="Times New Roman"/>
          <w:sz w:val="24"/>
          <w:szCs w:val="24"/>
          <w:lang w:val="uk-UA"/>
        </w:rPr>
        <w:t>з навчально-виховної роботи, 1 – навчається.</w:t>
      </w:r>
    </w:p>
    <w:p w:rsidR="00EE3433" w:rsidRPr="00EA42F6" w:rsidRDefault="00EE3433" w:rsidP="00143E5F">
      <w:pPr>
        <w:spacing w:after="0"/>
        <w:ind w:firstLine="567"/>
        <w:jc w:val="both"/>
        <w:rPr>
          <w:rFonts w:ascii="Times New Roman" w:hAnsi="Times New Roman" w:cs="Times New Roman"/>
          <w:sz w:val="24"/>
          <w:szCs w:val="24"/>
          <w:lang w:val="uk-UA"/>
        </w:rPr>
      </w:pPr>
      <w:r w:rsidRPr="002C571D">
        <w:rPr>
          <w:rFonts w:ascii="Times New Roman" w:hAnsi="Times New Roman" w:cs="Times New Roman"/>
          <w:sz w:val="24"/>
          <w:szCs w:val="24"/>
          <w:lang w:val="uk-UA"/>
        </w:rPr>
        <w:t xml:space="preserve">У поточному навчальному році до закладів </w:t>
      </w:r>
      <w:r>
        <w:rPr>
          <w:rFonts w:ascii="Times New Roman" w:hAnsi="Times New Roman" w:cs="Times New Roman"/>
          <w:sz w:val="24"/>
          <w:szCs w:val="24"/>
          <w:lang w:val="uk-UA"/>
        </w:rPr>
        <w:t xml:space="preserve">освіти </w:t>
      </w:r>
      <w:r w:rsidRPr="002C571D">
        <w:rPr>
          <w:rFonts w:ascii="Times New Roman" w:hAnsi="Times New Roman" w:cs="Times New Roman"/>
          <w:sz w:val="24"/>
          <w:szCs w:val="24"/>
          <w:lang w:val="uk-UA"/>
        </w:rPr>
        <w:t>району було прийнято 11 випускників вищих педагогічних навчальних закладів 2017 року: ХНПУ -</w:t>
      </w:r>
      <w:r>
        <w:rPr>
          <w:rFonts w:ascii="Times New Roman" w:hAnsi="Times New Roman" w:cs="Times New Roman"/>
          <w:sz w:val="24"/>
          <w:szCs w:val="24"/>
          <w:lang w:val="uk-UA"/>
        </w:rPr>
        <w:t xml:space="preserve"> </w:t>
      </w:r>
      <w:r w:rsidRPr="002C571D">
        <w:rPr>
          <w:rFonts w:ascii="Times New Roman" w:hAnsi="Times New Roman" w:cs="Times New Roman"/>
          <w:sz w:val="24"/>
          <w:szCs w:val="24"/>
          <w:lang w:val="uk-UA"/>
        </w:rPr>
        <w:t>3, ХНУ – 2, ХГПА – 6.</w:t>
      </w:r>
      <w:r>
        <w:rPr>
          <w:rFonts w:ascii="Times New Roman" w:hAnsi="Times New Roman" w:cs="Times New Roman"/>
          <w:sz w:val="24"/>
          <w:szCs w:val="24"/>
          <w:lang w:val="uk-UA"/>
        </w:rPr>
        <w:t xml:space="preserve"> З них</w:t>
      </w:r>
      <w:r w:rsidR="00884499">
        <w:rPr>
          <w:rFonts w:ascii="Times New Roman" w:hAnsi="Times New Roman" w:cs="Times New Roman"/>
          <w:sz w:val="24"/>
          <w:szCs w:val="24"/>
          <w:lang w:val="uk-UA"/>
        </w:rPr>
        <w:t xml:space="preserve"> 6:</w:t>
      </w:r>
      <w:r>
        <w:rPr>
          <w:rFonts w:ascii="Times New Roman" w:hAnsi="Times New Roman" w:cs="Times New Roman"/>
          <w:sz w:val="24"/>
          <w:szCs w:val="24"/>
          <w:lang w:val="uk-UA"/>
        </w:rPr>
        <w:t xml:space="preserve"> до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2C571D">
        <w:rPr>
          <w:rFonts w:ascii="Times New Roman" w:hAnsi="Times New Roman" w:cs="Times New Roman"/>
          <w:sz w:val="24"/>
          <w:szCs w:val="24"/>
          <w:lang w:val="uk-UA"/>
        </w:rPr>
        <w:t>12 – вчител</w:t>
      </w:r>
      <w:r>
        <w:rPr>
          <w:rFonts w:ascii="Times New Roman" w:hAnsi="Times New Roman" w:cs="Times New Roman"/>
          <w:sz w:val="24"/>
          <w:szCs w:val="24"/>
          <w:lang w:val="uk-UA"/>
        </w:rPr>
        <w:t>і</w:t>
      </w:r>
      <w:r w:rsidRPr="002C571D">
        <w:rPr>
          <w:rFonts w:ascii="Times New Roman" w:hAnsi="Times New Roman" w:cs="Times New Roman"/>
          <w:sz w:val="24"/>
          <w:szCs w:val="24"/>
          <w:lang w:val="uk-UA"/>
        </w:rPr>
        <w:t xml:space="preserve"> історії,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2C571D">
        <w:rPr>
          <w:rFonts w:ascii="Times New Roman" w:hAnsi="Times New Roman" w:cs="Times New Roman"/>
          <w:sz w:val="24"/>
          <w:szCs w:val="24"/>
          <w:lang w:val="uk-UA"/>
        </w:rPr>
        <w:t xml:space="preserve">35 – практичний психолог, соціальний педагог,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2C571D">
        <w:rPr>
          <w:rFonts w:ascii="Times New Roman" w:hAnsi="Times New Roman" w:cs="Times New Roman"/>
          <w:sz w:val="24"/>
          <w:szCs w:val="24"/>
          <w:lang w:val="uk-UA"/>
        </w:rPr>
        <w:t>41 -</w:t>
      </w:r>
      <w:r w:rsidR="00242FF0">
        <w:rPr>
          <w:rFonts w:ascii="Times New Roman" w:hAnsi="Times New Roman" w:cs="Times New Roman"/>
          <w:sz w:val="24"/>
          <w:szCs w:val="24"/>
          <w:lang w:val="uk-UA"/>
        </w:rPr>
        <w:t xml:space="preserve"> </w:t>
      </w:r>
      <w:r w:rsidR="00B139C0">
        <w:rPr>
          <w:rFonts w:ascii="Times New Roman" w:hAnsi="Times New Roman" w:cs="Times New Roman"/>
          <w:sz w:val="24"/>
          <w:szCs w:val="24"/>
          <w:lang w:val="uk-UA"/>
        </w:rPr>
        <w:t>2 вчителі</w:t>
      </w:r>
      <w:r w:rsidRPr="002C571D">
        <w:rPr>
          <w:rFonts w:ascii="Times New Roman" w:hAnsi="Times New Roman" w:cs="Times New Roman"/>
          <w:sz w:val="24"/>
          <w:szCs w:val="24"/>
          <w:lang w:val="uk-UA"/>
        </w:rPr>
        <w:t xml:space="preserve"> початкових класів, вчитель російської мови та зарубіжної літератури, соціальний педагог,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2C571D">
        <w:rPr>
          <w:rFonts w:ascii="Times New Roman" w:hAnsi="Times New Roman" w:cs="Times New Roman"/>
          <w:sz w:val="24"/>
          <w:szCs w:val="24"/>
          <w:lang w:val="uk-UA"/>
        </w:rPr>
        <w:t xml:space="preserve">48 – вчитель фізичної культури,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2C571D">
        <w:rPr>
          <w:rFonts w:ascii="Times New Roman" w:hAnsi="Times New Roman" w:cs="Times New Roman"/>
          <w:sz w:val="24"/>
          <w:szCs w:val="24"/>
          <w:lang w:val="uk-UA"/>
        </w:rPr>
        <w:t xml:space="preserve">53 – вчитель фізичної культури,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2C571D">
        <w:rPr>
          <w:rFonts w:ascii="Times New Roman" w:hAnsi="Times New Roman" w:cs="Times New Roman"/>
          <w:sz w:val="24"/>
          <w:szCs w:val="24"/>
          <w:lang w:val="uk-UA"/>
        </w:rPr>
        <w:t>66 – вчитель географії, педагог-організатор</w:t>
      </w:r>
      <w:r w:rsidR="00B05980">
        <w:rPr>
          <w:rFonts w:ascii="Times New Roman" w:hAnsi="Times New Roman" w:cs="Times New Roman"/>
          <w:sz w:val="24"/>
          <w:szCs w:val="24"/>
          <w:lang w:val="uk-UA"/>
        </w:rPr>
        <w:t>.</w:t>
      </w:r>
    </w:p>
    <w:p w:rsidR="00143E5F" w:rsidRPr="00B67E3A" w:rsidRDefault="00143E5F" w:rsidP="00143E5F">
      <w:pPr>
        <w:spacing w:after="0"/>
        <w:ind w:firstLine="567"/>
        <w:jc w:val="both"/>
        <w:rPr>
          <w:i/>
          <w:sz w:val="24"/>
          <w:szCs w:val="24"/>
          <w:lang w:val="uk-UA"/>
        </w:rPr>
      </w:pPr>
    </w:p>
    <w:p w:rsidR="006E3E34" w:rsidRPr="0044708B" w:rsidRDefault="00150A3E" w:rsidP="00AD7D0E">
      <w:pPr>
        <w:pStyle w:val="4"/>
        <w:spacing w:line="276" w:lineRule="auto"/>
        <w:ind w:left="0"/>
        <w:jc w:val="center"/>
        <w:rPr>
          <w:lang w:val="uk-UA"/>
        </w:rPr>
      </w:pPr>
      <w:r>
        <w:t>I</w:t>
      </w:r>
      <w:r w:rsidRPr="0044708B">
        <w:rPr>
          <w:lang w:val="uk-UA"/>
        </w:rPr>
        <w:t>.</w:t>
      </w:r>
      <w:r w:rsidR="00B67E3A" w:rsidRPr="0044708B">
        <w:rPr>
          <w:lang w:val="uk-UA"/>
        </w:rPr>
        <w:t xml:space="preserve">2. </w:t>
      </w:r>
      <w:r w:rsidR="006E3E34" w:rsidRPr="0044708B">
        <w:rPr>
          <w:lang w:val="uk-UA"/>
        </w:rPr>
        <w:t>Мережа навчальних закладів району</w:t>
      </w:r>
    </w:p>
    <w:p w:rsidR="009336E9" w:rsidRPr="009336E9" w:rsidRDefault="006E3E34" w:rsidP="006567E6">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Мережа закладів освіти району складається із закладів дошкільної, з</w:t>
      </w:r>
      <w:r w:rsidR="00D864B5">
        <w:rPr>
          <w:rFonts w:ascii="Times New Roman" w:hAnsi="Times New Roman" w:cs="Times New Roman"/>
          <w:sz w:val="24"/>
          <w:szCs w:val="24"/>
          <w:lang w:val="uk-UA"/>
        </w:rPr>
        <w:t>агальної середньої, позашкільної</w:t>
      </w:r>
      <w:r w:rsidRPr="00CE3793">
        <w:rPr>
          <w:rFonts w:ascii="Times New Roman" w:hAnsi="Times New Roman" w:cs="Times New Roman"/>
          <w:sz w:val="24"/>
          <w:szCs w:val="24"/>
          <w:lang w:val="uk-UA"/>
        </w:rPr>
        <w:t xml:space="preserve"> та професійно-технічної освіти.</w:t>
      </w:r>
    </w:p>
    <w:p w:rsidR="006E3E34" w:rsidRPr="00CE3793" w:rsidRDefault="006E3E34" w:rsidP="006567E6">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 xml:space="preserve">Закладів дошкільної освіти комунальної форми власності – 18; у них - 142 групи, в них - 3307 дітей та 1 дошкільний навчальний заклад приватної форми власності (Центр розвитку дитини «Маленька країна»), у якому 3 групи, в них 21 дитина. У порівнянні з минулим роком кількість груп збільшилася на 3, кількість вихованців </w:t>
      </w:r>
      <w:r w:rsidR="00D864B5">
        <w:rPr>
          <w:rFonts w:ascii="Times New Roman" w:hAnsi="Times New Roman" w:cs="Times New Roman"/>
          <w:sz w:val="24"/>
          <w:szCs w:val="24"/>
          <w:lang w:val="uk-UA"/>
        </w:rPr>
        <w:softHyphen/>
      </w:r>
      <w:r w:rsidR="00D864B5">
        <w:rPr>
          <w:rFonts w:ascii="Times New Roman" w:hAnsi="Times New Roman" w:cs="Times New Roman"/>
          <w:sz w:val="24"/>
          <w:szCs w:val="24"/>
          <w:lang w:val="uk-UA"/>
        </w:rPr>
        <w:softHyphen/>
      </w:r>
      <w:r w:rsidR="00D864B5">
        <w:rPr>
          <w:rFonts w:ascii="Times New Roman" w:hAnsi="Times New Roman" w:cs="Times New Roman"/>
          <w:sz w:val="24"/>
          <w:szCs w:val="24"/>
          <w:lang w:val="uk-UA"/>
        </w:rPr>
        <w:softHyphen/>
      </w:r>
      <w:r w:rsidR="00D864B5">
        <w:rPr>
          <w:rFonts w:ascii="Times New Roman" w:hAnsi="Times New Roman" w:cs="Times New Roman"/>
          <w:sz w:val="24"/>
          <w:szCs w:val="24"/>
          <w:lang w:val="uk-UA"/>
        </w:rPr>
        <w:softHyphen/>
        <w:t xml:space="preserve">– </w:t>
      </w:r>
      <w:r w:rsidRPr="00CE3793">
        <w:rPr>
          <w:rFonts w:ascii="Times New Roman" w:hAnsi="Times New Roman" w:cs="Times New Roman"/>
          <w:sz w:val="24"/>
          <w:szCs w:val="24"/>
          <w:lang w:val="uk-UA"/>
        </w:rPr>
        <w:t>на 7.</w:t>
      </w:r>
    </w:p>
    <w:p w:rsidR="006E3E34" w:rsidRPr="00CE3793" w:rsidRDefault="006E3E34" w:rsidP="006567E6">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Усього у районі функціонує 11 закладів загальної середньої освіти. Із них – 1 вечірня школа, 2 гімназії, 1 спеціалізована школа та 7 загальноосвітніх. Шкіл з українською мовою навчання – 7, в них 143 класи, 4037 учнів. Шкіл з російською мовою навчання – 3, в них 79 класів, 2227 учнів. З 1 вересня розпочав роботу Приватний навчальний заклад «Харківська загальноосвітня онлайн-школа ІІ-ІІІ ступенів «Альтернатива» Харківської області». Станом на 05 вересня у цьому закладі налічується 107 учнів.</w:t>
      </w:r>
    </w:p>
    <w:p w:rsidR="006E3E34" w:rsidRPr="0088527B" w:rsidRDefault="006E3E34" w:rsidP="006567E6">
      <w:pPr>
        <w:spacing w:after="0"/>
        <w:ind w:firstLine="567"/>
        <w:jc w:val="both"/>
        <w:rPr>
          <w:rFonts w:ascii="Times New Roman" w:hAnsi="Times New Roman" w:cs="Times New Roman"/>
          <w:sz w:val="28"/>
          <w:szCs w:val="28"/>
          <w:lang w:val="uk-UA"/>
        </w:rPr>
      </w:pPr>
      <w:r w:rsidRPr="00CE3793">
        <w:rPr>
          <w:rFonts w:ascii="Times New Roman" w:hAnsi="Times New Roman" w:cs="Times New Roman"/>
          <w:sz w:val="24"/>
          <w:szCs w:val="24"/>
          <w:lang w:val="uk-UA"/>
        </w:rPr>
        <w:t>Кількість класів у загальноосвітніх навчальних закладах у порівнянні з минулим роком збільшилась на 1. У новому навчальному році функціонує 222 класи. Кількість класів у розрізі навчальних закладів показана на слайді. Найменша кількість класів</w:t>
      </w:r>
      <w:r w:rsidR="00242FF0">
        <w:rPr>
          <w:rFonts w:ascii="Times New Roman" w:hAnsi="Times New Roman" w:cs="Times New Roman"/>
          <w:sz w:val="24"/>
          <w:szCs w:val="24"/>
          <w:lang w:val="uk-UA"/>
        </w:rPr>
        <w:t xml:space="preserve"> </w:t>
      </w:r>
      <w:r w:rsidRPr="00CE3793">
        <w:rPr>
          <w:rFonts w:ascii="Times New Roman" w:hAnsi="Times New Roman" w:cs="Times New Roman"/>
          <w:sz w:val="24"/>
          <w:szCs w:val="24"/>
          <w:lang w:val="uk-UA"/>
        </w:rPr>
        <w:t xml:space="preserve">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EC6E16">
        <w:rPr>
          <w:rFonts w:ascii="Times New Roman" w:hAnsi="Times New Roman" w:cs="Times New Roman"/>
          <w:sz w:val="24"/>
          <w:szCs w:val="24"/>
          <w:lang w:val="uk-UA"/>
        </w:rPr>
        <w:t>№</w:t>
      </w:r>
      <w:r w:rsidRPr="00CE3793">
        <w:rPr>
          <w:rFonts w:ascii="Times New Roman" w:hAnsi="Times New Roman" w:cs="Times New Roman"/>
          <w:sz w:val="24"/>
          <w:szCs w:val="24"/>
          <w:lang w:val="uk-UA"/>
        </w:rPr>
        <w:t xml:space="preserve">7, 41, 120. Найбільше класів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53. У порівнянні з минулим роком зменшилась кількість класів на 1 у </w:t>
      </w:r>
      <w:r w:rsidR="00D265A7">
        <w:rPr>
          <w:rFonts w:ascii="Times New Roman" w:hAnsi="Times New Roman" w:cs="Times New Roman"/>
          <w:sz w:val="24"/>
          <w:szCs w:val="24"/>
          <w:lang w:val="uk-UA"/>
        </w:rPr>
        <w:t>ЗНЗ</w:t>
      </w:r>
      <w:r w:rsidR="00243D2F">
        <w:rPr>
          <w:rFonts w:ascii="Times New Roman" w:hAnsi="Times New Roman" w:cs="Times New Roman"/>
          <w:sz w:val="24"/>
          <w:szCs w:val="24"/>
          <w:lang w:val="uk-UA"/>
        </w:rPr>
        <w:t> №</w:t>
      </w:r>
      <w:r w:rsidR="00D265A7">
        <w:rPr>
          <w:rFonts w:ascii="Times New Roman" w:hAnsi="Times New Roman" w:cs="Times New Roman"/>
          <w:sz w:val="24"/>
          <w:szCs w:val="24"/>
          <w:lang w:val="uk-UA"/>
        </w:rPr>
        <w:t>№</w:t>
      </w:r>
      <w:r w:rsidRPr="00CE3793">
        <w:rPr>
          <w:rFonts w:ascii="Times New Roman" w:hAnsi="Times New Roman" w:cs="Times New Roman"/>
          <w:sz w:val="24"/>
          <w:szCs w:val="24"/>
          <w:lang w:val="uk-UA"/>
        </w:rPr>
        <w:t xml:space="preserve">34, 120, збільшення спостерігається на 1 клас у </w:t>
      </w:r>
      <w:r w:rsidR="00D265A7">
        <w:rPr>
          <w:rFonts w:ascii="Times New Roman" w:hAnsi="Times New Roman" w:cs="Times New Roman"/>
          <w:sz w:val="24"/>
          <w:szCs w:val="24"/>
          <w:lang w:val="uk-UA"/>
        </w:rPr>
        <w:t>ЗНЗ</w:t>
      </w:r>
      <w:r w:rsidR="00243D2F">
        <w:rPr>
          <w:rFonts w:ascii="Times New Roman" w:hAnsi="Times New Roman" w:cs="Times New Roman"/>
          <w:sz w:val="24"/>
          <w:szCs w:val="24"/>
          <w:lang w:val="uk-UA"/>
        </w:rPr>
        <w:t> №</w:t>
      </w:r>
      <w:r w:rsidR="00D265A7">
        <w:rPr>
          <w:rFonts w:ascii="Times New Roman" w:hAnsi="Times New Roman" w:cs="Times New Roman"/>
          <w:sz w:val="24"/>
          <w:szCs w:val="24"/>
          <w:lang w:val="uk-UA"/>
        </w:rPr>
        <w:t>№</w:t>
      </w:r>
      <w:r w:rsidRPr="00CE3793">
        <w:rPr>
          <w:rFonts w:ascii="Times New Roman" w:hAnsi="Times New Roman" w:cs="Times New Roman"/>
          <w:sz w:val="24"/>
          <w:szCs w:val="24"/>
          <w:lang w:val="uk-UA"/>
        </w:rPr>
        <w:t>48, 53, 66.</w:t>
      </w:r>
    </w:p>
    <w:p w:rsidR="006E3E34" w:rsidRPr="0088527B" w:rsidRDefault="006E3E34" w:rsidP="009336E9">
      <w:pPr>
        <w:spacing w:after="0"/>
        <w:jc w:val="center"/>
        <w:rPr>
          <w:rFonts w:ascii="Times New Roman" w:hAnsi="Times New Roman" w:cs="Times New Roman"/>
          <w:sz w:val="28"/>
          <w:szCs w:val="28"/>
          <w:lang w:val="uk-UA"/>
        </w:rPr>
      </w:pPr>
      <w:r w:rsidRPr="0088527B">
        <w:rPr>
          <w:rFonts w:ascii="Times New Roman" w:hAnsi="Times New Roman" w:cs="Times New Roman"/>
          <w:noProof/>
          <w:sz w:val="28"/>
          <w:szCs w:val="28"/>
        </w:rPr>
        <w:drawing>
          <wp:inline distT="0" distB="0" distL="0" distR="0">
            <wp:extent cx="3740400" cy="1620000"/>
            <wp:effectExtent l="0" t="0" r="0" b="0"/>
            <wp:docPr id="5"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3E34" w:rsidRPr="00242FF0" w:rsidRDefault="009F5BA4" w:rsidP="009336E9">
      <w:pPr>
        <w:spacing w:after="0"/>
        <w:jc w:val="center"/>
        <w:rPr>
          <w:rFonts w:ascii="Times New Roman" w:hAnsi="Times New Roman" w:cs="Times New Roman"/>
          <w:i/>
          <w:sz w:val="24"/>
          <w:szCs w:val="24"/>
        </w:rPr>
      </w:pPr>
      <w:r>
        <w:rPr>
          <w:rFonts w:ascii="Times New Roman" w:hAnsi="Times New Roman" w:cs="Times New Roman"/>
          <w:i/>
          <w:sz w:val="24"/>
          <w:szCs w:val="24"/>
          <w:lang w:val="uk-UA"/>
        </w:rPr>
        <w:t>Діаграма </w:t>
      </w:r>
      <w:r w:rsidR="00A75033" w:rsidRPr="00A75033">
        <w:rPr>
          <w:rFonts w:ascii="Times New Roman" w:hAnsi="Times New Roman" w:cs="Times New Roman"/>
          <w:i/>
          <w:sz w:val="24"/>
          <w:szCs w:val="24"/>
          <w:lang w:val="uk-UA"/>
        </w:rPr>
        <w:t>I.</w:t>
      </w:r>
      <w:r w:rsidR="00F50863" w:rsidRPr="009336E9">
        <w:rPr>
          <w:rFonts w:ascii="Times New Roman" w:hAnsi="Times New Roman" w:cs="Times New Roman"/>
          <w:i/>
          <w:sz w:val="24"/>
          <w:szCs w:val="24"/>
          <w:lang w:val="uk-UA"/>
        </w:rPr>
        <w:fldChar w:fldCharType="begin"/>
      </w:r>
      <w:r w:rsidR="006E3E34" w:rsidRPr="009336E9">
        <w:rPr>
          <w:rFonts w:ascii="Times New Roman" w:hAnsi="Times New Roman" w:cs="Times New Roman"/>
          <w:i/>
          <w:sz w:val="24"/>
          <w:szCs w:val="24"/>
          <w:lang w:val="uk-UA"/>
        </w:rPr>
        <w:instrText xml:space="preserve"> SEQ Діаграма \* ARABIC </w:instrText>
      </w:r>
      <w:r w:rsidR="00F50863" w:rsidRPr="009336E9">
        <w:rPr>
          <w:rFonts w:ascii="Times New Roman" w:hAnsi="Times New Roman" w:cs="Times New Roman"/>
          <w:i/>
          <w:sz w:val="24"/>
          <w:szCs w:val="24"/>
          <w:lang w:val="uk-UA"/>
        </w:rPr>
        <w:fldChar w:fldCharType="separate"/>
      </w:r>
      <w:r w:rsidR="007F1459">
        <w:rPr>
          <w:rFonts w:ascii="Times New Roman" w:hAnsi="Times New Roman" w:cs="Times New Roman"/>
          <w:i/>
          <w:noProof/>
          <w:sz w:val="24"/>
          <w:szCs w:val="24"/>
          <w:lang w:val="uk-UA"/>
        </w:rPr>
        <w:t>1</w:t>
      </w:r>
      <w:r w:rsidR="00F50863" w:rsidRPr="009336E9">
        <w:rPr>
          <w:rFonts w:ascii="Times New Roman" w:hAnsi="Times New Roman" w:cs="Times New Roman"/>
          <w:i/>
          <w:sz w:val="24"/>
          <w:szCs w:val="24"/>
          <w:lang w:val="uk-UA"/>
        </w:rPr>
        <w:fldChar w:fldCharType="end"/>
      </w:r>
      <w:r w:rsidR="006E3E34" w:rsidRPr="009336E9">
        <w:rPr>
          <w:rFonts w:ascii="Times New Roman" w:hAnsi="Times New Roman" w:cs="Times New Roman"/>
          <w:i/>
          <w:sz w:val="24"/>
          <w:szCs w:val="24"/>
          <w:lang w:val="uk-UA"/>
        </w:rPr>
        <w:t>. Кількість класів у школах району</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lastRenderedPageBreak/>
        <w:t xml:space="preserve">Кількість учнів у порівнянні з минулим роком збільшилась на 135 і становить 6264 учні. Зменшення контингенту учнів спостерігається тільки у </w:t>
      </w:r>
      <w:r w:rsidR="00D265A7">
        <w:rPr>
          <w:rFonts w:ascii="Times New Roman" w:hAnsi="Times New Roman" w:cs="Times New Roman"/>
          <w:sz w:val="24"/>
          <w:szCs w:val="24"/>
          <w:lang w:val="uk-UA"/>
        </w:rPr>
        <w:t>ЗНЗ</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10, у всіх інших школах кількість учнів збільшилась. Першість за цим показником у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66, контингент якої збільшився на 48 учнів,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53 - на 25 учнів. </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Харківська вечірня (змінна) школа</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3 Харківської міської ради Харківської області має 19 класів, у них учнів – 537, з них при Диканівській виправній колонії</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12 управління Державного департаменту України з питань виконання покарань у Харківській області – 3 класи (76 учнів), при Холодногірській виправній колонії</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18 управління Державного департаменту України з питань виконання покарань у Харківській області – 3 класи – (78 учнів), при ХУВП – 1 к</w:t>
      </w:r>
      <w:r w:rsidR="00672DC3" w:rsidRPr="00CE3793">
        <w:rPr>
          <w:rFonts w:ascii="Times New Roman" w:hAnsi="Times New Roman" w:cs="Times New Roman"/>
          <w:sz w:val="24"/>
          <w:szCs w:val="24"/>
          <w:lang w:val="uk-UA"/>
        </w:rPr>
        <w:t>лас</w:t>
      </w:r>
      <w:r w:rsidRPr="00CE3793">
        <w:rPr>
          <w:rFonts w:ascii="Times New Roman" w:hAnsi="Times New Roman" w:cs="Times New Roman"/>
          <w:sz w:val="24"/>
          <w:szCs w:val="24"/>
          <w:lang w:val="uk-UA"/>
        </w:rPr>
        <w:t xml:space="preserve"> (13 учнів).</w:t>
      </w:r>
    </w:p>
    <w:p w:rsidR="006E3E34" w:rsidRPr="00CE3793" w:rsidRDefault="006E3E34" w:rsidP="00C70F56">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Класів з профільним навчанням у загальноосвітніх навчальних закладах району – 22, у них 549 учнів.</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Класів з поглибленим вивченням предметів – 63, в них 1925 учнів, з них поглиблено вивчають англійську мову 1544 учні у 50 класах.</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У Харківській гімназії</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12 та Харківській гімназії</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34 у 33 гімназійних класах навчається 980 учнів.</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 xml:space="preserve">Середня наповнюваність класів по району становить 28,22. Це на 0,49 більше, ніж у минулому році. Найбільша наповнюваність класів у </w:t>
      </w:r>
      <w:r w:rsidR="00D265A7">
        <w:rPr>
          <w:rFonts w:ascii="Times New Roman" w:hAnsi="Times New Roman" w:cs="Times New Roman"/>
          <w:sz w:val="24"/>
          <w:szCs w:val="24"/>
          <w:lang w:val="uk-UA"/>
        </w:rPr>
        <w:t>ЗНЗ</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12 (32,0),</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35 (29,96),</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53 (29,83),</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34 (29,48)</w:t>
      </w:r>
      <w:r w:rsidR="00242FF0">
        <w:rPr>
          <w:rFonts w:ascii="Times New Roman" w:hAnsi="Times New Roman" w:cs="Times New Roman"/>
          <w:sz w:val="24"/>
          <w:szCs w:val="24"/>
          <w:lang w:val="uk-UA"/>
        </w:rPr>
        <w:t xml:space="preserve"> </w:t>
      </w:r>
      <w:r w:rsidRPr="00CE3793">
        <w:rPr>
          <w:rFonts w:ascii="Times New Roman" w:hAnsi="Times New Roman" w:cs="Times New Roman"/>
          <w:sz w:val="24"/>
          <w:szCs w:val="24"/>
          <w:lang w:val="uk-UA"/>
        </w:rPr>
        <w:t xml:space="preserve">найменша –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41 (20,17).</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 xml:space="preserve">У порівнянні з минулим роком наповнюваність класів зросла у </w:t>
      </w:r>
      <w:r w:rsidR="00D265A7">
        <w:rPr>
          <w:rFonts w:ascii="Times New Roman" w:hAnsi="Times New Roman" w:cs="Times New Roman"/>
          <w:sz w:val="24"/>
          <w:szCs w:val="24"/>
          <w:lang w:val="uk-UA"/>
        </w:rPr>
        <w:t>ЗНЗ</w:t>
      </w:r>
      <w:r w:rsidR="00243D2F">
        <w:rPr>
          <w:rFonts w:ascii="Times New Roman" w:hAnsi="Times New Roman" w:cs="Times New Roman"/>
          <w:sz w:val="24"/>
          <w:szCs w:val="24"/>
          <w:lang w:val="uk-UA"/>
        </w:rPr>
        <w:t> №</w:t>
      </w:r>
      <w:r w:rsidR="00D265A7">
        <w:rPr>
          <w:rFonts w:ascii="Times New Roman" w:hAnsi="Times New Roman" w:cs="Times New Roman"/>
          <w:sz w:val="24"/>
          <w:szCs w:val="24"/>
          <w:lang w:val="uk-UA"/>
        </w:rPr>
        <w:t>№</w:t>
      </w:r>
      <w:r w:rsidRPr="00CE3793">
        <w:rPr>
          <w:rFonts w:ascii="Times New Roman" w:hAnsi="Times New Roman" w:cs="Times New Roman"/>
          <w:sz w:val="24"/>
          <w:szCs w:val="24"/>
          <w:lang w:val="uk-UA"/>
        </w:rPr>
        <w:t xml:space="preserve">7, 12, 34, 35, 41, 66, 120. Найбільше зростання спостерігається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120 на 2,5, у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34 на 1,36,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41 і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66 на 1,0. Зменшення наповнюваності класів спостерігається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D265A7">
        <w:rPr>
          <w:rFonts w:ascii="Times New Roman" w:hAnsi="Times New Roman" w:cs="Times New Roman"/>
          <w:sz w:val="24"/>
          <w:szCs w:val="24"/>
          <w:lang w:val="uk-UA"/>
        </w:rPr>
        <w:t xml:space="preserve">48 на 1,23,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10 на 0,35 (у минулому році – на 0,7),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53 на 0,1.</w:t>
      </w:r>
    </w:p>
    <w:p w:rsidR="006E3E34" w:rsidRPr="00CE3793" w:rsidRDefault="006E3E34" w:rsidP="00242FF0">
      <w:pPr>
        <w:spacing w:after="0"/>
        <w:jc w:val="center"/>
        <w:rPr>
          <w:rFonts w:ascii="Times New Roman" w:hAnsi="Times New Roman" w:cs="Times New Roman"/>
          <w:sz w:val="24"/>
          <w:szCs w:val="24"/>
          <w:lang w:val="uk-UA"/>
        </w:rPr>
      </w:pPr>
      <w:r w:rsidRPr="00CE3793">
        <w:rPr>
          <w:rFonts w:ascii="Times New Roman" w:hAnsi="Times New Roman" w:cs="Times New Roman"/>
          <w:noProof/>
          <w:sz w:val="24"/>
          <w:szCs w:val="24"/>
        </w:rPr>
        <w:drawing>
          <wp:inline distT="0" distB="0" distL="0" distR="0">
            <wp:extent cx="4867275" cy="1619250"/>
            <wp:effectExtent l="0" t="0" r="0" b="0"/>
            <wp:docPr id="6"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3E34" w:rsidRPr="00242FF0" w:rsidRDefault="009F5BA4" w:rsidP="00A75033">
      <w:pPr>
        <w:pStyle w:val="ac"/>
        <w:spacing w:before="0"/>
        <w:jc w:val="center"/>
        <w:rPr>
          <w:b w:val="0"/>
          <w:i/>
          <w:sz w:val="24"/>
          <w:szCs w:val="24"/>
          <w:lang w:val="uk-UA"/>
        </w:rPr>
      </w:pPr>
      <w:r>
        <w:rPr>
          <w:b w:val="0"/>
          <w:i/>
          <w:sz w:val="24"/>
          <w:szCs w:val="24"/>
          <w:lang w:val="uk-UA"/>
        </w:rPr>
        <w:t>Діаграма </w:t>
      </w:r>
      <w:r w:rsidR="00A75033" w:rsidRPr="00A75033">
        <w:rPr>
          <w:b w:val="0"/>
          <w:i/>
          <w:sz w:val="24"/>
          <w:szCs w:val="24"/>
          <w:lang w:val="uk-UA"/>
        </w:rPr>
        <w:t>I.</w:t>
      </w:r>
      <w:r w:rsidR="006E3E34" w:rsidRPr="00242FF0">
        <w:rPr>
          <w:b w:val="0"/>
          <w:i/>
          <w:sz w:val="24"/>
          <w:szCs w:val="24"/>
          <w:lang w:val="uk-UA"/>
        </w:rPr>
        <w:t>2. Середня наповнюваність учнів у класах</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У ЦДЮТ працює 137 гуртків, у яких навчається 2532 вихованці. У порівнянні з минулим роком кількість гуртків не змінилася, кількість вихованців збільшилась на 142.</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 xml:space="preserve">У </w:t>
      </w:r>
      <w:r w:rsidR="00D265A7">
        <w:rPr>
          <w:rFonts w:ascii="Times New Roman" w:hAnsi="Times New Roman" w:cs="Times New Roman"/>
          <w:sz w:val="24"/>
          <w:szCs w:val="24"/>
          <w:lang w:val="uk-UA"/>
        </w:rPr>
        <w:t>ДЮСШ</w:t>
      </w:r>
      <w:r w:rsidR="00243D2F">
        <w:rPr>
          <w:rFonts w:ascii="Times New Roman" w:hAnsi="Times New Roman" w:cs="Times New Roman"/>
          <w:sz w:val="24"/>
          <w:szCs w:val="24"/>
          <w:lang w:val="uk-UA"/>
        </w:rPr>
        <w:t> №</w:t>
      </w:r>
      <w:r w:rsidRPr="00CE3793">
        <w:rPr>
          <w:rFonts w:ascii="Times New Roman" w:hAnsi="Times New Roman" w:cs="Times New Roman"/>
          <w:sz w:val="24"/>
          <w:szCs w:val="24"/>
          <w:lang w:val="uk-UA"/>
        </w:rPr>
        <w:t xml:space="preserve">9 відкрито 7 відділень, у яких навчаються 1588 дітей. Усього працює 142 спортивні секції. У порівнянні з минулим роком кількість секцій не змінилася, кількість вихованців зменшилась на 28. </w:t>
      </w:r>
    </w:p>
    <w:p w:rsidR="006E3E34" w:rsidRPr="00CE3793" w:rsidRDefault="006E3E34" w:rsidP="00242FF0">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Охоплення</w:t>
      </w:r>
      <w:r w:rsidR="00242FF0">
        <w:rPr>
          <w:rFonts w:ascii="Times New Roman" w:hAnsi="Times New Roman" w:cs="Times New Roman"/>
          <w:sz w:val="24"/>
          <w:szCs w:val="24"/>
          <w:lang w:val="uk-UA"/>
        </w:rPr>
        <w:t xml:space="preserve"> </w:t>
      </w:r>
      <w:r w:rsidRPr="00CE3793">
        <w:rPr>
          <w:rFonts w:ascii="Times New Roman" w:hAnsi="Times New Roman" w:cs="Times New Roman"/>
          <w:sz w:val="24"/>
          <w:szCs w:val="24"/>
          <w:lang w:val="uk-UA"/>
        </w:rPr>
        <w:t>позашкільною освітою у районі становить 65,8%, що на 0,4% більше минулорічного показника.</w:t>
      </w:r>
    </w:p>
    <w:p w:rsidR="00143E5F" w:rsidRPr="00EA42F6" w:rsidRDefault="00143E5F" w:rsidP="006567E6">
      <w:pPr>
        <w:spacing w:after="0"/>
        <w:ind w:firstLine="720"/>
        <w:jc w:val="both"/>
        <w:rPr>
          <w:rFonts w:ascii="Times New Roman" w:hAnsi="Times New Roman" w:cs="Times New Roman"/>
          <w:sz w:val="24"/>
          <w:szCs w:val="24"/>
        </w:rPr>
      </w:pPr>
    </w:p>
    <w:p w:rsidR="00F2059A" w:rsidRPr="00A75033" w:rsidRDefault="00A75033" w:rsidP="00AD7D0E">
      <w:pPr>
        <w:pStyle w:val="6"/>
        <w:spacing w:before="0" w:after="0" w:line="276" w:lineRule="auto"/>
        <w:jc w:val="center"/>
      </w:pPr>
      <w:r w:rsidRPr="00A75033">
        <w:rPr>
          <w:lang w:val="uk-UA"/>
        </w:rPr>
        <w:t>I.2.</w:t>
      </w:r>
      <w:r w:rsidRPr="00A75033">
        <w:t>1.</w:t>
      </w:r>
      <w:r w:rsidRPr="00A75033">
        <w:rPr>
          <w:lang w:val="uk-UA"/>
        </w:rPr>
        <w:t xml:space="preserve"> </w:t>
      </w:r>
      <w:r w:rsidR="00672DC3" w:rsidRPr="00CE3793">
        <w:rPr>
          <w:lang w:val="uk-UA"/>
        </w:rPr>
        <w:t>У</w:t>
      </w:r>
      <w:r w:rsidR="00F2059A" w:rsidRPr="00CE3793">
        <w:rPr>
          <w:lang w:val="uk-UA"/>
        </w:rPr>
        <w:t>продовж останніх п’яти</w:t>
      </w:r>
      <w:r w:rsidR="00242FF0">
        <w:rPr>
          <w:lang w:val="uk-UA"/>
        </w:rPr>
        <w:t xml:space="preserve"> </w:t>
      </w:r>
      <w:r w:rsidR="00F2059A" w:rsidRPr="00CE3793">
        <w:rPr>
          <w:lang w:val="uk-UA"/>
        </w:rPr>
        <w:t>років відсоток учнів, охоплених профільним навчанням,</w:t>
      </w:r>
      <w:r w:rsidR="00242FF0">
        <w:rPr>
          <w:lang w:val="uk-UA"/>
        </w:rPr>
        <w:t xml:space="preserve"> </w:t>
      </w:r>
      <w:r w:rsidR="00F2059A" w:rsidRPr="00CE3793">
        <w:rPr>
          <w:lang w:val="uk-UA"/>
        </w:rPr>
        <w:t>становить по району</w:t>
      </w:r>
      <w:r w:rsidR="00FE1691">
        <w:rPr>
          <w:lang w:val="uk-UA"/>
        </w:rPr>
        <w:t xml:space="preserve"> </w:t>
      </w:r>
      <w:r>
        <w:rPr>
          <w:lang w:val="uk-UA"/>
        </w:rPr>
        <w:t>100%</w:t>
      </w:r>
    </w:p>
    <w:p w:rsidR="00CE3793" w:rsidRPr="000017D1" w:rsidRDefault="00CE3793" w:rsidP="006567E6">
      <w:pPr>
        <w:spacing w:after="0"/>
        <w:ind w:firstLine="567"/>
        <w:jc w:val="both"/>
        <w:rPr>
          <w:rFonts w:ascii="Times New Roman" w:hAnsi="Times New Roman" w:cs="Times New Roman"/>
          <w:sz w:val="24"/>
          <w:szCs w:val="24"/>
          <w:lang w:val="uk-UA"/>
        </w:rPr>
      </w:pPr>
      <w:r w:rsidRPr="00CE3793">
        <w:rPr>
          <w:rFonts w:ascii="Times New Roman" w:hAnsi="Times New Roman" w:cs="Times New Roman"/>
          <w:sz w:val="24"/>
          <w:szCs w:val="24"/>
          <w:lang w:val="uk-UA"/>
        </w:rPr>
        <w:t>У 2017/2018 навчальному році у навчальних закладах району впроваджено такі профілі навчання: художньо-естетичний, інформаційно-технологічний, іноземної та української філології, математичний, економічний, історичний, біотехнологічний, поглиблене вивчення англійської мови.</w:t>
      </w:r>
    </w:p>
    <w:p w:rsidR="00C70F56" w:rsidRPr="000017D1" w:rsidRDefault="00C70F56" w:rsidP="006567E6">
      <w:pPr>
        <w:spacing w:after="0"/>
        <w:ind w:firstLine="567"/>
        <w:jc w:val="both"/>
        <w:rPr>
          <w:rFonts w:ascii="Times New Roman" w:hAnsi="Times New Roman" w:cs="Times New Roman"/>
          <w:sz w:val="24"/>
          <w:szCs w:val="24"/>
          <w:lang w:val="uk-UA"/>
        </w:rPr>
      </w:pPr>
    </w:p>
    <w:p w:rsidR="00C70F56" w:rsidRPr="000017D1" w:rsidRDefault="00C70F56" w:rsidP="006567E6">
      <w:pPr>
        <w:spacing w:after="0"/>
        <w:ind w:firstLine="567"/>
        <w:jc w:val="both"/>
        <w:rPr>
          <w:rFonts w:ascii="Times New Roman" w:hAnsi="Times New Roman" w:cs="Times New Roman"/>
          <w:sz w:val="24"/>
          <w:szCs w:val="24"/>
          <w:lang w:val="uk-UA"/>
        </w:rPr>
      </w:pPr>
    </w:p>
    <w:p w:rsidR="00C70F56" w:rsidRPr="0044708B" w:rsidRDefault="00C70F56" w:rsidP="006567E6">
      <w:pPr>
        <w:spacing w:after="0"/>
        <w:ind w:firstLine="567"/>
        <w:jc w:val="both"/>
        <w:rPr>
          <w:rFonts w:ascii="Times New Roman" w:hAnsi="Times New Roman" w:cs="Times New Roman"/>
          <w:sz w:val="24"/>
          <w:szCs w:val="24"/>
        </w:rPr>
      </w:pPr>
    </w:p>
    <w:p w:rsidR="00712CDB" w:rsidRPr="0044708B" w:rsidRDefault="00712CDB" w:rsidP="006567E6">
      <w:pPr>
        <w:spacing w:after="0"/>
        <w:ind w:firstLine="567"/>
        <w:jc w:val="both"/>
        <w:rPr>
          <w:rFonts w:ascii="Times New Roman" w:hAnsi="Times New Roman" w:cs="Times New Roman"/>
          <w:sz w:val="24"/>
          <w:szCs w:val="24"/>
        </w:rPr>
      </w:pPr>
    </w:p>
    <w:p w:rsidR="00C70F56" w:rsidRPr="000017D1" w:rsidRDefault="00C70F56" w:rsidP="006567E6">
      <w:pPr>
        <w:spacing w:after="0"/>
        <w:ind w:firstLine="567"/>
        <w:jc w:val="both"/>
        <w:rPr>
          <w:rFonts w:ascii="Times New Roman" w:hAnsi="Times New Roman" w:cs="Times New Roman"/>
          <w:sz w:val="24"/>
          <w:szCs w:val="24"/>
          <w:lang w:val="uk-UA"/>
        </w:rPr>
      </w:pPr>
    </w:p>
    <w:tbl>
      <w:tblPr>
        <w:tblStyle w:val="af0"/>
        <w:tblW w:w="10348" w:type="dxa"/>
        <w:tblInd w:w="108" w:type="dxa"/>
        <w:tblLayout w:type="fixed"/>
        <w:tblLook w:val="04A0"/>
      </w:tblPr>
      <w:tblGrid>
        <w:gridCol w:w="567"/>
        <w:gridCol w:w="851"/>
        <w:gridCol w:w="4536"/>
        <w:gridCol w:w="4394"/>
      </w:tblGrid>
      <w:tr w:rsidR="009D6674" w:rsidTr="00324019">
        <w:tc>
          <w:tcPr>
            <w:tcW w:w="567" w:type="dxa"/>
            <w:vAlign w:val="center"/>
          </w:tcPr>
          <w:p w:rsidR="009D6674" w:rsidRPr="00143E5F" w:rsidRDefault="00EC6E16" w:rsidP="00324019">
            <w:pPr>
              <w:jc w:val="center"/>
              <w:rPr>
                <w:sz w:val="22"/>
                <w:szCs w:val="22"/>
                <w:lang w:val="en-US"/>
              </w:rPr>
            </w:pPr>
            <w:r>
              <w:rPr>
                <w:sz w:val="22"/>
                <w:szCs w:val="22"/>
              </w:rPr>
              <w:lastRenderedPageBreak/>
              <w:t>№</w:t>
            </w:r>
          </w:p>
        </w:tc>
        <w:tc>
          <w:tcPr>
            <w:tcW w:w="851" w:type="dxa"/>
            <w:vAlign w:val="center"/>
          </w:tcPr>
          <w:p w:rsidR="009D6674" w:rsidRPr="00143E5F" w:rsidRDefault="009D6674" w:rsidP="00712CDB">
            <w:pPr>
              <w:rPr>
                <w:sz w:val="22"/>
                <w:szCs w:val="22"/>
              </w:rPr>
            </w:pPr>
            <w:r w:rsidRPr="00143E5F">
              <w:rPr>
                <w:sz w:val="22"/>
                <w:szCs w:val="22"/>
              </w:rPr>
              <w:t>ЗНЗ</w:t>
            </w:r>
          </w:p>
        </w:tc>
        <w:tc>
          <w:tcPr>
            <w:tcW w:w="4536" w:type="dxa"/>
            <w:vAlign w:val="center"/>
          </w:tcPr>
          <w:p w:rsidR="009D6674" w:rsidRPr="00143E5F" w:rsidRDefault="009D6674" w:rsidP="00324019">
            <w:pPr>
              <w:jc w:val="center"/>
              <w:rPr>
                <w:sz w:val="22"/>
                <w:szCs w:val="22"/>
              </w:rPr>
            </w:pPr>
            <w:r w:rsidRPr="00143E5F">
              <w:rPr>
                <w:sz w:val="22"/>
                <w:szCs w:val="22"/>
              </w:rPr>
              <w:t>10 клас</w:t>
            </w:r>
          </w:p>
        </w:tc>
        <w:tc>
          <w:tcPr>
            <w:tcW w:w="4394" w:type="dxa"/>
            <w:vAlign w:val="center"/>
          </w:tcPr>
          <w:p w:rsidR="009D6674" w:rsidRPr="00143E5F" w:rsidRDefault="009D6674" w:rsidP="00324019">
            <w:pPr>
              <w:jc w:val="center"/>
              <w:rPr>
                <w:sz w:val="22"/>
                <w:szCs w:val="22"/>
              </w:rPr>
            </w:pPr>
            <w:r w:rsidRPr="00143E5F">
              <w:rPr>
                <w:sz w:val="22"/>
                <w:szCs w:val="22"/>
              </w:rPr>
              <w:t>11 клас</w:t>
            </w:r>
          </w:p>
        </w:tc>
      </w:tr>
      <w:tr w:rsidR="009D6674" w:rsidTr="00324019">
        <w:tc>
          <w:tcPr>
            <w:tcW w:w="567" w:type="dxa"/>
            <w:vAlign w:val="center"/>
          </w:tcPr>
          <w:p w:rsidR="009D6674" w:rsidRPr="00143E5F" w:rsidRDefault="009D6674" w:rsidP="009D6674">
            <w:pPr>
              <w:rPr>
                <w:sz w:val="22"/>
                <w:szCs w:val="22"/>
              </w:rPr>
            </w:pPr>
            <w:r w:rsidRPr="00143E5F">
              <w:rPr>
                <w:sz w:val="22"/>
                <w:szCs w:val="22"/>
              </w:rPr>
              <w:t>1</w:t>
            </w:r>
          </w:p>
        </w:tc>
        <w:tc>
          <w:tcPr>
            <w:tcW w:w="851" w:type="dxa"/>
            <w:vAlign w:val="center"/>
          </w:tcPr>
          <w:p w:rsidR="009D6674" w:rsidRPr="00143E5F" w:rsidRDefault="009D6674" w:rsidP="009D6674">
            <w:pPr>
              <w:rPr>
                <w:sz w:val="22"/>
                <w:szCs w:val="22"/>
              </w:rPr>
            </w:pPr>
            <w:r w:rsidRPr="00143E5F">
              <w:rPr>
                <w:sz w:val="22"/>
                <w:szCs w:val="22"/>
              </w:rPr>
              <w:t>7</w:t>
            </w:r>
          </w:p>
        </w:tc>
        <w:tc>
          <w:tcPr>
            <w:tcW w:w="4536" w:type="dxa"/>
            <w:vAlign w:val="center"/>
          </w:tcPr>
          <w:p w:rsidR="009D6674" w:rsidRPr="00143E5F" w:rsidRDefault="009D6674" w:rsidP="009D6674">
            <w:pPr>
              <w:rPr>
                <w:sz w:val="22"/>
                <w:szCs w:val="22"/>
              </w:rPr>
            </w:pPr>
            <w:r w:rsidRPr="00143E5F">
              <w:rPr>
                <w:sz w:val="22"/>
                <w:szCs w:val="22"/>
              </w:rPr>
              <w:t>Художньо-естетичний</w:t>
            </w:r>
          </w:p>
        </w:tc>
        <w:tc>
          <w:tcPr>
            <w:tcW w:w="4394" w:type="dxa"/>
            <w:vAlign w:val="center"/>
          </w:tcPr>
          <w:p w:rsidR="009D6674" w:rsidRPr="00143E5F" w:rsidRDefault="009D6674" w:rsidP="009D6674">
            <w:pPr>
              <w:rPr>
                <w:sz w:val="22"/>
                <w:szCs w:val="22"/>
              </w:rPr>
            </w:pPr>
            <w:r w:rsidRPr="00143E5F">
              <w:rPr>
                <w:sz w:val="22"/>
                <w:szCs w:val="22"/>
              </w:rPr>
              <w:t>Художньо-естетичний</w:t>
            </w:r>
          </w:p>
        </w:tc>
      </w:tr>
      <w:tr w:rsidR="009D6674" w:rsidTr="00324019">
        <w:tc>
          <w:tcPr>
            <w:tcW w:w="567" w:type="dxa"/>
            <w:vAlign w:val="center"/>
          </w:tcPr>
          <w:p w:rsidR="009D6674" w:rsidRPr="00143E5F" w:rsidRDefault="009D6674" w:rsidP="009D6674">
            <w:pPr>
              <w:rPr>
                <w:sz w:val="22"/>
                <w:szCs w:val="22"/>
              </w:rPr>
            </w:pPr>
            <w:r w:rsidRPr="00143E5F">
              <w:rPr>
                <w:sz w:val="22"/>
                <w:szCs w:val="22"/>
              </w:rPr>
              <w:t>2</w:t>
            </w:r>
          </w:p>
        </w:tc>
        <w:tc>
          <w:tcPr>
            <w:tcW w:w="851" w:type="dxa"/>
            <w:vAlign w:val="center"/>
          </w:tcPr>
          <w:p w:rsidR="009D6674" w:rsidRPr="00143E5F" w:rsidRDefault="009D6674" w:rsidP="009D6674">
            <w:pPr>
              <w:rPr>
                <w:sz w:val="22"/>
                <w:szCs w:val="22"/>
              </w:rPr>
            </w:pPr>
            <w:r w:rsidRPr="00143E5F">
              <w:rPr>
                <w:sz w:val="22"/>
                <w:szCs w:val="22"/>
              </w:rPr>
              <w:t>10</w:t>
            </w:r>
          </w:p>
        </w:tc>
        <w:tc>
          <w:tcPr>
            <w:tcW w:w="4536" w:type="dxa"/>
            <w:vAlign w:val="center"/>
          </w:tcPr>
          <w:p w:rsidR="009D6674" w:rsidRPr="00143E5F" w:rsidRDefault="009D6674" w:rsidP="009D6674">
            <w:pPr>
              <w:rPr>
                <w:sz w:val="22"/>
                <w:szCs w:val="22"/>
              </w:rPr>
            </w:pPr>
            <w:r w:rsidRPr="00143E5F">
              <w:rPr>
                <w:sz w:val="22"/>
                <w:szCs w:val="22"/>
              </w:rPr>
              <w:t>Інформаційно-технологічний</w:t>
            </w:r>
          </w:p>
        </w:tc>
        <w:tc>
          <w:tcPr>
            <w:tcW w:w="4394" w:type="dxa"/>
            <w:vAlign w:val="center"/>
          </w:tcPr>
          <w:p w:rsidR="009D6674" w:rsidRPr="00143E5F" w:rsidRDefault="009D6674" w:rsidP="009D6674">
            <w:pPr>
              <w:rPr>
                <w:sz w:val="22"/>
                <w:szCs w:val="22"/>
              </w:rPr>
            </w:pPr>
            <w:r w:rsidRPr="00143E5F">
              <w:rPr>
                <w:sz w:val="22"/>
                <w:szCs w:val="22"/>
              </w:rPr>
              <w:t>Інформаційно-технологічний</w:t>
            </w:r>
          </w:p>
        </w:tc>
      </w:tr>
      <w:tr w:rsidR="009D6674" w:rsidTr="00324019">
        <w:tc>
          <w:tcPr>
            <w:tcW w:w="567" w:type="dxa"/>
            <w:vAlign w:val="center"/>
          </w:tcPr>
          <w:p w:rsidR="009D6674" w:rsidRPr="00143E5F" w:rsidRDefault="009D6674" w:rsidP="009D6674">
            <w:pPr>
              <w:rPr>
                <w:sz w:val="22"/>
                <w:szCs w:val="22"/>
              </w:rPr>
            </w:pPr>
            <w:r w:rsidRPr="00143E5F">
              <w:rPr>
                <w:sz w:val="22"/>
                <w:szCs w:val="22"/>
              </w:rPr>
              <w:t>3</w:t>
            </w:r>
          </w:p>
        </w:tc>
        <w:tc>
          <w:tcPr>
            <w:tcW w:w="851" w:type="dxa"/>
            <w:vAlign w:val="center"/>
          </w:tcPr>
          <w:p w:rsidR="009D6674" w:rsidRPr="00143E5F" w:rsidRDefault="009D6674" w:rsidP="009D6674">
            <w:pPr>
              <w:rPr>
                <w:sz w:val="22"/>
                <w:szCs w:val="22"/>
              </w:rPr>
            </w:pPr>
            <w:r w:rsidRPr="00143E5F">
              <w:rPr>
                <w:sz w:val="22"/>
                <w:szCs w:val="22"/>
              </w:rPr>
              <w:t>12</w:t>
            </w:r>
          </w:p>
        </w:tc>
        <w:tc>
          <w:tcPr>
            <w:tcW w:w="4536" w:type="dxa"/>
            <w:vAlign w:val="center"/>
          </w:tcPr>
          <w:p w:rsidR="009D6674" w:rsidRPr="00143E5F" w:rsidRDefault="009D6674" w:rsidP="009D6674">
            <w:pPr>
              <w:rPr>
                <w:sz w:val="22"/>
                <w:szCs w:val="22"/>
              </w:rPr>
            </w:pPr>
            <w:r w:rsidRPr="00143E5F">
              <w:rPr>
                <w:sz w:val="22"/>
                <w:szCs w:val="22"/>
              </w:rPr>
              <w:t>Іноземної філології</w:t>
            </w:r>
          </w:p>
        </w:tc>
        <w:tc>
          <w:tcPr>
            <w:tcW w:w="4394" w:type="dxa"/>
            <w:vAlign w:val="center"/>
          </w:tcPr>
          <w:p w:rsidR="009D6674" w:rsidRPr="00143E5F" w:rsidRDefault="009D6674" w:rsidP="009D6674">
            <w:pPr>
              <w:rPr>
                <w:sz w:val="22"/>
                <w:szCs w:val="22"/>
              </w:rPr>
            </w:pPr>
            <w:r w:rsidRPr="00143E5F">
              <w:rPr>
                <w:sz w:val="22"/>
                <w:szCs w:val="22"/>
              </w:rPr>
              <w:t>Іноземної філології. Математичний</w:t>
            </w:r>
          </w:p>
        </w:tc>
      </w:tr>
      <w:tr w:rsidR="009D6674" w:rsidTr="00324019">
        <w:tc>
          <w:tcPr>
            <w:tcW w:w="567" w:type="dxa"/>
            <w:vAlign w:val="center"/>
          </w:tcPr>
          <w:p w:rsidR="009D6674" w:rsidRPr="00143E5F" w:rsidRDefault="009D6674" w:rsidP="009D6674">
            <w:pPr>
              <w:rPr>
                <w:sz w:val="22"/>
                <w:szCs w:val="22"/>
              </w:rPr>
            </w:pPr>
            <w:r w:rsidRPr="00143E5F">
              <w:rPr>
                <w:sz w:val="22"/>
                <w:szCs w:val="22"/>
              </w:rPr>
              <w:t>4</w:t>
            </w:r>
          </w:p>
        </w:tc>
        <w:tc>
          <w:tcPr>
            <w:tcW w:w="851" w:type="dxa"/>
            <w:vAlign w:val="center"/>
          </w:tcPr>
          <w:p w:rsidR="009D6674" w:rsidRPr="00143E5F" w:rsidRDefault="009D6674" w:rsidP="009D6674">
            <w:pPr>
              <w:rPr>
                <w:sz w:val="22"/>
                <w:szCs w:val="22"/>
              </w:rPr>
            </w:pPr>
            <w:r w:rsidRPr="00143E5F">
              <w:rPr>
                <w:sz w:val="22"/>
                <w:szCs w:val="22"/>
              </w:rPr>
              <w:t>34</w:t>
            </w:r>
          </w:p>
        </w:tc>
        <w:tc>
          <w:tcPr>
            <w:tcW w:w="4536" w:type="dxa"/>
            <w:vAlign w:val="center"/>
          </w:tcPr>
          <w:p w:rsidR="009D6674" w:rsidRPr="00143E5F" w:rsidRDefault="009D6674" w:rsidP="009D6674">
            <w:pPr>
              <w:rPr>
                <w:sz w:val="22"/>
                <w:szCs w:val="22"/>
              </w:rPr>
            </w:pPr>
            <w:r w:rsidRPr="00143E5F">
              <w:rPr>
                <w:sz w:val="22"/>
                <w:szCs w:val="22"/>
              </w:rPr>
              <w:t xml:space="preserve">Іноземної філології </w:t>
            </w:r>
          </w:p>
        </w:tc>
        <w:tc>
          <w:tcPr>
            <w:tcW w:w="4394" w:type="dxa"/>
            <w:vAlign w:val="center"/>
          </w:tcPr>
          <w:p w:rsidR="009D6674" w:rsidRPr="00143E5F" w:rsidRDefault="009D6674" w:rsidP="009D6674">
            <w:pPr>
              <w:rPr>
                <w:sz w:val="22"/>
                <w:szCs w:val="22"/>
              </w:rPr>
            </w:pPr>
            <w:r w:rsidRPr="00143E5F">
              <w:rPr>
                <w:sz w:val="22"/>
                <w:szCs w:val="22"/>
              </w:rPr>
              <w:t xml:space="preserve">Іноземної філології </w:t>
            </w:r>
          </w:p>
        </w:tc>
      </w:tr>
      <w:tr w:rsidR="009D6674" w:rsidTr="00324019">
        <w:tc>
          <w:tcPr>
            <w:tcW w:w="567" w:type="dxa"/>
            <w:vAlign w:val="center"/>
          </w:tcPr>
          <w:p w:rsidR="009D6674" w:rsidRPr="00143E5F" w:rsidRDefault="009D6674" w:rsidP="009D6674">
            <w:pPr>
              <w:rPr>
                <w:sz w:val="22"/>
                <w:szCs w:val="22"/>
              </w:rPr>
            </w:pPr>
            <w:r w:rsidRPr="00143E5F">
              <w:rPr>
                <w:sz w:val="22"/>
                <w:szCs w:val="22"/>
              </w:rPr>
              <w:t>5</w:t>
            </w:r>
          </w:p>
        </w:tc>
        <w:tc>
          <w:tcPr>
            <w:tcW w:w="851" w:type="dxa"/>
            <w:vAlign w:val="center"/>
          </w:tcPr>
          <w:p w:rsidR="009D6674" w:rsidRPr="00143E5F" w:rsidRDefault="009D6674" w:rsidP="009D6674">
            <w:pPr>
              <w:rPr>
                <w:sz w:val="22"/>
                <w:szCs w:val="22"/>
              </w:rPr>
            </w:pPr>
            <w:r w:rsidRPr="00143E5F">
              <w:rPr>
                <w:sz w:val="22"/>
                <w:szCs w:val="22"/>
              </w:rPr>
              <w:t>35</w:t>
            </w:r>
          </w:p>
        </w:tc>
        <w:tc>
          <w:tcPr>
            <w:tcW w:w="4536" w:type="dxa"/>
            <w:vAlign w:val="center"/>
          </w:tcPr>
          <w:p w:rsidR="009D6674" w:rsidRPr="00143E5F" w:rsidRDefault="009D6674" w:rsidP="009D6674">
            <w:pPr>
              <w:rPr>
                <w:sz w:val="22"/>
                <w:szCs w:val="22"/>
              </w:rPr>
            </w:pPr>
            <w:r w:rsidRPr="00143E5F">
              <w:rPr>
                <w:sz w:val="22"/>
                <w:szCs w:val="22"/>
              </w:rPr>
              <w:t>Математичний</w:t>
            </w:r>
          </w:p>
        </w:tc>
        <w:tc>
          <w:tcPr>
            <w:tcW w:w="4394" w:type="dxa"/>
            <w:vAlign w:val="center"/>
          </w:tcPr>
          <w:p w:rsidR="009D6674" w:rsidRPr="00143E5F" w:rsidRDefault="009D6674" w:rsidP="009D6674">
            <w:pPr>
              <w:rPr>
                <w:sz w:val="22"/>
                <w:szCs w:val="22"/>
              </w:rPr>
            </w:pPr>
            <w:r w:rsidRPr="00143E5F">
              <w:rPr>
                <w:sz w:val="22"/>
                <w:szCs w:val="22"/>
              </w:rPr>
              <w:t>Математичний</w:t>
            </w:r>
          </w:p>
        </w:tc>
      </w:tr>
      <w:tr w:rsidR="009D6674" w:rsidTr="00324019">
        <w:tc>
          <w:tcPr>
            <w:tcW w:w="567" w:type="dxa"/>
            <w:vAlign w:val="center"/>
          </w:tcPr>
          <w:p w:rsidR="009D6674" w:rsidRPr="00143E5F" w:rsidRDefault="009D6674" w:rsidP="009D6674">
            <w:pPr>
              <w:rPr>
                <w:sz w:val="22"/>
                <w:szCs w:val="22"/>
              </w:rPr>
            </w:pPr>
            <w:r w:rsidRPr="00143E5F">
              <w:rPr>
                <w:sz w:val="22"/>
                <w:szCs w:val="22"/>
              </w:rPr>
              <w:t>6</w:t>
            </w:r>
          </w:p>
        </w:tc>
        <w:tc>
          <w:tcPr>
            <w:tcW w:w="851" w:type="dxa"/>
            <w:vAlign w:val="center"/>
          </w:tcPr>
          <w:p w:rsidR="009D6674" w:rsidRPr="00143E5F" w:rsidRDefault="009D6674" w:rsidP="009D6674">
            <w:pPr>
              <w:rPr>
                <w:sz w:val="22"/>
                <w:szCs w:val="22"/>
              </w:rPr>
            </w:pPr>
            <w:r w:rsidRPr="00143E5F">
              <w:rPr>
                <w:sz w:val="22"/>
                <w:szCs w:val="22"/>
              </w:rPr>
              <w:t>41</w:t>
            </w:r>
          </w:p>
        </w:tc>
        <w:tc>
          <w:tcPr>
            <w:tcW w:w="4536" w:type="dxa"/>
            <w:vAlign w:val="center"/>
          </w:tcPr>
          <w:p w:rsidR="009D6674" w:rsidRPr="00143E5F" w:rsidRDefault="009D6674" w:rsidP="009D6674">
            <w:pPr>
              <w:rPr>
                <w:sz w:val="22"/>
                <w:szCs w:val="22"/>
              </w:rPr>
            </w:pPr>
            <w:r w:rsidRPr="00143E5F">
              <w:rPr>
                <w:sz w:val="22"/>
                <w:szCs w:val="22"/>
              </w:rPr>
              <w:t>Української філології</w:t>
            </w:r>
          </w:p>
        </w:tc>
        <w:tc>
          <w:tcPr>
            <w:tcW w:w="4394" w:type="dxa"/>
            <w:vAlign w:val="center"/>
          </w:tcPr>
          <w:p w:rsidR="009D6674" w:rsidRPr="00143E5F" w:rsidRDefault="009D6674" w:rsidP="009D6674">
            <w:pPr>
              <w:rPr>
                <w:sz w:val="22"/>
                <w:szCs w:val="22"/>
              </w:rPr>
            </w:pPr>
            <w:r w:rsidRPr="00143E5F">
              <w:rPr>
                <w:sz w:val="22"/>
                <w:szCs w:val="22"/>
              </w:rPr>
              <w:t>Історичний</w:t>
            </w:r>
          </w:p>
        </w:tc>
      </w:tr>
      <w:tr w:rsidR="009D6674" w:rsidTr="00324019">
        <w:tc>
          <w:tcPr>
            <w:tcW w:w="567" w:type="dxa"/>
            <w:vAlign w:val="center"/>
          </w:tcPr>
          <w:p w:rsidR="009D6674" w:rsidRPr="00143E5F" w:rsidRDefault="009D6674" w:rsidP="009D6674">
            <w:pPr>
              <w:rPr>
                <w:sz w:val="22"/>
                <w:szCs w:val="22"/>
              </w:rPr>
            </w:pPr>
            <w:r w:rsidRPr="00143E5F">
              <w:rPr>
                <w:sz w:val="22"/>
                <w:szCs w:val="22"/>
              </w:rPr>
              <w:t>7</w:t>
            </w:r>
          </w:p>
        </w:tc>
        <w:tc>
          <w:tcPr>
            <w:tcW w:w="851" w:type="dxa"/>
            <w:vAlign w:val="center"/>
          </w:tcPr>
          <w:p w:rsidR="009D6674" w:rsidRPr="00143E5F" w:rsidRDefault="009D6674" w:rsidP="009D6674">
            <w:pPr>
              <w:rPr>
                <w:sz w:val="22"/>
                <w:szCs w:val="22"/>
              </w:rPr>
            </w:pPr>
            <w:r w:rsidRPr="00143E5F">
              <w:rPr>
                <w:sz w:val="22"/>
                <w:szCs w:val="22"/>
              </w:rPr>
              <w:t>48</w:t>
            </w:r>
          </w:p>
        </w:tc>
        <w:tc>
          <w:tcPr>
            <w:tcW w:w="4536" w:type="dxa"/>
            <w:vAlign w:val="center"/>
          </w:tcPr>
          <w:p w:rsidR="009D6674" w:rsidRPr="00143E5F" w:rsidRDefault="009D6674" w:rsidP="009D6674">
            <w:pPr>
              <w:rPr>
                <w:sz w:val="22"/>
                <w:szCs w:val="22"/>
              </w:rPr>
            </w:pPr>
            <w:r w:rsidRPr="00143E5F">
              <w:rPr>
                <w:sz w:val="22"/>
                <w:szCs w:val="22"/>
              </w:rPr>
              <w:t>Математичний (вперше)</w:t>
            </w:r>
          </w:p>
        </w:tc>
        <w:tc>
          <w:tcPr>
            <w:tcW w:w="4394" w:type="dxa"/>
            <w:vAlign w:val="center"/>
          </w:tcPr>
          <w:p w:rsidR="009D6674" w:rsidRPr="00143E5F" w:rsidRDefault="009D6674" w:rsidP="009D6674">
            <w:pPr>
              <w:rPr>
                <w:sz w:val="22"/>
                <w:szCs w:val="22"/>
              </w:rPr>
            </w:pPr>
            <w:r w:rsidRPr="00143E5F">
              <w:rPr>
                <w:sz w:val="22"/>
                <w:szCs w:val="22"/>
              </w:rPr>
              <w:t>Біотехнологічний</w:t>
            </w:r>
          </w:p>
        </w:tc>
      </w:tr>
      <w:tr w:rsidR="009D6674" w:rsidTr="00324019">
        <w:tc>
          <w:tcPr>
            <w:tcW w:w="567" w:type="dxa"/>
            <w:vAlign w:val="center"/>
          </w:tcPr>
          <w:p w:rsidR="009D6674" w:rsidRPr="00143E5F" w:rsidRDefault="009D6674" w:rsidP="009D6674">
            <w:pPr>
              <w:rPr>
                <w:sz w:val="22"/>
                <w:szCs w:val="22"/>
              </w:rPr>
            </w:pPr>
            <w:r w:rsidRPr="00143E5F">
              <w:rPr>
                <w:sz w:val="22"/>
                <w:szCs w:val="22"/>
              </w:rPr>
              <w:t>8</w:t>
            </w:r>
          </w:p>
        </w:tc>
        <w:tc>
          <w:tcPr>
            <w:tcW w:w="851" w:type="dxa"/>
            <w:vAlign w:val="center"/>
          </w:tcPr>
          <w:p w:rsidR="009D6674" w:rsidRPr="00143E5F" w:rsidRDefault="009D6674" w:rsidP="009D6674">
            <w:pPr>
              <w:rPr>
                <w:sz w:val="22"/>
                <w:szCs w:val="22"/>
              </w:rPr>
            </w:pPr>
            <w:r w:rsidRPr="00143E5F">
              <w:rPr>
                <w:sz w:val="22"/>
                <w:szCs w:val="22"/>
              </w:rPr>
              <w:t>53</w:t>
            </w:r>
          </w:p>
        </w:tc>
        <w:tc>
          <w:tcPr>
            <w:tcW w:w="4536" w:type="dxa"/>
            <w:vAlign w:val="center"/>
          </w:tcPr>
          <w:p w:rsidR="009D6674" w:rsidRPr="00143E5F" w:rsidRDefault="009D6674" w:rsidP="009D6674">
            <w:pPr>
              <w:rPr>
                <w:sz w:val="22"/>
                <w:szCs w:val="22"/>
              </w:rPr>
            </w:pPr>
            <w:r w:rsidRPr="00143E5F">
              <w:rPr>
                <w:sz w:val="22"/>
                <w:szCs w:val="22"/>
              </w:rPr>
              <w:t>Економічний. Математичний</w:t>
            </w:r>
          </w:p>
        </w:tc>
        <w:tc>
          <w:tcPr>
            <w:tcW w:w="4394" w:type="dxa"/>
            <w:vAlign w:val="center"/>
          </w:tcPr>
          <w:p w:rsidR="009D6674" w:rsidRPr="00143E5F" w:rsidRDefault="009D6674" w:rsidP="009D6674">
            <w:pPr>
              <w:rPr>
                <w:sz w:val="22"/>
                <w:szCs w:val="22"/>
              </w:rPr>
            </w:pPr>
            <w:r w:rsidRPr="00143E5F">
              <w:rPr>
                <w:sz w:val="22"/>
                <w:szCs w:val="22"/>
              </w:rPr>
              <w:t>Економічний. Математичний</w:t>
            </w:r>
          </w:p>
        </w:tc>
      </w:tr>
      <w:tr w:rsidR="009D6674" w:rsidRPr="009D6674" w:rsidTr="00324019">
        <w:tc>
          <w:tcPr>
            <w:tcW w:w="567" w:type="dxa"/>
            <w:vAlign w:val="center"/>
          </w:tcPr>
          <w:p w:rsidR="009D6674" w:rsidRPr="00143E5F" w:rsidRDefault="009D6674" w:rsidP="009D6674">
            <w:pPr>
              <w:rPr>
                <w:sz w:val="22"/>
                <w:szCs w:val="22"/>
              </w:rPr>
            </w:pPr>
            <w:r w:rsidRPr="00143E5F">
              <w:rPr>
                <w:sz w:val="22"/>
                <w:szCs w:val="22"/>
              </w:rPr>
              <w:t>9</w:t>
            </w:r>
          </w:p>
        </w:tc>
        <w:tc>
          <w:tcPr>
            <w:tcW w:w="851" w:type="dxa"/>
            <w:vAlign w:val="center"/>
          </w:tcPr>
          <w:p w:rsidR="009D6674" w:rsidRPr="00143E5F" w:rsidRDefault="009D6674" w:rsidP="009D6674">
            <w:pPr>
              <w:rPr>
                <w:sz w:val="22"/>
                <w:szCs w:val="22"/>
              </w:rPr>
            </w:pPr>
            <w:r w:rsidRPr="00143E5F">
              <w:rPr>
                <w:sz w:val="22"/>
                <w:szCs w:val="22"/>
              </w:rPr>
              <w:t>66</w:t>
            </w:r>
          </w:p>
        </w:tc>
        <w:tc>
          <w:tcPr>
            <w:tcW w:w="4536" w:type="dxa"/>
            <w:vAlign w:val="center"/>
          </w:tcPr>
          <w:p w:rsidR="009D6674" w:rsidRPr="00143E5F" w:rsidRDefault="009D6674" w:rsidP="009D6674">
            <w:pPr>
              <w:rPr>
                <w:sz w:val="22"/>
                <w:szCs w:val="22"/>
              </w:rPr>
            </w:pPr>
            <w:r w:rsidRPr="00143E5F">
              <w:rPr>
                <w:sz w:val="22"/>
                <w:szCs w:val="22"/>
              </w:rPr>
              <w:t>З поглибленим вивченням англійської мови</w:t>
            </w:r>
          </w:p>
        </w:tc>
        <w:tc>
          <w:tcPr>
            <w:tcW w:w="4394" w:type="dxa"/>
            <w:vAlign w:val="center"/>
          </w:tcPr>
          <w:p w:rsidR="009D6674" w:rsidRPr="00143E5F" w:rsidRDefault="009D6674" w:rsidP="009D6674">
            <w:pPr>
              <w:rPr>
                <w:sz w:val="22"/>
                <w:szCs w:val="22"/>
              </w:rPr>
            </w:pPr>
            <w:r w:rsidRPr="00143E5F">
              <w:rPr>
                <w:sz w:val="22"/>
                <w:szCs w:val="22"/>
              </w:rPr>
              <w:t>З поглибленим вивченням англійської мови</w:t>
            </w:r>
          </w:p>
        </w:tc>
      </w:tr>
      <w:tr w:rsidR="009D6674" w:rsidTr="00324019">
        <w:tc>
          <w:tcPr>
            <w:tcW w:w="567" w:type="dxa"/>
            <w:vAlign w:val="center"/>
          </w:tcPr>
          <w:p w:rsidR="009D6674" w:rsidRPr="00143E5F" w:rsidRDefault="009D6674" w:rsidP="009D6674">
            <w:pPr>
              <w:rPr>
                <w:sz w:val="22"/>
                <w:szCs w:val="22"/>
              </w:rPr>
            </w:pPr>
            <w:r w:rsidRPr="00143E5F">
              <w:rPr>
                <w:sz w:val="22"/>
                <w:szCs w:val="22"/>
              </w:rPr>
              <w:t>10</w:t>
            </w:r>
          </w:p>
        </w:tc>
        <w:tc>
          <w:tcPr>
            <w:tcW w:w="851" w:type="dxa"/>
            <w:vAlign w:val="center"/>
          </w:tcPr>
          <w:p w:rsidR="009D6674" w:rsidRPr="00143E5F" w:rsidRDefault="009D6674" w:rsidP="009D6674">
            <w:pPr>
              <w:rPr>
                <w:sz w:val="22"/>
                <w:szCs w:val="22"/>
              </w:rPr>
            </w:pPr>
            <w:r w:rsidRPr="00143E5F">
              <w:rPr>
                <w:sz w:val="22"/>
                <w:szCs w:val="22"/>
              </w:rPr>
              <w:t>120</w:t>
            </w:r>
          </w:p>
        </w:tc>
        <w:tc>
          <w:tcPr>
            <w:tcW w:w="4536" w:type="dxa"/>
            <w:vAlign w:val="center"/>
          </w:tcPr>
          <w:p w:rsidR="009D6674" w:rsidRPr="00143E5F" w:rsidRDefault="009D6674" w:rsidP="009D6674">
            <w:pPr>
              <w:rPr>
                <w:sz w:val="22"/>
                <w:szCs w:val="22"/>
              </w:rPr>
            </w:pPr>
            <w:r w:rsidRPr="00143E5F">
              <w:rPr>
                <w:sz w:val="22"/>
                <w:szCs w:val="22"/>
              </w:rPr>
              <w:t>Української філології</w:t>
            </w:r>
          </w:p>
        </w:tc>
        <w:tc>
          <w:tcPr>
            <w:tcW w:w="4394" w:type="dxa"/>
            <w:vAlign w:val="center"/>
          </w:tcPr>
          <w:p w:rsidR="009D6674" w:rsidRPr="00143E5F" w:rsidRDefault="009D6674" w:rsidP="009D6674">
            <w:pPr>
              <w:rPr>
                <w:sz w:val="22"/>
                <w:szCs w:val="22"/>
              </w:rPr>
            </w:pPr>
            <w:r w:rsidRPr="00143E5F">
              <w:rPr>
                <w:sz w:val="22"/>
                <w:szCs w:val="22"/>
              </w:rPr>
              <w:t>Української філології</w:t>
            </w:r>
          </w:p>
        </w:tc>
      </w:tr>
    </w:tbl>
    <w:p w:rsidR="00F2059A" w:rsidRPr="00211DBA" w:rsidRDefault="00F2059A" w:rsidP="00712CDB">
      <w:pPr>
        <w:spacing w:before="240" w:after="0"/>
        <w:ind w:firstLine="567"/>
        <w:jc w:val="both"/>
        <w:rPr>
          <w:rFonts w:ascii="Times New Roman" w:hAnsi="Times New Roman" w:cs="Times New Roman"/>
          <w:sz w:val="24"/>
          <w:szCs w:val="24"/>
          <w:lang w:val="uk-UA"/>
        </w:rPr>
      </w:pPr>
      <w:r w:rsidRPr="00211DBA">
        <w:rPr>
          <w:rFonts w:ascii="Times New Roman" w:hAnsi="Times New Roman" w:cs="Times New Roman"/>
          <w:b/>
          <w:sz w:val="24"/>
          <w:szCs w:val="24"/>
          <w:lang w:val="uk-UA"/>
        </w:rPr>
        <w:t>Аналіз впровадження профільного навчання за напрямами</w:t>
      </w:r>
      <w:r w:rsidRPr="00211DBA">
        <w:rPr>
          <w:rFonts w:ascii="Times New Roman" w:hAnsi="Times New Roman" w:cs="Times New Roman"/>
          <w:sz w:val="24"/>
          <w:szCs w:val="24"/>
          <w:lang w:val="uk-UA"/>
        </w:rPr>
        <w:t xml:space="preserve"> диференціації навчання свідчить, що більшість старшокласників навчається у профільних класах філологічного напряму (42,1%) та</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 xml:space="preserve">у класах природничо-математичного напряму (30,6%). </w:t>
      </w:r>
    </w:p>
    <w:p w:rsidR="00F2059A" w:rsidRPr="00211DBA" w:rsidRDefault="00F2059A" w:rsidP="00641948">
      <w:pPr>
        <w:spacing w:after="0"/>
        <w:ind w:firstLine="567"/>
        <w:jc w:val="both"/>
        <w:rPr>
          <w:rFonts w:ascii="Times New Roman" w:hAnsi="Times New Roman" w:cs="Times New Roman"/>
          <w:sz w:val="24"/>
          <w:szCs w:val="24"/>
          <w:lang w:val="uk-UA"/>
        </w:rPr>
      </w:pPr>
      <w:r w:rsidRPr="00211DBA">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3060065</wp:posOffset>
            </wp:positionH>
            <wp:positionV relativeFrom="paragraph">
              <wp:posOffset>219075</wp:posOffset>
            </wp:positionV>
            <wp:extent cx="3514725" cy="2360295"/>
            <wp:effectExtent l="0" t="0" r="0" b="0"/>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3514725" cy="2360295"/>
                    </a:xfrm>
                    <a:prstGeom prst="rect">
                      <a:avLst/>
                    </a:prstGeom>
                    <a:noFill/>
                    <a:ln w="9525">
                      <a:noFill/>
                      <a:miter lim="800000"/>
                      <a:headEnd/>
                      <a:tailEnd/>
                    </a:ln>
                    <a:effectLst/>
                  </pic:spPr>
                </pic:pic>
              </a:graphicData>
            </a:graphic>
          </wp:anchor>
        </w:drawing>
      </w:r>
      <w:r w:rsidRPr="00211DBA">
        <w:rPr>
          <w:rFonts w:ascii="Times New Roman" w:hAnsi="Times New Roman" w:cs="Times New Roman"/>
          <w:sz w:val="24"/>
          <w:szCs w:val="24"/>
          <w:lang w:val="uk-UA"/>
        </w:rPr>
        <w:t xml:space="preserve">У класах суспільно-гуманітарного і технологічного напрямів </w:t>
      </w:r>
      <w:r w:rsidR="00641948">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11,9% та 9,4% відповідно. 5,3% старшокласників навчається у класах художньо-естетичного</w:t>
      </w:r>
      <w:r w:rsidR="00C70F56">
        <w:rPr>
          <w:rFonts w:ascii="Times New Roman" w:hAnsi="Times New Roman" w:cs="Times New Roman"/>
          <w:sz w:val="24"/>
          <w:szCs w:val="24"/>
          <w:lang w:val="en-US"/>
        </w:rPr>
        <w:t> </w:t>
      </w:r>
      <w:r w:rsidRPr="00211DBA">
        <w:rPr>
          <w:rFonts w:ascii="Times New Roman" w:hAnsi="Times New Roman" w:cs="Times New Roman"/>
          <w:sz w:val="24"/>
          <w:szCs w:val="24"/>
          <w:lang w:val="uk-UA"/>
        </w:rPr>
        <w:t>напряму. Спортивний та універсальний напрями у школах району відсутні.</w:t>
      </w:r>
    </w:p>
    <w:p w:rsidR="009D6674" w:rsidRPr="00EA42F6" w:rsidRDefault="00F2059A" w:rsidP="00C70F56">
      <w:pPr>
        <w:spacing w:after="0"/>
        <w:ind w:firstLine="567"/>
        <w:jc w:val="both"/>
        <w:rPr>
          <w:rFonts w:ascii="Times New Roman" w:hAnsi="Times New Roman" w:cs="Times New Roman"/>
          <w:sz w:val="24"/>
          <w:szCs w:val="24"/>
          <w:lang w:val="uk-UA"/>
        </w:rPr>
      </w:pPr>
      <w:r w:rsidRPr="00211DBA">
        <w:rPr>
          <w:rFonts w:ascii="Times New Roman" w:hAnsi="Times New Roman" w:cs="Times New Roman"/>
          <w:sz w:val="24"/>
          <w:szCs w:val="24"/>
          <w:lang w:val="uk-UA"/>
        </w:rPr>
        <w:t>У порівнянні з минулим навчальним роком спостерігається</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зменшення кількості учнів профільної школи, які навчаються у класах</w:t>
      </w:r>
      <w:r w:rsidR="00C70F56">
        <w:rPr>
          <w:rFonts w:ascii="Times New Roman" w:hAnsi="Times New Roman" w:cs="Times New Roman"/>
          <w:sz w:val="24"/>
          <w:szCs w:val="24"/>
          <w:lang w:val="en-US"/>
        </w:rPr>
        <w:t> </w:t>
      </w:r>
      <w:r w:rsidRPr="00211DBA">
        <w:rPr>
          <w:rFonts w:ascii="Times New Roman" w:hAnsi="Times New Roman" w:cs="Times New Roman"/>
          <w:sz w:val="24"/>
          <w:szCs w:val="24"/>
          <w:lang w:val="uk-UA"/>
        </w:rPr>
        <w:t>природничо-математичного</w:t>
      </w:r>
      <w:r w:rsidR="00C70F56" w:rsidRPr="00C70F56">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напряму та відповідно збільшення кількості учнів, які навчаються у класах філологічного</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 xml:space="preserve">напряму. </w:t>
      </w:r>
    </w:p>
    <w:p w:rsidR="00ED5A9C" w:rsidRPr="00ED5A9C" w:rsidRDefault="00F2059A" w:rsidP="00ED5A9C">
      <w:pPr>
        <w:spacing w:after="0"/>
        <w:ind w:firstLine="567"/>
        <w:jc w:val="both"/>
        <w:rPr>
          <w:rFonts w:ascii="Times New Roman" w:hAnsi="Times New Roman" w:cs="Times New Roman"/>
          <w:sz w:val="24"/>
          <w:szCs w:val="24"/>
          <w:lang w:val="uk-UA"/>
        </w:rPr>
      </w:pPr>
      <w:r w:rsidRPr="00211DBA">
        <w:rPr>
          <w:rFonts w:ascii="Times New Roman" w:hAnsi="Times New Roman" w:cs="Times New Roman"/>
          <w:sz w:val="24"/>
          <w:szCs w:val="24"/>
          <w:lang w:val="uk-UA"/>
        </w:rPr>
        <w:t>Допрофільне навчання у 8-9 класах впроваджується у чотирьох загальноосвітніх навчальних закладах (як і минулого року) шляхом поглибленого вивчення математики у шести</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класах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 xml:space="preserve">12,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 xml:space="preserve">35,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10),</w:t>
      </w:r>
      <w:r w:rsidR="00704AAC">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української мови - у двох класах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35),</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іноземної мови (англійської) - у п’яти</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класах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 xml:space="preserve">12,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66), біології та хімії -</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у двох</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класах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12). Всього допрофільною підготовкою охоплено 423 учні з</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15-ти 8-9-х класів.</w:t>
      </w:r>
    </w:p>
    <w:p w:rsidR="00ED5A9C" w:rsidRPr="00ED5A9C" w:rsidRDefault="00F2059A" w:rsidP="00ED5A9C">
      <w:pPr>
        <w:spacing w:after="0"/>
        <w:ind w:firstLine="567"/>
        <w:jc w:val="both"/>
        <w:rPr>
          <w:rFonts w:ascii="Times New Roman" w:hAnsi="Times New Roman" w:cs="Times New Roman"/>
          <w:sz w:val="24"/>
          <w:szCs w:val="24"/>
          <w:lang w:val="uk-UA"/>
        </w:rPr>
      </w:pPr>
      <w:r w:rsidRPr="00211DBA">
        <w:rPr>
          <w:rFonts w:ascii="Times New Roman" w:hAnsi="Times New Roman" w:cs="Times New Roman"/>
          <w:sz w:val="24"/>
          <w:szCs w:val="24"/>
          <w:lang w:val="uk-UA"/>
        </w:rPr>
        <w:t>Аналіз охоплення учнів 8-9-х класів ЗНЗ у 2017/2018 навчальному році у порівнянні з попередніми навчальними роками свідчить, що 39,0% учнів 8-9-х класів охоплено допрофільним навчанням (минулого року 39,1%).</w:t>
      </w:r>
    </w:p>
    <w:p w:rsidR="00ED5A9C" w:rsidRPr="00EA42F6" w:rsidRDefault="00F2059A" w:rsidP="00ED5A9C">
      <w:pPr>
        <w:spacing w:after="0"/>
        <w:ind w:firstLine="567"/>
        <w:jc w:val="both"/>
        <w:rPr>
          <w:rFonts w:ascii="Times New Roman" w:hAnsi="Times New Roman" w:cs="Times New Roman"/>
          <w:sz w:val="24"/>
          <w:szCs w:val="24"/>
          <w:lang w:val="uk-UA"/>
        </w:rPr>
      </w:pPr>
      <w:r w:rsidRPr="00211DBA">
        <w:rPr>
          <w:rFonts w:ascii="Times New Roman" w:hAnsi="Times New Roman" w:cs="Times New Roman"/>
          <w:sz w:val="24"/>
          <w:szCs w:val="24"/>
          <w:lang w:val="uk-UA"/>
        </w:rPr>
        <w:t xml:space="preserve">Серед учнів 5-7 класів поглиблено вивчається іноземна мова (англійська) у всіх класах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66 та у чотирь</w:t>
      </w:r>
      <w:r w:rsidR="00672DC3" w:rsidRPr="00211DBA">
        <w:rPr>
          <w:rFonts w:ascii="Times New Roman" w:hAnsi="Times New Roman" w:cs="Times New Roman"/>
          <w:sz w:val="24"/>
          <w:szCs w:val="24"/>
          <w:lang w:val="uk-UA"/>
        </w:rPr>
        <w:t>о</w:t>
      </w:r>
      <w:r w:rsidRPr="00211DBA">
        <w:rPr>
          <w:rFonts w:ascii="Times New Roman" w:hAnsi="Times New Roman" w:cs="Times New Roman"/>
          <w:sz w:val="24"/>
          <w:szCs w:val="24"/>
          <w:lang w:val="uk-UA"/>
        </w:rPr>
        <w:t xml:space="preserve">х класах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12, математика – тільки у трьох класах гімназії</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12. Відсоток охоплення учнів 5-7 класів по району становить 22,2%.</w:t>
      </w:r>
    </w:p>
    <w:p w:rsidR="00ED5A9C" w:rsidRPr="00EA42F6" w:rsidRDefault="00F2059A" w:rsidP="00ED5A9C">
      <w:pPr>
        <w:spacing w:after="0"/>
        <w:ind w:firstLine="567"/>
        <w:jc w:val="both"/>
        <w:rPr>
          <w:rFonts w:ascii="Times New Roman" w:hAnsi="Times New Roman" w:cs="Times New Roman"/>
          <w:sz w:val="24"/>
          <w:szCs w:val="24"/>
          <w:lang w:val="uk-UA"/>
        </w:rPr>
      </w:pPr>
      <w:r w:rsidRPr="00211DBA">
        <w:rPr>
          <w:rFonts w:ascii="Times New Roman" w:hAnsi="Times New Roman" w:cs="Times New Roman"/>
          <w:sz w:val="24"/>
          <w:szCs w:val="24"/>
          <w:lang w:val="uk-UA"/>
        </w:rPr>
        <w:t>1064 учні (37,7%) учнів початкової школи поглиблено вивчають іноземну мову (англійську) у спеціалізованій школі</w:t>
      </w:r>
      <w:r w:rsidR="00243D2F">
        <w:rPr>
          <w:rFonts w:ascii="Times New Roman" w:hAnsi="Times New Roman" w:cs="Times New Roman"/>
          <w:sz w:val="24"/>
          <w:szCs w:val="24"/>
          <w:lang w:val="uk-UA"/>
        </w:rPr>
        <w:t> №</w:t>
      </w:r>
      <w:r w:rsidRPr="00211DBA">
        <w:rPr>
          <w:rFonts w:ascii="Times New Roman" w:hAnsi="Times New Roman" w:cs="Times New Roman"/>
          <w:sz w:val="24"/>
          <w:szCs w:val="24"/>
          <w:lang w:val="uk-UA"/>
        </w:rPr>
        <w:t>66 та гімназіях</w:t>
      </w:r>
      <w:r w:rsidR="00243D2F">
        <w:rPr>
          <w:rFonts w:ascii="Times New Roman" w:hAnsi="Times New Roman" w:cs="Times New Roman"/>
          <w:sz w:val="24"/>
          <w:szCs w:val="24"/>
          <w:lang w:val="uk-UA"/>
        </w:rPr>
        <w:t> №</w:t>
      </w:r>
      <w:r w:rsidR="00EC6E16">
        <w:rPr>
          <w:rFonts w:ascii="Times New Roman" w:hAnsi="Times New Roman" w:cs="Times New Roman"/>
          <w:sz w:val="24"/>
          <w:szCs w:val="24"/>
          <w:lang w:val="uk-UA"/>
        </w:rPr>
        <w:t>№</w:t>
      </w:r>
      <w:r w:rsidRPr="00211DBA">
        <w:rPr>
          <w:rFonts w:ascii="Times New Roman" w:hAnsi="Times New Roman" w:cs="Times New Roman"/>
          <w:sz w:val="24"/>
          <w:szCs w:val="24"/>
          <w:lang w:val="uk-UA"/>
        </w:rPr>
        <w:t xml:space="preserve">12,34. </w:t>
      </w:r>
    </w:p>
    <w:p w:rsidR="00ED5A9C" w:rsidRPr="00ED5A9C" w:rsidRDefault="00F2059A" w:rsidP="00602DA1">
      <w:pPr>
        <w:spacing w:after="0"/>
        <w:ind w:firstLine="567"/>
        <w:jc w:val="both"/>
        <w:rPr>
          <w:rFonts w:ascii="Times New Roman" w:hAnsi="Times New Roman" w:cs="Times New Roman"/>
          <w:sz w:val="24"/>
          <w:szCs w:val="24"/>
          <w:lang w:val="uk-UA"/>
        </w:rPr>
      </w:pPr>
      <w:r w:rsidRPr="00211DBA">
        <w:rPr>
          <w:rFonts w:ascii="Times New Roman" w:hAnsi="Times New Roman" w:cs="Times New Roman"/>
          <w:sz w:val="24"/>
          <w:szCs w:val="24"/>
          <w:lang w:val="uk-UA"/>
        </w:rPr>
        <w:t>За наведеними вище даними прослідковується стабільність у показниках охоплення профільним навчанням та у виборі профілів у всіх школах району</w:t>
      </w:r>
      <w:r w:rsidR="00B152E6">
        <w:rPr>
          <w:rFonts w:ascii="Times New Roman" w:hAnsi="Times New Roman" w:cs="Times New Roman"/>
          <w:sz w:val="24"/>
          <w:szCs w:val="24"/>
          <w:lang w:val="uk-UA"/>
        </w:rPr>
        <w:t>.</w:t>
      </w:r>
      <w:r w:rsidRPr="00211DBA">
        <w:rPr>
          <w:rFonts w:ascii="Times New Roman" w:hAnsi="Times New Roman" w:cs="Times New Roman"/>
          <w:sz w:val="24"/>
          <w:szCs w:val="24"/>
          <w:lang w:val="uk-UA"/>
        </w:rPr>
        <w:t xml:space="preserve"> Роботу щодо удосконалення профільності навчання необхідно продовжити, спрямувавши її переважно на врахування інтересів, нахилів і з</w:t>
      </w:r>
      <w:r w:rsidR="00672DC3" w:rsidRPr="00211DBA">
        <w:rPr>
          <w:rFonts w:ascii="Times New Roman" w:hAnsi="Times New Roman" w:cs="Times New Roman"/>
          <w:sz w:val="24"/>
          <w:szCs w:val="24"/>
          <w:lang w:val="uk-UA"/>
        </w:rPr>
        <w:t>дібностей кожного учня</w:t>
      </w:r>
      <w:r w:rsidRPr="00211DBA">
        <w:rPr>
          <w:rFonts w:ascii="Times New Roman" w:hAnsi="Times New Roman" w:cs="Times New Roman"/>
          <w:sz w:val="24"/>
          <w:szCs w:val="24"/>
          <w:lang w:val="uk-UA"/>
        </w:rPr>
        <w:t xml:space="preserve"> для того,</w:t>
      </w:r>
      <w:r w:rsidR="00242FF0">
        <w:rPr>
          <w:rFonts w:ascii="Times New Roman" w:hAnsi="Times New Roman" w:cs="Times New Roman"/>
          <w:sz w:val="24"/>
          <w:szCs w:val="24"/>
          <w:lang w:val="uk-UA"/>
        </w:rPr>
        <w:t xml:space="preserve"> </w:t>
      </w:r>
      <w:r w:rsidRPr="00211DBA">
        <w:rPr>
          <w:rFonts w:ascii="Times New Roman" w:hAnsi="Times New Roman" w:cs="Times New Roman"/>
          <w:sz w:val="24"/>
          <w:szCs w:val="24"/>
          <w:lang w:val="uk-UA"/>
        </w:rPr>
        <w:t>щоб підхід до організації освіти старшокласників не лише найповніше реалізовував принцип особистісно</w:t>
      </w:r>
      <w:r w:rsidR="00672DC3" w:rsidRPr="00211DBA">
        <w:rPr>
          <w:rFonts w:ascii="Times New Roman" w:hAnsi="Times New Roman" w:cs="Times New Roman"/>
          <w:sz w:val="24"/>
          <w:szCs w:val="24"/>
          <w:lang w:val="uk-UA"/>
        </w:rPr>
        <w:t xml:space="preserve"> орієнтованого навчання, а й сприяв</w:t>
      </w:r>
      <w:r w:rsidRPr="00211DBA">
        <w:rPr>
          <w:rFonts w:ascii="Times New Roman" w:hAnsi="Times New Roman" w:cs="Times New Roman"/>
          <w:sz w:val="24"/>
          <w:szCs w:val="24"/>
          <w:lang w:val="uk-UA"/>
        </w:rPr>
        <w:t xml:space="preserve"> </w:t>
      </w:r>
      <w:r w:rsidR="00672DC3" w:rsidRPr="00211DBA">
        <w:rPr>
          <w:rFonts w:ascii="Times New Roman" w:hAnsi="Times New Roman" w:cs="Times New Roman"/>
          <w:sz w:val="24"/>
          <w:szCs w:val="24"/>
          <w:lang w:val="uk-UA"/>
        </w:rPr>
        <w:t>створенню оптимальних умов</w:t>
      </w:r>
      <w:r w:rsidRPr="00211DBA">
        <w:rPr>
          <w:rFonts w:ascii="Times New Roman" w:hAnsi="Times New Roman" w:cs="Times New Roman"/>
          <w:sz w:val="24"/>
          <w:szCs w:val="24"/>
          <w:lang w:val="uk-UA"/>
        </w:rPr>
        <w:t xml:space="preserve"> для їх професійного самовизначення.</w:t>
      </w:r>
    </w:p>
    <w:p w:rsidR="00F2059A" w:rsidRPr="00211DBA" w:rsidRDefault="00F2059A" w:rsidP="00ED5A9C">
      <w:pPr>
        <w:spacing w:after="0"/>
        <w:ind w:firstLine="567"/>
        <w:jc w:val="both"/>
        <w:rPr>
          <w:rFonts w:ascii="Times New Roman" w:hAnsi="Times New Roman" w:cs="Times New Roman"/>
          <w:sz w:val="24"/>
          <w:szCs w:val="24"/>
          <w:lang w:val="uk-UA"/>
        </w:rPr>
      </w:pPr>
      <w:r w:rsidRPr="00211DBA">
        <w:rPr>
          <w:rFonts w:ascii="Times New Roman" w:hAnsi="Times New Roman" w:cs="Times New Roman"/>
          <w:sz w:val="24"/>
          <w:szCs w:val="24"/>
          <w:lang w:val="uk-UA"/>
        </w:rPr>
        <w:t xml:space="preserve">ЗЗСО слід ретельніше здійснювати організаційний супровід при формуванні мережі профільних класів, обирати профілі відповідно до запитів учнів, побажань батьків та з урахуванням кадрового та матеріального забезпечення школи, проводити на належному рівні роботу серед учнів 9-х класів ЗНЗ щодо визначення напряму профілізації навчання у старшій школі, здійснювати </w:t>
      </w:r>
      <w:r w:rsidRPr="00211DBA">
        <w:rPr>
          <w:rFonts w:ascii="Times New Roman" w:hAnsi="Times New Roman" w:cs="Times New Roman"/>
          <w:sz w:val="24"/>
          <w:szCs w:val="24"/>
          <w:lang w:val="uk-UA"/>
        </w:rPr>
        <w:lastRenderedPageBreak/>
        <w:t>аналіз результативності організації профільного навчання у старшій школі підпорядкованих загальноосвітніх навчальних закладів.</w:t>
      </w:r>
    </w:p>
    <w:p w:rsidR="00C70F56" w:rsidRPr="000017D1" w:rsidRDefault="00C70F56" w:rsidP="006567E6">
      <w:pPr>
        <w:pStyle w:val="a7"/>
        <w:spacing w:line="276" w:lineRule="auto"/>
        <w:ind w:left="567"/>
        <w:contextualSpacing/>
        <w:rPr>
          <w:b/>
          <w:sz w:val="24"/>
          <w:szCs w:val="24"/>
        </w:rPr>
      </w:pPr>
    </w:p>
    <w:p w:rsidR="006E3E34" w:rsidRPr="0044708B" w:rsidRDefault="00150A3E" w:rsidP="00AD7D0E">
      <w:pPr>
        <w:pStyle w:val="4"/>
        <w:spacing w:line="276" w:lineRule="auto"/>
        <w:ind w:left="0"/>
        <w:jc w:val="center"/>
        <w:rPr>
          <w:lang w:val="uk-UA"/>
        </w:rPr>
      </w:pPr>
      <w:r>
        <w:t>I</w:t>
      </w:r>
      <w:r w:rsidRPr="0044708B">
        <w:rPr>
          <w:lang w:val="uk-UA"/>
        </w:rPr>
        <w:t>.</w:t>
      </w:r>
      <w:r w:rsidR="00B152E6" w:rsidRPr="0044708B">
        <w:rPr>
          <w:lang w:val="uk-UA"/>
        </w:rPr>
        <w:t>3.</w:t>
      </w:r>
      <w:r w:rsidR="00672DC3" w:rsidRPr="0044708B">
        <w:rPr>
          <w:lang w:val="uk-UA"/>
        </w:rPr>
        <w:t xml:space="preserve"> </w:t>
      </w:r>
      <w:r w:rsidR="006E3E34" w:rsidRPr="0044708B">
        <w:rPr>
          <w:lang w:val="uk-UA"/>
        </w:rPr>
        <w:t>Облік дітей шкільного віку</w:t>
      </w:r>
    </w:p>
    <w:p w:rsidR="006E3E34" w:rsidRPr="00211DBA" w:rsidRDefault="006E3E34" w:rsidP="006567E6">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Загальна кількість дітей шкільного віку (6-18 років) в Основ’янському</w:t>
      </w:r>
      <w:r w:rsidR="00242FF0">
        <w:rPr>
          <w:rFonts w:ascii="Times New Roman" w:hAnsi="Times New Roman"/>
          <w:sz w:val="24"/>
          <w:szCs w:val="24"/>
          <w:lang w:val="uk-UA"/>
        </w:rPr>
        <w:t xml:space="preserve"> </w:t>
      </w:r>
      <w:r w:rsidRPr="00211DBA">
        <w:rPr>
          <w:rFonts w:ascii="Times New Roman" w:hAnsi="Times New Roman"/>
          <w:sz w:val="24"/>
          <w:szCs w:val="24"/>
          <w:lang w:val="uk-UA"/>
        </w:rPr>
        <w:t>районі складає 6407, що на 137 більше</w:t>
      </w:r>
      <w:r w:rsidR="00704AAC">
        <w:rPr>
          <w:rFonts w:ascii="Times New Roman" w:hAnsi="Times New Roman"/>
          <w:sz w:val="24"/>
          <w:szCs w:val="24"/>
          <w:lang w:val="uk-UA"/>
        </w:rPr>
        <w:t xml:space="preserve"> </w:t>
      </w:r>
      <w:r w:rsidRPr="00211DBA">
        <w:rPr>
          <w:rFonts w:ascii="Times New Roman" w:hAnsi="Times New Roman"/>
          <w:sz w:val="24"/>
          <w:szCs w:val="24"/>
          <w:lang w:val="uk-UA"/>
        </w:rPr>
        <w:t>(на 2,2%), ніж у минулому році (2016 рік</w:t>
      </w:r>
      <w:r w:rsidR="00242FF0">
        <w:rPr>
          <w:rFonts w:ascii="Times New Roman" w:hAnsi="Times New Roman"/>
          <w:sz w:val="24"/>
          <w:szCs w:val="24"/>
          <w:lang w:val="uk-UA"/>
        </w:rPr>
        <w:t xml:space="preserve"> </w:t>
      </w:r>
      <w:r w:rsidRPr="00211DBA">
        <w:rPr>
          <w:rFonts w:ascii="Times New Roman" w:hAnsi="Times New Roman"/>
          <w:sz w:val="24"/>
          <w:szCs w:val="24"/>
          <w:lang w:val="uk-UA"/>
        </w:rPr>
        <w:t xml:space="preserve">- 6270, 2015 рік - 6223). </w:t>
      </w:r>
    </w:p>
    <w:p w:rsidR="006E3E34" w:rsidRPr="00211DBA" w:rsidRDefault="006E3E34" w:rsidP="006567E6">
      <w:pPr>
        <w:pStyle w:val="ad"/>
        <w:spacing w:line="276" w:lineRule="auto"/>
        <w:jc w:val="center"/>
        <w:rPr>
          <w:rFonts w:ascii="Times New Roman" w:hAnsi="Times New Roman"/>
          <w:sz w:val="24"/>
          <w:szCs w:val="24"/>
          <w:lang w:val="uk-UA"/>
        </w:rPr>
      </w:pPr>
      <w:r w:rsidRPr="00211DBA">
        <w:rPr>
          <w:rFonts w:ascii="Times New Roman" w:hAnsi="Times New Roman"/>
          <w:noProof/>
          <w:sz w:val="24"/>
          <w:szCs w:val="24"/>
          <w:lang w:eastAsia="ru-RU"/>
        </w:rPr>
        <w:drawing>
          <wp:inline distT="0" distB="0" distL="0" distR="0">
            <wp:extent cx="4244400" cy="1980000"/>
            <wp:effectExtent l="0" t="0" r="3810" b="1270"/>
            <wp:docPr id="9"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E3E34" w:rsidRPr="00211DBA" w:rsidRDefault="006E3E34" w:rsidP="006567E6">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Найбільше зростання кількості дітей шкільного віку спостерігається за територією обліку</w:t>
      </w:r>
      <w:r w:rsidR="00242FF0">
        <w:rPr>
          <w:rFonts w:ascii="Times New Roman" w:hAnsi="Times New Roman"/>
          <w:sz w:val="24"/>
          <w:szCs w:val="24"/>
          <w:lang w:val="uk-UA"/>
        </w:rPr>
        <w:t xml:space="preserve"> </w:t>
      </w:r>
      <w:r w:rsidR="00AB5AEC">
        <w:rPr>
          <w:rFonts w:ascii="Times New Roman" w:hAnsi="Times New Roman"/>
          <w:sz w:val="24"/>
          <w:szCs w:val="24"/>
          <w:lang w:val="uk-UA"/>
        </w:rPr>
        <w:t>ХЗОШ</w:t>
      </w:r>
      <w:r w:rsidR="00243D2F">
        <w:rPr>
          <w:rFonts w:ascii="Times New Roman" w:hAnsi="Times New Roman"/>
          <w:sz w:val="24"/>
          <w:szCs w:val="24"/>
          <w:lang w:val="uk-UA"/>
        </w:rPr>
        <w:t> №</w:t>
      </w:r>
      <w:r w:rsidRPr="00211DBA">
        <w:rPr>
          <w:rFonts w:ascii="Times New Roman" w:hAnsi="Times New Roman"/>
          <w:sz w:val="24"/>
          <w:szCs w:val="24"/>
          <w:lang w:val="uk-UA"/>
        </w:rPr>
        <w:t xml:space="preserve">53 (на 159 дітей – 15,4%). Найбільше зменшення кількості дітей шкільного віку спостерігається за територією обліку </w:t>
      </w:r>
      <w:r w:rsidR="00AB5AEC">
        <w:rPr>
          <w:rFonts w:ascii="Times New Roman" w:hAnsi="Times New Roman"/>
          <w:sz w:val="24"/>
          <w:szCs w:val="24"/>
          <w:lang w:val="uk-UA"/>
        </w:rPr>
        <w:t>ХЗОШ</w:t>
      </w:r>
      <w:r w:rsidR="00243D2F">
        <w:rPr>
          <w:rFonts w:ascii="Times New Roman" w:hAnsi="Times New Roman"/>
          <w:sz w:val="24"/>
          <w:szCs w:val="24"/>
          <w:lang w:val="uk-UA"/>
        </w:rPr>
        <w:t> №</w:t>
      </w:r>
      <w:r w:rsidRPr="00211DBA">
        <w:rPr>
          <w:rFonts w:ascii="Times New Roman" w:hAnsi="Times New Roman"/>
          <w:sz w:val="24"/>
          <w:szCs w:val="24"/>
          <w:lang w:val="uk-UA"/>
        </w:rPr>
        <w:t>41 (128 дітей -</w:t>
      </w:r>
      <w:r w:rsidR="00242FF0">
        <w:rPr>
          <w:rFonts w:ascii="Times New Roman" w:hAnsi="Times New Roman"/>
          <w:sz w:val="24"/>
          <w:szCs w:val="24"/>
          <w:lang w:val="uk-UA"/>
        </w:rPr>
        <w:t xml:space="preserve"> </w:t>
      </w:r>
      <w:r w:rsidRPr="00211DBA">
        <w:rPr>
          <w:rFonts w:ascii="Times New Roman" w:hAnsi="Times New Roman"/>
          <w:sz w:val="24"/>
          <w:szCs w:val="24"/>
          <w:lang w:val="uk-UA"/>
        </w:rPr>
        <w:t>21,1%).</w:t>
      </w:r>
    </w:p>
    <w:p w:rsidR="006E3E34" w:rsidRPr="00211DBA" w:rsidRDefault="006E3E34" w:rsidP="006567E6">
      <w:pPr>
        <w:pStyle w:val="ad"/>
        <w:spacing w:line="276" w:lineRule="auto"/>
        <w:jc w:val="center"/>
        <w:rPr>
          <w:rFonts w:ascii="Times New Roman" w:hAnsi="Times New Roman"/>
          <w:sz w:val="24"/>
          <w:szCs w:val="24"/>
          <w:lang w:val="uk-UA"/>
        </w:rPr>
      </w:pPr>
      <w:r w:rsidRPr="00211DBA">
        <w:rPr>
          <w:rFonts w:ascii="Times New Roman" w:hAnsi="Times New Roman"/>
          <w:noProof/>
          <w:sz w:val="24"/>
          <w:szCs w:val="24"/>
          <w:lang w:eastAsia="ru-RU"/>
        </w:rPr>
        <w:drawing>
          <wp:inline distT="0" distB="0" distL="0" distR="0">
            <wp:extent cx="5953125" cy="1981200"/>
            <wp:effectExtent l="0" t="0" r="0" b="0"/>
            <wp:docPr id="10"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E3E34" w:rsidRPr="00211DBA" w:rsidRDefault="006E3E34" w:rsidP="006567E6">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Усього навчається в закладах освіти для здобуття повної загальної середньої освіти</w:t>
      </w:r>
      <w:r w:rsidR="00242FF0">
        <w:rPr>
          <w:rFonts w:ascii="Times New Roman" w:hAnsi="Times New Roman"/>
          <w:sz w:val="24"/>
          <w:szCs w:val="24"/>
          <w:lang w:val="uk-UA"/>
        </w:rPr>
        <w:t xml:space="preserve"> </w:t>
      </w:r>
      <w:r w:rsidRPr="00211DBA">
        <w:rPr>
          <w:rFonts w:ascii="Times New Roman" w:hAnsi="Times New Roman"/>
          <w:sz w:val="24"/>
          <w:szCs w:val="24"/>
          <w:lang w:val="uk-UA"/>
        </w:rPr>
        <w:t>– 6306 дітей</w:t>
      </w:r>
      <w:r w:rsidR="00242FF0">
        <w:rPr>
          <w:rFonts w:ascii="Times New Roman" w:hAnsi="Times New Roman"/>
          <w:sz w:val="24"/>
          <w:szCs w:val="24"/>
          <w:lang w:val="uk-UA"/>
        </w:rPr>
        <w:t xml:space="preserve"> </w:t>
      </w:r>
      <w:r w:rsidRPr="00211DBA">
        <w:rPr>
          <w:rFonts w:ascii="Times New Roman" w:hAnsi="Times New Roman"/>
          <w:sz w:val="24"/>
          <w:szCs w:val="24"/>
          <w:lang w:val="uk-UA"/>
        </w:rPr>
        <w:t>(98,4%). У минулому році – 6163 (98,3%). У ПТНЗ та ВНЗ І-ІІ р.а. навчається 350 дітей, що становить 5,6% від загальної кількості дітей, які навчаються (у 2016 році – 335 дітей, 5,4%). У порівнянні з минулим роком у районі кількість дітей,</w:t>
      </w:r>
      <w:r w:rsidR="00242FF0">
        <w:rPr>
          <w:rFonts w:ascii="Times New Roman" w:hAnsi="Times New Roman"/>
          <w:sz w:val="24"/>
          <w:szCs w:val="24"/>
          <w:lang w:val="uk-UA"/>
        </w:rPr>
        <w:t xml:space="preserve"> </w:t>
      </w:r>
      <w:r w:rsidRPr="00211DBA">
        <w:rPr>
          <w:rFonts w:ascii="Times New Roman" w:hAnsi="Times New Roman"/>
          <w:sz w:val="24"/>
          <w:szCs w:val="24"/>
          <w:lang w:val="uk-UA"/>
        </w:rPr>
        <w:t xml:space="preserve">які продовжують навчання в ПТНЗ та ВНЗ І-ІІ р.а., збільшилась на 15 дітей. </w:t>
      </w:r>
    </w:p>
    <w:p w:rsidR="006E3E34" w:rsidRPr="00211DBA" w:rsidRDefault="006E3E34" w:rsidP="006567E6">
      <w:pPr>
        <w:pStyle w:val="ad"/>
        <w:spacing w:line="276" w:lineRule="auto"/>
        <w:jc w:val="center"/>
        <w:rPr>
          <w:rFonts w:ascii="Times New Roman" w:hAnsi="Times New Roman"/>
          <w:sz w:val="24"/>
          <w:szCs w:val="24"/>
          <w:lang w:val="uk-UA"/>
        </w:rPr>
      </w:pPr>
      <w:r w:rsidRPr="00211DBA">
        <w:rPr>
          <w:rFonts w:ascii="Times New Roman" w:hAnsi="Times New Roman"/>
          <w:noProof/>
          <w:sz w:val="24"/>
          <w:szCs w:val="24"/>
          <w:lang w:eastAsia="ru-RU"/>
        </w:rPr>
        <w:drawing>
          <wp:inline distT="0" distB="0" distL="0" distR="0">
            <wp:extent cx="4845600" cy="1980000"/>
            <wp:effectExtent l="0" t="0" r="0" b="1270"/>
            <wp:docPr id="1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3E34" w:rsidRPr="00211DBA" w:rsidRDefault="006E3E34" w:rsidP="006567E6">
      <w:pPr>
        <w:pStyle w:val="ad"/>
        <w:spacing w:line="276" w:lineRule="auto"/>
        <w:ind w:firstLine="567"/>
        <w:jc w:val="both"/>
        <w:rPr>
          <w:rFonts w:ascii="Times New Roman" w:hAnsi="Times New Roman"/>
          <w:bCs/>
          <w:sz w:val="24"/>
          <w:szCs w:val="24"/>
        </w:rPr>
      </w:pPr>
      <w:r w:rsidRPr="00211DBA">
        <w:rPr>
          <w:rFonts w:ascii="Times New Roman" w:hAnsi="Times New Roman"/>
          <w:bCs/>
          <w:sz w:val="24"/>
          <w:szCs w:val="24"/>
        </w:rPr>
        <w:t xml:space="preserve">У ході роботи з обліку дітей шкільного віку закладами освіти виявлено 76 дітей з вадами розумового та (або) фізичного розвитку, що становить 1,2% (в 2016 році - 81). </w:t>
      </w:r>
    </w:p>
    <w:p w:rsidR="006E3E34" w:rsidRPr="00211DBA" w:rsidRDefault="006E3E34" w:rsidP="006567E6">
      <w:pPr>
        <w:pStyle w:val="ad"/>
        <w:spacing w:line="276" w:lineRule="auto"/>
        <w:ind w:firstLine="567"/>
        <w:jc w:val="both"/>
        <w:rPr>
          <w:rFonts w:ascii="Times New Roman" w:hAnsi="Times New Roman"/>
          <w:bCs/>
          <w:sz w:val="24"/>
          <w:szCs w:val="24"/>
        </w:rPr>
      </w:pPr>
      <w:r w:rsidRPr="00211DBA">
        <w:rPr>
          <w:rFonts w:ascii="Times New Roman" w:hAnsi="Times New Roman"/>
          <w:bCs/>
          <w:sz w:val="24"/>
          <w:szCs w:val="24"/>
          <w:lang w:val="uk-UA"/>
        </w:rPr>
        <w:t>У порівнянні з минулим роком дещо зменшився відсоток дітей 6-річного віку, які не навчаються (2017 рік – 14,3% - 76 дітей, 2016 рік – 15,5% -</w:t>
      </w:r>
      <w:r w:rsidR="005B311B" w:rsidRPr="005B311B">
        <w:rPr>
          <w:rFonts w:ascii="Times New Roman" w:hAnsi="Times New Roman"/>
          <w:bCs/>
          <w:sz w:val="24"/>
          <w:szCs w:val="24"/>
        </w:rPr>
        <w:t xml:space="preserve"> </w:t>
      </w:r>
      <w:r w:rsidRPr="00211DBA">
        <w:rPr>
          <w:rFonts w:ascii="Times New Roman" w:hAnsi="Times New Roman"/>
          <w:bCs/>
          <w:sz w:val="24"/>
          <w:szCs w:val="24"/>
          <w:lang w:val="uk-UA"/>
        </w:rPr>
        <w:t xml:space="preserve">77 дітей). </w:t>
      </w:r>
      <w:r w:rsidRPr="00211DBA">
        <w:rPr>
          <w:rFonts w:ascii="Times New Roman" w:hAnsi="Times New Roman"/>
          <w:bCs/>
          <w:sz w:val="24"/>
          <w:szCs w:val="24"/>
        </w:rPr>
        <w:t>Найбільше 6-річок, які не навчаються</w:t>
      </w:r>
      <w:r w:rsidRPr="00211DBA">
        <w:rPr>
          <w:rFonts w:ascii="Times New Roman" w:hAnsi="Times New Roman"/>
          <w:bCs/>
          <w:sz w:val="24"/>
          <w:szCs w:val="24"/>
          <w:lang w:val="uk-UA"/>
        </w:rPr>
        <w:t>,</w:t>
      </w:r>
      <w:r w:rsidRPr="00211DBA">
        <w:rPr>
          <w:rFonts w:ascii="Times New Roman" w:hAnsi="Times New Roman"/>
          <w:bCs/>
          <w:sz w:val="24"/>
          <w:szCs w:val="24"/>
        </w:rPr>
        <w:t xml:space="preserve"> виявлено у мікрорайоні </w:t>
      </w:r>
      <w:r w:rsidR="00AB5AEC">
        <w:rPr>
          <w:rFonts w:ascii="Times New Roman" w:hAnsi="Times New Roman"/>
          <w:bCs/>
          <w:sz w:val="24"/>
          <w:szCs w:val="24"/>
        </w:rPr>
        <w:t>ХЗОШ</w:t>
      </w:r>
      <w:r w:rsidR="00243D2F">
        <w:rPr>
          <w:rFonts w:ascii="Times New Roman" w:hAnsi="Times New Roman"/>
          <w:bCs/>
          <w:sz w:val="24"/>
          <w:szCs w:val="24"/>
        </w:rPr>
        <w:t> №</w:t>
      </w:r>
      <w:r w:rsidRPr="00211DBA">
        <w:rPr>
          <w:rFonts w:ascii="Times New Roman" w:hAnsi="Times New Roman"/>
          <w:bCs/>
          <w:sz w:val="24"/>
          <w:szCs w:val="24"/>
        </w:rPr>
        <w:t xml:space="preserve">41 (15 дітей). </w:t>
      </w:r>
    </w:p>
    <w:p w:rsidR="006E3E34" w:rsidRPr="00211DBA" w:rsidRDefault="006E3E34" w:rsidP="006567E6">
      <w:pPr>
        <w:pStyle w:val="ad"/>
        <w:spacing w:line="276" w:lineRule="auto"/>
        <w:ind w:firstLine="567"/>
        <w:jc w:val="both"/>
        <w:rPr>
          <w:rFonts w:ascii="Times New Roman" w:hAnsi="Times New Roman"/>
          <w:bCs/>
          <w:sz w:val="24"/>
          <w:szCs w:val="24"/>
        </w:rPr>
      </w:pPr>
      <w:r w:rsidRPr="00211DBA">
        <w:rPr>
          <w:rFonts w:ascii="Times New Roman" w:hAnsi="Times New Roman"/>
          <w:bCs/>
          <w:sz w:val="24"/>
          <w:szCs w:val="24"/>
        </w:rPr>
        <w:lastRenderedPageBreak/>
        <w:t xml:space="preserve">У поточному році дітей, які не охоплені навчанням, та дітей, відомості про яких відсутні, як і у минулому році, не виявлено. </w:t>
      </w:r>
    </w:p>
    <w:p w:rsidR="006E3E34" w:rsidRPr="00211DBA" w:rsidRDefault="006E3E34" w:rsidP="006567E6">
      <w:pPr>
        <w:pStyle w:val="a5"/>
        <w:spacing w:line="276" w:lineRule="auto"/>
        <w:ind w:firstLine="567"/>
        <w:rPr>
          <w:rFonts w:eastAsia="Calibri"/>
          <w:b/>
          <w:sz w:val="24"/>
          <w:szCs w:val="24"/>
          <w:lang w:val="ru-RU" w:eastAsia="en-US"/>
        </w:rPr>
      </w:pPr>
      <w:r w:rsidRPr="00211DBA">
        <w:rPr>
          <w:rFonts w:eastAsia="Calibri"/>
          <w:b/>
          <w:sz w:val="24"/>
          <w:szCs w:val="24"/>
          <w:lang w:val="ru-RU" w:eastAsia="en-US"/>
        </w:rPr>
        <w:t>Крім дітей віком від 6 до 18 років, обліку підлягали діти 5-річного віку. З’ясовано, що в Основ’янському</w:t>
      </w:r>
      <w:r w:rsidR="00242FF0">
        <w:rPr>
          <w:rFonts w:eastAsia="Calibri"/>
          <w:b/>
          <w:sz w:val="24"/>
          <w:szCs w:val="24"/>
          <w:lang w:val="ru-RU" w:eastAsia="en-US"/>
        </w:rPr>
        <w:t xml:space="preserve"> </w:t>
      </w:r>
      <w:r w:rsidRPr="00211DBA">
        <w:rPr>
          <w:rFonts w:eastAsia="Calibri"/>
          <w:b/>
          <w:sz w:val="24"/>
          <w:szCs w:val="24"/>
          <w:lang w:val="ru-RU" w:eastAsia="en-US"/>
        </w:rPr>
        <w:t>районі зареєстровано</w:t>
      </w:r>
      <w:r w:rsidR="00242FF0">
        <w:rPr>
          <w:rFonts w:eastAsia="Calibri"/>
          <w:b/>
          <w:sz w:val="24"/>
          <w:szCs w:val="24"/>
          <w:lang w:val="ru-RU" w:eastAsia="en-US"/>
        </w:rPr>
        <w:t xml:space="preserve"> </w:t>
      </w:r>
      <w:r w:rsidRPr="00211DBA">
        <w:rPr>
          <w:rFonts w:eastAsia="Calibri"/>
          <w:b/>
          <w:sz w:val="24"/>
          <w:szCs w:val="24"/>
          <w:lang w:val="ru-RU" w:eastAsia="en-US"/>
        </w:rPr>
        <w:t>371 дитин</w:t>
      </w:r>
      <w:r w:rsidR="005B264D">
        <w:rPr>
          <w:rFonts w:eastAsia="Calibri"/>
          <w:b/>
          <w:sz w:val="24"/>
          <w:szCs w:val="24"/>
          <w:lang w:val="ru-RU" w:eastAsia="en-US"/>
        </w:rPr>
        <w:t>у</w:t>
      </w:r>
      <w:r w:rsidRPr="00211DBA">
        <w:rPr>
          <w:rFonts w:eastAsia="Calibri"/>
          <w:b/>
          <w:sz w:val="24"/>
          <w:szCs w:val="24"/>
          <w:lang w:val="ru-RU" w:eastAsia="en-US"/>
        </w:rPr>
        <w:t>, що на 57 (13,3%) менше, ніж у минулому році (в 2016 – 428).</w:t>
      </w:r>
      <w:r w:rsidR="00242FF0">
        <w:rPr>
          <w:rFonts w:eastAsia="Calibri"/>
          <w:b/>
          <w:sz w:val="24"/>
          <w:szCs w:val="24"/>
          <w:lang w:val="ru-RU" w:eastAsia="en-US"/>
        </w:rPr>
        <w:t xml:space="preserve"> </w:t>
      </w:r>
    </w:p>
    <w:p w:rsidR="006E3E34" w:rsidRPr="00211DBA" w:rsidRDefault="006E3E34" w:rsidP="006567E6">
      <w:pPr>
        <w:pStyle w:val="ad"/>
        <w:spacing w:line="276" w:lineRule="auto"/>
        <w:ind w:firstLine="567"/>
        <w:jc w:val="both"/>
        <w:rPr>
          <w:rFonts w:ascii="Times New Roman" w:hAnsi="Times New Roman"/>
          <w:bCs/>
          <w:sz w:val="24"/>
          <w:szCs w:val="24"/>
        </w:rPr>
      </w:pPr>
      <w:r w:rsidRPr="00211DBA">
        <w:rPr>
          <w:rFonts w:ascii="Times New Roman" w:hAnsi="Times New Roman"/>
          <w:bCs/>
          <w:sz w:val="24"/>
          <w:szCs w:val="24"/>
        </w:rPr>
        <w:t>Кількість дітей 5-річного віку у порівнянні з минулим роком зменшилась за облік</w:t>
      </w:r>
      <w:r w:rsidRPr="00211DBA">
        <w:rPr>
          <w:rFonts w:ascii="Times New Roman" w:hAnsi="Times New Roman"/>
          <w:bCs/>
          <w:sz w:val="24"/>
          <w:szCs w:val="24"/>
          <w:lang w:val="uk-UA"/>
        </w:rPr>
        <w:t>ом</w:t>
      </w:r>
      <w:r w:rsidR="00A90EB4">
        <w:rPr>
          <w:rFonts w:ascii="Times New Roman" w:hAnsi="Times New Roman"/>
          <w:bCs/>
          <w:sz w:val="24"/>
          <w:szCs w:val="24"/>
        </w:rPr>
        <w:t xml:space="preserve"> у </w:t>
      </w:r>
      <w:r w:rsidR="00A90EB4" w:rsidRPr="00A90EB4">
        <w:rPr>
          <w:rFonts w:ascii="Times New Roman" w:hAnsi="Times New Roman"/>
          <w:bCs/>
          <w:sz w:val="24"/>
          <w:szCs w:val="24"/>
        </w:rPr>
        <w:t>5</w:t>
      </w:r>
      <w:r w:rsidRPr="00211DBA">
        <w:rPr>
          <w:rFonts w:ascii="Times New Roman" w:hAnsi="Times New Roman"/>
          <w:bCs/>
          <w:sz w:val="24"/>
          <w:szCs w:val="24"/>
        </w:rPr>
        <w:t xml:space="preserve">-ти закладах </w:t>
      </w:r>
      <w:r w:rsidR="005B311B">
        <w:rPr>
          <w:rFonts w:ascii="Times New Roman" w:hAnsi="Times New Roman"/>
          <w:bCs/>
          <w:sz w:val="24"/>
          <w:szCs w:val="24"/>
          <w:lang w:val="uk-UA"/>
        </w:rPr>
        <w:t xml:space="preserve">освіти </w:t>
      </w:r>
      <w:r w:rsidRPr="00211DBA">
        <w:rPr>
          <w:rFonts w:ascii="Times New Roman" w:hAnsi="Times New Roman"/>
          <w:bCs/>
          <w:sz w:val="24"/>
          <w:szCs w:val="24"/>
        </w:rPr>
        <w:t>(</w:t>
      </w:r>
      <w:r w:rsidR="001237B4">
        <w:rPr>
          <w:rFonts w:ascii="Times New Roman" w:hAnsi="Times New Roman"/>
          <w:bCs/>
          <w:sz w:val="24"/>
          <w:szCs w:val="24"/>
        </w:rPr>
        <w:t>№</w:t>
      </w:r>
      <w:r w:rsidR="00EC6E16">
        <w:rPr>
          <w:rFonts w:ascii="Times New Roman" w:hAnsi="Times New Roman"/>
          <w:bCs/>
          <w:sz w:val="24"/>
          <w:szCs w:val="24"/>
        </w:rPr>
        <w:t>№</w:t>
      </w:r>
      <w:r w:rsidRPr="00211DBA">
        <w:rPr>
          <w:rFonts w:ascii="Times New Roman" w:hAnsi="Times New Roman"/>
          <w:bCs/>
          <w:sz w:val="24"/>
          <w:szCs w:val="24"/>
        </w:rPr>
        <w:t xml:space="preserve">7, 10, 12, 34, 41). У відсотковому відношенні найбільше зменшення відбулося у </w:t>
      </w:r>
      <w:r w:rsidR="00AB5AEC">
        <w:rPr>
          <w:rFonts w:ascii="Times New Roman" w:hAnsi="Times New Roman"/>
          <w:bCs/>
          <w:sz w:val="24"/>
          <w:szCs w:val="24"/>
        </w:rPr>
        <w:t>ХЗОШ</w:t>
      </w:r>
      <w:r w:rsidR="00243D2F">
        <w:rPr>
          <w:rFonts w:ascii="Times New Roman" w:hAnsi="Times New Roman"/>
          <w:bCs/>
          <w:sz w:val="24"/>
          <w:szCs w:val="24"/>
        </w:rPr>
        <w:t> №</w:t>
      </w:r>
      <w:r w:rsidRPr="00211DBA">
        <w:rPr>
          <w:rFonts w:ascii="Times New Roman" w:hAnsi="Times New Roman"/>
          <w:bCs/>
          <w:sz w:val="24"/>
          <w:szCs w:val="24"/>
        </w:rPr>
        <w:t>41</w:t>
      </w:r>
      <w:r w:rsidR="00242FF0">
        <w:rPr>
          <w:rFonts w:ascii="Times New Roman" w:hAnsi="Times New Roman"/>
          <w:bCs/>
          <w:sz w:val="24"/>
          <w:szCs w:val="24"/>
        </w:rPr>
        <w:t xml:space="preserve"> </w:t>
      </w:r>
      <w:r w:rsidRPr="00211DBA">
        <w:rPr>
          <w:rFonts w:ascii="Times New Roman" w:hAnsi="Times New Roman"/>
          <w:bCs/>
          <w:sz w:val="24"/>
          <w:szCs w:val="24"/>
        </w:rPr>
        <w:t>-</w:t>
      </w:r>
      <w:r w:rsidR="00242FF0">
        <w:rPr>
          <w:rFonts w:ascii="Times New Roman" w:hAnsi="Times New Roman"/>
          <w:bCs/>
          <w:sz w:val="24"/>
          <w:szCs w:val="24"/>
        </w:rPr>
        <w:t xml:space="preserve"> </w:t>
      </w:r>
      <w:r w:rsidRPr="00211DBA">
        <w:rPr>
          <w:rFonts w:ascii="Times New Roman" w:hAnsi="Times New Roman"/>
          <w:bCs/>
          <w:sz w:val="24"/>
          <w:szCs w:val="24"/>
        </w:rPr>
        <w:t>на 43 дитини</w:t>
      </w:r>
      <w:r w:rsidR="00242FF0">
        <w:rPr>
          <w:rFonts w:ascii="Times New Roman" w:hAnsi="Times New Roman"/>
          <w:bCs/>
          <w:sz w:val="24"/>
          <w:szCs w:val="24"/>
        </w:rPr>
        <w:t xml:space="preserve"> </w:t>
      </w:r>
      <w:r w:rsidRPr="00211DBA">
        <w:rPr>
          <w:rFonts w:ascii="Times New Roman" w:hAnsi="Times New Roman"/>
          <w:bCs/>
          <w:sz w:val="24"/>
          <w:szCs w:val="24"/>
        </w:rPr>
        <w:t>(на 56,6%),</w:t>
      </w:r>
      <w:r w:rsidR="00242FF0">
        <w:rPr>
          <w:rFonts w:ascii="Times New Roman" w:hAnsi="Times New Roman"/>
          <w:bCs/>
          <w:sz w:val="24"/>
          <w:szCs w:val="24"/>
        </w:rPr>
        <w:t xml:space="preserve"> </w:t>
      </w:r>
      <w:r w:rsidRPr="00211DBA">
        <w:rPr>
          <w:rFonts w:ascii="Times New Roman" w:hAnsi="Times New Roman"/>
          <w:bCs/>
          <w:sz w:val="24"/>
          <w:szCs w:val="24"/>
        </w:rPr>
        <w:t xml:space="preserve">у </w:t>
      </w:r>
      <w:r w:rsidR="00D265A7">
        <w:rPr>
          <w:rFonts w:ascii="Times New Roman" w:hAnsi="Times New Roman"/>
          <w:bCs/>
          <w:sz w:val="24"/>
          <w:szCs w:val="24"/>
        </w:rPr>
        <w:t>ХГ</w:t>
      </w:r>
      <w:r w:rsidR="00243D2F">
        <w:rPr>
          <w:rFonts w:ascii="Times New Roman" w:hAnsi="Times New Roman"/>
          <w:bCs/>
          <w:sz w:val="24"/>
          <w:szCs w:val="24"/>
        </w:rPr>
        <w:t> №</w:t>
      </w:r>
      <w:r w:rsidRPr="00211DBA">
        <w:rPr>
          <w:rFonts w:ascii="Times New Roman" w:hAnsi="Times New Roman"/>
          <w:bCs/>
          <w:sz w:val="24"/>
          <w:szCs w:val="24"/>
        </w:rPr>
        <w:t xml:space="preserve">34 – на 11 дітей (на 28,9%). Збільшення кількості дітей 5-річного віку відбулося у </w:t>
      </w:r>
      <w:r w:rsidR="00AB5AEC">
        <w:rPr>
          <w:rFonts w:ascii="Times New Roman" w:hAnsi="Times New Roman"/>
          <w:bCs/>
          <w:sz w:val="24"/>
          <w:szCs w:val="24"/>
        </w:rPr>
        <w:t>ХЗОШ</w:t>
      </w:r>
      <w:r w:rsidR="00243D2F">
        <w:rPr>
          <w:rFonts w:ascii="Times New Roman" w:hAnsi="Times New Roman"/>
          <w:bCs/>
          <w:sz w:val="24"/>
          <w:szCs w:val="24"/>
        </w:rPr>
        <w:t> №</w:t>
      </w:r>
      <w:r w:rsidRPr="00211DBA">
        <w:rPr>
          <w:rFonts w:ascii="Times New Roman" w:hAnsi="Times New Roman"/>
          <w:bCs/>
          <w:sz w:val="24"/>
          <w:szCs w:val="24"/>
        </w:rPr>
        <w:t xml:space="preserve">53 – на 11 дітей (на 26,2%), у </w:t>
      </w:r>
      <w:r w:rsidR="00AB5AEC">
        <w:rPr>
          <w:rFonts w:ascii="Times New Roman" w:hAnsi="Times New Roman"/>
          <w:bCs/>
          <w:sz w:val="24"/>
          <w:szCs w:val="24"/>
        </w:rPr>
        <w:t>ХЗОШ</w:t>
      </w:r>
      <w:r w:rsidR="00243D2F">
        <w:rPr>
          <w:rFonts w:ascii="Times New Roman" w:hAnsi="Times New Roman"/>
          <w:bCs/>
          <w:sz w:val="24"/>
          <w:szCs w:val="24"/>
        </w:rPr>
        <w:t> №</w:t>
      </w:r>
      <w:r w:rsidRPr="00211DBA">
        <w:rPr>
          <w:rFonts w:ascii="Times New Roman" w:hAnsi="Times New Roman"/>
          <w:bCs/>
          <w:sz w:val="24"/>
          <w:szCs w:val="24"/>
        </w:rPr>
        <w:t xml:space="preserve">48 – на 2 дитини (на 3,2%), у </w:t>
      </w:r>
      <w:r w:rsidR="00AB5AEC">
        <w:rPr>
          <w:rFonts w:ascii="Times New Roman" w:hAnsi="Times New Roman"/>
          <w:bCs/>
          <w:sz w:val="24"/>
          <w:szCs w:val="24"/>
        </w:rPr>
        <w:t>ХЗОШ</w:t>
      </w:r>
      <w:r w:rsidR="00243D2F">
        <w:rPr>
          <w:rFonts w:ascii="Times New Roman" w:hAnsi="Times New Roman"/>
          <w:bCs/>
          <w:sz w:val="24"/>
          <w:szCs w:val="24"/>
        </w:rPr>
        <w:t> №</w:t>
      </w:r>
      <w:r w:rsidRPr="00211DBA">
        <w:rPr>
          <w:rFonts w:ascii="Times New Roman" w:hAnsi="Times New Roman"/>
          <w:bCs/>
          <w:sz w:val="24"/>
          <w:szCs w:val="24"/>
        </w:rPr>
        <w:t xml:space="preserve">120 – на 3 дитини (12,5%), у </w:t>
      </w:r>
      <w:r w:rsidR="00AB5AEC">
        <w:rPr>
          <w:rFonts w:ascii="Times New Roman" w:hAnsi="Times New Roman"/>
          <w:bCs/>
          <w:sz w:val="24"/>
          <w:szCs w:val="24"/>
        </w:rPr>
        <w:t>ХСШ</w:t>
      </w:r>
      <w:r w:rsidR="00243D2F">
        <w:rPr>
          <w:rFonts w:ascii="Times New Roman" w:hAnsi="Times New Roman"/>
          <w:bCs/>
          <w:sz w:val="24"/>
          <w:szCs w:val="24"/>
        </w:rPr>
        <w:t> №</w:t>
      </w:r>
      <w:r w:rsidRPr="00211DBA">
        <w:rPr>
          <w:rFonts w:ascii="Times New Roman" w:hAnsi="Times New Roman"/>
          <w:bCs/>
          <w:sz w:val="24"/>
          <w:szCs w:val="24"/>
        </w:rPr>
        <w:t>66 – на 6 дітей</w:t>
      </w:r>
      <w:r w:rsidRPr="00211DBA">
        <w:rPr>
          <w:rFonts w:ascii="Times New Roman" w:hAnsi="Times New Roman"/>
          <w:sz w:val="24"/>
          <w:szCs w:val="24"/>
          <w:lang w:val="uk-UA"/>
        </w:rPr>
        <w:t xml:space="preserve"> </w:t>
      </w:r>
      <w:r w:rsidRPr="00211DBA">
        <w:rPr>
          <w:rFonts w:ascii="Times New Roman" w:hAnsi="Times New Roman"/>
          <w:bCs/>
          <w:sz w:val="24"/>
          <w:szCs w:val="24"/>
        </w:rPr>
        <w:t>(27,3%).</w:t>
      </w:r>
    </w:p>
    <w:p w:rsidR="006E3E34" w:rsidRPr="00211DBA" w:rsidRDefault="006E3E34" w:rsidP="001B0E5B">
      <w:pPr>
        <w:pStyle w:val="ad"/>
        <w:spacing w:line="276" w:lineRule="auto"/>
        <w:jc w:val="center"/>
        <w:rPr>
          <w:rFonts w:ascii="Times New Roman" w:hAnsi="Times New Roman"/>
          <w:sz w:val="24"/>
          <w:szCs w:val="24"/>
          <w:lang w:val="uk-UA"/>
        </w:rPr>
      </w:pPr>
      <w:r w:rsidRPr="00211DBA">
        <w:rPr>
          <w:rFonts w:ascii="Times New Roman" w:hAnsi="Times New Roman"/>
          <w:noProof/>
          <w:sz w:val="24"/>
          <w:szCs w:val="24"/>
          <w:lang w:eastAsia="ru-RU"/>
        </w:rPr>
        <w:drawing>
          <wp:inline distT="0" distB="0" distL="0" distR="0">
            <wp:extent cx="5889600" cy="1980000"/>
            <wp:effectExtent l="0" t="0" r="0" b="1270"/>
            <wp:docPr id="1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E3E34" w:rsidRPr="00211DBA" w:rsidRDefault="006E3E34" w:rsidP="001B0E5B">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У 2017 році відбулося зменшення відсотку дітей, які навчаються в межах Основ’янського</w:t>
      </w:r>
      <w:r w:rsidR="00242FF0">
        <w:rPr>
          <w:rFonts w:ascii="Times New Roman" w:hAnsi="Times New Roman"/>
          <w:sz w:val="24"/>
          <w:szCs w:val="24"/>
          <w:lang w:val="uk-UA"/>
        </w:rPr>
        <w:t xml:space="preserve"> </w:t>
      </w:r>
      <w:r w:rsidRPr="00211DBA">
        <w:rPr>
          <w:rFonts w:ascii="Times New Roman" w:hAnsi="Times New Roman"/>
          <w:sz w:val="24"/>
          <w:szCs w:val="24"/>
          <w:lang w:val="uk-UA"/>
        </w:rPr>
        <w:t>району</w:t>
      </w:r>
      <w:r w:rsidR="00672DC3" w:rsidRPr="00211DBA">
        <w:rPr>
          <w:rFonts w:ascii="Times New Roman" w:hAnsi="Times New Roman"/>
          <w:sz w:val="24"/>
          <w:szCs w:val="24"/>
          <w:lang w:val="uk-UA"/>
        </w:rPr>
        <w:t>,</w:t>
      </w:r>
      <w:r w:rsidRPr="00211DBA">
        <w:rPr>
          <w:rFonts w:ascii="Times New Roman" w:hAnsi="Times New Roman"/>
          <w:sz w:val="24"/>
          <w:szCs w:val="24"/>
          <w:lang w:val="uk-UA"/>
        </w:rPr>
        <w:t xml:space="preserve"> від загальної кількості дітей мікрорайону, які навчаються в школах (2017 рік - 70,0%, 2016 рік – 73,2%).</w:t>
      </w:r>
    </w:p>
    <w:p w:rsidR="006E3E34" w:rsidRPr="00211DBA" w:rsidRDefault="006E3E34" w:rsidP="001B0E5B">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 xml:space="preserve">На початок 2016/2017 навчального року по району не виявлено учнів, які не приступили до занять без поважних причин. </w:t>
      </w:r>
    </w:p>
    <w:p w:rsidR="006E3E34" w:rsidRPr="00124F05" w:rsidRDefault="006E3E34" w:rsidP="00124F05">
      <w:pPr>
        <w:spacing w:after="0"/>
        <w:ind w:firstLine="567"/>
        <w:jc w:val="both"/>
        <w:rPr>
          <w:rFonts w:ascii="Times New Roman" w:hAnsi="Times New Roman" w:cs="Times New Roman"/>
          <w:b/>
          <w:sz w:val="24"/>
          <w:szCs w:val="24"/>
          <w:lang w:val="uk-UA"/>
        </w:rPr>
      </w:pPr>
      <w:r w:rsidRPr="00124F05">
        <w:rPr>
          <w:rFonts w:ascii="Times New Roman" w:hAnsi="Times New Roman" w:cs="Times New Roman"/>
          <w:b/>
          <w:sz w:val="24"/>
          <w:szCs w:val="24"/>
          <w:lang w:val="uk-UA"/>
        </w:rPr>
        <w:t>Завдання</w:t>
      </w:r>
      <w:r w:rsidR="00E009BC" w:rsidRPr="00124F05">
        <w:rPr>
          <w:rFonts w:ascii="Times New Roman" w:hAnsi="Times New Roman" w:cs="Times New Roman"/>
          <w:sz w:val="24"/>
          <w:szCs w:val="24"/>
          <w:lang w:val="uk-UA"/>
        </w:rPr>
        <w:t>: з</w:t>
      </w:r>
      <w:r w:rsidRPr="00124F05">
        <w:rPr>
          <w:rFonts w:ascii="Times New Roman" w:hAnsi="Times New Roman" w:cs="Times New Roman"/>
          <w:sz w:val="24"/>
          <w:szCs w:val="24"/>
          <w:lang w:val="uk-UA"/>
        </w:rPr>
        <w:t>дійснювати постійний контроль за здобуттям дітьми, які мешкають на території обслуговування (обліку) закладу, повної загальної середньої освіти та вести роз’яснювальну роботу серед населення щодо обов’язковості здобуття дітьми повної загальної середньої освіти.</w:t>
      </w:r>
    </w:p>
    <w:p w:rsidR="006E3E34" w:rsidRPr="00124F05" w:rsidRDefault="006E3E34" w:rsidP="00705C05">
      <w:pPr>
        <w:pStyle w:val="a7"/>
        <w:spacing w:after="200" w:line="276" w:lineRule="auto"/>
        <w:ind w:left="0" w:firstLine="567"/>
        <w:contextualSpacing/>
        <w:jc w:val="both"/>
        <w:rPr>
          <w:i/>
          <w:sz w:val="24"/>
          <w:szCs w:val="24"/>
        </w:rPr>
      </w:pPr>
      <w:r w:rsidRPr="00705C05">
        <w:rPr>
          <w:b/>
          <w:sz w:val="24"/>
          <w:szCs w:val="24"/>
        </w:rPr>
        <w:t>Медалісти</w:t>
      </w:r>
      <w:r w:rsidRPr="00211DBA">
        <w:rPr>
          <w:i/>
          <w:sz w:val="24"/>
          <w:szCs w:val="24"/>
        </w:rPr>
        <w:t xml:space="preserve">. </w:t>
      </w:r>
      <w:r w:rsidRPr="00211DBA">
        <w:rPr>
          <w:sz w:val="24"/>
          <w:szCs w:val="24"/>
        </w:rPr>
        <w:t>Випускників 11-х класів, які отримали медалі за високі досягнення у навчанні,</w:t>
      </w:r>
      <w:r w:rsidR="00242FF0">
        <w:rPr>
          <w:sz w:val="24"/>
          <w:szCs w:val="24"/>
        </w:rPr>
        <w:t xml:space="preserve"> </w:t>
      </w:r>
      <w:r w:rsidRPr="00211DBA">
        <w:rPr>
          <w:sz w:val="24"/>
          <w:szCs w:val="24"/>
        </w:rPr>
        <w:t>по району – 14 (торік 14), що становить 4,7% від загальної кількості випускників («Золота медаль»</w:t>
      </w:r>
      <w:r w:rsidR="00242FF0">
        <w:rPr>
          <w:sz w:val="24"/>
          <w:szCs w:val="24"/>
        </w:rPr>
        <w:t xml:space="preserve"> </w:t>
      </w:r>
      <w:r w:rsidR="00124F05">
        <w:rPr>
          <w:sz w:val="24"/>
          <w:szCs w:val="24"/>
        </w:rPr>
        <w:t>– 12, «Срібна медаль» – 2)</w:t>
      </w:r>
      <w:r w:rsidR="00124F05" w:rsidRPr="00124F05">
        <w:rPr>
          <w:sz w:val="24"/>
          <w:szCs w:val="24"/>
        </w:rPr>
        <w:t>.</w:t>
      </w:r>
    </w:p>
    <w:tbl>
      <w:tblPr>
        <w:tblW w:w="8417"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537"/>
        <w:gridCol w:w="636"/>
        <w:gridCol w:w="636"/>
        <w:gridCol w:w="636"/>
        <w:gridCol w:w="636"/>
        <w:gridCol w:w="576"/>
        <w:gridCol w:w="576"/>
        <w:gridCol w:w="636"/>
        <w:gridCol w:w="636"/>
        <w:gridCol w:w="696"/>
        <w:gridCol w:w="940"/>
      </w:tblGrid>
      <w:tr w:rsidR="001B0E5B" w:rsidRPr="00211DBA" w:rsidTr="001B0E5B">
        <w:trPr>
          <w:jc w:val="center"/>
        </w:trPr>
        <w:tc>
          <w:tcPr>
            <w:tcW w:w="1276" w:type="dxa"/>
            <w:shd w:val="clear" w:color="auto" w:fill="FFFF00"/>
          </w:tcPr>
          <w:p w:rsidR="006E3E34" w:rsidRPr="001B0E5B" w:rsidRDefault="00D265A7" w:rsidP="00A35AF9">
            <w:pPr>
              <w:pStyle w:val="ad"/>
              <w:spacing w:line="360" w:lineRule="auto"/>
              <w:jc w:val="both"/>
              <w:rPr>
                <w:rFonts w:ascii="Times New Roman" w:hAnsi="Times New Roman"/>
                <w:sz w:val="24"/>
                <w:szCs w:val="24"/>
                <w:lang w:val="uk-UA"/>
              </w:rPr>
            </w:pPr>
            <w:r>
              <w:rPr>
                <w:rFonts w:ascii="Times New Roman" w:hAnsi="Times New Roman"/>
                <w:sz w:val="24"/>
                <w:szCs w:val="24"/>
                <w:lang w:val="uk-UA"/>
              </w:rPr>
              <w:t>ЗНЗ</w:t>
            </w:r>
            <w:r w:rsidR="00243D2F">
              <w:rPr>
                <w:rFonts w:ascii="Times New Roman" w:hAnsi="Times New Roman"/>
                <w:sz w:val="24"/>
                <w:szCs w:val="24"/>
                <w:lang w:val="uk-UA"/>
              </w:rPr>
              <w:t> №</w:t>
            </w:r>
          </w:p>
        </w:tc>
        <w:tc>
          <w:tcPr>
            <w:tcW w:w="537" w:type="dxa"/>
            <w:tcBorders>
              <w:top w:val="single" w:sz="4" w:space="0" w:color="auto"/>
              <w:right w:val="single" w:sz="4" w:space="0" w:color="auto"/>
            </w:tcBorders>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7</w:t>
            </w:r>
          </w:p>
        </w:tc>
        <w:tc>
          <w:tcPr>
            <w:tcW w:w="636" w:type="dxa"/>
            <w:tcBorders>
              <w:top w:val="single" w:sz="4" w:space="0" w:color="auto"/>
              <w:left w:val="single" w:sz="4" w:space="0" w:color="auto"/>
            </w:tcBorders>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10</w:t>
            </w:r>
          </w:p>
        </w:tc>
        <w:tc>
          <w:tcPr>
            <w:tcW w:w="636" w:type="dxa"/>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12</w:t>
            </w:r>
          </w:p>
        </w:tc>
        <w:tc>
          <w:tcPr>
            <w:tcW w:w="636" w:type="dxa"/>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34</w:t>
            </w:r>
          </w:p>
        </w:tc>
        <w:tc>
          <w:tcPr>
            <w:tcW w:w="636" w:type="dxa"/>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35</w:t>
            </w:r>
          </w:p>
        </w:tc>
        <w:tc>
          <w:tcPr>
            <w:tcW w:w="576" w:type="dxa"/>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41</w:t>
            </w:r>
          </w:p>
        </w:tc>
        <w:tc>
          <w:tcPr>
            <w:tcW w:w="576" w:type="dxa"/>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48</w:t>
            </w:r>
          </w:p>
        </w:tc>
        <w:tc>
          <w:tcPr>
            <w:tcW w:w="636" w:type="dxa"/>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53</w:t>
            </w:r>
          </w:p>
        </w:tc>
        <w:tc>
          <w:tcPr>
            <w:tcW w:w="636" w:type="dxa"/>
            <w:tcBorders>
              <w:right w:val="single" w:sz="4" w:space="0" w:color="auto"/>
            </w:tcBorders>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66</w:t>
            </w:r>
          </w:p>
        </w:tc>
        <w:tc>
          <w:tcPr>
            <w:tcW w:w="696" w:type="dxa"/>
            <w:tcBorders>
              <w:left w:val="single" w:sz="4" w:space="0" w:color="auto"/>
            </w:tcBorders>
            <w:shd w:val="clear" w:color="auto" w:fill="FFFF00"/>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120</w:t>
            </w:r>
          </w:p>
        </w:tc>
        <w:tc>
          <w:tcPr>
            <w:tcW w:w="940" w:type="dxa"/>
            <w:tcBorders>
              <w:left w:val="single" w:sz="4" w:space="0" w:color="auto"/>
            </w:tcBorders>
            <w:shd w:val="clear" w:color="auto" w:fill="FFFF00"/>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район</w:t>
            </w:r>
          </w:p>
        </w:tc>
      </w:tr>
      <w:tr w:rsidR="001B0E5B" w:rsidRPr="00211DBA" w:rsidTr="001B0E5B">
        <w:trPr>
          <w:jc w:val="center"/>
        </w:trPr>
        <w:tc>
          <w:tcPr>
            <w:tcW w:w="1276" w:type="dxa"/>
          </w:tcPr>
          <w:p w:rsidR="006E3E34" w:rsidRPr="001B0E5B" w:rsidRDefault="006E3E34" w:rsidP="00A35AF9">
            <w:pPr>
              <w:pStyle w:val="ad"/>
              <w:spacing w:line="360" w:lineRule="auto"/>
              <w:jc w:val="both"/>
              <w:rPr>
                <w:rFonts w:ascii="Times New Roman" w:hAnsi="Times New Roman"/>
                <w:sz w:val="24"/>
                <w:szCs w:val="24"/>
                <w:lang w:val="uk-UA"/>
              </w:rPr>
            </w:pPr>
            <w:r w:rsidRPr="001B0E5B">
              <w:rPr>
                <w:rFonts w:ascii="Times New Roman" w:hAnsi="Times New Roman"/>
                <w:sz w:val="24"/>
                <w:szCs w:val="24"/>
                <w:lang w:val="uk-UA"/>
              </w:rPr>
              <w:t xml:space="preserve">Кількість </w:t>
            </w:r>
          </w:p>
        </w:tc>
        <w:tc>
          <w:tcPr>
            <w:tcW w:w="537" w:type="dxa"/>
            <w:tcBorders>
              <w:right w:val="single" w:sz="4" w:space="0" w:color="auto"/>
            </w:tcBorders>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0</w:t>
            </w:r>
          </w:p>
        </w:tc>
        <w:tc>
          <w:tcPr>
            <w:tcW w:w="636" w:type="dxa"/>
            <w:tcBorders>
              <w:left w:val="single" w:sz="4" w:space="0" w:color="auto"/>
            </w:tcBorders>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1</w:t>
            </w:r>
          </w:p>
        </w:tc>
        <w:tc>
          <w:tcPr>
            <w:tcW w:w="63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4</w:t>
            </w:r>
          </w:p>
        </w:tc>
        <w:tc>
          <w:tcPr>
            <w:tcW w:w="63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2</w:t>
            </w:r>
          </w:p>
        </w:tc>
        <w:tc>
          <w:tcPr>
            <w:tcW w:w="63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1</w:t>
            </w:r>
          </w:p>
        </w:tc>
        <w:tc>
          <w:tcPr>
            <w:tcW w:w="57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0</w:t>
            </w:r>
          </w:p>
        </w:tc>
        <w:tc>
          <w:tcPr>
            <w:tcW w:w="57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0</w:t>
            </w:r>
          </w:p>
        </w:tc>
        <w:tc>
          <w:tcPr>
            <w:tcW w:w="63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5</w:t>
            </w:r>
          </w:p>
        </w:tc>
        <w:tc>
          <w:tcPr>
            <w:tcW w:w="636" w:type="dxa"/>
            <w:tcBorders>
              <w:right w:val="single" w:sz="4" w:space="0" w:color="auto"/>
            </w:tcBorders>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1</w:t>
            </w:r>
          </w:p>
        </w:tc>
        <w:tc>
          <w:tcPr>
            <w:tcW w:w="696" w:type="dxa"/>
            <w:tcBorders>
              <w:left w:val="single" w:sz="4" w:space="0" w:color="auto"/>
            </w:tcBorders>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0</w:t>
            </w:r>
          </w:p>
        </w:tc>
        <w:tc>
          <w:tcPr>
            <w:tcW w:w="940" w:type="dxa"/>
            <w:tcBorders>
              <w:left w:val="single" w:sz="4" w:space="0" w:color="auto"/>
            </w:tcBorders>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14</w:t>
            </w:r>
          </w:p>
        </w:tc>
      </w:tr>
      <w:tr w:rsidR="001B0E5B" w:rsidRPr="00211DBA" w:rsidTr="001B0E5B">
        <w:trPr>
          <w:jc w:val="center"/>
        </w:trPr>
        <w:tc>
          <w:tcPr>
            <w:tcW w:w="1276" w:type="dxa"/>
          </w:tcPr>
          <w:p w:rsidR="006E3E34" w:rsidRPr="001B0E5B" w:rsidRDefault="006E3E34" w:rsidP="00A35AF9">
            <w:pPr>
              <w:pStyle w:val="ad"/>
              <w:spacing w:line="360" w:lineRule="auto"/>
              <w:jc w:val="both"/>
              <w:rPr>
                <w:rFonts w:ascii="Times New Roman" w:hAnsi="Times New Roman"/>
                <w:sz w:val="24"/>
                <w:szCs w:val="24"/>
                <w:lang w:val="uk-UA"/>
              </w:rPr>
            </w:pPr>
            <w:r w:rsidRPr="001B0E5B">
              <w:rPr>
                <w:rFonts w:ascii="Times New Roman" w:hAnsi="Times New Roman"/>
                <w:sz w:val="24"/>
                <w:szCs w:val="24"/>
                <w:lang w:val="uk-UA"/>
              </w:rPr>
              <w:t xml:space="preserve">% </w:t>
            </w:r>
          </w:p>
        </w:tc>
        <w:tc>
          <w:tcPr>
            <w:tcW w:w="537" w:type="dxa"/>
            <w:tcBorders>
              <w:right w:val="single" w:sz="4" w:space="0" w:color="auto"/>
            </w:tcBorders>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0</w:t>
            </w:r>
          </w:p>
        </w:tc>
        <w:tc>
          <w:tcPr>
            <w:tcW w:w="636" w:type="dxa"/>
            <w:tcBorders>
              <w:left w:val="single" w:sz="4" w:space="0" w:color="auto"/>
            </w:tcBorders>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3,3</w:t>
            </w:r>
          </w:p>
        </w:tc>
        <w:tc>
          <w:tcPr>
            <w:tcW w:w="63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6,9</w:t>
            </w:r>
          </w:p>
        </w:tc>
        <w:tc>
          <w:tcPr>
            <w:tcW w:w="63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6,5</w:t>
            </w:r>
          </w:p>
        </w:tc>
        <w:tc>
          <w:tcPr>
            <w:tcW w:w="63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3,2</w:t>
            </w:r>
          </w:p>
        </w:tc>
        <w:tc>
          <w:tcPr>
            <w:tcW w:w="57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0</w:t>
            </w:r>
          </w:p>
        </w:tc>
        <w:tc>
          <w:tcPr>
            <w:tcW w:w="57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0</w:t>
            </w:r>
          </w:p>
        </w:tc>
        <w:tc>
          <w:tcPr>
            <w:tcW w:w="636" w:type="dxa"/>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8,5</w:t>
            </w:r>
          </w:p>
        </w:tc>
        <w:tc>
          <w:tcPr>
            <w:tcW w:w="636" w:type="dxa"/>
            <w:tcBorders>
              <w:right w:val="single" w:sz="4" w:space="0" w:color="auto"/>
            </w:tcBorders>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4,5</w:t>
            </w:r>
          </w:p>
        </w:tc>
        <w:tc>
          <w:tcPr>
            <w:tcW w:w="696" w:type="dxa"/>
            <w:tcBorders>
              <w:left w:val="single" w:sz="4" w:space="0" w:color="auto"/>
            </w:tcBorders>
            <w:vAlign w:val="center"/>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0</w:t>
            </w:r>
          </w:p>
        </w:tc>
        <w:tc>
          <w:tcPr>
            <w:tcW w:w="940" w:type="dxa"/>
            <w:tcBorders>
              <w:left w:val="single" w:sz="4" w:space="0" w:color="auto"/>
            </w:tcBorders>
          </w:tcPr>
          <w:p w:rsidR="006E3E34" w:rsidRPr="001B0E5B" w:rsidRDefault="006E3E34" w:rsidP="00A35AF9">
            <w:pPr>
              <w:pStyle w:val="ad"/>
              <w:spacing w:line="360" w:lineRule="auto"/>
              <w:jc w:val="center"/>
              <w:rPr>
                <w:rFonts w:ascii="Times New Roman" w:hAnsi="Times New Roman"/>
                <w:sz w:val="24"/>
                <w:szCs w:val="24"/>
                <w:lang w:val="uk-UA"/>
              </w:rPr>
            </w:pPr>
            <w:r w:rsidRPr="001B0E5B">
              <w:rPr>
                <w:rFonts w:ascii="Times New Roman" w:hAnsi="Times New Roman"/>
                <w:sz w:val="24"/>
                <w:szCs w:val="24"/>
                <w:lang w:val="uk-UA"/>
              </w:rPr>
              <w:t>4,7%</w:t>
            </w:r>
          </w:p>
        </w:tc>
      </w:tr>
    </w:tbl>
    <w:p w:rsidR="006E3E34" w:rsidRPr="00211DBA" w:rsidRDefault="006E3E34" w:rsidP="005F6314">
      <w:pPr>
        <w:pStyle w:val="ad"/>
        <w:spacing w:before="240"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Із загальної кількості випускників-медалістів усі продовжили навчання у вищих навчальних закладах ІІІ-І</w:t>
      </w:r>
      <w:r w:rsidRPr="00211DBA">
        <w:rPr>
          <w:rFonts w:ascii="Times New Roman" w:hAnsi="Times New Roman"/>
          <w:sz w:val="24"/>
          <w:szCs w:val="24"/>
          <w:lang w:val="en-US"/>
        </w:rPr>
        <w:t>V</w:t>
      </w:r>
      <w:r w:rsidRPr="00211DBA">
        <w:rPr>
          <w:rFonts w:ascii="Times New Roman" w:hAnsi="Times New Roman"/>
          <w:sz w:val="24"/>
          <w:szCs w:val="24"/>
          <w:lang w:val="uk-UA"/>
        </w:rPr>
        <w:t xml:space="preserve"> рівнів акредитації.</w:t>
      </w:r>
    </w:p>
    <w:p w:rsidR="006E3E34" w:rsidRPr="00211DBA" w:rsidRDefault="006E3E34" w:rsidP="001B0E5B">
      <w:pPr>
        <w:pStyle w:val="a7"/>
        <w:ind w:firstLine="567"/>
        <w:rPr>
          <w:i/>
          <w:sz w:val="24"/>
          <w:szCs w:val="24"/>
        </w:rPr>
      </w:pPr>
    </w:p>
    <w:p w:rsidR="006E3E34" w:rsidRPr="0044708B" w:rsidRDefault="00150A3E" w:rsidP="00AD7D0E">
      <w:pPr>
        <w:pStyle w:val="4"/>
        <w:spacing w:line="276" w:lineRule="auto"/>
        <w:ind w:left="0"/>
        <w:jc w:val="center"/>
        <w:rPr>
          <w:lang w:val="uk-UA"/>
        </w:rPr>
      </w:pPr>
      <w:r>
        <w:t>I</w:t>
      </w:r>
      <w:r w:rsidRPr="0044708B">
        <w:rPr>
          <w:lang w:val="uk-UA"/>
        </w:rPr>
        <w:t>.</w:t>
      </w:r>
      <w:r w:rsidR="00FA303F" w:rsidRPr="0044708B">
        <w:rPr>
          <w:lang w:val="uk-UA"/>
        </w:rPr>
        <w:t>4</w:t>
      </w:r>
      <w:r w:rsidR="00E009BC" w:rsidRPr="0044708B">
        <w:rPr>
          <w:lang w:val="uk-UA"/>
        </w:rPr>
        <w:t>.</w:t>
      </w:r>
      <w:r w:rsidR="00FA303F" w:rsidRPr="0044708B">
        <w:rPr>
          <w:lang w:val="uk-UA"/>
        </w:rPr>
        <w:t xml:space="preserve"> </w:t>
      </w:r>
      <w:r w:rsidR="006E3E34" w:rsidRPr="0044708B">
        <w:rPr>
          <w:lang w:val="uk-UA"/>
        </w:rPr>
        <w:t>Форми навчання</w:t>
      </w:r>
    </w:p>
    <w:p w:rsidR="006E3E34" w:rsidRPr="00211DBA" w:rsidRDefault="006E3E34" w:rsidP="001B0E5B">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Право громадян на доступну освіту в Основ’янському районі реалізується шляхом запровадження різних форм навчання, зокрема: індивідуального навчання, екстернатної та вечірньої форм.</w:t>
      </w:r>
    </w:p>
    <w:p w:rsidR="006E3E34" w:rsidRPr="00124F05" w:rsidRDefault="006E3E34" w:rsidP="00044E20">
      <w:pPr>
        <w:spacing w:after="0" w:line="240" w:lineRule="auto"/>
        <w:ind w:firstLine="567"/>
        <w:jc w:val="both"/>
        <w:rPr>
          <w:rFonts w:ascii="Times New Roman" w:hAnsi="Times New Roman" w:cs="Times New Roman"/>
          <w:b/>
          <w:sz w:val="24"/>
          <w:szCs w:val="24"/>
        </w:rPr>
      </w:pPr>
      <w:r w:rsidRPr="00211DBA">
        <w:rPr>
          <w:rFonts w:ascii="Times New Roman" w:hAnsi="Times New Roman" w:cs="Times New Roman"/>
          <w:b/>
          <w:sz w:val="24"/>
          <w:szCs w:val="24"/>
          <w:lang w:val="uk-UA"/>
        </w:rPr>
        <w:t>Індивідуальна форма навчання</w:t>
      </w:r>
      <w:r w:rsidR="00672DC3" w:rsidRPr="00211DBA">
        <w:rPr>
          <w:rFonts w:ascii="Times New Roman" w:hAnsi="Times New Roman" w:cs="Times New Roman"/>
          <w:b/>
          <w:sz w:val="24"/>
          <w:szCs w:val="24"/>
          <w:lang w:val="uk-UA"/>
        </w:rPr>
        <w:t>.</w:t>
      </w:r>
      <w:r w:rsidR="00242FF0">
        <w:rPr>
          <w:rFonts w:ascii="Times New Roman" w:hAnsi="Times New Roman" w:cs="Times New Roman"/>
          <w:b/>
          <w:sz w:val="24"/>
          <w:szCs w:val="24"/>
          <w:lang w:val="uk-UA"/>
        </w:rPr>
        <w:t xml:space="preserve"> </w:t>
      </w:r>
      <w:r w:rsidRPr="00211DBA">
        <w:rPr>
          <w:rFonts w:ascii="Times New Roman" w:hAnsi="Times New Roman" w:cs="Times New Roman"/>
          <w:sz w:val="24"/>
          <w:szCs w:val="24"/>
          <w:lang w:val="uk-UA"/>
        </w:rPr>
        <w:t>Індивідуальне навчання в поточному році організовано у 8-ми закладах освіти району 28 учням, що становить 0,45% від загальної кількості учнів денних шкіл. Індивідуальним навчанням охоплено тільки учнів, які за станом здоров’я не можуть відвідувати заклад освіти. Кількість таких дітей збільшилась у порівн</w:t>
      </w:r>
      <w:r w:rsidR="00124F05">
        <w:rPr>
          <w:rFonts w:ascii="Times New Roman" w:hAnsi="Times New Roman" w:cs="Times New Roman"/>
          <w:sz w:val="24"/>
          <w:szCs w:val="24"/>
          <w:lang w:val="uk-UA"/>
        </w:rPr>
        <w:t>янні з минулим роком на 5 учнів</w:t>
      </w:r>
      <w:r w:rsidR="00124F05" w:rsidRPr="00124F05">
        <w:rPr>
          <w:rFonts w:ascii="Times New Roman" w:hAnsi="Times New Roman" w:cs="Times New Roman"/>
          <w:sz w:val="24"/>
          <w:szCs w:val="24"/>
        </w:rPr>
        <w:t>.</w:t>
      </w:r>
    </w:p>
    <w:p w:rsidR="006E3E34" w:rsidRPr="0044708B" w:rsidRDefault="006E3E34" w:rsidP="006E3E34">
      <w:pPr>
        <w:spacing w:after="0" w:line="240" w:lineRule="auto"/>
        <w:ind w:firstLine="708"/>
        <w:jc w:val="right"/>
        <w:rPr>
          <w:rFonts w:ascii="Times New Roman" w:hAnsi="Times New Roman" w:cs="Times New Roman"/>
          <w:i/>
          <w:sz w:val="24"/>
          <w:szCs w:val="24"/>
        </w:rPr>
      </w:pPr>
    </w:p>
    <w:p w:rsidR="00124F05" w:rsidRPr="0044708B" w:rsidRDefault="00124F05" w:rsidP="006E3E34">
      <w:pPr>
        <w:spacing w:after="0" w:line="240" w:lineRule="auto"/>
        <w:ind w:firstLine="708"/>
        <w:jc w:val="right"/>
        <w:rPr>
          <w:rFonts w:ascii="Times New Roman" w:hAnsi="Times New Roman" w:cs="Times New Roman"/>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3"/>
        <w:gridCol w:w="2139"/>
        <w:gridCol w:w="2139"/>
        <w:gridCol w:w="1251"/>
      </w:tblGrid>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lastRenderedPageBreak/>
              <w:t>ЗНЗ</w:t>
            </w:r>
          </w:p>
        </w:tc>
        <w:tc>
          <w:tcPr>
            <w:tcW w:w="2139"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 xml:space="preserve">ст. на 21.11.2016 </w:t>
            </w:r>
          </w:p>
        </w:tc>
        <w:tc>
          <w:tcPr>
            <w:tcW w:w="2139"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 xml:space="preserve">ст. на 22.11.2017 </w:t>
            </w:r>
          </w:p>
        </w:tc>
        <w:tc>
          <w:tcPr>
            <w:tcW w:w="1251"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 xml:space="preserve">Різниця </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7</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10</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4</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4</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12</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2</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34</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3</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+2</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35</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3</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4</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41</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3</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3</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48</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2</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4</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+2</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53</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7</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8</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66</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120</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c>
          <w:tcPr>
            <w:tcW w:w="2139"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c>
          <w:tcPr>
            <w:tcW w:w="1251" w:type="dxa"/>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0</w:t>
            </w:r>
          </w:p>
        </w:tc>
      </w:tr>
      <w:tr w:rsidR="006E3E34" w:rsidRPr="001B0E5B" w:rsidTr="001B0E5B">
        <w:trPr>
          <w:jc w:val="center"/>
        </w:trPr>
        <w:tc>
          <w:tcPr>
            <w:tcW w:w="1473"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По району</w:t>
            </w:r>
          </w:p>
        </w:tc>
        <w:tc>
          <w:tcPr>
            <w:tcW w:w="2139"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23</w:t>
            </w:r>
          </w:p>
        </w:tc>
        <w:tc>
          <w:tcPr>
            <w:tcW w:w="2139"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28</w:t>
            </w:r>
          </w:p>
        </w:tc>
        <w:tc>
          <w:tcPr>
            <w:tcW w:w="1251" w:type="dxa"/>
            <w:shd w:val="clear" w:color="auto" w:fill="FFFF00"/>
          </w:tcPr>
          <w:p w:rsidR="006E3E34" w:rsidRPr="001B0E5B" w:rsidRDefault="006E3E34" w:rsidP="00A35AF9">
            <w:pPr>
              <w:spacing w:after="0" w:line="240" w:lineRule="auto"/>
              <w:jc w:val="center"/>
              <w:rPr>
                <w:rFonts w:ascii="Times New Roman" w:hAnsi="Times New Roman" w:cs="Times New Roman"/>
                <w:sz w:val="24"/>
                <w:szCs w:val="24"/>
                <w:lang w:val="uk-UA"/>
              </w:rPr>
            </w:pPr>
            <w:r w:rsidRPr="001B0E5B">
              <w:rPr>
                <w:rFonts w:ascii="Times New Roman" w:hAnsi="Times New Roman" w:cs="Times New Roman"/>
                <w:sz w:val="24"/>
                <w:szCs w:val="24"/>
                <w:lang w:val="uk-UA"/>
              </w:rPr>
              <w:t>+5</w:t>
            </w:r>
          </w:p>
        </w:tc>
      </w:tr>
    </w:tbl>
    <w:p w:rsidR="006E3E34" w:rsidRPr="001B0E5B" w:rsidRDefault="006E3E34" w:rsidP="006E3E34">
      <w:pPr>
        <w:spacing w:after="0" w:line="240" w:lineRule="auto"/>
        <w:jc w:val="center"/>
        <w:rPr>
          <w:rFonts w:ascii="Times New Roman" w:hAnsi="Times New Roman" w:cs="Times New Roman"/>
          <w:sz w:val="28"/>
          <w:szCs w:val="28"/>
          <w:lang w:val="uk-UA"/>
        </w:rPr>
      </w:pPr>
    </w:p>
    <w:p w:rsidR="006E3E34" w:rsidRPr="00211DBA" w:rsidRDefault="006E3E34" w:rsidP="006E3E34">
      <w:pPr>
        <w:pStyle w:val="ad"/>
        <w:widowControl w:val="0"/>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У порівнянні з минулим роком збільшення кількості учнів, які навчались за індивідуальною формою, відбулося в ЗЗСО</w:t>
      </w:r>
      <w:r w:rsidR="00243D2F">
        <w:rPr>
          <w:rFonts w:ascii="Times New Roman" w:hAnsi="Times New Roman"/>
          <w:sz w:val="24"/>
          <w:szCs w:val="24"/>
          <w:lang w:val="uk-UA"/>
        </w:rPr>
        <w:t> №</w:t>
      </w:r>
      <w:r w:rsidR="00EC6E16">
        <w:rPr>
          <w:rFonts w:ascii="Times New Roman" w:hAnsi="Times New Roman"/>
          <w:sz w:val="24"/>
          <w:szCs w:val="24"/>
          <w:lang w:val="uk-UA"/>
        </w:rPr>
        <w:t>№</w:t>
      </w:r>
      <w:r w:rsidRPr="00211DBA">
        <w:rPr>
          <w:rFonts w:ascii="Times New Roman" w:hAnsi="Times New Roman"/>
          <w:sz w:val="24"/>
          <w:szCs w:val="24"/>
          <w:lang w:val="uk-UA"/>
        </w:rPr>
        <w:t xml:space="preserve">34, 35, 48, 53. Решта закладів зменшили цей показник або залишили на рівні 0. </w:t>
      </w:r>
      <w:r w:rsidR="00AB5AEC">
        <w:rPr>
          <w:rFonts w:ascii="Times New Roman" w:hAnsi="Times New Roman"/>
          <w:sz w:val="24"/>
          <w:szCs w:val="24"/>
          <w:lang w:val="uk-UA"/>
        </w:rPr>
        <w:t>ХСШ</w:t>
      </w:r>
      <w:r w:rsidR="00243D2F">
        <w:rPr>
          <w:rFonts w:ascii="Times New Roman" w:hAnsi="Times New Roman"/>
          <w:sz w:val="24"/>
          <w:szCs w:val="24"/>
          <w:lang w:val="uk-UA"/>
        </w:rPr>
        <w:t> №</w:t>
      </w:r>
      <w:r w:rsidRPr="00211DBA">
        <w:rPr>
          <w:rFonts w:ascii="Times New Roman" w:hAnsi="Times New Roman"/>
          <w:sz w:val="24"/>
          <w:szCs w:val="24"/>
          <w:lang w:val="uk-UA"/>
        </w:rPr>
        <w:t xml:space="preserve">66 котрий рік поспіль тримає показник на рівні 0. </w:t>
      </w:r>
    </w:p>
    <w:p w:rsidR="006E3E34" w:rsidRPr="0088527B" w:rsidRDefault="006E3E34" w:rsidP="001B0E5B">
      <w:pPr>
        <w:pStyle w:val="ad"/>
        <w:widowControl w:val="0"/>
        <w:spacing w:line="276" w:lineRule="auto"/>
        <w:ind w:firstLine="567"/>
        <w:jc w:val="both"/>
        <w:rPr>
          <w:rFonts w:ascii="Times New Roman" w:eastAsia="Times New Roman" w:hAnsi="Times New Roman"/>
          <w:b/>
          <w:sz w:val="28"/>
          <w:szCs w:val="28"/>
          <w:lang w:val="uk-UA"/>
        </w:rPr>
      </w:pPr>
      <w:r w:rsidRPr="00211DBA">
        <w:rPr>
          <w:rFonts w:ascii="Times New Roman" w:hAnsi="Times New Roman"/>
          <w:sz w:val="24"/>
          <w:szCs w:val="24"/>
          <w:lang w:val="uk-UA"/>
        </w:rPr>
        <w:t xml:space="preserve">У ході інформаційно-роз’яснювальної роботи, проведеної школами нового </w:t>
      </w:r>
      <w:r w:rsidR="00672DC3" w:rsidRPr="00211DBA">
        <w:rPr>
          <w:rFonts w:ascii="Times New Roman" w:hAnsi="Times New Roman"/>
          <w:sz w:val="24"/>
          <w:szCs w:val="24"/>
          <w:lang w:val="uk-UA"/>
        </w:rPr>
        <w:t>типу</w:t>
      </w:r>
      <w:r w:rsidR="00243D2F">
        <w:rPr>
          <w:rFonts w:ascii="Times New Roman" w:hAnsi="Times New Roman"/>
          <w:sz w:val="24"/>
          <w:szCs w:val="24"/>
          <w:lang w:val="uk-UA"/>
        </w:rPr>
        <w:t> №</w:t>
      </w:r>
      <w:r w:rsidR="00EC6E16">
        <w:rPr>
          <w:rFonts w:ascii="Times New Roman" w:hAnsi="Times New Roman"/>
          <w:sz w:val="24"/>
          <w:szCs w:val="24"/>
          <w:lang w:val="uk-UA"/>
        </w:rPr>
        <w:t>№</w:t>
      </w:r>
      <w:r w:rsidR="00672DC3" w:rsidRPr="00211DBA">
        <w:rPr>
          <w:rFonts w:ascii="Times New Roman" w:hAnsi="Times New Roman"/>
          <w:sz w:val="24"/>
          <w:szCs w:val="24"/>
          <w:lang w:val="uk-UA"/>
        </w:rPr>
        <w:t>12, 34, 66 серед батьків</w:t>
      </w:r>
      <w:r w:rsidRPr="00211DBA">
        <w:rPr>
          <w:rFonts w:ascii="Times New Roman" w:hAnsi="Times New Roman"/>
          <w:sz w:val="24"/>
          <w:szCs w:val="24"/>
          <w:lang w:val="uk-UA"/>
        </w:rPr>
        <w:t xml:space="preserve"> щодо надання можливості учням, які мають високий навчальний потенціал і можуть прискорено закінчити школу, </w:t>
      </w:r>
      <w:r w:rsidR="00672DC3" w:rsidRPr="00211DBA">
        <w:rPr>
          <w:rFonts w:ascii="Times New Roman" w:hAnsi="Times New Roman"/>
          <w:sz w:val="24"/>
          <w:szCs w:val="24"/>
          <w:lang w:val="uk-UA"/>
        </w:rPr>
        <w:t xml:space="preserve">було встановлено, що </w:t>
      </w:r>
      <w:r w:rsidRPr="00211DBA">
        <w:rPr>
          <w:rFonts w:ascii="Times New Roman" w:hAnsi="Times New Roman"/>
          <w:sz w:val="24"/>
          <w:szCs w:val="24"/>
          <w:lang w:val="uk-UA"/>
        </w:rPr>
        <w:t>скористатися правом навчатися за індивідуальною формою бажаючих на початок 2017/2018 навчального року не виявлено.</w:t>
      </w:r>
    </w:p>
    <w:p w:rsidR="006E3E34" w:rsidRPr="00211DBA" w:rsidRDefault="006E3E34" w:rsidP="00211DBA">
      <w:pPr>
        <w:spacing w:after="0" w:line="240" w:lineRule="auto"/>
        <w:ind w:firstLine="708"/>
        <w:jc w:val="both"/>
        <w:rPr>
          <w:rFonts w:ascii="Times New Roman" w:eastAsia="Times New Roman" w:hAnsi="Times New Roman" w:cs="Times New Roman"/>
          <w:b/>
          <w:sz w:val="24"/>
          <w:szCs w:val="24"/>
          <w:lang w:val="uk-UA"/>
        </w:rPr>
      </w:pPr>
      <w:r w:rsidRPr="00211DBA">
        <w:rPr>
          <w:rFonts w:ascii="Times New Roman" w:eastAsia="Times New Roman" w:hAnsi="Times New Roman" w:cs="Times New Roman"/>
          <w:b/>
          <w:sz w:val="24"/>
          <w:szCs w:val="24"/>
          <w:lang w:val="uk-UA"/>
        </w:rPr>
        <w:t>Екстернатна форма навчання</w:t>
      </w:r>
      <w:r w:rsidR="00672DC3" w:rsidRPr="00211DBA">
        <w:rPr>
          <w:rFonts w:ascii="Times New Roman" w:eastAsia="Times New Roman" w:hAnsi="Times New Roman" w:cs="Times New Roman"/>
          <w:b/>
          <w:sz w:val="24"/>
          <w:szCs w:val="24"/>
          <w:lang w:val="uk-UA"/>
        </w:rPr>
        <w:t>.</w:t>
      </w:r>
      <w:r w:rsidR="00242FF0">
        <w:rPr>
          <w:rFonts w:ascii="Times New Roman" w:eastAsia="Times New Roman" w:hAnsi="Times New Roman" w:cs="Times New Roman"/>
          <w:b/>
          <w:sz w:val="24"/>
          <w:szCs w:val="24"/>
          <w:lang w:val="uk-UA"/>
        </w:rPr>
        <w:t xml:space="preserve"> </w:t>
      </w:r>
      <w:r w:rsidRPr="00211DBA">
        <w:rPr>
          <w:rFonts w:ascii="Times New Roman" w:eastAsia="Times New Roman" w:hAnsi="Times New Roman" w:cs="Times New Roman"/>
          <w:sz w:val="24"/>
          <w:szCs w:val="24"/>
          <w:lang w:val="uk-UA"/>
        </w:rPr>
        <w:t xml:space="preserve">У 2017 році навчання за екстернатною формою </w:t>
      </w:r>
      <w:r w:rsidRPr="00211DBA">
        <w:rPr>
          <w:rFonts w:ascii="Times New Roman" w:hAnsi="Times New Roman" w:cs="Times New Roman"/>
          <w:sz w:val="24"/>
          <w:szCs w:val="24"/>
          <w:lang w:val="uk-UA"/>
        </w:rPr>
        <w:t xml:space="preserve">за курс повної та базової загальної середньої освіти </w:t>
      </w:r>
      <w:r w:rsidRPr="00211DBA">
        <w:rPr>
          <w:rFonts w:ascii="Times New Roman" w:eastAsia="Times New Roman" w:hAnsi="Times New Roman" w:cs="Times New Roman"/>
          <w:sz w:val="24"/>
          <w:szCs w:val="24"/>
          <w:lang w:val="uk-UA"/>
        </w:rPr>
        <w:t>здійснювала Харківська вечірня (змінна) школа</w:t>
      </w:r>
      <w:r w:rsidR="00243D2F">
        <w:rPr>
          <w:rFonts w:ascii="Times New Roman" w:eastAsia="Times New Roman" w:hAnsi="Times New Roman" w:cs="Times New Roman"/>
          <w:sz w:val="24"/>
          <w:szCs w:val="24"/>
          <w:lang w:val="uk-UA"/>
        </w:rPr>
        <w:t> №</w:t>
      </w:r>
      <w:r w:rsidRPr="00211DBA">
        <w:rPr>
          <w:rFonts w:ascii="Times New Roman" w:eastAsia="Times New Roman" w:hAnsi="Times New Roman" w:cs="Times New Roman"/>
          <w:sz w:val="24"/>
          <w:szCs w:val="24"/>
          <w:lang w:val="uk-UA"/>
        </w:rPr>
        <w:t xml:space="preserve">3 Харківської міської ради Харківської області. </w:t>
      </w:r>
    </w:p>
    <w:p w:rsidR="006E3E34" w:rsidRPr="00211DBA" w:rsidRDefault="006E3E34" w:rsidP="00211DBA">
      <w:pPr>
        <w:pStyle w:val="ad"/>
        <w:spacing w:line="276" w:lineRule="auto"/>
        <w:ind w:firstLine="708"/>
        <w:jc w:val="both"/>
        <w:rPr>
          <w:rFonts w:ascii="Times New Roman" w:hAnsi="Times New Roman"/>
          <w:sz w:val="24"/>
          <w:szCs w:val="24"/>
          <w:lang w:val="uk-UA" w:eastAsia="ru-RU"/>
        </w:rPr>
      </w:pPr>
      <w:r w:rsidRPr="00211DBA">
        <w:rPr>
          <w:rFonts w:ascii="Times New Roman" w:hAnsi="Times New Roman"/>
          <w:sz w:val="24"/>
          <w:szCs w:val="24"/>
          <w:lang w:val="uk-UA" w:eastAsia="ru-RU"/>
        </w:rPr>
        <w:t xml:space="preserve">Випущено зі школи екстернатом за курс повної загальної середньої освіти 36 учнів, за курс базової загальної середньої освіти – 18 учнів. </w:t>
      </w:r>
    </w:p>
    <w:p w:rsidR="006E3E34" w:rsidRPr="00211DBA" w:rsidRDefault="006E3E34" w:rsidP="00124F05">
      <w:pPr>
        <w:pStyle w:val="ad"/>
        <w:spacing w:after="240" w:line="276" w:lineRule="auto"/>
        <w:ind w:firstLine="708"/>
        <w:jc w:val="both"/>
        <w:rPr>
          <w:rFonts w:ascii="Times New Roman" w:hAnsi="Times New Roman"/>
          <w:sz w:val="24"/>
          <w:szCs w:val="24"/>
          <w:lang w:eastAsia="ru-RU"/>
        </w:rPr>
      </w:pPr>
      <w:r w:rsidRPr="00211DBA">
        <w:rPr>
          <w:rFonts w:ascii="Times New Roman" w:hAnsi="Times New Roman"/>
          <w:sz w:val="24"/>
          <w:szCs w:val="24"/>
          <w:lang w:eastAsia="ru-RU"/>
        </w:rPr>
        <w:t>Динаміка кількості екстернів за п’ять років показана у таблиці: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816"/>
        <w:gridCol w:w="816"/>
        <w:gridCol w:w="816"/>
        <w:gridCol w:w="816"/>
        <w:gridCol w:w="816"/>
      </w:tblGrid>
      <w:tr w:rsidR="006E3E34" w:rsidRPr="00211DBA" w:rsidTr="001B0E5B">
        <w:trPr>
          <w:jc w:val="center"/>
        </w:trPr>
        <w:tc>
          <w:tcPr>
            <w:tcW w:w="1985"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Навчальний рік</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2013</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2014</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en-US"/>
              </w:rPr>
            </w:pPr>
            <w:r w:rsidRPr="00211DBA">
              <w:rPr>
                <w:rFonts w:ascii="Times New Roman" w:eastAsia="Times New Roman" w:hAnsi="Times New Roman" w:cs="Times New Roman"/>
                <w:sz w:val="24"/>
                <w:szCs w:val="24"/>
                <w:lang w:val="en-US"/>
              </w:rPr>
              <w:t>2015</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2016</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2017</w:t>
            </w:r>
          </w:p>
        </w:tc>
      </w:tr>
      <w:tr w:rsidR="006E3E34" w:rsidRPr="00211DBA" w:rsidTr="001B0E5B">
        <w:trPr>
          <w:jc w:val="center"/>
        </w:trPr>
        <w:tc>
          <w:tcPr>
            <w:tcW w:w="1985"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Базова</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19</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11</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18</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17</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18</w:t>
            </w:r>
          </w:p>
        </w:tc>
      </w:tr>
      <w:tr w:rsidR="006E3E34" w:rsidRPr="00211DBA" w:rsidTr="001B0E5B">
        <w:trPr>
          <w:jc w:val="center"/>
        </w:trPr>
        <w:tc>
          <w:tcPr>
            <w:tcW w:w="1985"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Повна</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33</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33</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27</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33</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36</w:t>
            </w:r>
          </w:p>
        </w:tc>
      </w:tr>
      <w:tr w:rsidR="006E3E34" w:rsidRPr="00211DBA" w:rsidTr="001B0E5B">
        <w:trPr>
          <w:jc w:val="center"/>
        </w:trPr>
        <w:tc>
          <w:tcPr>
            <w:tcW w:w="1985"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Учнів-екстернів</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52</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44</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45</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50</w:t>
            </w:r>
          </w:p>
        </w:tc>
        <w:tc>
          <w:tcPr>
            <w:tcW w:w="816" w:type="dxa"/>
          </w:tcPr>
          <w:p w:rsidR="006E3E34" w:rsidRPr="00211DBA" w:rsidRDefault="006E3E34" w:rsidP="00A35AF9">
            <w:pPr>
              <w:spacing w:after="0" w:line="240" w:lineRule="auto"/>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54</w:t>
            </w:r>
          </w:p>
        </w:tc>
      </w:tr>
    </w:tbl>
    <w:p w:rsidR="006E3E34" w:rsidRPr="00211DBA" w:rsidRDefault="006E3E34" w:rsidP="00124F05">
      <w:pPr>
        <w:spacing w:before="240" w:after="0"/>
        <w:ind w:firstLine="567"/>
        <w:jc w:val="both"/>
        <w:rPr>
          <w:rFonts w:ascii="Times New Roman" w:eastAsia="Times New Roman" w:hAnsi="Times New Roman" w:cs="Times New Roman"/>
          <w:b/>
          <w:sz w:val="24"/>
          <w:szCs w:val="24"/>
          <w:lang w:val="uk-UA"/>
        </w:rPr>
      </w:pPr>
      <w:r w:rsidRPr="00211DBA">
        <w:rPr>
          <w:rFonts w:ascii="Times New Roman" w:eastAsia="Times New Roman" w:hAnsi="Times New Roman" w:cs="Times New Roman"/>
          <w:sz w:val="24"/>
          <w:szCs w:val="24"/>
          <w:lang w:val="uk-UA"/>
        </w:rPr>
        <w:t xml:space="preserve">Перевідний екстернат проводився на базі </w:t>
      </w:r>
      <w:r w:rsidRPr="00211DBA">
        <w:rPr>
          <w:rFonts w:ascii="Times New Roman" w:hAnsi="Times New Roman" w:cs="Times New Roman"/>
          <w:sz w:val="24"/>
          <w:szCs w:val="24"/>
          <w:lang w:val="uk-UA"/>
        </w:rPr>
        <w:t>приватного навчального закладу «Харківська загальноосвітня онлайн-школа «Альтернатива» Харківської області». Усього навчалося 4 учні. За результатами річного оцінювання переведено до наступного класу 3 учні (1 вибув зі школи).</w:t>
      </w:r>
    </w:p>
    <w:p w:rsidR="006E3E34" w:rsidRPr="00EA42F6" w:rsidRDefault="006E3E34" w:rsidP="00AD7D0E">
      <w:pPr>
        <w:ind w:firstLine="567"/>
        <w:jc w:val="both"/>
        <w:rPr>
          <w:rFonts w:ascii="Times New Roman" w:eastAsia="Times New Roman" w:hAnsi="Times New Roman" w:cs="Times New Roman"/>
          <w:sz w:val="24"/>
          <w:szCs w:val="24"/>
          <w:lang w:val="uk-UA"/>
        </w:rPr>
      </w:pPr>
      <w:r w:rsidRPr="00211DBA">
        <w:rPr>
          <w:rFonts w:ascii="Times New Roman" w:eastAsia="Times New Roman" w:hAnsi="Times New Roman" w:cs="Times New Roman"/>
          <w:b/>
          <w:sz w:val="24"/>
          <w:szCs w:val="24"/>
          <w:lang w:val="uk-UA"/>
        </w:rPr>
        <w:t>Вечірня форма навчання</w:t>
      </w:r>
      <w:r w:rsidR="00672DC3" w:rsidRPr="00211DBA">
        <w:rPr>
          <w:rFonts w:ascii="Times New Roman" w:eastAsia="Times New Roman" w:hAnsi="Times New Roman" w:cs="Times New Roman"/>
          <w:b/>
          <w:sz w:val="24"/>
          <w:szCs w:val="24"/>
          <w:lang w:val="uk-UA"/>
        </w:rPr>
        <w:t>.</w:t>
      </w:r>
      <w:r w:rsidR="00242FF0">
        <w:rPr>
          <w:rFonts w:ascii="Times New Roman" w:eastAsia="Times New Roman" w:hAnsi="Times New Roman" w:cs="Times New Roman"/>
          <w:b/>
          <w:sz w:val="24"/>
          <w:szCs w:val="24"/>
          <w:lang w:val="uk-UA"/>
        </w:rPr>
        <w:t xml:space="preserve"> </w:t>
      </w:r>
      <w:r w:rsidRPr="00211DBA">
        <w:rPr>
          <w:rFonts w:ascii="Times New Roman" w:eastAsia="Times New Roman" w:hAnsi="Times New Roman" w:cs="Times New Roman"/>
          <w:sz w:val="24"/>
          <w:szCs w:val="24"/>
          <w:lang w:val="uk-UA"/>
        </w:rPr>
        <w:t>Вечірня форма навчання в районі реалізується в Харківській вечірній (змінній) школі</w:t>
      </w:r>
      <w:r w:rsidR="00243D2F">
        <w:rPr>
          <w:rFonts w:ascii="Times New Roman" w:eastAsia="Times New Roman" w:hAnsi="Times New Roman" w:cs="Times New Roman"/>
          <w:sz w:val="24"/>
          <w:szCs w:val="24"/>
          <w:lang w:val="uk-UA"/>
        </w:rPr>
        <w:t> №</w:t>
      </w:r>
      <w:r w:rsidRPr="00211DBA">
        <w:rPr>
          <w:rFonts w:ascii="Times New Roman" w:eastAsia="Times New Roman" w:hAnsi="Times New Roman" w:cs="Times New Roman"/>
          <w:sz w:val="24"/>
          <w:szCs w:val="24"/>
          <w:lang w:val="uk-UA"/>
        </w:rPr>
        <w:t xml:space="preserve">3 Харківської міської ради Харківської області. Вечірньою формою навчання на початок 2017/2018 навчального року охоплено 537 громадян як неповнолітніх, так і повнолітніх. Із загальної кількості учнів вечірньої школи 370 навчаються безпосередньо на базі школи, а 167 учнів-осіб, засуджених до позбавлення волі, – при пенітенціарних установах </w:t>
      </w:r>
      <w:r w:rsidR="00BE4229">
        <w:rPr>
          <w:rFonts w:ascii="Times New Roman" w:eastAsia="Times New Roman" w:hAnsi="Times New Roman" w:cs="Times New Roman"/>
          <w:sz w:val="24"/>
          <w:szCs w:val="24"/>
          <w:lang w:val="uk-UA"/>
        </w:rPr>
        <w:t>м. Харкова</w:t>
      </w:r>
      <w:r w:rsidRPr="00211DBA">
        <w:rPr>
          <w:rFonts w:ascii="Times New Roman" w:eastAsia="Times New Roman" w:hAnsi="Times New Roman" w:cs="Times New Roman"/>
          <w:sz w:val="24"/>
          <w:szCs w:val="24"/>
          <w:lang w:val="uk-UA"/>
        </w:rPr>
        <w:t xml:space="preserve"> (Диканівській виправній колонії</w:t>
      </w:r>
      <w:r w:rsidR="00243D2F">
        <w:rPr>
          <w:rFonts w:ascii="Times New Roman" w:eastAsia="Times New Roman" w:hAnsi="Times New Roman" w:cs="Times New Roman"/>
          <w:sz w:val="24"/>
          <w:szCs w:val="24"/>
          <w:lang w:val="uk-UA"/>
        </w:rPr>
        <w:t> №</w:t>
      </w:r>
      <w:r w:rsidRPr="00211DBA">
        <w:rPr>
          <w:rFonts w:ascii="Times New Roman" w:eastAsia="Times New Roman" w:hAnsi="Times New Roman" w:cs="Times New Roman"/>
          <w:sz w:val="24"/>
          <w:szCs w:val="24"/>
          <w:lang w:val="uk-UA"/>
        </w:rPr>
        <w:t>12, Харківській виправній колонії</w:t>
      </w:r>
      <w:r w:rsidR="00243D2F">
        <w:rPr>
          <w:rFonts w:ascii="Times New Roman" w:eastAsia="Times New Roman" w:hAnsi="Times New Roman" w:cs="Times New Roman"/>
          <w:sz w:val="24"/>
          <w:szCs w:val="24"/>
          <w:lang w:val="uk-UA"/>
        </w:rPr>
        <w:t> №</w:t>
      </w:r>
      <w:r w:rsidRPr="00211DBA">
        <w:rPr>
          <w:rFonts w:ascii="Times New Roman" w:eastAsia="Times New Roman" w:hAnsi="Times New Roman" w:cs="Times New Roman"/>
          <w:sz w:val="24"/>
          <w:szCs w:val="24"/>
          <w:lang w:val="uk-UA"/>
        </w:rPr>
        <w:t>18 та Харківській установі виконання покарань</w:t>
      </w:r>
      <w:r w:rsidR="00243D2F">
        <w:rPr>
          <w:rFonts w:ascii="Times New Roman" w:eastAsia="Times New Roman" w:hAnsi="Times New Roman" w:cs="Times New Roman"/>
          <w:sz w:val="24"/>
          <w:szCs w:val="24"/>
          <w:lang w:val="uk-UA"/>
        </w:rPr>
        <w:t> №</w:t>
      </w:r>
      <w:r w:rsidRPr="00211DBA">
        <w:rPr>
          <w:rFonts w:ascii="Times New Roman" w:eastAsia="Times New Roman" w:hAnsi="Times New Roman" w:cs="Times New Roman"/>
          <w:sz w:val="24"/>
          <w:szCs w:val="24"/>
          <w:lang w:val="uk-UA"/>
        </w:rPr>
        <w:t>27).</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851"/>
        <w:gridCol w:w="992"/>
        <w:gridCol w:w="851"/>
        <w:gridCol w:w="939"/>
        <w:gridCol w:w="815"/>
        <w:gridCol w:w="939"/>
        <w:gridCol w:w="850"/>
        <w:gridCol w:w="851"/>
        <w:gridCol w:w="850"/>
      </w:tblGrid>
      <w:tr w:rsidR="006E3E34" w:rsidRPr="00211DBA" w:rsidTr="00A35AF9">
        <w:trPr>
          <w:trHeight w:val="216"/>
          <w:jc w:val="center"/>
        </w:trPr>
        <w:tc>
          <w:tcPr>
            <w:tcW w:w="959" w:type="dxa"/>
            <w:vMerge w:val="restart"/>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Класи</w:t>
            </w:r>
          </w:p>
        </w:tc>
        <w:tc>
          <w:tcPr>
            <w:tcW w:w="1701" w:type="dxa"/>
            <w:gridSpan w:val="2"/>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Усього</w:t>
            </w:r>
          </w:p>
        </w:tc>
        <w:tc>
          <w:tcPr>
            <w:tcW w:w="7087" w:type="dxa"/>
            <w:gridSpan w:val="8"/>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З них</w:t>
            </w:r>
          </w:p>
        </w:tc>
      </w:tr>
      <w:tr w:rsidR="006E3E34" w:rsidRPr="00211DBA" w:rsidTr="00A35AF9">
        <w:trPr>
          <w:jc w:val="center"/>
        </w:trPr>
        <w:tc>
          <w:tcPr>
            <w:tcW w:w="959" w:type="dxa"/>
            <w:vMerge/>
            <w:shd w:val="clear" w:color="auto" w:fill="auto"/>
            <w:vAlign w:val="center"/>
          </w:tcPr>
          <w:p w:rsidR="006E3E34" w:rsidRPr="001B0E5B" w:rsidRDefault="006E3E34" w:rsidP="00A35AF9">
            <w:pPr>
              <w:pStyle w:val="ad"/>
              <w:jc w:val="center"/>
              <w:rPr>
                <w:rFonts w:ascii="Times New Roman" w:hAnsi="Times New Roman"/>
                <w:sz w:val="24"/>
                <w:szCs w:val="24"/>
              </w:rPr>
            </w:pPr>
          </w:p>
        </w:tc>
        <w:tc>
          <w:tcPr>
            <w:tcW w:w="850" w:type="dxa"/>
            <w:vMerge w:val="restart"/>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класів</w:t>
            </w:r>
          </w:p>
        </w:tc>
        <w:tc>
          <w:tcPr>
            <w:tcW w:w="851" w:type="dxa"/>
            <w:vMerge w:val="restart"/>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учнів</w:t>
            </w:r>
          </w:p>
        </w:tc>
        <w:tc>
          <w:tcPr>
            <w:tcW w:w="1843" w:type="dxa"/>
            <w:gridSpan w:val="2"/>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ХВ(З)Ш</w:t>
            </w:r>
            <w:r w:rsidR="00243D2F">
              <w:rPr>
                <w:rFonts w:ascii="Times New Roman" w:hAnsi="Times New Roman"/>
                <w:sz w:val="24"/>
                <w:szCs w:val="24"/>
              </w:rPr>
              <w:t> №</w:t>
            </w:r>
            <w:r w:rsidRPr="001B0E5B">
              <w:rPr>
                <w:rFonts w:ascii="Times New Roman" w:hAnsi="Times New Roman"/>
                <w:sz w:val="24"/>
                <w:szCs w:val="24"/>
              </w:rPr>
              <w:t>3</w:t>
            </w:r>
          </w:p>
        </w:tc>
        <w:tc>
          <w:tcPr>
            <w:tcW w:w="1754" w:type="dxa"/>
            <w:gridSpan w:val="2"/>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ДВК</w:t>
            </w:r>
            <w:r w:rsidR="00243D2F">
              <w:rPr>
                <w:rFonts w:ascii="Times New Roman" w:hAnsi="Times New Roman"/>
                <w:sz w:val="24"/>
                <w:szCs w:val="24"/>
              </w:rPr>
              <w:t> №</w:t>
            </w:r>
            <w:r w:rsidRPr="001B0E5B">
              <w:rPr>
                <w:rFonts w:ascii="Times New Roman" w:hAnsi="Times New Roman"/>
                <w:sz w:val="24"/>
                <w:szCs w:val="24"/>
              </w:rPr>
              <w:t>12</w:t>
            </w:r>
          </w:p>
        </w:tc>
        <w:tc>
          <w:tcPr>
            <w:tcW w:w="1789" w:type="dxa"/>
            <w:gridSpan w:val="2"/>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ХВК</w:t>
            </w:r>
            <w:r w:rsidR="00243D2F">
              <w:rPr>
                <w:rFonts w:ascii="Times New Roman" w:hAnsi="Times New Roman"/>
                <w:sz w:val="24"/>
                <w:szCs w:val="24"/>
              </w:rPr>
              <w:t> №</w:t>
            </w:r>
            <w:r w:rsidRPr="001B0E5B">
              <w:rPr>
                <w:rFonts w:ascii="Times New Roman" w:hAnsi="Times New Roman"/>
                <w:sz w:val="24"/>
                <w:szCs w:val="24"/>
              </w:rPr>
              <w:t>18</w:t>
            </w:r>
          </w:p>
        </w:tc>
        <w:tc>
          <w:tcPr>
            <w:tcW w:w="1701" w:type="dxa"/>
            <w:gridSpan w:val="2"/>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ХУВП</w:t>
            </w:r>
          </w:p>
        </w:tc>
      </w:tr>
      <w:tr w:rsidR="006E3E34" w:rsidRPr="00211DBA" w:rsidTr="00A35AF9">
        <w:trPr>
          <w:trHeight w:val="246"/>
          <w:jc w:val="center"/>
        </w:trPr>
        <w:tc>
          <w:tcPr>
            <w:tcW w:w="959" w:type="dxa"/>
            <w:vMerge/>
            <w:shd w:val="clear" w:color="auto" w:fill="auto"/>
            <w:vAlign w:val="center"/>
          </w:tcPr>
          <w:p w:rsidR="006E3E34" w:rsidRPr="001B0E5B" w:rsidRDefault="006E3E34" w:rsidP="00A35AF9">
            <w:pPr>
              <w:pStyle w:val="ad"/>
              <w:jc w:val="center"/>
              <w:rPr>
                <w:rFonts w:ascii="Times New Roman" w:hAnsi="Times New Roman"/>
                <w:sz w:val="24"/>
                <w:szCs w:val="24"/>
              </w:rPr>
            </w:pPr>
          </w:p>
        </w:tc>
        <w:tc>
          <w:tcPr>
            <w:tcW w:w="850" w:type="dxa"/>
            <w:vMerge/>
            <w:shd w:val="clear" w:color="auto" w:fill="auto"/>
            <w:vAlign w:val="center"/>
          </w:tcPr>
          <w:p w:rsidR="006E3E34" w:rsidRPr="001B0E5B" w:rsidRDefault="006E3E34" w:rsidP="00A35AF9">
            <w:pPr>
              <w:pStyle w:val="ad"/>
              <w:jc w:val="center"/>
              <w:rPr>
                <w:rFonts w:ascii="Times New Roman" w:hAnsi="Times New Roman"/>
                <w:sz w:val="24"/>
                <w:szCs w:val="24"/>
              </w:rPr>
            </w:pPr>
          </w:p>
        </w:tc>
        <w:tc>
          <w:tcPr>
            <w:tcW w:w="851" w:type="dxa"/>
            <w:vMerge/>
            <w:shd w:val="clear" w:color="auto" w:fill="auto"/>
            <w:vAlign w:val="center"/>
          </w:tcPr>
          <w:p w:rsidR="006E3E34" w:rsidRPr="001B0E5B" w:rsidRDefault="006E3E34" w:rsidP="00A35AF9">
            <w:pPr>
              <w:pStyle w:val="ad"/>
              <w:jc w:val="center"/>
              <w:rPr>
                <w:rFonts w:ascii="Times New Roman" w:hAnsi="Times New Roman"/>
                <w:sz w:val="24"/>
                <w:szCs w:val="24"/>
              </w:rPr>
            </w:pPr>
          </w:p>
        </w:tc>
        <w:tc>
          <w:tcPr>
            <w:tcW w:w="992"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класів</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учнів</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класів</w:t>
            </w:r>
          </w:p>
        </w:tc>
        <w:tc>
          <w:tcPr>
            <w:tcW w:w="815"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учнів</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класів</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учнів</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класів</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учнів</w:t>
            </w:r>
          </w:p>
        </w:tc>
      </w:tr>
      <w:tr w:rsidR="006E3E34" w:rsidRPr="00211DBA" w:rsidTr="00A35AF9">
        <w:trPr>
          <w:jc w:val="center"/>
        </w:trPr>
        <w:tc>
          <w:tcPr>
            <w:tcW w:w="95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9</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992"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815"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r>
      <w:tr w:rsidR="006E3E34" w:rsidRPr="00211DBA" w:rsidTr="00A35AF9">
        <w:trPr>
          <w:jc w:val="center"/>
        </w:trPr>
        <w:tc>
          <w:tcPr>
            <w:tcW w:w="95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10</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7</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199</w:t>
            </w:r>
          </w:p>
        </w:tc>
        <w:tc>
          <w:tcPr>
            <w:tcW w:w="992"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4</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132</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w:t>
            </w:r>
          </w:p>
        </w:tc>
        <w:tc>
          <w:tcPr>
            <w:tcW w:w="815"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27</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27</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13</w:t>
            </w:r>
          </w:p>
        </w:tc>
      </w:tr>
      <w:tr w:rsidR="006E3E34" w:rsidRPr="00211DBA" w:rsidTr="00A35AF9">
        <w:trPr>
          <w:jc w:val="center"/>
        </w:trPr>
        <w:tc>
          <w:tcPr>
            <w:tcW w:w="95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11</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6</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176</w:t>
            </w:r>
          </w:p>
        </w:tc>
        <w:tc>
          <w:tcPr>
            <w:tcW w:w="992"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4</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113</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w:t>
            </w:r>
          </w:p>
        </w:tc>
        <w:tc>
          <w:tcPr>
            <w:tcW w:w="815"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31</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32</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r>
      <w:tr w:rsidR="006E3E34" w:rsidRPr="00211DBA" w:rsidTr="00A35AF9">
        <w:trPr>
          <w:jc w:val="center"/>
        </w:trPr>
        <w:tc>
          <w:tcPr>
            <w:tcW w:w="95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12</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6</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162</w:t>
            </w:r>
          </w:p>
        </w:tc>
        <w:tc>
          <w:tcPr>
            <w:tcW w:w="992"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4</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125</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w:t>
            </w:r>
          </w:p>
        </w:tc>
        <w:tc>
          <w:tcPr>
            <w:tcW w:w="815"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18</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19</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w:t>
            </w:r>
          </w:p>
        </w:tc>
      </w:tr>
      <w:tr w:rsidR="006E3E34" w:rsidRPr="00211DBA" w:rsidTr="00A35AF9">
        <w:trPr>
          <w:jc w:val="center"/>
        </w:trPr>
        <w:tc>
          <w:tcPr>
            <w:tcW w:w="95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разом</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19</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537</w:t>
            </w:r>
          </w:p>
        </w:tc>
        <w:tc>
          <w:tcPr>
            <w:tcW w:w="992"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12</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370</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3</w:t>
            </w:r>
          </w:p>
        </w:tc>
        <w:tc>
          <w:tcPr>
            <w:tcW w:w="815"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76</w:t>
            </w:r>
          </w:p>
        </w:tc>
        <w:tc>
          <w:tcPr>
            <w:tcW w:w="939"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3</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78</w:t>
            </w:r>
          </w:p>
        </w:tc>
        <w:tc>
          <w:tcPr>
            <w:tcW w:w="851"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w:t>
            </w:r>
          </w:p>
        </w:tc>
        <w:tc>
          <w:tcPr>
            <w:tcW w:w="850" w:type="dxa"/>
            <w:shd w:val="clear" w:color="auto" w:fill="auto"/>
            <w:vAlign w:val="center"/>
          </w:tcPr>
          <w:p w:rsidR="006E3E34" w:rsidRPr="001B0E5B" w:rsidRDefault="006E3E34" w:rsidP="00A35AF9">
            <w:pPr>
              <w:pStyle w:val="ad"/>
              <w:jc w:val="center"/>
              <w:rPr>
                <w:rFonts w:ascii="Times New Roman" w:hAnsi="Times New Roman"/>
                <w:sz w:val="24"/>
                <w:szCs w:val="24"/>
              </w:rPr>
            </w:pPr>
            <w:r w:rsidRPr="001B0E5B">
              <w:rPr>
                <w:rFonts w:ascii="Times New Roman" w:hAnsi="Times New Roman"/>
                <w:sz w:val="24"/>
                <w:szCs w:val="24"/>
              </w:rPr>
              <w:t>13</w:t>
            </w:r>
          </w:p>
        </w:tc>
      </w:tr>
    </w:tbl>
    <w:p w:rsidR="006E3E34" w:rsidRPr="0088527B" w:rsidRDefault="006E3E34" w:rsidP="001B0E5B">
      <w:pPr>
        <w:spacing w:after="0"/>
        <w:ind w:firstLine="567"/>
        <w:jc w:val="both"/>
        <w:rPr>
          <w:szCs w:val="28"/>
        </w:rPr>
      </w:pPr>
      <w:r w:rsidRPr="00211DBA">
        <w:rPr>
          <w:rFonts w:ascii="Times New Roman" w:eastAsia="Times New Roman" w:hAnsi="Times New Roman" w:cs="Times New Roman"/>
          <w:sz w:val="24"/>
          <w:szCs w:val="24"/>
          <w:lang w:val="uk-UA"/>
        </w:rPr>
        <w:lastRenderedPageBreak/>
        <w:t>Шкільна мережа ХВ(З)Ш</w:t>
      </w:r>
      <w:r w:rsidR="00243D2F">
        <w:rPr>
          <w:rFonts w:ascii="Times New Roman" w:eastAsia="Times New Roman" w:hAnsi="Times New Roman" w:cs="Times New Roman"/>
          <w:sz w:val="24"/>
          <w:szCs w:val="24"/>
          <w:lang w:val="uk-UA"/>
        </w:rPr>
        <w:t> №</w:t>
      </w:r>
      <w:r w:rsidRPr="00211DBA">
        <w:rPr>
          <w:rFonts w:ascii="Times New Roman" w:eastAsia="Times New Roman" w:hAnsi="Times New Roman" w:cs="Times New Roman"/>
          <w:sz w:val="24"/>
          <w:szCs w:val="24"/>
          <w:lang w:val="uk-UA"/>
        </w:rPr>
        <w:t>3 2016/2017 навчального року у порівнянні з минулим навчальним роком збільшилась на 20 учнів.</w:t>
      </w:r>
    </w:p>
    <w:p w:rsidR="006E3E34" w:rsidRPr="00211DBA" w:rsidRDefault="006E3E34" w:rsidP="001B0E5B">
      <w:pPr>
        <w:pStyle w:val="a7"/>
        <w:spacing w:line="276" w:lineRule="auto"/>
        <w:ind w:left="0" w:firstLine="567"/>
        <w:jc w:val="both"/>
        <w:rPr>
          <w:b/>
          <w:sz w:val="24"/>
          <w:szCs w:val="24"/>
        </w:rPr>
      </w:pPr>
      <w:r w:rsidRPr="00211DBA">
        <w:rPr>
          <w:b/>
          <w:sz w:val="24"/>
          <w:szCs w:val="24"/>
        </w:rPr>
        <w:t>Дистанційна форма навчання</w:t>
      </w:r>
      <w:r w:rsidR="00672DC3" w:rsidRPr="00211DBA">
        <w:rPr>
          <w:b/>
          <w:sz w:val="24"/>
          <w:szCs w:val="24"/>
        </w:rPr>
        <w:t>.</w:t>
      </w:r>
      <w:r w:rsidR="00704AAC">
        <w:rPr>
          <w:b/>
          <w:sz w:val="24"/>
          <w:szCs w:val="24"/>
        </w:rPr>
        <w:t xml:space="preserve"> </w:t>
      </w:r>
      <w:r w:rsidRPr="00211DBA">
        <w:rPr>
          <w:sz w:val="24"/>
          <w:szCs w:val="24"/>
        </w:rPr>
        <w:t>Дистанційна форма навчання - форма організації навчального процесу у закладах освіти, яка забезпечує реалізацію дистанційного навчання та передбачає можливість отримання випускниками документів державного зразка про відповідний освітній або освітньо-кваліфікаційний рівень.</w:t>
      </w:r>
    </w:p>
    <w:p w:rsidR="006E3E34" w:rsidRPr="00211DBA" w:rsidRDefault="006E3E34" w:rsidP="001B0E5B">
      <w:pPr>
        <w:pStyle w:val="a7"/>
        <w:spacing w:line="276" w:lineRule="auto"/>
        <w:ind w:left="0" w:firstLine="567"/>
        <w:jc w:val="both"/>
        <w:rPr>
          <w:sz w:val="24"/>
          <w:szCs w:val="24"/>
        </w:rPr>
      </w:pPr>
      <w:r w:rsidRPr="00211DBA">
        <w:rPr>
          <w:sz w:val="24"/>
          <w:szCs w:val="24"/>
        </w:rPr>
        <w:t>Дистанційна форма навчання в районі реалізується на базі приватного навчального закладу «Харківська загальноосвітня онлайн-школа «Альтернатива» Харківської області».</w:t>
      </w:r>
    </w:p>
    <w:p w:rsidR="006E3E34" w:rsidRDefault="006E3E34" w:rsidP="001B0E5B">
      <w:pPr>
        <w:pStyle w:val="a7"/>
        <w:spacing w:line="276" w:lineRule="auto"/>
        <w:ind w:left="0" w:firstLine="567"/>
        <w:jc w:val="both"/>
        <w:rPr>
          <w:szCs w:val="28"/>
          <w:lang w:val="ru-RU"/>
        </w:rPr>
      </w:pPr>
      <w:r w:rsidRPr="00211DBA">
        <w:rPr>
          <w:sz w:val="24"/>
          <w:szCs w:val="24"/>
        </w:rPr>
        <w:t xml:space="preserve">У 2017 році </w:t>
      </w:r>
      <w:r w:rsidR="00A6192B">
        <w:rPr>
          <w:sz w:val="24"/>
          <w:szCs w:val="24"/>
        </w:rPr>
        <w:t xml:space="preserve">було </w:t>
      </w:r>
      <w:r w:rsidRPr="00211DBA">
        <w:rPr>
          <w:sz w:val="24"/>
          <w:szCs w:val="24"/>
        </w:rPr>
        <w:t>охоплено дистанційною формою навчання 208 учнів: 1-4 класи – 40;</w:t>
      </w:r>
      <w:r w:rsidR="00704AAC">
        <w:rPr>
          <w:sz w:val="24"/>
          <w:szCs w:val="24"/>
        </w:rPr>
        <w:t xml:space="preserve"> </w:t>
      </w:r>
      <w:r w:rsidRPr="00211DBA">
        <w:rPr>
          <w:sz w:val="24"/>
          <w:szCs w:val="24"/>
        </w:rPr>
        <w:t xml:space="preserve">5-9 класи – 130; 10-11 класи – 38 учнів. </w:t>
      </w:r>
    </w:p>
    <w:p w:rsidR="00211DBA" w:rsidRPr="00211DBA" w:rsidRDefault="00211DBA" w:rsidP="006E3E34">
      <w:pPr>
        <w:pStyle w:val="a7"/>
        <w:jc w:val="center"/>
        <w:rPr>
          <w:szCs w:val="28"/>
          <w:lang w:val="ru-RU"/>
        </w:rPr>
      </w:pPr>
    </w:p>
    <w:p w:rsidR="006E3E34" w:rsidRPr="0044708B" w:rsidRDefault="00150A3E" w:rsidP="00AD7D0E">
      <w:pPr>
        <w:pStyle w:val="4"/>
        <w:spacing w:line="276" w:lineRule="auto"/>
        <w:ind w:left="0"/>
        <w:jc w:val="center"/>
        <w:rPr>
          <w:lang w:val="ru-RU"/>
        </w:rPr>
      </w:pPr>
      <w:r>
        <w:rPr>
          <w:lang w:val="ru-RU"/>
        </w:rPr>
        <w:t>I.</w:t>
      </w:r>
      <w:r w:rsidR="00286225" w:rsidRPr="00286225">
        <w:rPr>
          <w:lang w:val="ru-RU"/>
        </w:rPr>
        <w:t>5</w:t>
      </w:r>
      <w:r w:rsidR="00672DC3" w:rsidRPr="0044708B">
        <w:rPr>
          <w:lang w:val="ru-RU"/>
        </w:rPr>
        <w:t>.</w:t>
      </w:r>
      <w:r w:rsidR="001B0E5B" w:rsidRPr="001B0E5B">
        <w:rPr>
          <w:lang w:val="ru-RU"/>
        </w:rPr>
        <w:t xml:space="preserve"> </w:t>
      </w:r>
      <w:r w:rsidR="006E3E34" w:rsidRPr="0044708B">
        <w:rPr>
          <w:lang w:val="ru-RU"/>
        </w:rPr>
        <w:t>Облік продовження навчання та працевлаштування</w:t>
      </w:r>
      <w:r w:rsidR="00E84541" w:rsidRPr="0044708B">
        <w:rPr>
          <w:lang w:val="ru-RU"/>
        </w:rPr>
        <w:t xml:space="preserve"> </w:t>
      </w:r>
      <w:r w:rsidR="006E3E34" w:rsidRPr="0044708B">
        <w:rPr>
          <w:lang w:val="ru-RU"/>
        </w:rPr>
        <w:t>випускників 9-х класів (денних шкіл)</w:t>
      </w:r>
    </w:p>
    <w:p w:rsidR="006E3E34" w:rsidRPr="00211DBA" w:rsidRDefault="006E3E34" w:rsidP="001B0E5B">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Із загальної кількості випускників району продовжують навчання для здобуття повної загальної середньої освіти –</w:t>
      </w:r>
      <w:r w:rsidR="00286225" w:rsidRPr="00286225">
        <w:rPr>
          <w:rFonts w:ascii="Times New Roman" w:hAnsi="Times New Roman"/>
          <w:sz w:val="24"/>
          <w:szCs w:val="24"/>
          <w:lang w:val="uk-UA"/>
        </w:rPr>
        <w:t xml:space="preserve"> </w:t>
      </w:r>
      <w:r w:rsidRPr="00211DBA">
        <w:rPr>
          <w:rFonts w:ascii="Times New Roman" w:hAnsi="Times New Roman"/>
          <w:sz w:val="24"/>
          <w:szCs w:val="24"/>
          <w:lang w:val="uk-UA"/>
        </w:rPr>
        <w:t>478 чол. (99,8%). З</w:t>
      </w:r>
      <w:r w:rsidR="00672DC3" w:rsidRPr="00211DBA">
        <w:rPr>
          <w:rFonts w:ascii="Times New Roman" w:hAnsi="Times New Roman"/>
          <w:sz w:val="24"/>
          <w:szCs w:val="24"/>
          <w:lang w:val="uk-UA"/>
        </w:rPr>
        <w:t xml:space="preserve"> них: у</w:t>
      </w:r>
      <w:r w:rsidRPr="00211DBA">
        <w:rPr>
          <w:rFonts w:ascii="Times New Roman" w:hAnsi="Times New Roman"/>
          <w:sz w:val="24"/>
          <w:szCs w:val="24"/>
          <w:lang w:val="uk-UA"/>
        </w:rPr>
        <w:t xml:space="preserve"> 10 класі денної школи – 66% (торік 63%)</w:t>
      </w:r>
      <w:r w:rsidRPr="00211DBA">
        <w:rPr>
          <w:rFonts w:ascii="Times New Roman" w:hAnsi="Times New Roman"/>
          <w:b/>
          <w:sz w:val="24"/>
          <w:szCs w:val="24"/>
          <w:lang w:val="uk-UA"/>
        </w:rPr>
        <w:t>;</w:t>
      </w:r>
      <w:r w:rsidR="00672DC3" w:rsidRPr="00211DBA">
        <w:rPr>
          <w:rFonts w:ascii="Times New Roman" w:hAnsi="Times New Roman"/>
          <w:sz w:val="24"/>
          <w:szCs w:val="24"/>
          <w:lang w:val="uk-UA"/>
        </w:rPr>
        <w:t xml:space="preserve"> у</w:t>
      </w:r>
      <w:r w:rsidRPr="00211DBA">
        <w:rPr>
          <w:rFonts w:ascii="Times New Roman" w:hAnsi="Times New Roman"/>
          <w:sz w:val="24"/>
          <w:szCs w:val="24"/>
          <w:lang w:val="uk-UA"/>
        </w:rPr>
        <w:t xml:space="preserve"> 10 класі вечірньої школи – 2,5% (торік 4%); ПТУ з середньою освітою – 8% (торік 9%); ВНЗ І-ІІ р.а. – 23% (торік 24%).</w:t>
      </w:r>
    </w:p>
    <w:p w:rsidR="006E3E34" w:rsidRDefault="006E3E34" w:rsidP="00211DBA">
      <w:pPr>
        <w:pStyle w:val="a7"/>
        <w:ind w:left="0"/>
        <w:jc w:val="center"/>
        <w:rPr>
          <w:b/>
          <w:szCs w:val="28"/>
          <w:lang w:val="en-US"/>
        </w:rPr>
      </w:pPr>
      <w:r w:rsidRPr="0088527B">
        <w:rPr>
          <w:b/>
          <w:i/>
          <w:noProof/>
          <w:szCs w:val="28"/>
          <w:lang w:val="ru-RU"/>
        </w:rPr>
        <w:drawing>
          <wp:inline distT="0" distB="0" distL="0" distR="0">
            <wp:extent cx="5590800" cy="1980000"/>
            <wp:effectExtent l="0" t="0" r="0" b="1270"/>
            <wp:docPr id="13"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6225" w:rsidRPr="00DB69F2" w:rsidRDefault="00286225" w:rsidP="00286225">
      <w:pPr>
        <w:pStyle w:val="ad"/>
        <w:jc w:val="center"/>
        <w:rPr>
          <w:rFonts w:ascii="Times New Roman" w:hAnsi="Times New Roman"/>
          <w:i/>
          <w:sz w:val="24"/>
          <w:szCs w:val="24"/>
          <w:lang w:val="uk-UA"/>
        </w:rPr>
      </w:pPr>
      <w:r w:rsidRPr="00DB69F2">
        <w:rPr>
          <w:rFonts w:ascii="Times New Roman" w:hAnsi="Times New Roman"/>
          <w:i/>
          <w:sz w:val="24"/>
          <w:szCs w:val="24"/>
        </w:rPr>
        <w:t>Співвідношення кількості випускників 9-х класів,</w:t>
      </w:r>
      <w:r w:rsidRPr="00DB69F2">
        <w:rPr>
          <w:rFonts w:ascii="Times New Roman" w:hAnsi="Times New Roman"/>
          <w:i/>
          <w:sz w:val="24"/>
          <w:szCs w:val="24"/>
          <w:lang w:val="uk-UA"/>
        </w:rPr>
        <w:t xml:space="preserve"> </w:t>
      </w:r>
    </w:p>
    <w:p w:rsidR="00286225" w:rsidRPr="00DB69F2" w:rsidRDefault="00286225" w:rsidP="00286225">
      <w:pPr>
        <w:pStyle w:val="ad"/>
        <w:jc w:val="center"/>
        <w:rPr>
          <w:i/>
          <w:sz w:val="24"/>
          <w:szCs w:val="24"/>
        </w:rPr>
      </w:pPr>
      <w:r w:rsidRPr="00DB69F2">
        <w:rPr>
          <w:rFonts w:ascii="Times New Roman" w:hAnsi="Times New Roman"/>
          <w:i/>
          <w:sz w:val="24"/>
          <w:szCs w:val="24"/>
        </w:rPr>
        <w:t>які продовжують навчання у закладах освіти різних рівнів</w:t>
      </w:r>
      <w:r w:rsidRPr="00044E20">
        <w:rPr>
          <w:rFonts w:ascii="Times New Roman" w:hAnsi="Times New Roman"/>
          <w:i/>
          <w:sz w:val="24"/>
          <w:szCs w:val="24"/>
        </w:rPr>
        <w:t xml:space="preserve"> </w:t>
      </w:r>
      <w:r w:rsidRPr="00DB69F2">
        <w:rPr>
          <w:i/>
          <w:sz w:val="24"/>
          <w:szCs w:val="24"/>
        </w:rPr>
        <w:t>за останні три роки</w:t>
      </w:r>
    </w:p>
    <w:p w:rsidR="006E3E34" w:rsidRPr="00211DBA" w:rsidRDefault="006E3E34" w:rsidP="00AD7D0E">
      <w:pPr>
        <w:pStyle w:val="ad"/>
        <w:spacing w:before="240"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 xml:space="preserve">У 2017 році спостерігається збільшення кількості учнів, які продовжують навчання в 10-х класах загальноосвітніх навчальних закладів району/міста/області, у порівнянні з минулим роком. Із загальної кількості випускників даної категорії, як і торік, 95% продовжують навчання </w:t>
      </w:r>
      <w:r w:rsidR="00884499">
        <w:rPr>
          <w:rFonts w:ascii="Times New Roman" w:hAnsi="Times New Roman"/>
          <w:sz w:val="24"/>
          <w:szCs w:val="24"/>
          <w:lang w:val="uk-UA"/>
        </w:rPr>
        <w:t>у</w:t>
      </w:r>
      <w:r w:rsidRPr="00211DBA">
        <w:rPr>
          <w:rFonts w:ascii="Times New Roman" w:hAnsi="Times New Roman"/>
          <w:sz w:val="24"/>
          <w:szCs w:val="24"/>
          <w:lang w:val="uk-UA"/>
        </w:rPr>
        <w:t xml:space="preserve"> навчальному закладі, який закінчили; 2,2% (торік 2,1%) - в закладах освіти Основ’янського району; 2,9% (торік 2,7%) - в загальноосвітніх навчальних закладах міста Харкова. </w:t>
      </w:r>
    </w:p>
    <w:p w:rsidR="00225ABF" w:rsidRPr="00225ABF" w:rsidRDefault="006E3E34" w:rsidP="00225ABF">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 xml:space="preserve"> У 2017 році у порівнянні з минулим роком зменшилась кількість випускників, які продовжують навчання у вечірніх школах. Це можна обумовити об’єднанням окремих ПТНЗ, що не надавали повної загальної середньої освіти, в регіональні центри професійної освіти із наданням ПЗСО.</w:t>
      </w:r>
      <w:r w:rsidR="00242FF0">
        <w:rPr>
          <w:rFonts w:ascii="Times New Roman" w:hAnsi="Times New Roman"/>
          <w:sz w:val="24"/>
          <w:szCs w:val="24"/>
          <w:lang w:val="uk-UA"/>
        </w:rPr>
        <w:t xml:space="preserve"> </w:t>
      </w:r>
      <w:r w:rsidRPr="00211DBA">
        <w:rPr>
          <w:rFonts w:ascii="Times New Roman" w:hAnsi="Times New Roman"/>
          <w:sz w:val="24"/>
          <w:szCs w:val="24"/>
          <w:lang w:val="uk-UA"/>
        </w:rPr>
        <w:t>Кількість випускників, які продовжують навчання в ВНЗ І-ІІ р.а., зменшилась на 4.</w:t>
      </w:r>
    </w:p>
    <w:p w:rsidR="006E3E34" w:rsidRPr="00211DBA" w:rsidRDefault="006E3E34" w:rsidP="00225ABF">
      <w:pPr>
        <w:pStyle w:val="ad"/>
        <w:spacing w:line="276" w:lineRule="auto"/>
        <w:ind w:firstLine="567"/>
        <w:jc w:val="both"/>
        <w:rPr>
          <w:rFonts w:ascii="Times New Roman" w:hAnsi="Times New Roman"/>
          <w:sz w:val="24"/>
          <w:szCs w:val="24"/>
          <w:lang w:val="uk-UA"/>
        </w:rPr>
      </w:pPr>
      <w:r w:rsidRPr="00211DBA">
        <w:rPr>
          <w:rFonts w:ascii="Times New Roman" w:hAnsi="Times New Roman"/>
          <w:b/>
          <w:sz w:val="24"/>
          <w:szCs w:val="24"/>
          <w:lang w:val="uk-UA"/>
        </w:rPr>
        <w:t>Першочерговим завданням</w:t>
      </w:r>
      <w:r w:rsidRPr="00211DBA">
        <w:rPr>
          <w:rFonts w:ascii="Times New Roman" w:hAnsi="Times New Roman"/>
          <w:sz w:val="24"/>
          <w:szCs w:val="24"/>
          <w:lang w:val="uk-UA"/>
        </w:rPr>
        <w:t xml:space="preserve"> упродовж 2017/2018 навчального року для всіх загальноосвітніх навчальних закладів району залишається продовження цілеспрямованої роботи щодо збереження контингенту учнів старшої школи.</w:t>
      </w:r>
    </w:p>
    <w:p w:rsidR="006E3E34" w:rsidRPr="00211DBA" w:rsidRDefault="006E3E34" w:rsidP="006E3E34">
      <w:pPr>
        <w:pStyle w:val="ad"/>
        <w:spacing w:line="276" w:lineRule="auto"/>
        <w:jc w:val="center"/>
        <w:rPr>
          <w:rFonts w:ascii="Times New Roman" w:hAnsi="Times New Roman"/>
          <w:b/>
          <w:i/>
          <w:sz w:val="24"/>
          <w:szCs w:val="24"/>
          <w:lang w:val="uk-UA"/>
        </w:rPr>
      </w:pPr>
    </w:p>
    <w:p w:rsidR="006E3E34" w:rsidRPr="00225ABF" w:rsidRDefault="00150A3E" w:rsidP="00AD7D0E">
      <w:pPr>
        <w:pStyle w:val="4"/>
        <w:spacing w:line="276" w:lineRule="auto"/>
        <w:ind w:left="0"/>
        <w:jc w:val="center"/>
        <w:rPr>
          <w:lang w:val="uk-UA"/>
        </w:rPr>
      </w:pPr>
      <w:r>
        <w:t>I</w:t>
      </w:r>
      <w:r w:rsidRPr="00AD7D0E">
        <w:rPr>
          <w:lang w:val="ru-RU"/>
        </w:rPr>
        <w:t>.</w:t>
      </w:r>
      <w:r w:rsidR="009E48AE" w:rsidRPr="00AD7D0E">
        <w:rPr>
          <w:lang w:val="ru-RU"/>
        </w:rPr>
        <w:t xml:space="preserve">6. </w:t>
      </w:r>
      <w:r w:rsidR="006E3E34" w:rsidRPr="00AD7D0E">
        <w:rPr>
          <w:lang w:val="ru-RU"/>
        </w:rPr>
        <w:t>Облік продовження навчання та працевлаштування</w:t>
      </w:r>
      <w:r w:rsidR="0038477C">
        <w:rPr>
          <w:lang w:val="uk-UA"/>
        </w:rPr>
        <w:t xml:space="preserve"> </w:t>
      </w:r>
      <w:r w:rsidR="006E3E34" w:rsidRPr="00AD7D0E">
        <w:rPr>
          <w:lang w:val="ru-RU"/>
        </w:rPr>
        <w:t>випускників 11-х класів</w:t>
      </w:r>
      <w:r w:rsidR="00AD7D0E" w:rsidRPr="00AD7D0E">
        <w:rPr>
          <w:lang w:val="ru-RU"/>
        </w:rPr>
        <w:t xml:space="preserve"> </w:t>
      </w:r>
      <w:r w:rsidR="006E3E34" w:rsidRPr="00225ABF">
        <w:rPr>
          <w:lang w:val="uk-UA"/>
        </w:rPr>
        <w:t>(денних</w:t>
      </w:r>
      <w:r w:rsidR="00AD7D0E">
        <w:t> </w:t>
      </w:r>
      <w:r w:rsidR="006E3E34" w:rsidRPr="00225ABF">
        <w:rPr>
          <w:lang w:val="uk-UA"/>
        </w:rPr>
        <w:t>шкіл)</w:t>
      </w:r>
    </w:p>
    <w:p w:rsidR="006E3E34" w:rsidRPr="00211DBA" w:rsidRDefault="006E3E34" w:rsidP="00225ABF">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У 2017 році із загальноосвітніх навчальних закладів з денною формою навчання випущено 301</w:t>
      </w:r>
      <w:r w:rsidR="00242FF0">
        <w:rPr>
          <w:rFonts w:ascii="Times New Roman" w:hAnsi="Times New Roman"/>
          <w:sz w:val="24"/>
          <w:szCs w:val="24"/>
          <w:lang w:val="uk-UA"/>
        </w:rPr>
        <w:t xml:space="preserve"> </w:t>
      </w:r>
      <w:r w:rsidRPr="00211DBA">
        <w:rPr>
          <w:rFonts w:ascii="Times New Roman" w:hAnsi="Times New Roman"/>
          <w:sz w:val="24"/>
          <w:szCs w:val="24"/>
          <w:lang w:val="uk-UA"/>
        </w:rPr>
        <w:t>випускника 11-х класів (2016 рік – 262). Із загальної кількості випускників – 93,0% (торік 92,4%) продовжили навчання у закладах освіти різних рівнів:</w:t>
      </w:r>
    </w:p>
    <w:p w:rsidR="006E3E34" w:rsidRPr="00211DBA" w:rsidRDefault="006E3E34" w:rsidP="00125B44">
      <w:pPr>
        <w:pStyle w:val="ad"/>
        <w:numPr>
          <w:ilvl w:val="0"/>
          <w:numId w:val="3"/>
        </w:numPr>
        <w:spacing w:line="276" w:lineRule="auto"/>
        <w:ind w:left="284" w:hanging="284"/>
        <w:jc w:val="both"/>
        <w:rPr>
          <w:rFonts w:ascii="Times New Roman" w:hAnsi="Times New Roman"/>
          <w:sz w:val="24"/>
          <w:szCs w:val="24"/>
          <w:lang w:val="uk-UA"/>
        </w:rPr>
      </w:pPr>
      <w:r w:rsidRPr="00211DBA">
        <w:rPr>
          <w:rFonts w:ascii="Times New Roman" w:hAnsi="Times New Roman"/>
          <w:sz w:val="24"/>
          <w:szCs w:val="24"/>
          <w:lang w:val="uk-UA"/>
        </w:rPr>
        <w:t>ПТУ – 19, що становить 6,3% (торік 6,9%);</w:t>
      </w:r>
      <w:r w:rsidR="00704AAC">
        <w:rPr>
          <w:rFonts w:ascii="Times New Roman" w:hAnsi="Times New Roman"/>
          <w:sz w:val="24"/>
          <w:szCs w:val="24"/>
          <w:lang w:val="uk-UA"/>
        </w:rPr>
        <w:t xml:space="preserve"> </w:t>
      </w:r>
    </w:p>
    <w:p w:rsidR="006E3E34" w:rsidRPr="00211DBA" w:rsidRDefault="006E3E34" w:rsidP="00125B44">
      <w:pPr>
        <w:pStyle w:val="ad"/>
        <w:numPr>
          <w:ilvl w:val="0"/>
          <w:numId w:val="3"/>
        </w:numPr>
        <w:spacing w:line="276" w:lineRule="auto"/>
        <w:ind w:left="284" w:hanging="284"/>
        <w:jc w:val="both"/>
        <w:rPr>
          <w:rFonts w:ascii="Times New Roman" w:hAnsi="Times New Roman"/>
          <w:sz w:val="24"/>
          <w:szCs w:val="24"/>
          <w:lang w:val="uk-UA"/>
        </w:rPr>
      </w:pPr>
      <w:r w:rsidRPr="00211DBA">
        <w:rPr>
          <w:rFonts w:ascii="Times New Roman" w:hAnsi="Times New Roman"/>
          <w:sz w:val="24"/>
          <w:szCs w:val="24"/>
          <w:lang w:val="uk-UA"/>
        </w:rPr>
        <w:t xml:space="preserve">ВНЗ І-ІІ р.а. – 17, що становить 5,6% (торік 8,4%); </w:t>
      </w:r>
    </w:p>
    <w:p w:rsidR="006E3E34" w:rsidRPr="00211DBA" w:rsidRDefault="006E3E34" w:rsidP="00125B44">
      <w:pPr>
        <w:pStyle w:val="ad"/>
        <w:numPr>
          <w:ilvl w:val="0"/>
          <w:numId w:val="3"/>
        </w:numPr>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lastRenderedPageBreak/>
        <w:t>ВНЗ ІІІ-ІV р.а.</w:t>
      </w:r>
      <w:r w:rsidR="000C4447">
        <w:rPr>
          <w:rFonts w:ascii="Times New Roman" w:hAnsi="Times New Roman"/>
          <w:sz w:val="24"/>
          <w:szCs w:val="24"/>
          <w:lang w:val="uk-UA"/>
        </w:rPr>
        <w:t xml:space="preserve"> </w:t>
      </w:r>
      <w:r w:rsidRPr="00211DBA">
        <w:rPr>
          <w:rFonts w:ascii="Times New Roman" w:hAnsi="Times New Roman"/>
          <w:sz w:val="24"/>
          <w:szCs w:val="24"/>
          <w:lang w:val="uk-UA"/>
        </w:rPr>
        <w:t>– 243, що становить 80,7%</w:t>
      </w:r>
      <w:r w:rsidR="00242FF0">
        <w:rPr>
          <w:rFonts w:ascii="Times New Roman" w:hAnsi="Times New Roman"/>
          <w:sz w:val="24"/>
          <w:szCs w:val="24"/>
          <w:lang w:val="uk-UA"/>
        </w:rPr>
        <w:t xml:space="preserve"> </w:t>
      </w:r>
      <w:r w:rsidRPr="00211DBA">
        <w:rPr>
          <w:rFonts w:ascii="Times New Roman" w:hAnsi="Times New Roman"/>
          <w:sz w:val="24"/>
          <w:szCs w:val="24"/>
          <w:lang w:val="uk-UA"/>
        </w:rPr>
        <w:t>(торік 77,1%).</w:t>
      </w:r>
    </w:p>
    <w:p w:rsidR="006E3E34" w:rsidRPr="00211DBA" w:rsidRDefault="006E3E34" w:rsidP="00225ABF">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 xml:space="preserve">Найбільший відсоток учнів, які продовжують навчання після 11-го класу у закладах освіти різних рівнів: у </w:t>
      </w:r>
      <w:r w:rsidR="00D265A7">
        <w:rPr>
          <w:rFonts w:ascii="Times New Roman" w:hAnsi="Times New Roman"/>
          <w:sz w:val="24"/>
          <w:szCs w:val="24"/>
          <w:lang w:val="uk-UA"/>
        </w:rPr>
        <w:t>ЗНЗ</w:t>
      </w:r>
      <w:r w:rsidR="00243D2F">
        <w:rPr>
          <w:rFonts w:ascii="Times New Roman" w:hAnsi="Times New Roman"/>
          <w:sz w:val="24"/>
          <w:szCs w:val="24"/>
          <w:lang w:val="uk-UA"/>
        </w:rPr>
        <w:t> №</w:t>
      </w:r>
      <w:r w:rsidR="00D265A7">
        <w:rPr>
          <w:rFonts w:ascii="Times New Roman" w:hAnsi="Times New Roman"/>
          <w:sz w:val="24"/>
          <w:szCs w:val="24"/>
          <w:lang w:val="uk-UA"/>
        </w:rPr>
        <w:t>№</w:t>
      </w:r>
      <w:r w:rsidRPr="00211DBA">
        <w:rPr>
          <w:rFonts w:ascii="Times New Roman" w:hAnsi="Times New Roman"/>
          <w:sz w:val="24"/>
          <w:szCs w:val="24"/>
          <w:lang w:val="uk-UA"/>
        </w:rPr>
        <w:t xml:space="preserve">12, 66 (100%), найменший – </w:t>
      </w:r>
      <w:r w:rsidR="00D265A7">
        <w:rPr>
          <w:rFonts w:ascii="Times New Roman" w:hAnsi="Times New Roman"/>
          <w:sz w:val="24"/>
          <w:szCs w:val="24"/>
          <w:lang w:val="uk-UA"/>
        </w:rPr>
        <w:t>ЗНЗ</w:t>
      </w:r>
      <w:r w:rsidR="00243D2F">
        <w:rPr>
          <w:rFonts w:ascii="Times New Roman" w:hAnsi="Times New Roman"/>
          <w:sz w:val="24"/>
          <w:szCs w:val="24"/>
          <w:lang w:val="uk-UA"/>
        </w:rPr>
        <w:t> №</w:t>
      </w:r>
      <w:r w:rsidR="00D265A7">
        <w:rPr>
          <w:rFonts w:ascii="Times New Roman" w:hAnsi="Times New Roman"/>
          <w:sz w:val="24"/>
          <w:szCs w:val="24"/>
          <w:lang w:val="uk-UA"/>
        </w:rPr>
        <w:t>№</w:t>
      </w:r>
      <w:r w:rsidRPr="00211DBA">
        <w:rPr>
          <w:rFonts w:ascii="Times New Roman" w:hAnsi="Times New Roman"/>
          <w:sz w:val="24"/>
          <w:szCs w:val="24"/>
          <w:lang w:val="uk-UA"/>
        </w:rPr>
        <w:t xml:space="preserve">120 (79%), ЗНЗ 7 (80%). </w:t>
      </w:r>
    </w:p>
    <w:p w:rsidR="006E3E34" w:rsidRPr="00211DBA" w:rsidRDefault="006E3E34" w:rsidP="000B1776">
      <w:pPr>
        <w:pStyle w:val="ad"/>
        <w:spacing w:line="276" w:lineRule="auto"/>
        <w:ind w:firstLine="567"/>
        <w:jc w:val="both"/>
        <w:rPr>
          <w:rFonts w:ascii="Times New Roman" w:hAnsi="Times New Roman"/>
          <w:sz w:val="24"/>
          <w:szCs w:val="24"/>
          <w:lang w:val="uk-UA"/>
        </w:rPr>
      </w:pPr>
      <w:r w:rsidRPr="00211DBA">
        <w:rPr>
          <w:rFonts w:ascii="Times New Roman" w:hAnsi="Times New Roman"/>
          <w:sz w:val="24"/>
          <w:szCs w:val="24"/>
          <w:lang w:val="uk-UA"/>
        </w:rPr>
        <w:t xml:space="preserve">Із загальної кількості випускників 11-х класів (301): </w:t>
      </w:r>
    </w:p>
    <w:p w:rsidR="006E3E34" w:rsidRPr="00211DBA" w:rsidRDefault="006E3E34" w:rsidP="00125B44">
      <w:pPr>
        <w:pStyle w:val="ad"/>
        <w:numPr>
          <w:ilvl w:val="0"/>
          <w:numId w:val="3"/>
        </w:numPr>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t>працюють – 13, що становить 4,3%</w:t>
      </w:r>
      <w:r w:rsidR="00242FF0">
        <w:rPr>
          <w:rFonts w:ascii="Times New Roman" w:hAnsi="Times New Roman"/>
          <w:sz w:val="24"/>
          <w:szCs w:val="24"/>
          <w:lang w:val="uk-UA"/>
        </w:rPr>
        <w:t xml:space="preserve"> </w:t>
      </w:r>
      <w:r w:rsidRPr="00211DBA">
        <w:rPr>
          <w:rFonts w:ascii="Times New Roman" w:hAnsi="Times New Roman"/>
          <w:sz w:val="24"/>
          <w:szCs w:val="24"/>
          <w:lang w:val="uk-UA"/>
        </w:rPr>
        <w:t xml:space="preserve">(торік 4,6%); </w:t>
      </w:r>
    </w:p>
    <w:p w:rsidR="006E3E34" w:rsidRPr="00211DBA" w:rsidRDefault="006E3E34" w:rsidP="00125B44">
      <w:pPr>
        <w:pStyle w:val="ad"/>
        <w:numPr>
          <w:ilvl w:val="0"/>
          <w:numId w:val="3"/>
        </w:numPr>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t>не працюють і не навчаються – 4</w:t>
      </w:r>
      <w:r w:rsidR="00853074">
        <w:rPr>
          <w:rFonts w:ascii="Times New Roman" w:hAnsi="Times New Roman"/>
          <w:sz w:val="24"/>
          <w:szCs w:val="24"/>
          <w:lang w:val="uk-UA"/>
        </w:rPr>
        <w:t>,</w:t>
      </w:r>
      <w:r w:rsidRPr="00211DBA">
        <w:rPr>
          <w:rFonts w:ascii="Times New Roman" w:hAnsi="Times New Roman"/>
          <w:sz w:val="24"/>
          <w:szCs w:val="24"/>
          <w:lang w:val="uk-UA"/>
        </w:rPr>
        <w:t xml:space="preserve"> що становить 1,3</w:t>
      </w:r>
      <w:r w:rsidR="00E83F9E">
        <w:rPr>
          <w:rFonts w:ascii="Times New Roman" w:hAnsi="Times New Roman"/>
          <w:sz w:val="24"/>
          <w:szCs w:val="24"/>
          <w:lang w:val="uk-UA"/>
        </w:rPr>
        <w:t>%</w:t>
      </w:r>
      <w:r w:rsidRPr="00211DBA">
        <w:rPr>
          <w:rFonts w:ascii="Times New Roman" w:hAnsi="Times New Roman"/>
          <w:sz w:val="24"/>
          <w:szCs w:val="24"/>
          <w:lang w:val="uk-UA"/>
        </w:rPr>
        <w:t xml:space="preserve"> (як і торік ); </w:t>
      </w:r>
    </w:p>
    <w:p w:rsidR="006E3E34" w:rsidRPr="00211DBA" w:rsidRDefault="006E3E34" w:rsidP="00125B44">
      <w:pPr>
        <w:pStyle w:val="ad"/>
        <w:numPr>
          <w:ilvl w:val="0"/>
          <w:numId w:val="3"/>
        </w:numPr>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t>виїхали за межі міста – 4, що становить 1,3% (як і торік ).</w:t>
      </w:r>
      <w:r w:rsidR="00242FF0">
        <w:rPr>
          <w:rFonts w:ascii="Times New Roman" w:hAnsi="Times New Roman"/>
          <w:sz w:val="24"/>
          <w:szCs w:val="24"/>
          <w:lang w:val="uk-UA"/>
        </w:rPr>
        <w:t xml:space="preserve"> </w:t>
      </w:r>
    </w:p>
    <w:p w:rsidR="006E3E34" w:rsidRPr="0088527B" w:rsidRDefault="006E3E34" w:rsidP="00225ABF">
      <w:pPr>
        <w:pStyle w:val="ad"/>
        <w:spacing w:line="276" w:lineRule="auto"/>
        <w:ind w:firstLine="567"/>
        <w:jc w:val="both"/>
        <w:rPr>
          <w:rFonts w:ascii="Times New Roman" w:hAnsi="Times New Roman"/>
          <w:sz w:val="28"/>
          <w:szCs w:val="28"/>
          <w:lang w:val="uk-UA"/>
        </w:rPr>
      </w:pPr>
      <w:r w:rsidRPr="00211DBA">
        <w:rPr>
          <w:rFonts w:ascii="Times New Roman" w:hAnsi="Times New Roman"/>
          <w:sz w:val="24"/>
          <w:szCs w:val="24"/>
          <w:lang w:val="uk-UA"/>
        </w:rPr>
        <w:t>Відсоток випускників 11-х класів, які продовжили навчання у ВНЗ І–ІV р.а.,</w:t>
      </w:r>
      <w:r w:rsidR="00CC44BE" w:rsidRPr="00CC44BE">
        <w:rPr>
          <w:rFonts w:ascii="Times New Roman" w:hAnsi="Times New Roman"/>
          <w:sz w:val="24"/>
          <w:szCs w:val="24"/>
        </w:rPr>
        <w:t xml:space="preserve"> </w:t>
      </w:r>
      <w:r w:rsidRPr="00211DBA">
        <w:rPr>
          <w:rFonts w:ascii="Times New Roman" w:hAnsi="Times New Roman"/>
          <w:sz w:val="24"/>
          <w:szCs w:val="24"/>
          <w:lang w:val="uk-UA"/>
        </w:rPr>
        <w:t>у порівнянні з двома минулими роками, збільшився на 0,9% у порівнянні з 2016 роком і на 6,2% - у порівнянні з 2016 роком.</w:t>
      </w:r>
      <w:r w:rsidR="00242FF0">
        <w:rPr>
          <w:rFonts w:ascii="Times New Roman" w:hAnsi="Times New Roman"/>
          <w:sz w:val="24"/>
          <w:szCs w:val="24"/>
          <w:lang w:val="uk-UA"/>
        </w:rPr>
        <w:t xml:space="preserve"> </w:t>
      </w:r>
      <w:r w:rsidRPr="00211DBA">
        <w:rPr>
          <w:rFonts w:ascii="Times New Roman" w:hAnsi="Times New Roman"/>
          <w:sz w:val="24"/>
          <w:szCs w:val="24"/>
          <w:lang w:val="uk-UA"/>
        </w:rPr>
        <w:t>Середній показник по району становить 86,4%.</w:t>
      </w:r>
      <w:r w:rsidR="00242FF0">
        <w:rPr>
          <w:rFonts w:ascii="Times New Roman" w:hAnsi="Times New Roman"/>
          <w:sz w:val="24"/>
          <w:szCs w:val="24"/>
          <w:lang w:val="uk-UA"/>
        </w:rPr>
        <w:t xml:space="preserve"> </w:t>
      </w:r>
      <w:r w:rsidRPr="00211DBA">
        <w:rPr>
          <w:rFonts w:ascii="Times New Roman" w:hAnsi="Times New Roman"/>
          <w:sz w:val="24"/>
          <w:szCs w:val="24"/>
          <w:lang w:val="uk-UA"/>
        </w:rPr>
        <w:t xml:space="preserve">У </w:t>
      </w:r>
      <w:r w:rsidR="00D265A7">
        <w:rPr>
          <w:rFonts w:ascii="Times New Roman" w:hAnsi="Times New Roman"/>
          <w:sz w:val="24"/>
          <w:szCs w:val="24"/>
          <w:lang w:val="uk-UA"/>
        </w:rPr>
        <w:t>ЗНЗ</w:t>
      </w:r>
      <w:r w:rsidR="00243D2F">
        <w:rPr>
          <w:rFonts w:ascii="Times New Roman" w:hAnsi="Times New Roman"/>
          <w:sz w:val="24"/>
          <w:szCs w:val="24"/>
          <w:lang w:val="uk-UA"/>
        </w:rPr>
        <w:t> №</w:t>
      </w:r>
      <w:r w:rsidR="00D265A7">
        <w:rPr>
          <w:rFonts w:ascii="Times New Roman" w:hAnsi="Times New Roman"/>
          <w:sz w:val="24"/>
          <w:szCs w:val="24"/>
          <w:lang w:val="uk-UA"/>
        </w:rPr>
        <w:t>№</w:t>
      </w:r>
      <w:r w:rsidRPr="00211DBA">
        <w:rPr>
          <w:rFonts w:ascii="Times New Roman" w:hAnsi="Times New Roman"/>
          <w:sz w:val="24"/>
          <w:szCs w:val="24"/>
          <w:lang w:val="uk-UA"/>
        </w:rPr>
        <w:t>12, 66</w:t>
      </w:r>
      <w:r w:rsidR="00242FF0">
        <w:rPr>
          <w:rFonts w:ascii="Times New Roman" w:hAnsi="Times New Roman"/>
          <w:sz w:val="24"/>
          <w:szCs w:val="24"/>
          <w:lang w:val="uk-UA"/>
        </w:rPr>
        <w:t xml:space="preserve"> </w:t>
      </w:r>
      <w:r w:rsidRPr="00211DBA">
        <w:rPr>
          <w:rFonts w:ascii="Times New Roman" w:hAnsi="Times New Roman"/>
          <w:sz w:val="24"/>
          <w:szCs w:val="24"/>
          <w:lang w:val="uk-UA"/>
        </w:rPr>
        <w:t>всі випускники 11-х класів вступили на навчання до ВНЗ І-І</w:t>
      </w:r>
      <w:r w:rsidRPr="00211DBA">
        <w:rPr>
          <w:rFonts w:ascii="Times New Roman" w:hAnsi="Times New Roman"/>
          <w:sz w:val="24"/>
          <w:szCs w:val="24"/>
          <w:lang w:val="en-US"/>
        </w:rPr>
        <w:t>V</w:t>
      </w:r>
      <w:r w:rsidRPr="00211DBA">
        <w:rPr>
          <w:rFonts w:ascii="Times New Roman" w:hAnsi="Times New Roman"/>
          <w:sz w:val="24"/>
          <w:szCs w:val="24"/>
          <w:lang w:val="uk-UA"/>
        </w:rPr>
        <w:t xml:space="preserve"> р.а.</w:t>
      </w:r>
      <w:r w:rsidR="00CC44BE" w:rsidRPr="00CC44BE">
        <w:rPr>
          <w:rFonts w:ascii="Times New Roman" w:hAnsi="Times New Roman"/>
          <w:sz w:val="24"/>
          <w:szCs w:val="24"/>
        </w:rPr>
        <w:t xml:space="preserve"> </w:t>
      </w:r>
      <w:r w:rsidRPr="00211DBA">
        <w:rPr>
          <w:rFonts w:ascii="Times New Roman" w:hAnsi="Times New Roman"/>
          <w:sz w:val="24"/>
          <w:szCs w:val="24"/>
          <w:lang w:val="uk-UA"/>
        </w:rPr>
        <w:t>(по 100%)</w:t>
      </w:r>
      <w:r w:rsidR="00672DC3" w:rsidRPr="00211DBA">
        <w:rPr>
          <w:rFonts w:ascii="Times New Roman" w:hAnsi="Times New Roman"/>
          <w:sz w:val="24"/>
          <w:szCs w:val="24"/>
          <w:lang w:val="uk-UA"/>
        </w:rPr>
        <w:t>.</w:t>
      </w:r>
      <w:r w:rsidR="00242FF0">
        <w:rPr>
          <w:rFonts w:ascii="Times New Roman" w:hAnsi="Times New Roman"/>
          <w:sz w:val="24"/>
          <w:szCs w:val="24"/>
          <w:lang w:val="uk-UA"/>
        </w:rPr>
        <w:t xml:space="preserve"> </w:t>
      </w:r>
      <w:r w:rsidR="00672DC3" w:rsidRPr="00211DBA">
        <w:rPr>
          <w:rFonts w:ascii="Times New Roman" w:hAnsi="Times New Roman"/>
          <w:sz w:val="24"/>
          <w:szCs w:val="24"/>
          <w:lang w:val="uk-UA"/>
        </w:rPr>
        <w:t xml:space="preserve">Більший за середній показники </w:t>
      </w:r>
      <w:r w:rsidRPr="00211DBA">
        <w:rPr>
          <w:rFonts w:ascii="Times New Roman" w:hAnsi="Times New Roman"/>
          <w:sz w:val="24"/>
          <w:szCs w:val="24"/>
          <w:lang w:val="uk-UA"/>
        </w:rPr>
        <w:t xml:space="preserve">по району показали </w:t>
      </w:r>
      <w:r w:rsidR="00D265A7">
        <w:rPr>
          <w:rFonts w:ascii="Times New Roman" w:hAnsi="Times New Roman"/>
          <w:sz w:val="24"/>
          <w:szCs w:val="24"/>
          <w:lang w:val="uk-UA"/>
        </w:rPr>
        <w:t>ЗНЗ</w:t>
      </w:r>
      <w:r w:rsidR="00243D2F">
        <w:rPr>
          <w:rFonts w:ascii="Times New Roman" w:hAnsi="Times New Roman"/>
          <w:sz w:val="24"/>
          <w:szCs w:val="24"/>
          <w:lang w:val="uk-UA"/>
        </w:rPr>
        <w:t> №</w:t>
      </w:r>
      <w:r w:rsidR="00D265A7">
        <w:rPr>
          <w:rFonts w:ascii="Times New Roman" w:hAnsi="Times New Roman"/>
          <w:sz w:val="24"/>
          <w:szCs w:val="24"/>
          <w:lang w:val="uk-UA"/>
        </w:rPr>
        <w:t>№</w:t>
      </w:r>
      <w:r w:rsidRPr="00211DBA">
        <w:rPr>
          <w:rFonts w:ascii="Times New Roman" w:hAnsi="Times New Roman"/>
          <w:sz w:val="24"/>
          <w:szCs w:val="24"/>
          <w:lang w:val="uk-UA"/>
        </w:rPr>
        <w:t xml:space="preserve">10, 34, 53. Найменший відсоток випускників даної категорії – в </w:t>
      </w:r>
      <w:r w:rsidR="00AB5AEC">
        <w:rPr>
          <w:rFonts w:ascii="Times New Roman" w:hAnsi="Times New Roman"/>
          <w:sz w:val="24"/>
          <w:szCs w:val="24"/>
          <w:lang w:val="uk-UA"/>
        </w:rPr>
        <w:t>ХЗОШ</w:t>
      </w:r>
      <w:r w:rsidR="00243D2F">
        <w:rPr>
          <w:rFonts w:ascii="Times New Roman" w:hAnsi="Times New Roman"/>
          <w:sz w:val="24"/>
          <w:szCs w:val="24"/>
          <w:lang w:val="uk-UA"/>
        </w:rPr>
        <w:t> №</w:t>
      </w:r>
      <w:r w:rsidRPr="00211DBA">
        <w:rPr>
          <w:rFonts w:ascii="Times New Roman" w:hAnsi="Times New Roman"/>
          <w:sz w:val="24"/>
          <w:szCs w:val="24"/>
          <w:lang w:val="uk-UA"/>
        </w:rPr>
        <w:t>41 (53,3%). У порівнянні з минулим роком на 1% зменшилось випускників, які після закінчення 11-го класу працюють (2016 рік – 4,6%, 2015 рік – 5,7%). Дана категорія</w:t>
      </w:r>
      <w:r w:rsidR="00242FF0">
        <w:rPr>
          <w:rFonts w:ascii="Times New Roman" w:hAnsi="Times New Roman"/>
          <w:sz w:val="24"/>
          <w:szCs w:val="24"/>
          <w:lang w:val="uk-UA"/>
        </w:rPr>
        <w:t xml:space="preserve"> </w:t>
      </w:r>
      <w:r w:rsidRPr="00211DBA">
        <w:rPr>
          <w:rFonts w:ascii="Times New Roman" w:hAnsi="Times New Roman"/>
          <w:sz w:val="24"/>
          <w:szCs w:val="24"/>
          <w:lang w:val="uk-UA"/>
        </w:rPr>
        <w:t xml:space="preserve">учнів є в </w:t>
      </w:r>
      <w:r w:rsidR="00D265A7">
        <w:rPr>
          <w:rFonts w:ascii="Times New Roman" w:hAnsi="Times New Roman"/>
          <w:sz w:val="24"/>
          <w:szCs w:val="24"/>
          <w:lang w:val="uk-UA"/>
        </w:rPr>
        <w:t>ЗНЗ</w:t>
      </w:r>
      <w:r w:rsidR="00243D2F">
        <w:rPr>
          <w:rFonts w:ascii="Times New Roman" w:hAnsi="Times New Roman"/>
          <w:sz w:val="24"/>
          <w:szCs w:val="24"/>
          <w:lang w:val="uk-UA"/>
        </w:rPr>
        <w:t> №</w:t>
      </w:r>
      <w:r w:rsidR="00D265A7">
        <w:rPr>
          <w:rFonts w:ascii="Times New Roman" w:hAnsi="Times New Roman"/>
          <w:sz w:val="24"/>
          <w:szCs w:val="24"/>
          <w:lang w:val="uk-UA"/>
        </w:rPr>
        <w:t>№</w:t>
      </w:r>
      <w:r w:rsidRPr="00211DBA">
        <w:rPr>
          <w:rFonts w:ascii="Times New Roman" w:hAnsi="Times New Roman"/>
          <w:sz w:val="24"/>
          <w:szCs w:val="24"/>
          <w:lang w:val="uk-UA"/>
        </w:rPr>
        <w:t>35, 48, 53, 120. Із загальної кількості випускників, які влаш</w:t>
      </w:r>
      <w:r w:rsidR="00672DC3" w:rsidRPr="00211DBA">
        <w:rPr>
          <w:rFonts w:ascii="Times New Roman" w:hAnsi="Times New Roman"/>
          <w:sz w:val="24"/>
          <w:szCs w:val="24"/>
          <w:lang w:val="uk-UA"/>
        </w:rPr>
        <w:t>тувались на роботу, 8 чол. – не</w:t>
      </w:r>
      <w:r w:rsidRPr="00211DBA">
        <w:rPr>
          <w:rFonts w:ascii="Times New Roman" w:hAnsi="Times New Roman"/>
          <w:sz w:val="24"/>
          <w:szCs w:val="24"/>
          <w:lang w:val="uk-UA"/>
        </w:rPr>
        <w:t>повнолітні (</w:t>
      </w:r>
      <w:r w:rsidR="00D265A7">
        <w:rPr>
          <w:rFonts w:ascii="Times New Roman" w:hAnsi="Times New Roman"/>
          <w:sz w:val="24"/>
          <w:szCs w:val="24"/>
          <w:lang w:val="uk-UA"/>
        </w:rPr>
        <w:t>ЗНЗ</w:t>
      </w:r>
      <w:r w:rsidR="00243D2F">
        <w:rPr>
          <w:rFonts w:ascii="Times New Roman" w:hAnsi="Times New Roman"/>
          <w:sz w:val="24"/>
          <w:szCs w:val="24"/>
          <w:lang w:val="uk-UA"/>
        </w:rPr>
        <w:t> №</w:t>
      </w:r>
      <w:r w:rsidR="00D265A7">
        <w:rPr>
          <w:rFonts w:ascii="Times New Roman" w:hAnsi="Times New Roman"/>
          <w:sz w:val="24"/>
          <w:szCs w:val="24"/>
          <w:lang w:val="uk-UA"/>
        </w:rPr>
        <w:t>№</w:t>
      </w:r>
      <w:r w:rsidR="00CC44BE">
        <w:rPr>
          <w:rFonts w:ascii="Times New Roman" w:hAnsi="Times New Roman"/>
          <w:sz w:val="24"/>
          <w:szCs w:val="24"/>
          <w:lang w:val="uk-UA"/>
        </w:rPr>
        <w:t>35,</w:t>
      </w:r>
      <w:r w:rsidR="00CC44BE" w:rsidRPr="00CC44BE">
        <w:rPr>
          <w:rFonts w:ascii="Times New Roman" w:hAnsi="Times New Roman"/>
          <w:sz w:val="24"/>
          <w:szCs w:val="24"/>
          <w:lang w:val="uk-UA"/>
        </w:rPr>
        <w:t xml:space="preserve"> </w:t>
      </w:r>
      <w:r w:rsidRPr="00211DBA">
        <w:rPr>
          <w:rFonts w:ascii="Times New Roman" w:hAnsi="Times New Roman"/>
          <w:sz w:val="24"/>
          <w:szCs w:val="24"/>
          <w:lang w:val="uk-UA"/>
        </w:rPr>
        <w:t>53).</w:t>
      </w:r>
    </w:p>
    <w:p w:rsidR="00211DBA" w:rsidRPr="00CC44BE" w:rsidRDefault="00211DBA" w:rsidP="006E3E34">
      <w:pPr>
        <w:pStyle w:val="ad"/>
        <w:spacing w:line="276" w:lineRule="auto"/>
        <w:ind w:left="708" w:firstLine="708"/>
        <w:jc w:val="center"/>
        <w:rPr>
          <w:rFonts w:ascii="Times New Roman" w:hAnsi="Times New Roman"/>
          <w:b/>
          <w:i/>
          <w:sz w:val="24"/>
          <w:szCs w:val="24"/>
          <w:lang w:val="uk-UA"/>
        </w:rPr>
      </w:pPr>
    </w:p>
    <w:p w:rsidR="006E3E34" w:rsidRPr="0044708B" w:rsidRDefault="00150A3E" w:rsidP="00AD7D0E">
      <w:pPr>
        <w:pStyle w:val="4"/>
        <w:spacing w:line="276" w:lineRule="auto"/>
        <w:ind w:left="0"/>
        <w:jc w:val="center"/>
        <w:rPr>
          <w:lang w:val="ru-RU"/>
        </w:rPr>
      </w:pPr>
      <w:r>
        <w:t>I</w:t>
      </w:r>
      <w:r w:rsidRPr="0044708B">
        <w:rPr>
          <w:lang w:val="ru-RU"/>
        </w:rPr>
        <w:t>.</w:t>
      </w:r>
      <w:r w:rsidR="00F80C81" w:rsidRPr="0044708B">
        <w:rPr>
          <w:lang w:val="ru-RU"/>
        </w:rPr>
        <w:t xml:space="preserve">7. </w:t>
      </w:r>
      <w:r w:rsidR="006E3E34" w:rsidRPr="0044708B">
        <w:rPr>
          <w:lang w:val="ru-RU"/>
        </w:rPr>
        <w:t>Облік продовження навчання та працевлаштування</w:t>
      </w:r>
      <w:r w:rsidR="0038477C" w:rsidRPr="0044708B">
        <w:rPr>
          <w:lang w:val="ru-RU"/>
        </w:rPr>
        <w:t xml:space="preserve"> </w:t>
      </w:r>
      <w:r w:rsidR="006E3E34" w:rsidRPr="0044708B">
        <w:rPr>
          <w:lang w:val="ru-RU"/>
        </w:rPr>
        <w:t>випускників 12-х класів ХВ(З)Ш</w:t>
      </w:r>
      <w:r w:rsidR="00243D2F">
        <w:t> </w:t>
      </w:r>
      <w:r w:rsidR="00243D2F" w:rsidRPr="0044708B">
        <w:rPr>
          <w:lang w:val="ru-RU"/>
        </w:rPr>
        <w:t>№</w:t>
      </w:r>
      <w:r w:rsidR="006E3E34" w:rsidRPr="0044708B">
        <w:rPr>
          <w:lang w:val="ru-RU"/>
        </w:rPr>
        <w:t>3</w:t>
      </w:r>
    </w:p>
    <w:p w:rsidR="00E72619" w:rsidRDefault="006E3E34" w:rsidP="00AD7D0E">
      <w:pPr>
        <w:pStyle w:val="a7"/>
        <w:spacing w:after="240" w:line="276" w:lineRule="auto"/>
        <w:ind w:left="0" w:firstLine="567"/>
        <w:jc w:val="both"/>
        <w:rPr>
          <w:i/>
          <w:szCs w:val="28"/>
        </w:rPr>
      </w:pPr>
      <w:r w:rsidRPr="00211DBA">
        <w:rPr>
          <w:sz w:val="24"/>
          <w:szCs w:val="24"/>
        </w:rPr>
        <w:t>У 2017 році відсоток випускників 12-х класів ХВ(З)Ш</w:t>
      </w:r>
      <w:r w:rsidR="00243D2F">
        <w:rPr>
          <w:sz w:val="24"/>
          <w:szCs w:val="24"/>
        </w:rPr>
        <w:t> №</w:t>
      </w:r>
      <w:r w:rsidRPr="00211DBA">
        <w:rPr>
          <w:sz w:val="24"/>
          <w:szCs w:val="24"/>
        </w:rPr>
        <w:t>3, які продовжили навчання, зменшився у порівнянні з минулим роком майже на 17%.</w:t>
      </w:r>
      <w:r w:rsidR="00242FF0">
        <w:rPr>
          <w:sz w:val="24"/>
          <w:szCs w:val="24"/>
        </w:rPr>
        <w:t xml:space="preserve"> </w:t>
      </w:r>
    </w:p>
    <w:tbl>
      <w:tblPr>
        <w:tblW w:w="4227" w:type="pct"/>
        <w:jc w:val="center"/>
        <w:tblInd w:w="-318" w:type="dxa"/>
        <w:tblLayout w:type="fixed"/>
        <w:tblLook w:val="04A0"/>
      </w:tblPr>
      <w:tblGrid>
        <w:gridCol w:w="524"/>
        <w:gridCol w:w="631"/>
        <w:gridCol w:w="422"/>
        <w:gridCol w:w="541"/>
        <w:gridCol w:w="423"/>
        <w:gridCol w:w="459"/>
        <w:gridCol w:w="566"/>
        <w:gridCol w:w="850"/>
        <w:gridCol w:w="566"/>
        <w:gridCol w:w="563"/>
        <w:gridCol w:w="707"/>
        <w:gridCol w:w="541"/>
        <w:gridCol w:w="448"/>
        <w:gridCol w:w="423"/>
        <w:gridCol w:w="422"/>
        <w:gridCol w:w="423"/>
        <w:gridCol w:w="422"/>
      </w:tblGrid>
      <w:tr w:rsidR="000C0332" w:rsidRPr="00211DBA" w:rsidTr="00AD7D0E">
        <w:trPr>
          <w:trHeight w:val="697"/>
          <w:jc w:val="cent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line="240" w:lineRule="auto"/>
              <w:ind w:left="-94" w:right="-99"/>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РІК</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211DBA" w:rsidRDefault="00EF02C4" w:rsidP="004512D7">
            <w:pPr>
              <w:shd w:val="clear" w:color="auto" w:fill="FFFFFF"/>
              <w:spacing w:after="0" w:line="240" w:lineRule="auto"/>
              <w:ind w:left="-94" w:right="-9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кількість випускників</w:t>
            </w:r>
            <w:r w:rsidR="001237B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12</w:t>
            </w:r>
            <w:r>
              <w:rPr>
                <w:rFonts w:ascii="Times New Roman" w:eastAsia="Times New Roman" w:hAnsi="Times New Roman" w:cs="Times New Roman"/>
                <w:sz w:val="24"/>
                <w:szCs w:val="24"/>
                <w:lang w:val="en-US"/>
              </w:rPr>
              <w:noBreakHyphen/>
            </w:r>
            <w:r w:rsidR="004512D7" w:rsidRPr="00211DBA">
              <w:rPr>
                <w:rFonts w:ascii="Times New Roman" w:eastAsia="Times New Roman" w:hAnsi="Times New Roman" w:cs="Times New Roman"/>
                <w:sz w:val="24"/>
                <w:szCs w:val="24"/>
                <w:lang w:val="uk-UA"/>
              </w:rPr>
              <w:t>х класів</w:t>
            </w:r>
          </w:p>
        </w:tc>
        <w:tc>
          <w:tcPr>
            <w:tcW w:w="10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EF02C4">
            <w:pPr>
              <w:shd w:val="clear" w:color="auto" w:fill="FFFFFF"/>
              <w:spacing w:after="0" w:line="240" w:lineRule="auto"/>
              <w:ind w:left="-56"/>
              <w:jc w:val="center"/>
              <w:rPr>
                <w:rFonts w:ascii="Times New Roman" w:eastAsia="Times New Roman" w:hAnsi="Times New Roman" w:cs="Times New Roman"/>
                <w:sz w:val="24"/>
                <w:szCs w:val="24"/>
                <w:lang w:val="uk-UA"/>
              </w:rPr>
            </w:pPr>
            <w:r w:rsidRPr="00211DBA">
              <w:rPr>
                <w:rFonts w:ascii="Times New Roman" w:eastAsia="Times New Roman" w:hAnsi="Times New Roman" w:cs="Times New Roman"/>
                <w:sz w:val="24"/>
                <w:szCs w:val="24"/>
                <w:lang w:val="uk-UA"/>
              </w:rPr>
              <w:t>з них поступили на навчання</w:t>
            </w:r>
          </w:p>
        </w:tc>
        <w:tc>
          <w:tcPr>
            <w:tcW w:w="31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211DBA" w:rsidRDefault="004512D7" w:rsidP="000C0332">
            <w:pPr>
              <w:shd w:val="clear" w:color="auto" w:fill="FFFFFF"/>
              <w:spacing w:after="0"/>
              <w:jc w:val="center"/>
              <w:rPr>
                <w:rFonts w:ascii="Times New Roman" w:eastAsia="Times New Roman" w:hAnsi="Times New Roman" w:cs="Times New Roman"/>
                <w:sz w:val="24"/>
                <w:szCs w:val="24"/>
                <w:lang w:val="uk-UA"/>
              </w:rPr>
            </w:pPr>
            <w:r w:rsidRPr="000C0332">
              <w:rPr>
                <w:rFonts w:ascii="Times New Roman" w:eastAsia="Times New Roman" w:hAnsi="Times New Roman" w:cs="Times New Roman"/>
                <w:sz w:val="24"/>
                <w:szCs w:val="24"/>
              </w:rPr>
              <w:t>всього навчається</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0C0332">
              <w:rPr>
                <w:rFonts w:ascii="Times New Roman" w:eastAsia="Times New Roman" w:hAnsi="Times New Roman" w:cs="Times New Roman"/>
                <w:sz w:val="24"/>
                <w:szCs w:val="24"/>
              </w:rPr>
              <w:t>% учнів, які продовж навч після 11 кл.</w:t>
            </w:r>
          </w:p>
        </w:tc>
        <w:tc>
          <w:tcPr>
            <w:tcW w:w="31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0C0332">
              <w:rPr>
                <w:rFonts w:ascii="Times New Roman" w:eastAsia="Times New Roman" w:hAnsi="Times New Roman" w:cs="Times New Roman"/>
                <w:sz w:val="24"/>
                <w:szCs w:val="24"/>
              </w:rPr>
              <w:t>працюють</w:t>
            </w:r>
          </w:p>
        </w:tc>
        <w:tc>
          <w:tcPr>
            <w:tcW w:w="315"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211DBA">
              <w:rPr>
                <w:rFonts w:ascii="Times New Roman" w:eastAsia="Times New Roman" w:hAnsi="Times New Roman" w:cs="Times New Roman"/>
                <w:sz w:val="24"/>
                <w:szCs w:val="24"/>
              </w:rPr>
              <w:t>випущено із довідкою</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0C0332">
              <w:rPr>
                <w:rFonts w:ascii="Times New Roman" w:eastAsia="Times New Roman" w:hAnsi="Times New Roman" w:cs="Times New Roman"/>
                <w:sz w:val="24"/>
                <w:szCs w:val="24"/>
              </w:rPr>
              <w:t>не працюють і не навчаються</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0C0332">
              <w:rPr>
                <w:rFonts w:ascii="Times New Roman" w:eastAsia="Times New Roman" w:hAnsi="Times New Roman" w:cs="Times New Roman"/>
                <w:sz w:val="24"/>
                <w:szCs w:val="24"/>
              </w:rPr>
              <w:t>хворі</w:t>
            </w:r>
          </w:p>
        </w:tc>
        <w:tc>
          <w:tcPr>
            <w:tcW w:w="251"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211DBA">
              <w:rPr>
                <w:rFonts w:ascii="Times New Roman" w:eastAsia="Times New Roman" w:hAnsi="Times New Roman" w:cs="Times New Roman"/>
                <w:sz w:val="24"/>
                <w:szCs w:val="24"/>
              </w:rPr>
              <w:t>виїхали за межі міста</w:t>
            </w:r>
          </w:p>
        </w:tc>
        <w:tc>
          <w:tcPr>
            <w:tcW w:w="23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0C0332">
              <w:rPr>
                <w:rFonts w:ascii="Times New Roman" w:eastAsia="Times New Roman" w:hAnsi="Times New Roman" w:cs="Times New Roman"/>
                <w:sz w:val="24"/>
                <w:szCs w:val="24"/>
              </w:rPr>
              <w:t>смерть</w:t>
            </w: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0C0332">
              <w:rPr>
                <w:rFonts w:ascii="Times New Roman" w:eastAsia="Times New Roman" w:hAnsi="Times New Roman" w:cs="Times New Roman"/>
                <w:sz w:val="24"/>
                <w:szCs w:val="24"/>
              </w:rPr>
              <w:t>декретна відпустка</w:t>
            </w:r>
          </w:p>
        </w:tc>
        <w:tc>
          <w:tcPr>
            <w:tcW w:w="23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0C0332" w:rsidRDefault="004512D7" w:rsidP="000C0332">
            <w:pPr>
              <w:shd w:val="clear" w:color="auto" w:fill="FFFFFF"/>
              <w:spacing w:after="0"/>
              <w:jc w:val="center"/>
              <w:rPr>
                <w:rFonts w:ascii="Times New Roman" w:eastAsia="Times New Roman" w:hAnsi="Times New Roman" w:cs="Times New Roman"/>
                <w:sz w:val="24"/>
                <w:szCs w:val="24"/>
              </w:rPr>
            </w:pPr>
            <w:r w:rsidRPr="000C0332">
              <w:rPr>
                <w:rFonts w:ascii="Times New Roman" w:eastAsia="Times New Roman" w:hAnsi="Times New Roman" w:cs="Times New Roman"/>
                <w:sz w:val="24"/>
                <w:szCs w:val="24"/>
              </w:rPr>
              <w:t>служба в армії</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12D7" w:rsidRPr="006D11FC" w:rsidRDefault="004512D7" w:rsidP="000C0332">
            <w:pPr>
              <w:shd w:val="clear" w:color="auto" w:fill="FFFFFF"/>
              <w:spacing w:after="0" w:line="240" w:lineRule="auto"/>
              <w:ind w:left="-94" w:right="-99"/>
              <w:jc w:val="center"/>
              <w:rPr>
                <w:rFonts w:ascii="Times New Roman" w:eastAsia="Times New Roman" w:hAnsi="Times New Roman" w:cs="Times New Roman"/>
                <w:sz w:val="24"/>
                <w:szCs w:val="24"/>
                <w:lang w:val="uk-UA"/>
              </w:rPr>
            </w:pPr>
            <w:r w:rsidRPr="006D11FC">
              <w:rPr>
                <w:rFonts w:ascii="Times New Roman" w:eastAsia="Times New Roman" w:hAnsi="Times New Roman" w:cs="Times New Roman"/>
                <w:sz w:val="24"/>
                <w:szCs w:val="24"/>
                <w:lang w:val="uk-UA"/>
              </w:rPr>
              <w:t>тюрма/розшук/слідство</w:t>
            </w:r>
          </w:p>
        </w:tc>
      </w:tr>
      <w:tr w:rsidR="000C0332" w:rsidRPr="00211DBA" w:rsidTr="00AD7D0E">
        <w:trPr>
          <w:trHeight w:val="1841"/>
          <w:jc w:val="cent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3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236" w:type="pct"/>
            <w:tcBorders>
              <w:top w:val="single" w:sz="4" w:space="0" w:color="auto"/>
              <w:left w:val="nil"/>
              <w:bottom w:val="single" w:sz="4" w:space="0" w:color="auto"/>
              <w:right w:val="single" w:sz="4" w:space="0" w:color="auto"/>
            </w:tcBorders>
            <w:shd w:val="clear" w:color="auto" w:fill="auto"/>
            <w:textDirection w:val="btLr"/>
            <w:vAlign w:val="center"/>
            <w:hideMark/>
          </w:tcPr>
          <w:p w:rsidR="004512D7" w:rsidRPr="00211DBA" w:rsidRDefault="004512D7" w:rsidP="000C0332">
            <w:pPr>
              <w:shd w:val="clear" w:color="auto" w:fill="FFFFFF"/>
              <w:spacing w:after="0"/>
              <w:jc w:val="center"/>
              <w:rPr>
                <w:rFonts w:ascii="Times New Roman" w:eastAsia="Times New Roman" w:hAnsi="Times New Roman" w:cs="Times New Roman"/>
                <w:sz w:val="24"/>
                <w:szCs w:val="24"/>
              </w:rPr>
            </w:pPr>
            <w:r w:rsidRPr="00211DBA">
              <w:rPr>
                <w:rFonts w:ascii="Times New Roman" w:eastAsia="Times New Roman" w:hAnsi="Times New Roman" w:cs="Times New Roman"/>
                <w:sz w:val="24"/>
                <w:szCs w:val="24"/>
              </w:rPr>
              <w:t>ПТУ</w:t>
            </w:r>
          </w:p>
        </w:tc>
        <w:tc>
          <w:tcPr>
            <w:tcW w:w="303" w:type="pct"/>
            <w:tcBorders>
              <w:top w:val="single" w:sz="4" w:space="0" w:color="auto"/>
              <w:left w:val="nil"/>
              <w:bottom w:val="single" w:sz="4" w:space="0" w:color="auto"/>
              <w:right w:val="single" w:sz="4" w:space="0" w:color="auto"/>
            </w:tcBorders>
            <w:shd w:val="clear" w:color="auto" w:fill="auto"/>
            <w:textDirection w:val="btLr"/>
            <w:vAlign w:val="center"/>
            <w:hideMark/>
          </w:tcPr>
          <w:p w:rsidR="004512D7" w:rsidRPr="00211DBA" w:rsidRDefault="004512D7" w:rsidP="000C0332">
            <w:pPr>
              <w:shd w:val="clear" w:color="auto" w:fill="FFFFFF"/>
              <w:spacing w:after="0"/>
              <w:jc w:val="center"/>
              <w:rPr>
                <w:rFonts w:ascii="Times New Roman" w:eastAsia="Times New Roman" w:hAnsi="Times New Roman" w:cs="Times New Roman"/>
                <w:sz w:val="24"/>
                <w:szCs w:val="24"/>
              </w:rPr>
            </w:pPr>
            <w:r w:rsidRPr="00211DBA">
              <w:rPr>
                <w:rFonts w:ascii="Times New Roman" w:eastAsia="Times New Roman" w:hAnsi="Times New Roman" w:cs="Times New Roman"/>
                <w:sz w:val="24"/>
                <w:szCs w:val="24"/>
              </w:rPr>
              <w:t>ВНЗ І-ІІ рівнів</w:t>
            </w:r>
          </w:p>
        </w:tc>
        <w:tc>
          <w:tcPr>
            <w:tcW w:w="237" w:type="pct"/>
            <w:tcBorders>
              <w:top w:val="single" w:sz="4" w:space="0" w:color="auto"/>
              <w:left w:val="nil"/>
              <w:bottom w:val="single" w:sz="4" w:space="0" w:color="auto"/>
              <w:right w:val="single" w:sz="4" w:space="0" w:color="auto"/>
            </w:tcBorders>
            <w:shd w:val="clear" w:color="auto" w:fill="auto"/>
            <w:textDirection w:val="btLr"/>
            <w:vAlign w:val="center"/>
            <w:hideMark/>
          </w:tcPr>
          <w:p w:rsidR="004512D7" w:rsidRPr="00211DBA" w:rsidRDefault="004512D7" w:rsidP="000C0332">
            <w:pPr>
              <w:shd w:val="clear" w:color="auto" w:fill="FFFFFF"/>
              <w:spacing w:after="0"/>
              <w:jc w:val="center"/>
              <w:rPr>
                <w:rFonts w:ascii="Times New Roman" w:eastAsia="Times New Roman" w:hAnsi="Times New Roman" w:cs="Times New Roman"/>
                <w:sz w:val="24"/>
                <w:szCs w:val="24"/>
              </w:rPr>
            </w:pPr>
            <w:r w:rsidRPr="00211DBA">
              <w:rPr>
                <w:rFonts w:ascii="Times New Roman" w:eastAsia="Times New Roman" w:hAnsi="Times New Roman" w:cs="Times New Roman"/>
                <w:sz w:val="24"/>
                <w:szCs w:val="24"/>
              </w:rPr>
              <w:t>ВНЗ ІІІ-ІV рівнів</w:t>
            </w:r>
          </w:p>
        </w:tc>
        <w:tc>
          <w:tcPr>
            <w:tcW w:w="257" w:type="pct"/>
            <w:tcBorders>
              <w:top w:val="single" w:sz="4" w:space="0" w:color="auto"/>
              <w:left w:val="nil"/>
              <w:bottom w:val="single" w:sz="4" w:space="0" w:color="auto"/>
              <w:right w:val="single" w:sz="4" w:space="0" w:color="auto"/>
            </w:tcBorders>
            <w:shd w:val="clear" w:color="auto" w:fill="auto"/>
            <w:textDirection w:val="btLr"/>
            <w:vAlign w:val="center"/>
            <w:hideMark/>
          </w:tcPr>
          <w:p w:rsidR="004512D7" w:rsidRPr="00211DBA" w:rsidRDefault="004512D7" w:rsidP="000C0332">
            <w:pPr>
              <w:shd w:val="clear" w:color="auto" w:fill="FFFFFF"/>
              <w:spacing w:after="0"/>
              <w:jc w:val="center"/>
              <w:rPr>
                <w:rFonts w:ascii="Times New Roman" w:eastAsia="Times New Roman" w:hAnsi="Times New Roman" w:cs="Times New Roman"/>
                <w:sz w:val="24"/>
                <w:szCs w:val="24"/>
              </w:rPr>
            </w:pPr>
            <w:r w:rsidRPr="00211DBA">
              <w:rPr>
                <w:rFonts w:ascii="Times New Roman" w:eastAsia="Times New Roman" w:hAnsi="Times New Roman" w:cs="Times New Roman"/>
                <w:sz w:val="24"/>
                <w:szCs w:val="24"/>
              </w:rPr>
              <w:t>інші заклади</w:t>
            </w:r>
          </w:p>
        </w:tc>
        <w:tc>
          <w:tcPr>
            <w:tcW w:w="3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3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315" w:type="pct"/>
            <w:vMerge/>
            <w:tcBorders>
              <w:left w:val="single" w:sz="4" w:space="0" w:color="auto"/>
              <w:bottom w:val="single" w:sz="4" w:space="0" w:color="auto"/>
              <w:right w:val="single" w:sz="4" w:space="0" w:color="auto"/>
            </w:tcBorders>
            <w:shd w:val="clear" w:color="auto" w:fill="auto"/>
            <w:textDirection w:val="btLr"/>
            <w:vAlign w:val="center"/>
            <w:hideMark/>
          </w:tcPr>
          <w:p w:rsidR="004512D7" w:rsidRPr="00211DBA" w:rsidRDefault="004512D7" w:rsidP="004512D7">
            <w:pPr>
              <w:shd w:val="clear" w:color="auto" w:fill="FFFFFF"/>
              <w:spacing w:after="0"/>
              <w:jc w:val="center"/>
              <w:rPr>
                <w:rFonts w:ascii="Times New Roman" w:eastAsia="Times New Roman" w:hAnsi="Times New Roman" w:cs="Times New Roman"/>
                <w:sz w:val="24"/>
                <w:szCs w:val="24"/>
              </w:rPr>
            </w:pPr>
          </w:p>
        </w:tc>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251" w:type="pct"/>
            <w:vMerge/>
            <w:tcBorders>
              <w:left w:val="single" w:sz="4" w:space="0" w:color="auto"/>
              <w:bottom w:val="single" w:sz="4" w:space="0" w:color="auto"/>
              <w:right w:val="single" w:sz="4" w:space="0" w:color="auto"/>
            </w:tcBorders>
            <w:shd w:val="clear" w:color="auto" w:fill="auto"/>
            <w:textDirection w:val="btLr"/>
            <w:vAlign w:val="center"/>
            <w:hideMark/>
          </w:tcPr>
          <w:p w:rsidR="004512D7" w:rsidRPr="00211DBA" w:rsidRDefault="004512D7" w:rsidP="004512D7">
            <w:pPr>
              <w:shd w:val="clear" w:color="auto" w:fill="FFFFFF"/>
              <w:spacing w:after="0" w:line="240" w:lineRule="auto"/>
              <w:jc w:val="center"/>
              <w:rPr>
                <w:rFonts w:ascii="Times New Roman" w:eastAsia="Times New Roman" w:hAnsi="Times New Roman" w:cs="Times New Roman"/>
                <w:sz w:val="24"/>
                <w:szCs w:val="24"/>
              </w:rPr>
            </w:pPr>
          </w:p>
        </w:tc>
        <w:tc>
          <w:tcPr>
            <w:tcW w:w="2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2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12D7" w:rsidRPr="00211DBA" w:rsidRDefault="004512D7" w:rsidP="004512D7">
            <w:pPr>
              <w:shd w:val="clear" w:color="auto" w:fill="FFFFFF"/>
              <w:spacing w:after="0"/>
              <w:rPr>
                <w:rFonts w:ascii="Times New Roman" w:eastAsia="Times New Roman" w:hAnsi="Times New Roman" w:cs="Times New Roman"/>
                <w:sz w:val="24"/>
                <w:szCs w:val="24"/>
              </w:rPr>
            </w:pPr>
          </w:p>
        </w:tc>
      </w:tr>
      <w:tr w:rsidR="000C0332" w:rsidRPr="00211DBA" w:rsidTr="00AD7D0E">
        <w:trPr>
          <w:trHeight w:val="20"/>
          <w:jc w:val="center"/>
        </w:trPr>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2015</w:t>
            </w:r>
          </w:p>
        </w:tc>
        <w:tc>
          <w:tcPr>
            <w:tcW w:w="35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123</w:t>
            </w:r>
          </w:p>
        </w:tc>
        <w:tc>
          <w:tcPr>
            <w:tcW w:w="23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13</w:t>
            </w:r>
          </w:p>
        </w:tc>
        <w:tc>
          <w:tcPr>
            <w:tcW w:w="30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8</w:t>
            </w: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7</w:t>
            </w:r>
          </w:p>
        </w:tc>
        <w:tc>
          <w:tcPr>
            <w:tcW w:w="25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1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28</w:t>
            </w:r>
          </w:p>
        </w:tc>
        <w:tc>
          <w:tcPr>
            <w:tcW w:w="47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22,8%</w:t>
            </w:r>
          </w:p>
        </w:tc>
        <w:tc>
          <w:tcPr>
            <w:tcW w:w="31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58</w:t>
            </w:r>
          </w:p>
        </w:tc>
        <w:tc>
          <w:tcPr>
            <w:tcW w:w="315"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9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0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51"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w:t>
            </w: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8</w:t>
            </w: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8"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28</w:t>
            </w:r>
          </w:p>
        </w:tc>
      </w:tr>
      <w:tr w:rsidR="000C0332" w:rsidRPr="00211DBA" w:rsidTr="00AD7D0E">
        <w:trPr>
          <w:trHeight w:val="20"/>
          <w:jc w:val="center"/>
        </w:trPr>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2016</w:t>
            </w:r>
          </w:p>
        </w:tc>
        <w:tc>
          <w:tcPr>
            <w:tcW w:w="35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124</w:t>
            </w:r>
          </w:p>
        </w:tc>
        <w:tc>
          <w:tcPr>
            <w:tcW w:w="23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6</w:t>
            </w:r>
          </w:p>
        </w:tc>
        <w:tc>
          <w:tcPr>
            <w:tcW w:w="30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7</w:t>
            </w:r>
          </w:p>
        </w:tc>
        <w:tc>
          <w:tcPr>
            <w:tcW w:w="25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1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13</w:t>
            </w:r>
          </w:p>
        </w:tc>
        <w:tc>
          <w:tcPr>
            <w:tcW w:w="47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10,5%</w:t>
            </w:r>
          </w:p>
        </w:tc>
        <w:tc>
          <w:tcPr>
            <w:tcW w:w="31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98</w:t>
            </w:r>
          </w:p>
        </w:tc>
        <w:tc>
          <w:tcPr>
            <w:tcW w:w="315"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9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0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w:t>
            </w:r>
          </w:p>
        </w:tc>
        <w:tc>
          <w:tcPr>
            <w:tcW w:w="251"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8"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11</w:t>
            </w:r>
          </w:p>
        </w:tc>
      </w:tr>
      <w:tr w:rsidR="000C0332" w:rsidRPr="00211DBA" w:rsidTr="00AD7D0E">
        <w:trPr>
          <w:trHeight w:val="20"/>
          <w:jc w:val="center"/>
        </w:trPr>
        <w:tc>
          <w:tcPr>
            <w:tcW w:w="293" w:type="pct"/>
            <w:tcBorders>
              <w:top w:val="single" w:sz="4" w:space="0" w:color="auto"/>
              <w:left w:val="single" w:sz="4" w:space="0" w:color="auto"/>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2017</w:t>
            </w:r>
          </w:p>
        </w:tc>
        <w:tc>
          <w:tcPr>
            <w:tcW w:w="35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122</w:t>
            </w:r>
          </w:p>
        </w:tc>
        <w:tc>
          <w:tcPr>
            <w:tcW w:w="23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4</w:t>
            </w:r>
          </w:p>
        </w:tc>
        <w:tc>
          <w:tcPr>
            <w:tcW w:w="30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w:t>
            </w: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4</w:t>
            </w:r>
          </w:p>
        </w:tc>
        <w:tc>
          <w:tcPr>
            <w:tcW w:w="25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1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10</w:t>
            </w:r>
          </w:p>
        </w:tc>
        <w:tc>
          <w:tcPr>
            <w:tcW w:w="47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8,2%</w:t>
            </w:r>
          </w:p>
        </w:tc>
        <w:tc>
          <w:tcPr>
            <w:tcW w:w="31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81</w:t>
            </w:r>
          </w:p>
        </w:tc>
        <w:tc>
          <w:tcPr>
            <w:tcW w:w="315"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9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303"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51"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4</w:t>
            </w: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6"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5</w:t>
            </w:r>
          </w:p>
        </w:tc>
        <w:tc>
          <w:tcPr>
            <w:tcW w:w="237"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p>
        </w:tc>
        <w:tc>
          <w:tcPr>
            <w:tcW w:w="238" w:type="pct"/>
            <w:tcBorders>
              <w:top w:val="single" w:sz="4" w:space="0" w:color="auto"/>
              <w:left w:val="nil"/>
              <w:bottom w:val="single" w:sz="4" w:space="0" w:color="auto"/>
              <w:right w:val="single" w:sz="4" w:space="0" w:color="auto"/>
            </w:tcBorders>
            <w:shd w:val="clear" w:color="auto" w:fill="auto"/>
            <w:hideMark/>
          </w:tcPr>
          <w:p w:rsidR="006E3E34" w:rsidRPr="00225ABF" w:rsidRDefault="006E3E34" w:rsidP="004512D7">
            <w:pPr>
              <w:shd w:val="clear" w:color="auto" w:fill="FFFFFF"/>
              <w:spacing w:after="0"/>
              <w:ind w:left="-94" w:right="-99"/>
              <w:jc w:val="center"/>
              <w:rPr>
                <w:rFonts w:ascii="Times New Roman" w:eastAsia="Times New Roman" w:hAnsi="Times New Roman" w:cs="Times New Roman"/>
                <w:sz w:val="24"/>
                <w:szCs w:val="24"/>
                <w:lang w:val="uk-UA"/>
              </w:rPr>
            </w:pPr>
            <w:r w:rsidRPr="00225ABF">
              <w:rPr>
                <w:rFonts w:ascii="Times New Roman" w:eastAsia="Times New Roman" w:hAnsi="Times New Roman" w:cs="Times New Roman"/>
                <w:sz w:val="24"/>
                <w:szCs w:val="24"/>
                <w:lang w:val="uk-UA"/>
              </w:rPr>
              <w:t>22</w:t>
            </w:r>
          </w:p>
        </w:tc>
      </w:tr>
    </w:tbl>
    <w:p w:rsidR="006E3E34" w:rsidRPr="00211DBA" w:rsidRDefault="006E3E34" w:rsidP="00AD7D0E">
      <w:pPr>
        <w:pStyle w:val="ad"/>
        <w:shd w:val="clear" w:color="auto" w:fill="FFFFFF"/>
        <w:spacing w:before="240" w:line="276" w:lineRule="auto"/>
        <w:jc w:val="both"/>
        <w:rPr>
          <w:rFonts w:ascii="Times New Roman" w:hAnsi="Times New Roman"/>
          <w:sz w:val="24"/>
          <w:szCs w:val="24"/>
          <w:lang w:val="uk-UA"/>
        </w:rPr>
      </w:pPr>
      <w:r w:rsidRPr="00211DBA">
        <w:rPr>
          <w:rFonts w:ascii="Times New Roman" w:hAnsi="Times New Roman"/>
          <w:sz w:val="24"/>
          <w:szCs w:val="24"/>
          <w:lang w:val="uk-UA"/>
        </w:rPr>
        <w:t>Із загальної кількості випускників ХВ(З)Ш</w:t>
      </w:r>
      <w:r w:rsidR="00243D2F">
        <w:rPr>
          <w:rFonts w:ascii="Times New Roman" w:hAnsi="Times New Roman"/>
          <w:sz w:val="24"/>
          <w:szCs w:val="24"/>
          <w:lang w:val="uk-UA"/>
        </w:rPr>
        <w:t> №</w:t>
      </w:r>
      <w:r w:rsidRPr="00211DBA">
        <w:rPr>
          <w:rFonts w:ascii="Times New Roman" w:hAnsi="Times New Roman"/>
          <w:sz w:val="24"/>
          <w:szCs w:val="24"/>
          <w:lang w:val="uk-UA"/>
        </w:rPr>
        <w:t>3:</w:t>
      </w:r>
    </w:p>
    <w:p w:rsidR="006E3E34" w:rsidRPr="00211DBA" w:rsidRDefault="006E3E34" w:rsidP="009C031F">
      <w:pPr>
        <w:pStyle w:val="ad"/>
        <w:numPr>
          <w:ilvl w:val="0"/>
          <w:numId w:val="99"/>
        </w:numPr>
        <w:shd w:val="clear" w:color="auto" w:fill="FFFFFF"/>
        <w:tabs>
          <w:tab w:val="left" w:pos="993"/>
        </w:tabs>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t>працевлаштовано – 66%, всі повнолітні (торік</w:t>
      </w:r>
      <w:r w:rsidR="00242FF0">
        <w:rPr>
          <w:rFonts w:ascii="Times New Roman" w:hAnsi="Times New Roman"/>
          <w:sz w:val="24"/>
          <w:szCs w:val="24"/>
          <w:lang w:val="uk-UA"/>
        </w:rPr>
        <w:t xml:space="preserve"> </w:t>
      </w:r>
      <w:r w:rsidRPr="00211DBA">
        <w:rPr>
          <w:rFonts w:ascii="Times New Roman" w:hAnsi="Times New Roman"/>
          <w:sz w:val="24"/>
          <w:szCs w:val="24"/>
          <w:lang w:val="uk-UA"/>
        </w:rPr>
        <w:t xml:space="preserve">79%); </w:t>
      </w:r>
    </w:p>
    <w:p w:rsidR="006E3E34" w:rsidRPr="00211DBA" w:rsidRDefault="006E3E34" w:rsidP="009C031F">
      <w:pPr>
        <w:pStyle w:val="ad"/>
        <w:numPr>
          <w:ilvl w:val="0"/>
          <w:numId w:val="99"/>
        </w:numPr>
        <w:shd w:val="clear" w:color="auto" w:fill="FFFFFF"/>
        <w:tabs>
          <w:tab w:val="left" w:pos="993"/>
        </w:tabs>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t>не працюють і не навчаються – 0% (як і торік);</w:t>
      </w:r>
    </w:p>
    <w:p w:rsidR="006E3E34" w:rsidRPr="00211DBA" w:rsidRDefault="006E3E34" w:rsidP="00AD7D0E">
      <w:pPr>
        <w:pStyle w:val="ad"/>
        <w:numPr>
          <w:ilvl w:val="0"/>
          <w:numId w:val="99"/>
        </w:numPr>
        <w:shd w:val="clear" w:color="auto" w:fill="FFFFFF"/>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t>виїхали за межі міста – 3,3% (торік – 0);</w:t>
      </w:r>
    </w:p>
    <w:p w:rsidR="006E3E34" w:rsidRPr="00211DBA" w:rsidRDefault="006E3E34" w:rsidP="009C031F">
      <w:pPr>
        <w:pStyle w:val="ad"/>
        <w:numPr>
          <w:ilvl w:val="0"/>
          <w:numId w:val="99"/>
        </w:numPr>
        <w:shd w:val="clear" w:color="auto" w:fill="FFFFFF"/>
        <w:tabs>
          <w:tab w:val="left" w:pos="993"/>
        </w:tabs>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t>декретна відпустка – 5 ч</w:t>
      </w:r>
      <w:r w:rsidR="00121A68">
        <w:rPr>
          <w:rFonts w:ascii="Times New Roman" w:hAnsi="Times New Roman"/>
          <w:sz w:val="24"/>
          <w:szCs w:val="24"/>
          <w:lang w:val="uk-UA"/>
        </w:rPr>
        <w:t>ол</w:t>
      </w:r>
      <w:r w:rsidRPr="00211DBA">
        <w:rPr>
          <w:rFonts w:ascii="Times New Roman" w:hAnsi="Times New Roman"/>
          <w:sz w:val="24"/>
          <w:szCs w:val="24"/>
          <w:lang w:val="uk-UA"/>
        </w:rPr>
        <w:t>.;</w:t>
      </w:r>
    </w:p>
    <w:p w:rsidR="006E3E34" w:rsidRPr="00211DBA" w:rsidRDefault="006E3E34" w:rsidP="009C031F">
      <w:pPr>
        <w:pStyle w:val="ad"/>
        <w:numPr>
          <w:ilvl w:val="0"/>
          <w:numId w:val="99"/>
        </w:numPr>
        <w:shd w:val="clear" w:color="auto" w:fill="FFFFFF"/>
        <w:tabs>
          <w:tab w:val="left" w:pos="993"/>
        </w:tabs>
        <w:spacing w:line="276" w:lineRule="auto"/>
        <w:ind w:left="284" w:hanging="284"/>
        <w:rPr>
          <w:rFonts w:ascii="Times New Roman" w:hAnsi="Times New Roman"/>
          <w:sz w:val="24"/>
          <w:szCs w:val="24"/>
          <w:lang w:val="uk-UA"/>
        </w:rPr>
      </w:pPr>
      <w:r w:rsidRPr="00211DBA">
        <w:rPr>
          <w:rFonts w:ascii="Times New Roman" w:hAnsi="Times New Roman"/>
          <w:sz w:val="24"/>
          <w:szCs w:val="24"/>
          <w:lang w:val="uk-UA"/>
        </w:rPr>
        <w:t>продовжують знаходитися під вартою –</w:t>
      </w:r>
      <w:r w:rsidR="00242FF0">
        <w:rPr>
          <w:rFonts w:ascii="Times New Roman" w:hAnsi="Times New Roman"/>
          <w:sz w:val="24"/>
          <w:szCs w:val="24"/>
          <w:lang w:val="uk-UA"/>
        </w:rPr>
        <w:t xml:space="preserve"> </w:t>
      </w:r>
      <w:r w:rsidRPr="00211DBA">
        <w:rPr>
          <w:rFonts w:ascii="Times New Roman" w:hAnsi="Times New Roman"/>
          <w:sz w:val="24"/>
          <w:szCs w:val="24"/>
          <w:lang w:val="uk-UA"/>
        </w:rPr>
        <w:t>18% (22 випускники вечірньої школи, які відбувають покарання в колоніях).</w:t>
      </w:r>
    </w:p>
    <w:p w:rsidR="00477F78" w:rsidRPr="00211DBA" w:rsidRDefault="00477F78" w:rsidP="006E3E34">
      <w:pPr>
        <w:pStyle w:val="ad"/>
        <w:shd w:val="clear" w:color="auto" w:fill="FFFFFF"/>
        <w:tabs>
          <w:tab w:val="left" w:pos="993"/>
        </w:tabs>
        <w:spacing w:line="276" w:lineRule="auto"/>
        <w:ind w:firstLine="708"/>
        <w:jc w:val="both"/>
        <w:rPr>
          <w:rFonts w:ascii="Times New Roman" w:hAnsi="Times New Roman"/>
          <w:sz w:val="24"/>
          <w:szCs w:val="24"/>
          <w:lang w:val="uk-UA"/>
        </w:rPr>
      </w:pPr>
    </w:p>
    <w:p w:rsidR="00477F78" w:rsidRPr="0044708B" w:rsidRDefault="00150A3E" w:rsidP="00AD7D0E">
      <w:pPr>
        <w:pStyle w:val="4"/>
        <w:spacing w:line="276" w:lineRule="auto"/>
        <w:ind w:left="0"/>
        <w:jc w:val="center"/>
        <w:rPr>
          <w:lang w:val="uk-UA"/>
        </w:rPr>
      </w:pPr>
      <w:r>
        <w:rPr>
          <w:lang w:val="ru-RU"/>
        </w:rPr>
        <w:t>I</w:t>
      </w:r>
      <w:r w:rsidRPr="0044708B">
        <w:rPr>
          <w:lang w:val="uk-UA"/>
        </w:rPr>
        <w:t>.</w:t>
      </w:r>
      <w:r w:rsidR="00F80C81" w:rsidRPr="0044708B">
        <w:rPr>
          <w:lang w:val="uk-UA"/>
        </w:rPr>
        <w:t>8</w:t>
      </w:r>
      <w:r w:rsidR="00280817" w:rsidRPr="0044708B">
        <w:rPr>
          <w:lang w:val="uk-UA"/>
        </w:rPr>
        <w:t>.</w:t>
      </w:r>
      <w:r w:rsidR="00C71DB6" w:rsidRPr="0044708B">
        <w:rPr>
          <w:lang w:val="uk-UA"/>
        </w:rPr>
        <w:t xml:space="preserve"> </w:t>
      </w:r>
      <w:r w:rsidR="00477F78" w:rsidRPr="0044708B">
        <w:rPr>
          <w:lang w:val="uk-UA"/>
        </w:rPr>
        <w:t>Запобігання всім видам травматизму</w:t>
      </w:r>
    </w:p>
    <w:p w:rsidR="00477F78" w:rsidRPr="00211DBA" w:rsidRDefault="00477F78" w:rsidP="00225ABF">
      <w:pPr>
        <w:pStyle w:val="a7"/>
        <w:spacing w:line="276" w:lineRule="auto"/>
        <w:ind w:left="0" w:firstLine="567"/>
        <w:jc w:val="both"/>
        <w:rPr>
          <w:b/>
          <w:sz w:val="24"/>
          <w:szCs w:val="24"/>
        </w:rPr>
      </w:pPr>
      <w:r w:rsidRPr="00211DBA">
        <w:rPr>
          <w:sz w:val="24"/>
          <w:szCs w:val="24"/>
        </w:rPr>
        <w:t xml:space="preserve">Головною метою державної політики у напрямку запобігання дитячого травматизму є забезпечення умов реалізації конституційного права кожного громадянина на охорону життя і здоров’я, підвищення рівня безпеки життєдіяльності населення, особливо дітей, як передумови соціально-економічного розвитку країни. </w:t>
      </w:r>
    </w:p>
    <w:p w:rsidR="00477F78" w:rsidRPr="00211DBA" w:rsidRDefault="00477F78" w:rsidP="00225ABF">
      <w:pPr>
        <w:pStyle w:val="a7"/>
        <w:spacing w:line="276" w:lineRule="auto"/>
        <w:ind w:left="0" w:firstLine="567"/>
        <w:jc w:val="both"/>
        <w:rPr>
          <w:sz w:val="24"/>
          <w:szCs w:val="24"/>
        </w:rPr>
      </w:pPr>
      <w:r w:rsidRPr="00211DBA">
        <w:rPr>
          <w:sz w:val="24"/>
          <w:szCs w:val="24"/>
        </w:rPr>
        <w:t xml:space="preserve">Управлінням освіти адміністрації району, закладами освіти проводиться робота, спрямована на запобігання всім видам дитячого травматизму як під час навчально-виховного процесу, так і в позаурочний час. Зокрема, обладнані тематичні куточки з безпечної поведінки дітей у різних </w:t>
      </w:r>
      <w:r w:rsidRPr="00211DBA">
        <w:rPr>
          <w:sz w:val="24"/>
          <w:szCs w:val="24"/>
        </w:rPr>
        <w:lastRenderedPageBreak/>
        <w:t>ситуаціях; створюються і оновлюються кабінети з Основ здоров’я; проведені Дні цивільного захисту, Тижні безпеки; підібрано відеоматеріали щодо запобігання різним видам дитячого травматизму. Відповідну інформацію для дітей та батьків розміщено на сайтах закладів освіти, а також на сайті Управління освіти.</w:t>
      </w:r>
    </w:p>
    <w:p w:rsidR="00477F78" w:rsidRPr="00211DBA" w:rsidRDefault="00477F78" w:rsidP="00225ABF">
      <w:pPr>
        <w:pStyle w:val="a7"/>
        <w:spacing w:line="276" w:lineRule="auto"/>
        <w:ind w:left="0" w:firstLine="567"/>
        <w:jc w:val="both"/>
        <w:rPr>
          <w:sz w:val="24"/>
          <w:szCs w:val="24"/>
        </w:rPr>
      </w:pPr>
      <w:r w:rsidRPr="00211DBA">
        <w:rPr>
          <w:sz w:val="24"/>
          <w:szCs w:val="24"/>
        </w:rPr>
        <w:t>Упродовж 2017 навчального року зареєстровано 19 нещасних випадків (гістограма), з яких: під час навчально-виховного процесу – 6 випадків травмування, а саме, з учнями та вихованцями закладів освіти</w:t>
      </w:r>
      <w:r w:rsidR="00243D2F">
        <w:rPr>
          <w:sz w:val="24"/>
          <w:szCs w:val="24"/>
        </w:rPr>
        <w:t> №</w:t>
      </w:r>
      <w:r w:rsidR="00EC6E16">
        <w:rPr>
          <w:sz w:val="24"/>
          <w:szCs w:val="24"/>
        </w:rPr>
        <w:t>№</w:t>
      </w:r>
      <w:r w:rsidRPr="00211DBA">
        <w:rPr>
          <w:sz w:val="24"/>
          <w:szCs w:val="24"/>
        </w:rPr>
        <w:t>7, 48, 66, 120, 420. Даний показник залишився на рівні показника минулого року. У позаурочний час зареєстровано 11 випадків, а саме, з учнями та вихованцями закладів освіти</w:t>
      </w:r>
      <w:r w:rsidR="00243D2F">
        <w:rPr>
          <w:sz w:val="24"/>
          <w:szCs w:val="24"/>
        </w:rPr>
        <w:t> №</w:t>
      </w:r>
      <w:r w:rsidR="00EC6E16">
        <w:rPr>
          <w:sz w:val="24"/>
          <w:szCs w:val="24"/>
        </w:rPr>
        <w:t>№</w:t>
      </w:r>
      <w:r w:rsidRPr="00211DBA">
        <w:rPr>
          <w:sz w:val="24"/>
          <w:szCs w:val="24"/>
        </w:rPr>
        <w:t xml:space="preserve">3, 7, 10, 12, 34, 35, 50, 53, 66, 120. Даний показник збільшився у 2017 році на 6. </w:t>
      </w:r>
    </w:p>
    <w:p w:rsidR="00477F78" w:rsidRPr="0088527B" w:rsidRDefault="00477F78" w:rsidP="00225ABF">
      <w:pPr>
        <w:pStyle w:val="a7"/>
        <w:ind w:left="0"/>
        <w:jc w:val="center"/>
        <w:rPr>
          <w:szCs w:val="28"/>
        </w:rPr>
      </w:pPr>
      <w:r w:rsidRPr="0088527B">
        <w:rPr>
          <w:noProof/>
          <w:szCs w:val="28"/>
          <w:lang w:val="ru-RU"/>
        </w:rPr>
        <w:drawing>
          <wp:inline distT="0" distB="0" distL="0" distR="0">
            <wp:extent cx="6219825" cy="151447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7F78" w:rsidRPr="00F2169D" w:rsidRDefault="00477F78" w:rsidP="00225ABF">
      <w:pPr>
        <w:pStyle w:val="a7"/>
        <w:ind w:left="0" w:firstLine="567"/>
        <w:jc w:val="both"/>
        <w:rPr>
          <w:sz w:val="24"/>
          <w:szCs w:val="24"/>
        </w:rPr>
      </w:pPr>
      <w:r w:rsidRPr="00F2169D">
        <w:rPr>
          <w:sz w:val="24"/>
          <w:szCs w:val="24"/>
        </w:rPr>
        <w:t>Протягом 2017 року за участі учнів шкіл району сталося 2 дорожньо-транспортні пригоди (</w:t>
      </w:r>
      <w:r w:rsidR="00D265A7">
        <w:rPr>
          <w:sz w:val="24"/>
          <w:szCs w:val="24"/>
        </w:rPr>
        <w:t>ХГ</w:t>
      </w:r>
      <w:r w:rsidR="00243D2F">
        <w:rPr>
          <w:sz w:val="24"/>
          <w:szCs w:val="24"/>
        </w:rPr>
        <w:t> №</w:t>
      </w:r>
      <w:r w:rsidRPr="00F2169D">
        <w:rPr>
          <w:sz w:val="24"/>
          <w:szCs w:val="24"/>
        </w:rPr>
        <w:t xml:space="preserve">34). Даний показник зменшився у 2017 році на 2. </w:t>
      </w:r>
    </w:p>
    <w:p w:rsidR="00477F78" w:rsidRPr="00F2169D" w:rsidRDefault="00477F78" w:rsidP="00225ABF">
      <w:pPr>
        <w:pStyle w:val="a7"/>
        <w:ind w:left="0" w:firstLine="567"/>
        <w:jc w:val="both"/>
        <w:rPr>
          <w:sz w:val="24"/>
          <w:szCs w:val="24"/>
        </w:rPr>
      </w:pPr>
      <w:r w:rsidRPr="00F2169D">
        <w:rPr>
          <w:sz w:val="24"/>
          <w:szCs w:val="24"/>
        </w:rPr>
        <w:t xml:space="preserve">У 2017 році не було зафіксовано травмування учнів (як під час навчально-виховного процесу, так і в позаурочний час) в </w:t>
      </w:r>
      <w:r w:rsidR="00AB5AEC">
        <w:rPr>
          <w:sz w:val="24"/>
          <w:szCs w:val="24"/>
        </w:rPr>
        <w:t>ХЗОШ</w:t>
      </w:r>
      <w:r w:rsidR="00243D2F">
        <w:rPr>
          <w:sz w:val="24"/>
          <w:szCs w:val="24"/>
        </w:rPr>
        <w:t> №</w:t>
      </w:r>
      <w:r w:rsidRPr="00F2169D">
        <w:rPr>
          <w:sz w:val="24"/>
          <w:szCs w:val="24"/>
        </w:rPr>
        <w:t>41, серед вихованців усіх закладів дошкільної освіти, крім закладів</w:t>
      </w:r>
      <w:r w:rsidR="00243D2F">
        <w:rPr>
          <w:sz w:val="24"/>
          <w:szCs w:val="24"/>
        </w:rPr>
        <w:t> №</w:t>
      </w:r>
      <w:r w:rsidRPr="00F2169D">
        <w:rPr>
          <w:sz w:val="24"/>
          <w:szCs w:val="24"/>
        </w:rPr>
        <w:t>349,</w:t>
      </w:r>
      <w:r w:rsidR="00243D2F">
        <w:rPr>
          <w:sz w:val="24"/>
          <w:szCs w:val="24"/>
        </w:rPr>
        <w:t> №</w:t>
      </w:r>
      <w:r w:rsidRPr="00F2169D">
        <w:rPr>
          <w:sz w:val="24"/>
          <w:szCs w:val="24"/>
        </w:rPr>
        <w:t>420 та позашкільних навчальних закладів.</w:t>
      </w:r>
    </w:p>
    <w:p w:rsidR="00477F78" w:rsidRPr="00F2169D" w:rsidRDefault="00477F78" w:rsidP="00225ABF">
      <w:pPr>
        <w:pStyle w:val="a7"/>
        <w:ind w:left="0" w:firstLine="567"/>
        <w:jc w:val="both"/>
        <w:rPr>
          <w:noProof/>
          <w:sz w:val="24"/>
          <w:szCs w:val="24"/>
        </w:rPr>
      </w:pPr>
      <w:r w:rsidRPr="00F2169D">
        <w:rPr>
          <w:noProof/>
          <w:sz w:val="24"/>
          <w:szCs w:val="24"/>
        </w:rPr>
        <w:t>З огляду на вищезазначене, у наступному навчальному році необхідно посилити контроль за профілактичною роботою щодо запобігання дитячому травматизму; на належному рівні організовувати чергування педагогічних працівників; забезпечувати якісне проведення інструктажів з охорони праці та безпеки життєдіяльності з усіма учасниками навчально-виховного процесу; здійснювати систематичний контроль за станом навчального та спортивного обладнання, приладів, навчально-наочних посібників.</w:t>
      </w:r>
    </w:p>
    <w:p w:rsidR="006E3E34" w:rsidRPr="0088527B" w:rsidRDefault="006E3E34" w:rsidP="006E3E34">
      <w:pPr>
        <w:pStyle w:val="a7"/>
        <w:rPr>
          <w:noProof/>
          <w:szCs w:val="28"/>
        </w:rPr>
      </w:pPr>
    </w:p>
    <w:p w:rsidR="006E3E34" w:rsidRPr="0044708B" w:rsidRDefault="00150A3E" w:rsidP="00AD7D0E">
      <w:pPr>
        <w:pStyle w:val="4"/>
        <w:spacing w:line="276" w:lineRule="auto"/>
        <w:ind w:left="0"/>
        <w:jc w:val="center"/>
        <w:rPr>
          <w:lang w:val="ru-RU"/>
        </w:rPr>
      </w:pPr>
      <w:r>
        <w:rPr>
          <w:lang w:val="ru-RU"/>
        </w:rPr>
        <w:t>I.</w:t>
      </w:r>
      <w:r w:rsidR="00BD738B" w:rsidRPr="008800E9">
        <w:rPr>
          <w:lang w:val="ru-RU"/>
        </w:rPr>
        <w:t>9</w:t>
      </w:r>
      <w:r w:rsidR="00C6353A" w:rsidRPr="00C6353A">
        <w:rPr>
          <w:lang w:val="ru-RU"/>
        </w:rPr>
        <w:t xml:space="preserve">. </w:t>
      </w:r>
      <w:r w:rsidR="006E3E34" w:rsidRPr="0044708B">
        <w:rPr>
          <w:lang w:val="ru-RU"/>
        </w:rPr>
        <w:t>Робота з охорони здоров’я учасників освітнього процесу, дотримання санітарного законодавства у закладах загальної середньої освіти</w:t>
      </w:r>
    </w:p>
    <w:p w:rsidR="006E3E34" w:rsidRPr="00225ABF" w:rsidRDefault="006E3E34" w:rsidP="006B40F4">
      <w:pPr>
        <w:pStyle w:val="a3"/>
        <w:spacing w:line="276" w:lineRule="auto"/>
        <w:ind w:firstLine="540"/>
        <w:contextualSpacing/>
        <w:jc w:val="both"/>
        <w:rPr>
          <w:b w:val="0"/>
          <w:sz w:val="24"/>
          <w:szCs w:val="24"/>
          <w:lang w:val="uk-UA"/>
        </w:rPr>
      </w:pPr>
      <w:r w:rsidRPr="00225ABF">
        <w:rPr>
          <w:b w:val="0"/>
          <w:sz w:val="24"/>
          <w:szCs w:val="24"/>
          <w:lang w:val="uk-UA"/>
        </w:rPr>
        <w:t>Відповідно до законодавчих та розпорядчих документів усі заклади загальної середньої освіти забезпечують безпечні та нешкідливі умови навчання, режим роботи, умови для фізичного розвитку та засади здорового способу життя.</w:t>
      </w:r>
    </w:p>
    <w:p w:rsidR="006E3E34" w:rsidRPr="00225ABF" w:rsidRDefault="006E3E34" w:rsidP="00225ABF">
      <w:pPr>
        <w:pStyle w:val="a3"/>
        <w:tabs>
          <w:tab w:val="left" w:pos="900"/>
        </w:tabs>
        <w:spacing w:line="276" w:lineRule="auto"/>
        <w:ind w:firstLine="540"/>
        <w:contextualSpacing/>
        <w:jc w:val="both"/>
        <w:rPr>
          <w:b w:val="0"/>
          <w:sz w:val="24"/>
          <w:szCs w:val="24"/>
        </w:rPr>
      </w:pPr>
      <w:r w:rsidRPr="00225ABF">
        <w:rPr>
          <w:b w:val="0"/>
          <w:sz w:val="24"/>
          <w:szCs w:val="24"/>
        </w:rPr>
        <w:t xml:space="preserve">Учні закладів освіти забезпечуються медичним обслуговуванням, що здійснюється медичними працівниками, які входять до штату </w:t>
      </w:r>
      <w:r w:rsidR="00A01B06">
        <w:rPr>
          <w:b w:val="0"/>
          <w:sz w:val="24"/>
          <w:szCs w:val="24"/>
        </w:rPr>
        <w:t>КЗ </w:t>
      </w:r>
      <w:r w:rsidRPr="00225ABF">
        <w:rPr>
          <w:b w:val="0"/>
          <w:sz w:val="24"/>
          <w:szCs w:val="24"/>
        </w:rPr>
        <w:t>ХМДКЛ</w:t>
      </w:r>
      <w:r w:rsidR="00243D2F">
        <w:rPr>
          <w:b w:val="0"/>
          <w:sz w:val="24"/>
          <w:szCs w:val="24"/>
        </w:rPr>
        <w:t> №</w:t>
      </w:r>
      <w:r w:rsidRPr="00225ABF">
        <w:rPr>
          <w:b w:val="0"/>
          <w:sz w:val="24"/>
          <w:szCs w:val="24"/>
        </w:rPr>
        <w:t>24.</w:t>
      </w:r>
    </w:p>
    <w:p w:rsidR="00225ABF" w:rsidRPr="00EA42F6" w:rsidRDefault="006E3E34" w:rsidP="00D8139B">
      <w:pPr>
        <w:spacing w:after="0"/>
        <w:ind w:firstLine="540"/>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Усі школи мають медичні кабінети, укомплектовані необхідним запасом ліків для надання першої невідкладної допомоги, запас яких у 2017 році поповнився за позабюджетні кошти. Однак обладнання медичних кабінетів не в повній мірі відповідає вимогам Додатка</w:t>
      </w:r>
      <w:r w:rsidR="00243D2F">
        <w:rPr>
          <w:rFonts w:ascii="Times New Roman" w:hAnsi="Times New Roman" w:cs="Times New Roman"/>
          <w:sz w:val="24"/>
          <w:szCs w:val="24"/>
          <w:lang w:val="uk-UA"/>
        </w:rPr>
        <w:t> №</w:t>
      </w:r>
      <w:r w:rsidRPr="00225ABF">
        <w:rPr>
          <w:rFonts w:ascii="Times New Roman" w:hAnsi="Times New Roman" w:cs="Times New Roman"/>
          <w:sz w:val="24"/>
          <w:szCs w:val="24"/>
          <w:lang w:val="uk-UA"/>
        </w:rPr>
        <w:t xml:space="preserve">5 «Державних санітарних правил і норм влаштування, утримання загальноосвітніх навчальних закладів та організації навчально-виховного процесу» ДСанПіН 5.5.2.001-08. </w:t>
      </w:r>
    </w:p>
    <w:p w:rsidR="006E3E34" w:rsidRPr="00225ABF" w:rsidRDefault="006E3E34" w:rsidP="00225ABF">
      <w:pPr>
        <w:tabs>
          <w:tab w:val="left" w:pos="851"/>
          <w:tab w:val="left" w:pos="900"/>
        </w:tabs>
        <w:spacing w:after="0"/>
        <w:ind w:firstLine="540"/>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У всіх закладах освіти наявні тематичні стенди з питань охорони здоров‘я, проводиться роз‘яснювальна робота з учнями, батьками, санітарно-просвітницька робота. У медичних кабінетах у наявності санбюлетні, є окремі стенди, на яких розміщуються періодичні матеріали з профілактики захворюваності на туберкульоз, грип, СНІД тощо. У візитаційних книгах зареєстровані медичні працівники (санепідеміологи, гінекологи, фтизіатри тощо), які проводили просвітницьку роботу з дітьми та батьками. У класах у наявності куточки з безпеки життєдіяльності.</w:t>
      </w:r>
    </w:p>
    <w:p w:rsidR="006E3E34" w:rsidRPr="00225ABF" w:rsidRDefault="006E3E34" w:rsidP="00225ABF">
      <w:pPr>
        <w:tabs>
          <w:tab w:val="left" w:pos="851"/>
          <w:tab w:val="left" w:pos="900"/>
        </w:tabs>
        <w:spacing w:after="0"/>
        <w:ind w:firstLine="540"/>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В</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організованих</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колективах закладів загальної середньої освіти після</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канікул</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та</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до</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початку 2017/2018 навчального року проведено профілактичні медичні огляди учнів. Оглянуто</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99,5% від</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lastRenderedPageBreak/>
        <w:t>загальної</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кількості</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учнів</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1-11 класів. Виявлено 6 випадків педикульозу, 49 –</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ГРВІ, 6 –</w:t>
      </w:r>
      <w:r w:rsidR="008800E9" w:rsidRPr="008800E9">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 xml:space="preserve">ЛОР патологій, 52 – захворювань шкіри, 16 </w:t>
      </w:r>
      <w:r w:rsidR="008800E9" w:rsidRPr="00225ABF">
        <w:rPr>
          <w:rFonts w:ascii="Times New Roman" w:hAnsi="Times New Roman" w:cs="Times New Roman"/>
          <w:sz w:val="24"/>
          <w:szCs w:val="24"/>
          <w:lang w:val="uk-UA"/>
        </w:rPr>
        <w:t>–</w:t>
      </w:r>
      <w:r w:rsidR="00477F78"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інших захворювань.</w:t>
      </w:r>
    </w:p>
    <w:p w:rsidR="006E3E34" w:rsidRPr="00225ABF" w:rsidRDefault="006E3E34" w:rsidP="00225ABF">
      <w:pPr>
        <w:tabs>
          <w:tab w:val="left" w:pos="851"/>
          <w:tab w:val="left" w:pos="900"/>
        </w:tabs>
        <w:spacing w:after="0"/>
        <w:ind w:firstLine="540"/>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Забезпечується</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проходження</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щорічного</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медичного</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профілактичного</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огляду працівниками</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шкіл</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згідно</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з</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графіками,</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погодженими</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з комунальними</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закладами</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охорони здоров’я.</w:t>
      </w:r>
    </w:p>
    <w:p w:rsidR="006E3E34" w:rsidRPr="00225ABF" w:rsidRDefault="006E3E34" w:rsidP="00225ABF">
      <w:pPr>
        <w:tabs>
          <w:tab w:val="left" w:pos="851"/>
          <w:tab w:val="left" w:pos="900"/>
        </w:tabs>
        <w:spacing w:after="0"/>
        <w:ind w:firstLine="540"/>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На виконання рішення 28 сесії Харківської міської ради 5 скликання від 03.12.2008</w:t>
      </w:r>
      <w:r w:rsidR="00243D2F">
        <w:rPr>
          <w:rFonts w:ascii="Times New Roman" w:hAnsi="Times New Roman" w:cs="Times New Roman"/>
          <w:sz w:val="24"/>
          <w:szCs w:val="24"/>
          <w:lang w:val="uk-UA"/>
        </w:rPr>
        <w:t> №</w:t>
      </w:r>
      <w:r w:rsidRPr="00225ABF">
        <w:rPr>
          <w:rFonts w:ascii="Times New Roman" w:hAnsi="Times New Roman" w:cs="Times New Roman"/>
          <w:sz w:val="24"/>
          <w:szCs w:val="24"/>
          <w:lang w:val="uk-UA"/>
        </w:rPr>
        <w:t xml:space="preserve">329/08 "Про затвердження плану заходів щодо організації та проведення профілактичних медичних оглядів учнів загальноосвітніх навчальних закладів усіх типів та форм власності </w:t>
      </w:r>
      <w:r w:rsidR="00BE4229">
        <w:rPr>
          <w:rFonts w:ascii="Times New Roman" w:hAnsi="Times New Roman" w:cs="Times New Roman"/>
          <w:sz w:val="24"/>
          <w:szCs w:val="24"/>
          <w:lang w:val="uk-UA"/>
        </w:rPr>
        <w:t>м. Харкова</w:t>
      </w:r>
      <w:r w:rsidRPr="00225ABF">
        <w:rPr>
          <w:rFonts w:ascii="Times New Roman" w:hAnsi="Times New Roman" w:cs="Times New Roman"/>
          <w:sz w:val="24"/>
          <w:szCs w:val="24"/>
          <w:lang w:val="uk-UA"/>
        </w:rPr>
        <w:t>", з метою</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вивчення стану здоров'я дітей, що навчаються у закладах загальної середньої освіти, розподілу школярів на групи для занять на уроках фізичної культури, своєчасного виявлення хворих та запобігання розповсюдженню захворювань в організованих колективах за окремим графіком</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організовано проведення профілактичних медичних оглядів учнів 1-11 класів з подальшим інформуванням батьків про стан здоров’я кожного учня та</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 xml:space="preserve">наданням результатів поглибленого медичного огляду. </w:t>
      </w:r>
    </w:p>
    <w:p w:rsidR="006E3E34" w:rsidRPr="00225ABF" w:rsidRDefault="006E3E34" w:rsidP="00225ABF">
      <w:pPr>
        <w:tabs>
          <w:tab w:val="left" w:pos="851"/>
          <w:tab w:val="left" w:pos="900"/>
        </w:tabs>
        <w:spacing w:after="0"/>
        <w:ind w:firstLine="540"/>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Всього оглянуто 99% учнів, 1% (46 учнів) були відсутні у школі в день проведення медичного огляду.</w:t>
      </w:r>
    </w:p>
    <w:p w:rsidR="006E3E34" w:rsidRPr="00225ABF" w:rsidRDefault="006E3E34" w:rsidP="00225ABF">
      <w:pPr>
        <w:tabs>
          <w:tab w:val="left" w:pos="851"/>
          <w:tab w:val="left" w:pos="900"/>
        </w:tabs>
        <w:spacing w:after="0"/>
        <w:ind w:firstLine="540"/>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Результати медичного огляду такі:</w:t>
      </w:r>
      <w:r w:rsidR="00242FF0" w:rsidRPr="00225ABF">
        <w:rPr>
          <w:rFonts w:ascii="Times New Roman" w:hAnsi="Times New Roman" w:cs="Times New Roman"/>
          <w:sz w:val="24"/>
          <w:szCs w:val="24"/>
          <w:lang w:val="uk-UA"/>
        </w:rPr>
        <w:t xml:space="preserve"> </w:t>
      </w:r>
      <w:r w:rsidRPr="00225ABF">
        <w:rPr>
          <w:rFonts w:ascii="Times New Roman" w:hAnsi="Times New Roman" w:cs="Times New Roman"/>
          <w:sz w:val="24"/>
          <w:szCs w:val="24"/>
          <w:lang w:val="uk-UA"/>
        </w:rPr>
        <w:t>практично здорові учні становлять 36,9% від загальної кількості оглянутих дітей; на диспансерному обліку знаходяться 35,5% дітей, 27% дітей направлено на дообстеження. У порівнянні з минулим роком вищеназвані цифри практично не змінилися.</w:t>
      </w:r>
    </w:p>
    <w:p w:rsidR="006E3E34" w:rsidRPr="0088527B" w:rsidRDefault="006E3E34" w:rsidP="00225ABF">
      <w:pPr>
        <w:tabs>
          <w:tab w:val="left" w:pos="851"/>
          <w:tab w:val="left" w:pos="900"/>
        </w:tabs>
        <w:spacing w:after="0"/>
        <w:jc w:val="center"/>
        <w:rPr>
          <w:rFonts w:ascii="Times New Roman" w:hAnsi="Times New Roman" w:cs="Times New Roman"/>
          <w:sz w:val="28"/>
          <w:szCs w:val="28"/>
          <w:lang w:val="uk-UA"/>
        </w:rPr>
      </w:pPr>
      <w:r w:rsidRPr="0088527B">
        <w:rPr>
          <w:rFonts w:ascii="Times New Roman" w:hAnsi="Times New Roman" w:cs="Times New Roman"/>
          <w:noProof/>
          <w:sz w:val="28"/>
          <w:szCs w:val="28"/>
        </w:rPr>
        <w:drawing>
          <wp:inline distT="0" distB="0" distL="0" distR="0">
            <wp:extent cx="4015408" cy="2921162"/>
            <wp:effectExtent l="0" t="0" r="42545" b="0"/>
            <wp:docPr id="21"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3E34" w:rsidRPr="00EA42F6" w:rsidRDefault="009F5BA4" w:rsidP="00225ABF">
      <w:pPr>
        <w:pStyle w:val="ac"/>
        <w:spacing w:before="0" w:after="0"/>
        <w:jc w:val="center"/>
        <w:rPr>
          <w:b w:val="0"/>
          <w:i/>
          <w:sz w:val="24"/>
          <w:szCs w:val="24"/>
        </w:rPr>
      </w:pPr>
      <w:r>
        <w:rPr>
          <w:b w:val="0"/>
          <w:i/>
          <w:sz w:val="24"/>
          <w:szCs w:val="24"/>
          <w:lang w:val="uk-UA"/>
        </w:rPr>
        <w:t>Діаграма </w:t>
      </w:r>
      <w:r w:rsidR="00D8139B">
        <w:rPr>
          <w:b w:val="0"/>
          <w:i/>
          <w:sz w:val="24"/>
          <w:szCs w:val="24"/>
          <w:lang w:val="en-US"/>
        </w:rPr>
        <w:t>I</w:t>
      </w:r>
      <w:r w:rsidR="00D8139B" w:rsidRPr="0044708B">
        <w:rPr>
          <w:b w:val="0"/>
          <w:i/>
          <w:sz w:val="24"/>
          <w:szCs w:val="24"/>
        </w:rPr>
        <w:t>.</w:t>
      </w:r>
      <w:r w:rsidR="006E3E34" w:rsidRPr="00225ABF">
        <w:rPr>
          <w:b w:val="0"/>
          <w:i/>
          <w:sz w:val="24"/>
          <w:szCs w:val="24"/>
          <w:lang w:val="uk-UA"/>
        </w:rPr>
        <w:t>3. Результати медичного огляду учнів</w:t>
      </w:r>
    </w:p>
    <w:p w:rsidR="006E3E34" w:rsidRPr="00225ABF" w:rsidRDefault="006E3E34" w:rsidP="00A5704D">
      <w:pPr>
        <w:tabs>
          <w:tab w:val="left" w:pos="851"/>
          <w:tab w:val="left" w:pos="900"/>
        </w:tabs>
        <w:spacing w:before="240" w:after="0"/>
        <w:ind w:firstLine="567"/>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Виявлена хронічна патологія розподілилась таким чином.</w:t>
      </w:r>
    </w:p>
    <w:p w:rsidR="006E3E34" w:rsidRPr="00225ABF" w:rsidRDefault="006E3E34" w:rsidP="00225ABF">
      <w:pPr>
        <w:tabs>
          <w:tab w:val="left" w:pos="851"/>
          <w:tab w:val="left" w:pos="900"/>
        </w:tabs>
        <w:spacing w:after="0"/>
        <w:ind w:firstLine="567"/>
        <w:jc w:val="both"/>
        <w:rPr>
          <w:rFonts w:ascii="Times New Roman" w:hAnsi="Times New Roman" w:cs="Times New Roman"/>
          <w:sz w:val="24"/>
          <w:szCs w:val="24"/>
          <w:lang w:val="uk-UA"/>
        </w:rPr>
      </w:pPr>
      <w:r w:rsidRPr="00225ABF">
        <w:rPr>
          <w:rFonts w:ascii="Times New Roman" w:hAnsi="Times New Roman" w:cs="Times New Roman"/>
          <w:sz w:val="24"/>
          <w:szCs w:val="24"/>
          <w:lang w:val="uk-UA"/>
        </w:rPr>
        <w:t>Як і в минулому році</w:t>
      </w:r>
      <w:r w:rsidR="00477F78" w:rsidRPr="00225ABF">
        <w:rPr>
          <w:rFonts w:ascii="Times New Roman" w:hAnsi="Times New Roman" w:cs="Times New Roman"/>
          <w:sz w:val="24"/>
          <w:szCs w:val="24"/>
          <w:lang w:val="uk-UA"/>
        </w:rPr>
        <w:t>,</w:t>
      </w:r>
      <w:r w:rsidRPr="00225ABF">
        <w:rPr>
          <w:rFonts w:ascii="Times New Roman" w:hAnsi="Times New Roman" w:cs="Times New Roman"/>
          <w:sz w:val="24"/>
          <w:szCs w:val="24"/>
          <w:lang w:val="uk-UA"/>
        </w:rPr>
        <w:t xml:space="preserve"> перші чотири місця посідають хвороби кістково-м’язової системи, патології серця і органів кровообігу, хвороби органів зору та хвороби ЛОР - органів. На п’ятому місці – хвороби нервової системи, які чергуються з органами травлення через рік. Динаміку поширення інших хвороб показано на </w:t>
      </w:r>
      <w:r w:rsidRPr="00A5704D">
        <w:rPr>
          <w:rFonts w:ascii="Times New Roman" w:hAnsi="Times New Roman" w:cs="Times New Roman"/>
          <w:i/>
          <w:sz w:val="24"/>
          <w:szCs w:val="24"/>
          <w:lang w:val="uk-UA"/>
        </w:rPr>
        <w:t xml:space="preserve">діаграмі </w:t>
      </w:r>
      <w:r w:rsidR="00A5704D" w:rsidRPr="00A5704D">
        <w:rPr>
          <w:rFonts w:ascii="Times New Roman" w:hAnsi="Times New Roman" w:cs="Times New Roman"/>
          <w:i/>
          <w:sz w:val="24"/>
          <w:szCs w:val="24"/>
          <w:lang w:val="uk-UA"/>
        </w:rPr>
        <w:t>I.</w:t>
      </w:r>
      <w:r w:rsidRPr="00A5704D">
        <w:rPr>
          <w:rFonts w:ascii="Times New Roman" w:hAnsi="Times New Roman" w:cs="Times New Roman"/>
          <w:i/>
          <w:sz w:val="24"/>
          <w:szCs w:val="24"/>
          <w:lang w:val="uk-UA"/>
        </w:rPr>
        <w:t>4</w:t>
      </w:r>
      <w:r w:rsidRPr="00225ABF">
        <w:rPr>
          <w:rFonts w:ascii="Times New Roman" w:hAnsi="Times New Roman" w:cs="Times New Roman"/>
          <w:sz w:val="24"/>
          <w:szCs w:val="24"/>
          <w:lang w:val="uk-UA"/>
        </w:rPr>
        <w:t>.</w:t>
      </w:r>
    </w:p>
    <w:p w:rsidR="006E3E34" w:rsidRPr="0088527B" w:rsidRDefault="006E3E34" w:rsidP="006879FC">
      <w:pPr>
        <w:tabs>
          <w:tab w:val="left" w:pos="851"/>
          <w:tab w:val="left" w:pos="900"/>
        </w:tabs>
        <w:spacing w:after="0"/>
        <w:jc w:val="center"/>
        <w:rPr>
          <w:rFonts w:ascii="Times New Roman" w:hAnsi="Times New Roman" w:cs="Times New Roman"/>
          <w:sz w:val="28"/>
          <w:szCs w:val="28"/>
          <w:lang w:val="uk-UA"/>
        </w:rPr>
      </w:pPr>
      <w:r w:rsidRPr="0088527B">
        <w:rPr>
          <w:rFonts w:ascii="Times New Roman" w:hAnsi="Times New Roman" w:cs="Times New Roman"/>
          <w:noProof/>
          <w:sz w:val="28"/>
          <w:szCs w:val="28"/>
        </w:rPr>
        <w:lastRenderedPageBreak/>
        <w:drawing>
          <wp:inline distT="0" distB="0" distL="0" distR="0">
            <wp:extent cx="6391275" cy="2905125"/>
            <wp:effectExtent l="0" t="0" r="0" b="0"/>
            <wp:docPr id="22"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E3E34" w:rsidRPr="00EA42F6" w:rsidRDefault="009F5BA4" w:rsidP="006879FC">
      <w:pPr>
        <w:pStyle w:val="ac"/>
        <w:spacing w:before="0" w:after="0"/>
        <w:jc w:val="center"/>
        <w:rPr>
          <w:b w:val="0"/>
          <w:i/>
          <w:sz w:val="24"/>
          <w:szCs w:val="24"/>
        </w:rPr>
      </w:pPr>
      <w:r>
        <w:rPr>
          <w:b w:val="0"/>
          <w:i/>
          <w:sz w:val="24"/>
          <w:szCs w:val="24"/>
          <w:lang w:val="uk-UA"/>
        </w:rPr>
        <w:t>Діаграма </w:t>
      </w:r>
      <w:r w:rsidR="00A5704D" w:rsidRPr="00A5704D">
        <w:rPr>
          <w:b w:val="0"/>
          <w:i/>
          <w:sz w:val="24"/>
          <w:szCs w:val="24"/>
          <w:lang w:val="uk-UA"/>
        </w:rPr>
        <w:t>I.</w:t>
      </w:r>
      <w:r w:rsidR="006E3E34" w:rsidRPr="006879FC">
        <w:rPr>
          <w:b w:val="0"/>
          <w:i/>
          <w:sz w:val="24"/>
          <w:szCs w:val="24"/>
          <w:lang w:val="uk-UA"/>
        </w:rPr>
        <w:t>4. Розподіл виявлених патологій (у</w:t>
      </w:r>
      <w:r w:rsidR="00E83F9E">
        <w:rPr>
          <w:b w:val="0"/>
          <w:i/>
          <w:sz w:val="24"/>
          <w:szCs w:val="24"/>
          <w:lang w:val="uk-UA"/>
        </w:rPr>
        <w:t>%</w:t>
      </w:r>
      <w:r w:rsidR="006E3E34" w:rsidRPr="006879FC">
        <w:rPr>
          <w:b w:val="0"/>
          <w:i/>
          <w:sz w:val="24"/>
          <w:szCs w:val="24"/>
          <w:lang w:val="uk-UA"/>
        </w:rPr>
        <w:t>)</w:t>
      </w:r>
    </w:p>
    <w:p w:rsidR="006E3E34" w:rsidRPr="006879FC" w:rsidRDefault="006E3E34" w:rsidP="00A5704D">
      <w:pPr>
        <w:spacing w:before="240"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За результатами медичного огляду учні розподілилися на уроки фізкультури таким чином.</w:t>
      </w:r>
    </w:p>
    <w:p w:rsidR="006E3E34" w:rsidRPr="006879FC" w:rsidRDefault="006E3E34"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До основної групи віднесено 65,1% учнів, до підготовчої</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- 32,5%, до спецмедгрупи – 1,4%, звільнено від уроків фізкультури 1% дітей.</w:t>
      </w:r>
    </w:p>
    <w:p w:rsidR="006E3E34" w:rsidRPr="0088527B" w:rsidRDefault="006E3E34" w:rsidP="006879FC">
      <w:pPr>
        <w:tabs>
          <w:tab w:val="left" w:pos="851"/>
          <w:tab w:val="left" w:pos="900"/>
        </w:tabs>
        <w:spacing w:after="0"/>
        <w:jc w:val="center"/>
        <w:rPr>
          <w:rFonts w:ascii="Times New Roman" w:hAnsi="Times New Roman" w:cs="Times New Roman"/>
          <w:sz w:val="28"/>
          <w:szCs w:val="28"/>
          <w:lang w:val="uk-UA"/>
        </w:rPr>
      </w:pPr>
      <w:r w:rsidRPr="0088527B">
        <w:rPr>
          <w:rFonts w:ascii="Times New Roman" w:hAnsi="Times New Roman" w:cs="Times New Roman"/>
          <w:noProof/>
          <w:sz w:val="28"/>
          <w:szCs w:val="28"/>
        </w:rPr>
        <w:drawing>
          <wp:inline distT="0" distB="0" distL="0" distR="0">
            <wp:extent cx="4647600" cy="1980000"/>
            <wp:effectExtent l="0" t="19050" r="635" b="1270"/>
            <wp:docPr id="2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E3E34" w:rsidRPr="00EA42F6" w:rsidRDefault="009F5BA4" w:rsidP="006879FC">
      <w:pPr>
        <w:pStyle w:val="ac"/>
        <w:spacing w:before="0" w:after="0"/>
        <w:jc w:val="center"/>
        <w:rPr>
          <w:b w:val="0"/>
          <w:i/>
          <w:sz w:val="24"/>
          <w:szCs w:val="24"/>
        </w:rPr>
      </w:pPr>
      <w:r>
        <w:rPr>
          <w:b w:val="0"/>
          <w:i/>
          <w:sz w:val="24"/>
          <w:szCs w:val="24"/>
          <w:lang w:val="uk-UA"/>
        </w:rPr>
        <w:t>Діаграма </w:t>
      </w:r>
      <w:r w:rsidR="00A5704D" w:rsidRPr="00A5704D">
        <w:rPr>
          <w:b w:val="0"/>
          <w:i/>
          <w:sz w:val="24"/>
          <w:szCs w:val="24"/>
          <w:lang w:val="uk-UA"/>
        </w:rPr>
        <w:t>I.</w:t>
      </w:r>
      <w:r w:rsidR="006E3E34" w:rsidRPr="006879FC">
        <w:rPr>
          <w:b w:val="0"/>
          <w:i/>
          <w:sz w:val="24"/>
          <w:szCs w:val="24"/>
          <w:lang w:val="uk-UA"/>
        </w:rPr>
        <w:t>5. Розподіл учнів на групи на уроках фізкультури</w:t>
      </w:r>
    </w:p>
    <w:p w:rsidR="006E3E34" w:rsidRPr="006879FC" w:rsidRDefault="006E3E34" w:rsidP="00A5704D">
      <w:pPr>
        <w:spacing w:before="24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Медичні</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обстеження</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надали</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можливість</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вірно</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та</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своєчасно</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розподілити</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дітей для занять фізкультурою в школі і, водночас, якщо не уникнути, то хоча б зменшити можливі ризики перебігу захворювань у дитини, які можуть загостритися під час навчання.</w:t>
      </w:r>
    </w:p>
    <w:p w:rsidR="00477F78" w:rsidRPr="0044708B" w:rsidRDefault="00150A3E" w:rsidP="00C17D2E">
      <w:pPr>
        <w:pStyle w:val="4"/>
        <w:spacing w:line="276" w:lineRule="auto"/>
        <w:ind w:left="0"/>
        <w:jc w:val="center"/>
        <w:rPr>
          <w:lang w:val="ru-RU"/>
        </w:rPr>
      </w:pPr>
      <w:r>
        <w:t>I</w:t>
      </w:r>
      <w:r w:rsidRPr="0044708B">
        <w:rPr>
          <w:lang w:val="ru-RU"/>
        </w:rPr>
        <w:t>.</w:t>
      </w:r>
      <w:r w:rsidR="00076958" w:rsidRPr="0044708B">
        <w:rPr>
          <w:lang w:val="ru-RU"/>
        </w:rPr>
        <w:t xml:space="preserve">10. </w:t>
      </w:r>
      <w:r w:rsidR="00477F78" w:rsidRPr="0044708B">
        <w:rPr>
          <w:lang w:val="ru-RU"/>
        </w:rPr>
        <w:t>Забезпечення відпочинку та оздоровлення дітей</w:t>
      </w:r>
    </w:p>
    <w:p w:rsidR="00477F78" w:rsidRPr="006879FC" w:rsidRDefault="00477F78" w:rsidP="006879FC">
      <w:pPr>
        <w:ind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 xml:space="preserve">Основними формами відпочинку у 2017 році через систему загальної середньої освіти були табори відпочинку з денною формою перебування на базі загальноосвітніх навчальних закладів району, оздоровлення дітей на базі дошкільних навчальних закладів та оздоровлення дітей у заміському дитячому оздоровчому таборі санаторного типу «Зелена гірка». </w:t>
      </w:r>
    </w:p>
    <w:p w:rsidR="00477F78" w:rsidRPr="006879FC" w:rsidRDefault="00477F78"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Упродовж літнього періоду 18 дошкільних навчальних закладів комунальної форми власності були переведені на літній режим роботи. На базі цих закладів оздоровлено 3300 вихованців різних вікових груп, серед яких 223 дитини пільгової категорії. Загальний показник кількості дітей, оздоровлених на базі дошкільних навчальних закладів, у порівнянні з минулим роком не змінився,</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 xml:space="preserve">- 100%. </w:t>
      </w:r>
    </w:p>
    <w:p w:rsidR="00477F78" w:rsidRPr="006879FC" w:rsidRDefault="00477F78"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 xml:space="preserve">Традиційно в літній період оздоровчої кампанії у 2017 році на базі 6-ти пришкільних таборів </w:t>
      </w:r>
      <w:r w:rsidRPr="006879FC">
        <w:rPr>
          <w:rFonts w:ascii="Times New Roman" w:hAnsi="Times New Roman" w:cs="Times New Roman"/>
          <w:sz w:val="24"/>
          <w:szCs w:val="24"/>
          <w:shd w:val="clear" w:color="auto" w:fill="FFFFFF"/>
          <w:lang w:val="uk-UA"/>
        </w:rPr>
        <w:t xml:space="preserve">створено і працювало 18 мовних загонів з кількістю дітей в них - 326. </w:t>
      </w:r>
      <w:r w:rsidRPr="006879FC">
        <w:rPr>
          <w:rFonts w:ascii="Times New Roman" w:hAnsi="Times New Roman" w:cs="Times New Roman"/>
          <w:color w:val="000000"/>
          <w:sz w:val="24"/>
          <w:szCs w:val="24"/>
          <w:shd w:val="clear" w:color="auto" w:fill="FFFFFF"/>
          <w:lang w:val="uk-UA"/>
        </w:rPr>
        <w:t xml:space="preserve">Діти проводили час у таборі за окремо складеною програмою щодо опанування іноземної мови, розпорядок дня мовних загонів підпорядковувався розпорядку пришкільного табору. </w:t>
      </w:r>
    </w:p>
    <w:p w:rsidR="00477F78" w:rsidRPr="006879FC" w:rsidRDefault="00477F78" w:rsidP="006879FC">
      <w:pPr>
        <w:ind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lastRenderedPageBreak/>
        <w:t xml:space="preserve"> На звітний період відпочинком у таборах з денним перебуванням, що функціонували на базі шкіл району, охоплено 2336 вихованців (44%), що на 9% більше, ніж планувалося (1880 вихованець – 35%). Охоплення дітей відпочинком розподілилося наступним чином:</w:t>
      </w:r>
    </w:p>
    <w:p w:rsidR="00477F78" w:rsidRPr="006879FC" w:rsidRDefault="00477F78" w:rsidP="00125B44">
      <w:pPr>
        <w:numPr>
          <w:ilvl w:val="0"/>
          <w:numId w:val="1"/>
        </w:numPr>
        <w:ind w:left="284" w:hanging="284"/>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відпочинкова зміна – 1012, з них: 17 – діти соціально незахищених категорій, які отримали безкоштовні путівки за рахунок</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міського бюджету;</w:t>
      </w:r>
    </w:p>
    <w:p w:rsidR="00477F78" w:rsidRPr="006879FC" w:rsidRDefault="00477F78" w:rsidP="00125B44">
      <w:pPr>
        <w:numPr>
          <w:ilvl w:val="0"/>
          <w:numId w:val="1"/>
        </w:numPr>
        <w:ind w:left="284" w:hanging="284"/>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відпочинкова зміна з профільною направленістю – 1224, з них: 25 – бюджетні кошти.</w:t>
      </w:r>
    </w:p>
    <w:p w:rsidR="00477F78" w:rsidRPr="006879FC" w:rsidRDefault="00477F78" w:rsidP="00125B44">
      <w:pPr>
        <w:ind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Усього залучено коштів на харчування дітей у таборах відпочинку з денним перебуванням на базі шкіл району:</w:t>
      </w:r>
    </w:p>
    <w:p w:rsidR="00477F78" w:rsidRPr="006879FC" w:rsidRDefault="00477F78" w:rsidP="00125B44">
      <w:pPr>
        <w:numPr>
          <w:ilvl w:val="0"/>
          <w:numId w:val="1"/>
        </w:numPr>
        <w:ind w:left="284" w:hanging="284"/>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бюджетних – 11760</w:t>
      </w:r>
      <w:r w:rsidR="001E7A10">
        <w:rPr>
          <w:rFonts w:ascii="Times New Roman" w:hAnsi="Times New Roman" w:cs="Times New Roman"/>
          <w:sz w:val="24"/>
          <w:szCs w:val="24"/>
          <w:lang w:val="uk-UA"/>
        </w:rPr>
        <w:t> грн</w:t>
      </w:r>
      <w:r w:rsidRPr="006879FC">
        <w:rPr>
          <w:rFonts w:ascii="Times New Roman" w:hAnsi="Times New Roman" w:cs="Times New Roman"/>
          <w:sz w:val="24"/>
          <w:szCs w:val="24"/>
          <w:lang w:val="uk-UA"/>
        </w:rPr>
        <w:t>. (42 дитини пільгового контингенту);</w:t>
      </w:r>
    </w:p>
    <w:p w:rsidR="00477F78" w:rsidRPr="006879FC" w:rsidRDefault="00477F78" w:rsidP="00125B44">
      <w:pPr>
        <w:numPr>
          <w:ilvl w:val="0"/>
          <w:numId w:val="1"/>
        </w:numPr>
        <w:ind w:left="284" w:hanging="284"/>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батьківських – 642320</w:t>
      </w:r>
      <w:r w:rsidR="001E7A10">
        <w:rPr>
          <w:rFonts w:ascii="Times New Roman" w:hAnsi="Times New Roman" w:cs="Times New Roman"/>
          <w:sz w:val="24"/>
          <w:szCs w:val="24"/>
          <w:lang w:val="uk-UA"/>
        </w:rPr>
        <w:t> грн</w:t>
      </w:r>
      <w:r w:rsidRPr="006879FC">
        <w:rPr>
          <w:rFonts w:ascii="Times New Roman" w:hAnsi="Times New Roman" w:cs="Times New Roman"/>
          <w:sz w:val="24"/>
          <w:szCs w:val="24"/>
          <w:lang w:val="uk-UA"/>
        </w:rPr>
        <w:t>. (2194 дитини).</w:t>
      </w:r>
    </w:p>
    <w:p w:rsidR="00477F78" w:rsidRPr="006879FC" w:rsidRDefault="00477F78" w:rsidP="006879FC">
      <w:pPr>
        <w:ind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В усіх таборах відпочинку забезпечено дворазове гаряче харчування вартістю 20</w:t>
      </w:r>
      <w:r w:rsidR="001E7A10">
        <w:rPr>
          <w:rFonts w:ascii="Times New Roman" w:hAnsi="Times New Roman" w:cs="Times New Roman"/>
          <w:sz w:val="24"/>
          <w:szCs w:val="24"/>
          <w:lang w:val="uk-UA"/>
        </w:rPr>
        <w:t> грн</w:t>
      </w:r>
      <w:r w:rsidRPr="006879FC">
        <w:rPr>
          <w:rFonts w:ascii="Times New Roman" w:hAnsi="Times New Roman" w:cs="Times New Roman"/>
          <w:sz w:val="24"/>
          <w:szCs w:val="24"/>
          <w:lang w:val="uk-UA"/>
        </w:rPr>
        <w:t>. на день на одну дитину.</w:t>
      </w:r>
      <w:r w:rsidRPr="006879FC">
        <w:rPr>
          <w:rFonts w:ascii="Times New Roman" w:hAnsi="Times New Roman" w:cs="Times New Roman"/>
          <w:b/>
          <w:sz w:val="24"/>
          <w:szCs w:val="24"/>
          <w:lang w:val="uk-UA"/>
        </w:rPr>
        <w:t xml:space="preserve"> </w:t>
      </w:r>
      <w:r w:rsidRPr="006879FC">
        <w:rPr>
          <w:rFonts w:ascii="Times New Roman" w:hAnsi="Times New Roman" w:cs="Times New Roman"/>
          <w:sz w:val="24"/>
          <w:szCs w:val="24"/>
          <w:lang w:val="uk-UA"/>
        </w:rPr>
        <w:t xml:space="preserve">В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6879FC">
        <w:rPr>
          <w:rFonts w:ascii="Times New Roman" w:hAnsi="Times New Roman" w:cs="Times New Roman"/>
          <w:sz w:val="24"/>
          <w:szCs w:val="24"/>
          <w:lang w:val="uk-UA"/>
        </w:rPr>
        <w:t>34 за батьківські кошти організовано підвечірок для вихованців відпочинкової зміни у сумі 3,5</w:t>
      </w:r>
      <w:r w:rsidR="001E7A10">
        <w:rPr>
          <w:rFonts w:ascii="Times New Roman" w:hAnsi="Times New Roman" w:cs="Times New Roman"/>
          <w:sz w:val="24"/>
          <w:szCs w:val="24"/>
          <w:lang w:val="uk-UA"/>
        </w:rPr>
        <w:t> грн</w:t>
      </w:r>
      <w:r w:rsidRPr="006879FC">
        <w:rPr>
          <w:rFonts w:ascii="Times New Roman" w:hAnsi="Times New Roman" w:cs="Times New Roman"/>
          <w:sz w:val="24"/>
          <w:szCs w:val="24"/>
          <w:lang w:val="uk-UA"/>
        </w:rPr>
        <w:t>. на одну дитину на день.</w:t>
      </w:r>
    </w:p>
    <w:p w:rsidR="00477F78" w:rsidRPr="006879FC" w:rsidRDefault="00477F78" w:rsidP="006879FC">
      <w:pPr>
        <w:ind w:firstLine="567"/>
        <w:contextualSpacing/>
        <w:jc w:val="both"/>
        <w:rPr>
          <w:rFonts w:ascii="Times New Roman" w:hAnsi="Times New Roman" w:cs="Times New Roman"/>
          <w:color w:val="FF0000"/>
          <w:sz w:val="24"/>
          <w:szCs w:val="24"/>
          <w:lang w:val="uk-UA"/>
        </w:rPr>
      </w:pPr>
      <w:r w:rsidRPr="006879FC">
        <w:rPr>
          <w:rFonts w:ascii="Times New Roman" w:hAnsi="Times New Roman" w:cs="Times New Roman"/>
          <w:sz w:val="24"/>
          <w:szCs w:val="24"/>
          <w:lang w:val="uk-UA"/>
        </w:rPr>
        <w:t>За рахунок коштів з міського бюджету 42-м вихованцям соціально незахищених категорій організовано дворазове безкоштовне харчування з розрахунку 20</w:t>
      </w:r>
      <w:r w:rsidR="001E7A10">
        <w:rPr>
          <w:rFonts w:ascii="Times New Roman" w:hAnsi="Times New Roman" w:cs="Times New Roman"/>
          <w:sz w:val="24"/>
          <w:szCs w:val="24"/>
          <w:lang w:val="uk-UA"/>
        </w:rPr>
        <w:t> грн</w:t>
      </w:r>
      <w:r w:rsidRPr="006879FC">
        <w:rPr>
          <w:rFonts w:ascii="Times New Roman" w:hAnsi="Times New Roman" w:cs="Times New Roman"/>
          <w:sz w:val="24"/>
          <w:szCs w:val="24"/>
          <w:lang w:val="uk-UA"/>
        </w:rPr>
        <w:t>. на день на одного вихованця: діти-сироти, діти, позбавлені батьківського піклування – 13; діти з багатодітних та малозабезпечених родин – 13; талановиті та обдаровані – 7; діти-інваліди – 2; діти, які стоять на диспансерному обліку – 1; діти, які виховуються у сім’ях, що опинились у складних життєвих обставинах – 1; діти, які виховуються у сім’ях</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 xml:space="preserve">вимушених переселенців </w:t>
      </w:r>
      <w:r w:rsidR="00D55ECC" w:rsidRPr="006879FC">
        <w:rPr>
          <w:rFonts w:ascii="Times New Roman" w:hAnsi="Times New Roman" w:cs="Times New Roman"/>
          <w:sz w:val="24"/>
          <w:szCs w:val="24"/>
          <w:lang w:val="uk-UA"/>
        </w:rPr>
        <w:t>–</w:t>
      </w:r>
      <w:r w:rsidRPr="006879FC">
        <w:rPr>
          <w:rFonts w:ascii="Times New Roman" w:hAnsi="Times New Roman" w:cs="Times New Roman"/>
          <w:sz w:val="24"/>
          <w:szCs w:val="24"/>
          <w:lang w:val="uk-UA"/>
        </w:rPr>
        <w:t xml:space="preserve"> 3; діти, батьки яких є учасниками бойових дій, в АТО на сході України – 1; діти, батьки яких загинули внаслідок бойових дій на сході</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 xml:space="preserve">України </w:t>
      </w:r>
      <w:r w:rsidR="00D55ECC" w:rsidRPr="006879FC">
        <w:rPr>
          <w:rFonts w:ascii="Times New Roman" w:hAnsi="Times New Roman" w:cs="Times New Roman"/>
          <w:sz w:val="24"/>
          <w:szCs w:val="24"/>
          <w:lang w:val="uk-UA"/>
        </w:rPr>
        <w:t>–</w:t>
      </w:r>
      <w:r w:rsidRPr="006879FC">
        <w:rPr>
          <w:rFonts w:ascii="Times New Roman" w:hAnsi="Times New Roman" w:cs="Times New Roman"/>
          <w:sz w:val="24"/>
          <w:szCs w:val="24"/>
          <w:lang w:val="uk-UA"/>
        </w:rPr>
        <w:t xml:space="preserve"> 1.</w:t>
      </w:r>
      <w:r w:rsidRPr="006879FC">
        <w:rPr>
          <w:rFonts w:ascii="Times New Roman" w:hAnsi="Times New Roman" w:cs="Times New Roman"/>
          <w:color w:val="FF0000"/>
          <w:sz w:val="24"/>
          <w:szCs w:val="24"/>
          <w:lang w:val="uk-UA"/>
        </w:rPr>
        <w:t xml:space="preserve"> </w:t>
      </w:r>
    </w:p>
    <w:p w:rsidR="00477F78" w:rsidRPr="006879FC" w:rsidRDefault="00477F78" w:rsidP="006879FC">
      <w:pPr>
        <w:ind w:firstLine="567"/>
        <w:contextualSpacing/>
        <w:jc w:val="both"/>
        <w:rPr>
          <w:rFonts w:ascii="Times New Roman" w:hAnsi="Times New Roman" w:cs="Times New Roman"/>
          <w:color w:val="FF0000"/>
          <w:sz w:val="24"/>
          <w:szCs w:val="24"/>
          <w:lang w:val="uk-UA"/>
        </w:rPr>
      </w:pPr>
      <w:r w:rsidRPr="006879FC">
        <w:rPr>
          <w:rFonts w:ascii="Times New Roman" w:hAnsi="Times New Roman" w:cs="Times New Roman"/>
          <w:sz w:val="24"/>
          <w:szCs w:val="24"/>
          <w:lang w:val="uk-UA"/>
        </w:rPr>
        <w:t xml:space="preserve">До 20 дитячих закладів відпочинку району залучено категорії дітей (бюджет і батьківські кошти разом), які потребують соціальної уваги та підтримки. Відпочинком у 2017 році охоплено 1467 дітей пільгового контингенту, що складає 69% від загальної кількості учнів пільгових категорій, які навчаються у загальноосвітніх навчальних закладах району (у минулому році – 70%). Відсоток дітей пільгових категорій, які охоплені відпочинком у 2017 році, від загальної кількості дітей, зарахованих до дитячих закладів відпочинку, складає 66%, що на 11% більше, ніж у минулому році – 55%). </w:t>
      </w:r>
    </w:p>
    <w:p w:rsidR="00477F78" w:rsidRPr="006879FC" w:rsidRDefault="00477F78" w:rsidP="006879FC">
      <w:pPr>
        <w:ind w:right="-142"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На виконання наказу Управління освіти від 29.05.2017</w:t>
      </w:r>
      <w:r w:rsidR="00243D2F">
        <w:rPr>
          <w:rFonts w:ascii="Times New Roman" w:hAnsi="Times New Roman" w:cs="Times New Roman"/>
          <w:sz w:val="24"/>
          <w:szCs w:val="24"/>
          <w:lang w:val="uk-UA"/>
        </w:rPr>
        <w:t> №</w:t>
      </w:r>
      <w:r w:rsidRPr="006879FC">
        <w:rPr>
          <w:rFonts w:ascii="Times New Roman" w:hAnsi="Times New Roman" w:cs="Times New Roman"/>
          <w:sz w:val="24"/>
          <w:szCs w:val="24"/>
          <w:lang w:val="uk-UA"/>
        </w:rPr>
        <w:t xml:space="preserve">137 «Про організацію та проведення районного огляду-конкурсу на кращу підготовку навчальних закладів до літньої оздоровчої кампанії 2017 року» з 29.05.2017 по 16.06.2017 Управлінням освіти проводився огляд-конкурс на кращу підготовку загальноосвітніх навчальних закладів до проведення відпочинку дітей у таборах відпочинку з денним перебуванням улітку 2017 року. </w:t>
      </w:r>
    </w:p>
    <w:p w:rsidR="00477F78" w:rsidRPr="006879FC" w:rsidRDefault="00477F78" w:rsidP="006879FC">
      <w:pPr>
        <w:ind w:right="-142"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За результатами конкурсу переможцями визнані табори відпочинку, створені на базі Харківської загальноосвітньої школи І-ІІІ ступенів</w:t>
      </w:r>
      <w:r w:rsidR="00243D2F">
        <w:rPr>
          <w:rFonts w:ascii="Times New Roman" w:hAnsi="Times New Roman" w:cs="Times New Roman"/>
          <w:sz w:val="24"/>
          <w:szCs w:val="24"/>
          <w:lang w:val="uk-UA"/>
        </w:rPr>
        <w:t> №</w:t>
      </w:r>
      <w:r w:rsidRPr="006879FC">
        <w:rPr>
          <w:rFonts w:ascii="Times New Roman" w:hAnsi="Times New Roman" w:cs="Times New Roman"/>
          <w:sz w:val="24"/>
          <w:szCs w:val="24"/>
          <w:lang w:val="uk-UA"/>
        </w:rPr>
        <w:t xml:space="preserve">10 Харківської міської ради Харківської області (директор школи Хмара О.О.): </w:t>
      </w:r>
    </w:p>
    <w:p w:rsidR="00477F78" w:rsidRPr="006879FC" w:rsidRDefault="00477F78" w:rsidP="00125B44">
      <w:pPr>
        <w:numPr>
          <w:ilvl w:val="0"/>
          <w:numId w:val="2"/>
        </w:numPr>
        <w:ind w:left="284" w:right="-142" w:hanging="284"/>
        <w:contextualSpacing/>
        <w:jc w:val="both"/>
        <w:rPr>
          <w:rFonts w:ascii="Times New Roman" w:hAnsi="Times New Roman" w:cs="Times New Roman"/>
          <w:sz w:val="24"/>
          <w:szCs w:val="24"/>
        </w:rPr>
      </w:pPr>
      <w:r w:rsidRPr="006879FC">
        <w:rPr>
          <w:rFonts w:ascii="Times New Roman" w:hAnsi="Times New Roman" w:cs="Times New Roman"/>
          <w:sz w:val="24"/>
          <w:szCs w:val="24"/>
        </w:rPr>
        <w:t>дитячий табір відпочинку з денним перебуванням «</w:t>
      </w:r>
      <w:r w:rsidRPr="006879FC">
        <w:rPr>
          <w:rFonts w:ascii="Times New Roman" w:hAnsi="Times New Roman" w:cs="Times New Roman"/>
          <w:sz w:val="24"/>
          <w:szCs w:val="24"/>
          <w:lang w:val="uk-UA"/>
        </w:rPr>
        <w:t>Вогник</w:t>
      </w:r>
      <w:r w:rsidRPr="006879FC">
        <w:rPr>
          <w:rFonts w:ascii="Times New Roman" w:hAnsi="Times New Roman" w:cs="Times New Roman"/>
          <w:sz w:val="24"/>
          <w:szCs w:val="24"/>
        </w:rPr>
        <w:t xml:space="preserve">» (відпочинкова зміна) – директор табору – </w:t>
      </w:r>
      <w:r w:rsidRPr="006879FC">
        <w:rPr>
          <w:rFonts w:ascii="Times New Roman" w:hAnsi="Times New Roman" w:cs="Times New Roman"/>
          <w:sz w:val="24"/>
          <w:szCs w:val="24"/>
          <w:lang w:val="uk-UA"/>
        </w:rPr>
        <w:t>Внукова Ліна Вікторівна</w:t>
      </w:r>
      <w:r w:rsidRPr="006879FC">
        <w:rPr>
          <w:rFonts w:ascii="Times New Roman" w:hAnsi="Times New Roman" w:cs="Times New Roman"/>
          <w:sz w:val="24"/>
          <w:szCs w:val="24"/>
        </w:rPr>
        <w:t>;</w:t>
      </w:r>
    </w:p>
    <w:p w:rsidR="00477F78" w:rsidRPr="006879FC" w:rsidRDefault="00477F78" w:rsidP="00125B44">
      <w:pPr>
        <w:numPr>
          <w:ilvl w:val="0"/>
          <w:numId w:val="2"/>
        </w:numPr>
        <w:ind w:left="284" w:right="-142" w:hanging="284"/>
        <w:contextualSpacing/>
        <w:jc w:val="both"/>
        <w:rPr>
          <w:rFonts w:ascii="Times New Roman" w:hAnsi="Times New Roman" w:cs="Times New Roman"/>
          <w:sz w:val="24"/>
          <w:szCs w:val="24"/>
        </w:rPr>
      </w:pPr>
      <w:r w:rsidRPr="006879FC">
        <w:rPr>
          <w:rFonts w:ascii="Times New Roman" w:hAnsi="Times New Roman" w:cs="Times New Roman"/>
          <w:sz w:val="24"/>
          <w:szCs w:val="24"/>
        </w:rPr>
        <w:t>дитячий табір відпочинку з денним перебуванням «</w:t>
      </w:r>
      <w:r w:rsidRPr="006879FC">
        <w:rPr>
          <w:rFonts w:ascii="Times New Roman" w:hAnsi="Times New Roman" w:cs="Times New Roman"/>
          <w:sz w:val="24"/>
          <w:szCs w:val="24"/>
          <w:lang w:val="uk-UA"/>
        </w:rPr>
        <w:t>Факел</w:t>
      </w:r>
      <w:r w:rsidRPr="006879FC">
        <w:rPr>
          <w:rFonts w:ascii="Times New Roman" w:hAnsi="Times New Roman" w:cs="Times New Roman"/>
          <w:sz w:val="24"/>
          <w:szCs w:val="24"/>
        </w:rPr>
        <w:t xml:space="preserve">» (відпочинкова зміна з </w:t>
      </w:r>
      <w:r w:rsidRPr="006879FC">
        <w:rPr>
          <w:rFonts w:ascii="Times New Roman" w:hAnsi="Times New Roman" w:cs="Times New Roman"/>
          <w:sz w:val="24"/>
          <w:szCs w:val="24"/>
          <w:lang w:val="uk-UA"/>
        </w:rPr>
        <w:t>інфоромаційно-технологічною</w:t>
      </w:r>
      <w:r w:rsidRPr="006879FC">
        <w:rPr>
          <w:rFonts w:ascii="Times New Roman" w:hAnsi="Times New Roman" w:cs="Times New Roman"/>
          <w:sz w:val="24"/>
          <w:szCs w:val="24"/>
        </w:rPr>
        <w:t xml:space="preserve"> направленістю) - директор табору – </w:t>
      </w:r>
      <w:r w:rsidRPr="006879FC">
        <w:rPr>
          <w:rFonts w:ascii="Times New Roman" w:hAnsi="Times New Roman" w:cs="Times New Roman"/>
          <w:sz w:val="24"/>
          <w:szCs w:val="24"/>
          <w:lang w:val="uk-UA"/>
        </w:rPr>
        <w:t>Промоскаль Анна Василівна.</w:t>
      </w:r>
    </w:p>
    <w:p w:rsidR="00477F78" w:rsidRPr="006879FC" w:rsidRDefault="00477F78" w:rsidP="006879FC">
      <w:pPr>
        <w:ind w:right="-142"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 xml:space="preserve">Виховна робота в таборах відпочинку велась за всіма напрямками, основні заходи було спрямовано на розвиток у дітей творчих здібностей, створення позитивного виховного середовища, правового виховання, оздоровлення та пропаганди здорового способу життя; більшість заходів для вихованців організовувалось на свіжому повітрі. Цікаві екскурсії, подорожі, розваги не залишили байдужим жодного вихованця. </w:t>
      </w:r>
      <w:r w:rsidRPr="006879FC">
        <w:rPr>
          <w:rFonts w:ascii="Times New Roman" w:eastAsia="Times New Roman" w:hAnsi="Times New Roman" w:cs="Times New Roman"/>
          <w:sz w:val="24"/>
          <w:szCs w:val="24"/>
          <w:lang w:val="uk-UA"/>
        </w:rPr>
        <w:t>В усіх таборах відпочинку виконано плани спільних заходів із ЦДЮТ</w:t>
      </w:r>
      <w:r w:rsidR="00243D2F">
        <w:rPr>
          <w:rFonts w:ascii="Times New Roman" w:eastAsia="Times New Roman" w:hAnsi="Times New Roman" w:cs="Times New Roman"/>
          <w:sz w:val="24"/>
          <w:szCs w:val="24"/>
          <w:lang w:val="uk-UA"/>
        </w:rPr>
        <w:t> №</w:t>
      </w:r>
      <w:r w:rsidRPr="006879FC">
        <w:rPr>
          <w:rFonts w:ascii="Times New Roman" w:eastAsia="Times New Roman" w:hAnsi="Times New Roman" w:cs="Times New Roman"/>
          <w:sz w:val="24"/>
          <w:szCs w:val="24"/>
          <w:lang w:val="uk-UA"/>
        </w:rPr>
        <w:t xml:space="preserve">7 та </w:t>
      </w:r>
      <w:r w:rsidR="00D265A7">
        <w:rPr>
          <w:rFonts w:ascii="Times New Roman" w:eastAsia="Times New Roman" w:hAnsi="Times New Roman" w:cs="Times New Roman"/>
          <w:sz w:val="24"/>
          <w:szCs w:val="24"/>
          <w:lang w:val="uk-UA"/>
        </w:rPr>
        <w:t>ДЮСШ</w:t>
      </w:r>
      <w:r w:rsidR="00243D2F">
        <w:rPr>
          <w:rFonts w:ascii="Times New Roman" w:eastAsia="Times New Roman" w:hAnsi="Times New Roman" w:cs="Times New Roman"/>
          <w:sz w:val="24"/>
          <w:szCs w:val="24"/>
          <w:lang w:val="uk-UA"/>
        </w:rPr>
        <w:t> №</w:t>
      </w:r>
      <w:r w:rsidRPr="006879FC">
        <w:rPr>
          <w:rFonts w:ascii="Times New Roman" w:eastAsia="Times New Roman" w:hAnsi="Times New Roman" w:cs="Times New Roman"/>
          <w:sz w:val="24"/>
          <w:szCs w:val="24"/>
          <w:lang w:val="uk-UA"/>
        </w:rPr>
        <w:t>9.</w:t>
      </w:r>
    </w:p>
    <w:p w:rsidR="00477F78" w:rsidRPr="006879FC" w:rsidRDefault="00477F78" w:rsidP="006879FC">
      <w:pPr>
        <w:ind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 xml:space="preserve">У літній період оздоровчої кампанії 2017 року із фонду загальної середньої освіти для оздоровлення дітей пільгових категорій із контингенту учнів шкіл району викуплено 16 путівок до </w:t>
      </w:r>
      <w:r w:rsidRPr="006879FC">
        <w:rPr>
          <w:rFonts w:ascii="Times New Roman" w:hAnsi="Times New Roman" w:cs="Times New Roman"/>
          <w:sz w:val="24"/>
          <w:szCs w:val="24"/>
          <w:lang w:val="uk-UA"/>
        </w:rPr>
        <w:lastRenderedPageBreak/>
        <w:t>заміського дитячого оздоровчого табору санаторного типу «Зелена гірка» на загальну суму 82288</w:t>
      </w:r>
      <w:r w:rsidR="001E7A10">
        <w:rPr>
          <w:rFonts w:ascii="Times New Roman" w:hAnsi="Times New Roman" w:cs="Times New Roman"/>
          <w:sz w:val="24"/>
          <w:szCs w:val="24"/>
          <w:lang w:val="en-US"/>
        </w:rPr>
        <w:t> </w:t>
      </w:r>
      <w:r w:rsidR="001E7A10" w:rsidRPr="001E7A10">
        <w:rPr>
          <w:rFonts w:ascii="Times New Roman" w:hAnsi="Times New Roman" w:cs="Times New Roman"/>
          <w:sz w:val="24"/>
          <w:szCs w:val="24"/>
          <w:lang w:val="uk-UA"/>
        </w:rPr>
        <w:t>грн</w:t>
      </w:r>
      <w:r w:rsidRPr="006879FC">
        <w:rPr>
          <w:rFonts w:ascii="Times New Roman" w:hAnsi="Times New Roman" w:cs="Times New Roman"/>
          <w:sz w:val="24"/>
          <w:szCs w:val="24"/>
          <w:lang w:val="uk-UA"/>
        </w:rPr>
        <w:t>.</w:t>
      </w:r>
      <w:r w:rsidR="00914FDD" w:rsidRPr="00914FDD">
        <w:rPr>
          <w:rFonts w:ascii="Times New Roman" w:hAnsi="Times New Roman" w:cs="Times New Roman"/>
          <w:sz w:val="24"/>
          <w:szCs w:val="24"/>
          <w:lang w:val="uk-UA"/>
        </w:rPr>
        <w:t>.</w:t>
      </w:r>
      <w:r w:rsidRPr="006879FC">
        <w:rPr>
          <w:rFonts w:ascii="Times New Roman" w:hAnsi="Times New Roman" w:cs="Times New Roman"/>
          <w:sz w:val="24"/>
          <w:szCs w:val="24"/>
          <w:lang w:val="uk-UA"/>
        </w:rPr>
        <w:t xml:space="preserve"> </w:t>
      </w:r>
    </w:p>
    <w:p w:rsidR="00477F78" w:rsidRPr="006879FC" w:rsidRDefault="00477F78" w:rsidP="006879FC">
      <w:pPr>
        <w:ind w:firstLine="567"/>
        <w:contextualSpacing/>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Через комітет сім’ї, молоді та спорту оздоровлено в заміських дитячих закладах оздоровлення Харківської, Одеської, Херсонської областей - 170 дітей соціально незахищених категорій (4,9%). З них 81</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отримали безкоштовні путівки. Путівками через профспілки за місцем робот</w:t>
      </w:r>
      <w:r w:rsidR="00F870C0" w:rsidRPr="006879FC">
        <w:rPr>
          <w:rFonts w:ascii="Times New Roman" w:hAnsi="Times New Roman" w:cs="Times New Roman"/>
          <w:sz w:val="24"/>
          <w:szCs w:val="24"/>
          <w:lang w:val="uk-UA"/>
        </w:rPr>
        <w:t>и батьків скористалися 143 учні</w:t>
      </w:r>
      <w:r w:rsidRPr="006879FC">
        <w:rPr>
          <w:rFonts w:ascii="Times New Roman" w:hAnsi="Times New Roman" w:cs="Times New Roman"/>
          <w:sz w:val="24"/>
          <w:szCs w:val="24"/>
          <w:lang w:val="uk-UA"/>
        </w:rPr>
        <w:t xml:space="preserve"> (4,1%), а 3143 учні відпочивали й оздоровлювались</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з батьками</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(поїздки на море, за межі міста в санаторії, пансіонати, бази відпочинку тощо).</w:t>
      </w:r>
    </w:p>
    <w:p w:rsidR="00477F78" w:rsidRPr="00121A68" w:rsidRDefault="00477F78" w:rsidP="00914FDD">
      <w:pPr>
        <w:spacing w:after="0"/>
        <w:ind w:right="-143"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 xml:space="preserve"> Таким чином, під час літньої оздоровчої кампанії 2017 року охоплено відпочинком та оздоровленням з різних джерел - 100% учнів/вихованців навчальних закладів району. </w:t>
      </w:r>
    </w:p>
    <w:p w:rsidR="00914FDD" w:rsidRPr="00121A68" w:rsidRDefault="00914FDD" w:rsidP="00914FDD">
      <w:pPr>
        <w:spacing w:after="0"/>
        <w:ind w:right="-143" w:firstLine="567"/>
        <w:jc w:val="both"/>
        <w:rPr>
          <w:rFonts w:ascii="Times New Roman" w:hAnsi="Times New Roman" w:cs="Times New Roman"/>
          <w:sz w:val="24"/>
          <w:szCs w:val="24"/>
          <w:lang w:val="uk-UA"/>
        </w:rPr>
      </w:pPr>
    </w:p>
    <w:p w:rsidR="006E3E34" w:rsidRPr="0044708B" w:rsidRDefault="00150A3E" w:rsidP="00C17D2E">
      <w:pPr>
        <w:pStyle w:val="4"/>
        <w:spacing w:line="276" w:lineRule="auto"/>
        <w:ind w:left="0"/>
        <w:jc w:val="center"/>
        <w:rPr>
          <w:lang w:val="ru-RU"/>
        </w:rPr>
      </w:pPr>
      <w:r>
        <w:t>I</w:t>
      </w:r>
      <w:r w:rsidRPr="00310B4D">
        <w:rPr>
          <w:lang w:val="ru-RU"/>
        </w:rPr>
        <w:t>.</w:t>
      </w:r>
      <w:r w:rsidR="00076958" w:rsidRPr="00861878">
        <w:rPr>
          <w:lang w:val="ru-RU"/>
        </w:rPr>
        <w:t xml:space="preserve">11. </w:t>
      </w:r>
      <w:r w:rsidR="006E3E34" w:rsidRPr="0044708B">
        <w:rPr>
          <w:lang w:val="ru-RU"/>
        </w:rPr>
        <w:t>Робота щодо організації харчування учнів</w:t>
      </w:r>
    </w:p>
    <w:p w:rsidR="006E3E34" w:rsidRPr="006879FC" w:rsidRDefault="006E3E34"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Організація харчування учнів закладів загальної середньої освіти здійснюється відповідно до нормативних документів.</w:t>
      </w:r>
    </w:p>
    <w:p w:rsidR="006E3E34" w:rsidRPr="006879FC" w:rsidRDefault="006E3E34" w:rsidP="006879FC">
      <w:pPr>
        <w:widowControl w:val="0"/>
        <w:tabs>
          <w:tab w:val="num" w:pos="1785"/>
        </w:tabs>
        <w:autoSpaceDE w:val="0"/>
        <w:autoSpaceDN w:val="0"/>
        <w:adjustRightInd w:val="0"/>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Для скорочення рівня недостатності харчування дітей в закладах освіти проводяться оздоровчі заходи, спрямовані на подолання вітамінної та йодної недостатності, пропаганду принципів раціонального харчування та культури харчування. На уроках біології вивчаються теоретичні основи</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раціонального харчування та культури харчування. Цим питанням присвячуються виховні заходи, учнівські акції,</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батьківські збори: «Обережно, гриби!», «Роль їжі в збереженні здоров’я», «Будь здоровим», «Що ми їмо?», «Здорова їжа – здорові діти» тощо.</w:t>
      </w:r>
    </w:p>
    <w:p w:rsidR="006E3E34" w:rsidRPr="006879FC" w:rsidRDefault="006E3E34"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У рамках тижня Здоров’я проведено конкурс малюнків та рефератів «Здоров’я очима дітей».</w:t>
      </w:r>
    </w:p>
    <w:p w:rsidR="006E3E34" w:rsidRPr="006879FC" w:rsidRDefault="006E3E34" w:rsidP="006879FC">
      <w:pPr>
        <w:spacing w:after="0"/>
        <w:ind w:firstLine="567"/>
        <w:jc w:val="both"/>
        <w:rPr>
          <w:rFonts w:ascii="Times New Roman" w:hAnsi="Times New Roman" w:cs="Times New Roman"/>
          <w:color w:val="000000"/>
          <w:sz w:val="24"/>
          <w:szCs w:val="24"/>
          <w:lang w:val="uk-UA"/>
        </w:rPr>
      </w:pPr>
      <w:r w:rsidRPr="006879FC">
        <w:rPr>
          <w:rFonts w:ascii="Times New Roman" w:hAnsi="Times New Roman" w:cs="Times New Roman"/>
          <w:color w:val="000000"/>
          <w:sz w:val="24"/>
          <w:szCs w:val="24"/>
          <w:lang w:val="uk-UA"/>
        </w:rPr>
        <w:t xml:space="preserve">Педагогічними працівниками району надруковано </w:t>
      </w:r>
      <w:r w:rsidRPr="006879FC">
        <w:rPr>
          <w:rFonts w:ascii="Times New Roman" w:hAnsi="Times New Roman" w:cs="Times New Roman"/>
          <w:color w:val="000000"/>
          <w:sz w:val="24"/>
          <w:szCs w:val="24"/>
        </w:rPr>
        <w:t>12</w:t>
      </w:r>
      <w:r w:rsidRPr="006879FC">
        <w:rPr>
          <w:rFonts w:ascii="Times New Roman" w:hAnsi="Times New Roman" w:cs="Times New Roman"/>
          <w:color w:val="000000"/>
          <w:sz w:val="24"/>
          <w:szCs w:val="24"/>
          <w:lang w:val="uk-UA"/>
        </w:rPr>
        <w:t xml:space="preserve"> методичних розробок щодо здорового способу життя. </w:t>
      </w:r>
    </w:p>
    <w:p w:rsidR="006E3E34" w:rsidRPr="006879FC" w:rsidRDefault="006E3E34"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У всіх навчальних закладах створено банк даних на дітей, які потребують безкоштовного та дієтичного харчування, який поновлено у вересні 2017 року. У 2017 році було організовано безкоштовне харчування 114 учнів пільгових категорій. Організовано безоплатне харчування молоком учнів 1 класів.</w:t>
      </w:r>
    </w:p>
    <w:p w:rsidR="006E3E34" w:rsidRPr="006879FC" w:rsidRDefault="006E3E34"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Організовано дієтичне харчування для 518 учнів (100%), які його потребують.</w:t>
      </w:r>
    </w:p>
    <w:p w:rsidR="006E3E34" w:rsidRPr="0088527B" w:rsidRDefault="006E3E34" w:rsidP="006879FC">
      <w:pPr>
        <w:spacing w:after="0"/>
        <w:ind w:firstLine="567"/>
        <w:jc w:val="both"/>
        <w:rPr>
          <w:rFonts w:ascii="Times New Roman" w:hAnsi="Times New Roman" w:cs="Times New Roman"/>
          <w:sz w:val="28"/>
          <w:szCs w:val="28"/>
          <w:lang w:val="uk-UA"/>
        </w:rPr>
      </w:pPr>
      <w:r w:rsidRPr="006879FC">
        <w:rPr>
          <w:rFonts w:ascii="Times New Roman" w:hAnsi="Times New Roman" w:cs="Times New Roman"/>
          <w:sz w:val="24"/>
          <w:szCs w:val="24"/>
          <w:lang w:val="uk-UA"/>
        </w:rPr>
        <w:t xml:space="preserve">Організовано гаряче харчування 3250 учнів 5-11 класів, що становить 96% від їх загальної кількості. На підставі аналізу звітності шкіл встановлено, що найбільш результативно цю роботу здійснюють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EC6E16">
        <w:rPr>
          <w:rFonts w:ascii="Times New Roman" w:hAnsi="Times New Roman" w:cs="Times New Roman"/>
          <w:sz w:val="24"/>
          <w:szCs w:val="24"/>
          <w:lang w:val="uk-UA"/>
        </w:rPr>
        <w:t>№</w:t>
      </w:r>
      <w:r w:rsidRPr="006879FC">
        <w:rPr>
          <w:rFonts w:ascii="Times New Roman" w:hAnsi="Times New Roman" w:cs="Times New Roman"/>
          <w:sz w:val="24"/>
          <w:szCs w:val="24"/>
          <w:lang w:val="uk-UA"/>
        </w:rPr>
        <w:t>10, 35, 120.</w:t>
      </w:r>
    </w:p>
    <w:p w:rsidR="006E3E34" w:rsidRPr="0088527B" w:rsidRDefault="006E3E34" w:rsidP="006879FC">
      <w:pPr>
        <w:spacing w:after="0"/>
        <w:jc w:val="center"/>
        <w:rPr>
          <w:rFonts w:ascii="Times New Roman" w:hAnsi="Times New Roman" w:cs="Times New Roman"/>
          <w:sz w:val="28"/>
          <w:szCs w:val="28"/>
          <w:lang w:val="uk-UA"/>
        </w:rPr>
      </w:pPr>
      <w:r w:rsidRPr="0088527B">
        <w:rPr>
          <w:rFonts w:ascii="Times New Roman" w:hAnsi="Times New Roman" w:cs="Times New Roman"/>
          <w:noProof/>
          <w:sz w:val="28"/>
          <w:szCs w:val="28"/>
        </w:rPr>
        <w:drawing>
          <wp:inline distT="0" distB="0" distL="0" distR="0">
            <wp:extent cx="5105400" cy="1981200"/>
            <wp:effectExtent l="0" t="0" r="0" b="0"/>
            <wp:docPr id="27"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E3E34" w:rsidRPr="000017D1" w:rsidRDefault="009F5BA4" w:rsidP="000C2A57">
      <w:pPr>
        <w:pStyle w:val="ac"/>
        <w:spacing w:before="0" w:after="0"/>
        <w:jc w:val="center"/>
        <w:rPr>
          <w:b w:val="0"/>
          <w:i/>
          <w:sz w:val="24"/>
          <w:szCs w:val="24"/>
        </w:rPr>
      </w:pPr>
      <w:r>
        <w:rPr>
          <w:b w:val="0"/>
          <w:i/>
          <w:sz w:val="24"/>
          <w:szCs w:val="24"/>
          <w:lang w:val="uk-UA"/>
        </w:rPr>
        <w:t>Діаграма </w:t>
      </w:r>
      <w:r w:rsidR="00C17D2E" w:rsidRPr="00C17D2E">
        <w:rPr>
          <w:b w:val="0"/>
          <w:i/>
          <w:sz w:val="24"/>
          <w:szCs w:val="24"/>
          <w:lang w:val="uk-UA"/>
        </w:rPr>
        <w:t>I.</w:t>
      </w:r>
      <w:r w:rsidR="00C17D2E" w:rsidRPr="0044708B">
        <w:rPr>
          <w:b w:val="0"/>
          <w:i/>
          <w:sz w:val="24"/>
          <w:szCs w:val="24"/>
        </w:rPr>
        <w:t>6</w:t>
      </w:r>
      <w:r w:rsidR="006E3E34" w:rsidRPr="006879FC">
        <w:rPr>
          <w:b w:val="0"/>
          <w:i/>
          <w:sz w:val="24"/>
          <w:szCs w:val="24"/>
          <w:lang w:val="uk-UA"/>
        </w:rPr>
        <w:t>. Охоплення харчуванням учнів у 2017 році</w:t>
      </w:r>
    </w:p>
    <w:p w:rsidR="006E3E34" w:rsidRPr="006879FC" w:rsidRDefault="006E3E34" w:rsidP="00C17D2E">
      <w:pPr>
        <w:spacing w:before="240"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Облік і звітність за використання коштів, що виділяються на безоплатне харчування, здійснюється відповідно до чинного законодавства.</w:t>
      </w:r>
    </w:p>
    <w:p w:rsidR="006E3E34" w:rsidRPr="006879FC" w:rsidRDefault="006E3E34"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Учні всіх закладів освіти забезпечені кип’яченою</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та негазованою водою у пляшках на харчоблоці.</w:t>
      </w:r>
    </w:p>
    <w:p w:rsidR="006E3E34" w:rsidRPr="006879FC" w:rsidRDefault="006E3E34" w:rsidP="006879FC">
      <w:pPr>
        <w:spacing w:after="0"/>
        <w:ind w:firstLine="567"/>
        <w:jc w:val="both"/>
        <w:rPr>
          <w:rFonts w:ascii="Times New Roman" w:hAnsi="Times New Roman" w:cs="Times New Roman"/>
          <w:color w:val="FF0000"/>
          <w:sz w:val="24"/>
          <w:szCs w:val="24"/>
          <w:lang w:val="uk-UA"/>
        </w:rPr>
      </w:pPr>
      <w:r w:rsidRPr="006879FC">
        <w:rPr>
          <w:rFonts w:ascii="Times New Roman" w:hAnsi="Times New Roman" w:cs="Times New Roman"/>
          <w:sz w:val="24"/>
          <w:szCs w:val="24"/>
          <w:lang w:val="uk-UA"/>
        </w:rPr>
        <w:t xml:space="preserve">Для підготовки шкільних їдалень до нового навчального року було проведено поточний ремонт харчоблоків, ремонт та часткова заміна сантехнічного обладнання у всіх закладах на суму </w:t>
      </w:r>
      <w:r w:rsidRPr="006879FC">
        <w:rPr>
          <w:rFonts w:ascii="Times New Roman" w:hAnsi="Times New Roman" w:cs="Times New Roman"/>
          <w:sz w:val="24"/>
          <w:szCs w:val="24"/>
        </w:rPr>
        <w:t>181</w:t>
      </w:r>
      <w:r w:rsidR="00345576">
        <w:rPr>
          <w:rFonts w:ascii="Times New Roman" w:hAnsi="Times New Roman" w:cs="Times New Roman"/>
          <w:sz w:val="24"/>
          <w:szCs w:val="24"/>
          <w:lang w:val="en-US"/>
        </w:rPr>
        <w:t> </w:t>
      </w:r>
      <w:r w:rsidRPr="006879FC">
        <w:rPr>
          <w:rFonts w:ascii="Times New Roman" w:hAnsi="Times New Roman" w:cs="Times New Roman"/>
          <w:sz w:val="24"/>
          <w:szCs w:val="24"/>
        </w:rPr>
        <w:t>670</w:t>
      </w:r>
      <w:r w:rsidR="001E7A10">
        <w:rPr>
          <w:rFonts w:ascii="Times New Roman" w:hAnsi="Times New Roman" w:cs="Times New Roman"/>
          <w:sz w:val="24"/>
          <w:szCs w:val="24"/>
          <w:lang w:val="en-US"/>
        </w:rPr>
        <w:t> </w:t>
      </w:r>
      <w:r w:rsidR="001E7A10" w:rsidRPr="001E7A10">
        <w:rPr>
          <w:rFonts w:ascii="Times New Roman" w:hAnsi="Times New Roman" w:cs="Times New Roman"/>
          <w:sz w:val="24"/>
          <w:szCs w:val="24"/>
        </w:rPr>
        <w:t>грн</w:t>
      </w:r>
      <w:r w:rsidRPr="006879FC">
        <w:rPr>
          <w:rFonts w:ascii="Times New Roman" w:hAnsi="Times New Roman" w:cs="Times New Roman"/>
          <w:sz w:val="24"/>
          <w:szCs w:val="24"/>
          <w:lang w:val="uk-UA"/>
        </w:rPr>
        <w:t>.</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Придбано необхідний інвентар, миючі засоби, посуд на суму 11800</w:t>
      </w:r>
      <w:r w:rsidR="001E7A10">
        <w:rPr>
          <w:rFonts w:ascii="Times New Roman" w:hAnsi="Times New Roman" w:cs="Times New Roman"/>
          <w:sz w:val="24"/>
          <w:szCs w:val="24"/>
          <w:lang w:val="uk-UA"/>
        </w:rPr>
        <w:t> грн</w:t>
      </w:r>
      <w:r w:rsidR="002C4223" w:rsidRPr="006879FC">
        <w:rPr>
          <w:rFonts w:ascii="Times New Roman" w:hAnsi="Times New Roman" w:cs="Times New Roman"/>
          <w:sz w:val="24"/>
          <w:szCs w:val="24"/>
          <w:lang w:val="uk-UA"/>
        </w:rPr>
        <w:t>.</w:t>
      </w:r>
    </w:p>
    <w:p w:rsidR="006E3E34" w:rsidRPr="00EA42F6" w:rsidRDefault="006E3E34" w:rsidP="006879FC">
      <w:pPr>
        <w:spacing w:after="0"/>
        <w:ind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lastRenderedPageBreak/>
        <w:t>У закладах освіти санітарно-гігієнічні умови функціонування шкільної їдальні виконуються. Технологічне обладнання харчоблоків знаходиться у робочому стані, але потребує оновлення. Буфетна продукція</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різноманітна, відповідає нормам п. 10 ДСанПіН 5.5.2.008-01, є безпечною для вживання і доброякісною. У всіх закладах продукти харчування зберігаються</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згідно з умовами їх зберігання при відповідній температурі з урахуванням товарного сусідства і дотриманням термінів їх реалізації.</w:t>
      </w:r>
    </w:p>
    <w:p w:rsidR="006879FC" w:rsidRPr="00EA42F6" w:rsidRDefault="006879FC" w:rsidP="006879FC">
      <w:pPr>
        <w:spacing w:after="0"/>
        <w:ind w:firstLine="567"/>
        <w:jc w:val="both"/>
        <w:rPr>
          <w:rFonts w:ascii="Times New Roman" w:hAnsi="Times New Roman" w:cs="Times New Roman"/>
          <w:sz w:val="24"/>
          <w:szCs w:val="24"/>
          <w:lang w:val="uk-UA"/>
        </w:rPr>
      </w:pPr>
    </w:p>
    <w:p w:rsidR="000D01DA" w:rsidRPr="0044708B" w:rsidRDefault="00150A3E" w:rsidP="00C17D2E">
      <w:pPr>
        <w:pStyle w:val="4"/>
        <w:spacing w:line="276" w:lineRule="auto"/>
        <w:ind w:left="0"/>
        <w:jc w:val="center"/>
        <w:rPr>
          <w:lang w:val="ru-RU"/>
        </w:rPr>
      </w:pPr>
      <w:r w:rsidRPr="00C17D2E">
        <w:t>I</w:t>
      </w:r>
      <w:r w:rsidRPr="0044708B">
        <w:rPr>
          <w:lang w:val="ru-RU"/>
        </w:rPr>
        <w:t>.</w:t>
      </w:r>
      <w:r w:rsidR="00861878" w:rsidRPr="0044708B">
        <w:rPr>
          <w:lang w:val="ru-RU"/>
        </w:rPr>
        <w:t xml:space="preserve">12. </w:t>
      </w:r>
      <w:r w:rsidR="000D01DA" w:rsidRPr="0044708B">
        <w:rPr>
          <w:lang w:val="ru-RU"/>
        </w:rPr>
        <w:t>Робота з фізичної культури і спорту</w:t>
      </w:r>
    </w:p>
    <w:p w:rsidR="000D01DA" w:rsidRPr="006879FC" w:rsidRDefault="000D01DA" w:rsidP="006879FC">
      <w:pPr>
        <w:spacing w:after="0"/>
        <w:ind w:right="-1"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У 2017 році проводились шкільні та районні змагання “Шкіряний м’яч”, “Веселі старти”,</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 xml:space="preserve">з баскетболу, волейболу, футболу тощо; </w:t>
      </w:r>
      <w:r w:rsidR="00F870C0" w:rsidRPr="006879FC">
        <w:rPr>
          <w:rFonts w:ascii="Times New Roman" w:hAnsi="Times New Roman" w:cs="Times New Roman"/>
          <w:sz w:val="24"/>
          <w:szCs w:val="24"/>
          <w:lang w:val="uk-UA"/>
        </w:rPr>
        <w:t xml:space="preserve">а також </w:t>
      </w:r>
      <w:r w:rsidR="00830DD9" w:rsidRPr="00830DD9">
        <w:rPr>
          <w:rFonts w:ascii="Times New Roman" w:hAnsi="Times New Roman" w:cs="Times New Roman"/>
          <w:sz w:val="24"/>
          <w:szCs w:val="24"/>
          <w:lang w:val="uk-UA"/>
        </w:rPr>
        <w:softHyphen/>
      </w:r>
      <w:r w:rsidR="00830DD9" w:rsidRPr="00830DD9">
        <w:rPr>
          <w:rFonts w:ascii="Times New Roman" w:hAnsi="Times New Roman" w:cs="Times New Roman"/>
          <w:sz w:val="24"/>
          <w:szCs w:val="24"/>
          <w:lang w:val="uk-UA"/>
        </w:rPr>
        <w:softHyphen/>
      </w:r>
      <w:r w:rsidR="00830DD9" w:rsidRPr="00830DD9">
        <w:rPr>
          <w:rFonts w:ascii="Times New Roman" w:hAnsi="Times New Roman" w:cs="Times New Roman"/>
          <w:sz w:val="24"/>
          <w:szCs w:val="24"/>
          <w:lang w:val="uk-UA"/>
        </w:rPr>
        <w:softHyphen/>
      </w:r>
      <w:r w:rsidR="00830DD9" w:rsidRPr="00830DD9">
        <w:rPr>
          <w:rFonts w:ascii="Times New Roman" w:hAnsi="Times New Roman" w:cs="Times New Roman"/>
          <w:sz w:val="24"/>
          <w:szCs w:val="24"/>
          <w:lang w:val="uk-UA"/>
        </w:rPr>
        <w:softHyphen/>
        <w:t xml:space="preserve">– </w:t>
      </w:r>
      <w:r w:rsidRPr="006879FC">
        <w:rPr>
          <w:rFonts w:ascii="Times New Roman" w:hAnsi="Times New Roman" w:cs="Times New Roman"/>
          <w:sz w:val="24"/>
          <w:szCs w:val="24"/>
          <w:lang w:val="uk-UA"/>
        </w:rPr>
        <w:t>традиційна районна спартакіада серед учнів шкіл, в якій взяли участь 1568 школярі</w:t>
      </w:r>
      <w:r w:rsidR="00F870C0" w:rsidRPr="006879FC">
        <w:rPr>
          <w:rFonts w:ascii="Times New Roman" w:hAnsi="Times New Roman" w:cs="Times New Roman"/>
          <w:sz w:val="24"/>
          <w:szCs w:val="24"/>
          <w:lang w:val="uk-UA"/>
        </w:rPr>
        <w:t>в</w:t>
      </w:r>
      <w:r w:rsidRPr="006879FC">
        <w:rPr>
          <w:rFonts w:ascii="Times New Roman" w:hAnsi="Times New Roman" w:cs="Times New Roman"/>
          <w:sz w:val="24"/>
          <w:szCs w:val="24"/>
          <w:lang w:val="uk-UA"/>
        </w:rPr>
        <w:t>. Кращих</w:t>
      </w:r>
      <w:r w:rsidR="00242FF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lang w:val="uk-UA"/>
        </w:rPr>
        <w:t>спортсменів підготували школи</w:t>
      </w:r>
      <w:r w:rsidR="00243D2F">
        <w:rPr>
          <w:rFonts w:ascii="Times New Roman" w:hAnsi="Times New Roman" w:cs="Times New Roman"/>
          <w:sz w:val="24"/>
          <w:szCs w:val="24"/>
          <w:lang w:val="uk-UA"/>
        </w:rPr>
        <w:t> №</w:t>
      </w:r>
      <w:r w:rsidR="00EC6E16">
        <w:rPr>
          <w:rFonts w:ascii="Times New Roman" w:hAnsi="Times New Roman" w:cs="Times New Roman"/>
          <w:sz w:val="24"/>
          <w:szCs w:val="24"/>
          <w:lang w:val="uk-UA"/>
        </w:rPr>
        <w:t>№</w:t>
      </w:r>
      <w:r w:rsidRPr="006879FC">
        <w:rPr>
          <w:rFonts w:ascii="Times New Roman" w:hAnsi="Times New Roman" w:cs="Times New Roman"/>
          <w:sz w:val="24"/>
          <w:szCs w:val="24"/>
          <w:lang w:val="uk-UA"/>
        </w:rPr>
        <w:t>12, 34, 41, 53.</w:t>
      </w:r>
      <w:r w:rsidR="00242FF0" w:rsidRPr="006879FC">
        <w:rPr>
          <w:rFonts w:ascii="Times New Roman" w:hAnsi="Times New Roman" w:cs="Times New Roman"/>
          <w:sz w:val="24"/>
          <w:szCs w:val="24"/>
          <w:lang w:val="uk-UA"/>
        </w:rPr>
        <w:t xml:space="preserve"> </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Всіма видами фізкультурно-оздоровчої роботи</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 xml:space="preserve">було охоплено </w:t>
      </w:r>
      <w:r w:rsidRPr="006879FC">
        <w:rPr>
          <w:rFonts w:ascii="Times New Roman" w:hAnsi="Times New Roman" w:cs="Times New Roman"/>
          <w:sz w:val="24"/>
          <w:szCs w:val="24"/>
          <w:lang w:val="uk-UA"/>
        </w:rPr>
        <w:t>4</w:t>
      </w:r>
      <w:r w:rsidR="00F870C0" w:rsidRPr="006879FC">
        <w:rPr>
          <w:rFonts w:ascii="Times New Roman" w:hAnsi="Times New Roman" w:cs="Times New Roman"/>
          <w:sz w:val="24"/>
          <w:szCs w:val="24"/>
        </w:rPr>
        <w:t>414 учні</w:t>
      </w:r>
      <w:r w:rsidRPr="006879FC">
        <w:rPr>
          <w:rFonts w:ascii="Times New Roman" w:hAnsi="Times New Roman" w:cs="Times New Roman"/>
          <w:sz w:val="24"/>
          <w:szCs w:val="24"/>
        </w:rPr>
        <w:t>.</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 xml:space="preserve">Учні 10-11-х класів </w:t>
      </w:r>
      <w:r w:rsidRPr="006879FC">
        <w:rPr>
          <w:rFonts w:ascii="Times New Roman" w:hAnsi="Times New Roman" w:cs="Times New Roman"/>
          <w:sz w:val="24"/>
          <w:szCs w:val="24"/>
          <w:lang w:val="uk-UA"/>
        </w:rPr>
        <w:t>брали</w:t>
      </w:r>
      <w:r w:rsidR="00F870C0" w:rsidRPr="006879FC">
        <w:rPr>
          <w:rFonts w:ascii="Times New Roman" w:hAnsi="Times New Roman" w:cs="Times New Roman"/>
          <w:sz w:val="24"/>
          <w:szCs w:val="24"/>
        </w:rPr>
        <w:t xml:space="preserve"> активну участь в туристи</w:t>
      </w:r>
      <w:r w:rsidR="00F870C0" w:rsidRPr="006879FC">
        <w:rPr>
          <w:rFonts w:ascii="Times New Roman" w:hAnsi="Times New Roman" w:cs="Times New Roman"/>
          <w:sz w:val="24"/>
          <w:szCs w:val="24"/>
          <w:lang w:val="uk-UA"/>
        </w:rPr>
        <w:t>ських</w:t>
      </w:r>
      <w:r w:rsidRPr="006879FC">
        <w:rPr>
          <w:rFonts w:ascii="Times New Roman" w:hAnsi="Times New Roman" w:cs="Times New Roman"/>
          <w:sz w:val="24"/>
          <w:szCs w:val="24"/>
        </w:rPr>
        <w:t xml:space="preserve"> зльотах і змаганнях, учні 1-11-х класів – в “Днях здоров’я”, для учнів 1-4 класів провод</w:t>
      </w:r>
      <w:r w:rsidRPr="006879FC">
        <w:rPr>
          <w:rFonts w:ascii="Times New Roman" w:hAnsi="Times New Roman" w:cs="Times New Roman"/>
          <w:sz w:val="24"/>
          <w:szCs w:val="24"/>
          <w:lang w:val="uk-UA"/>
        </w:rPr>
        <w:t>ились</w:t>
      </w:r>
      <w:r w:rsidR="00F870C0" w:rsidRPr="006879FC">
        <w:rPr>
          <w:rFonts w:ascii="Times New Roman" w:hAnsi="Times New Roman" w:cs="Times New Roman"/>
          <w:sz w:val="24"/>
          <w:szCs w:val="24"/>
        </w:rPr>
        <w:t xml:space="preserve"> рухливі перерви</w:t>
      </w:r>
      <w:r w:rsidR="00F870C0" w:rsidRPr="006879FC">
        <w:rPr>
          <w:rFonts w:ascii="Times New Roman" w:hAnsi="Times New Roman" w:cs="Times New Roman"/>
          <w:sz w:val="24"/>
          <w:szCs w:val="24"/>
          <w:lang w:val="uk-UA"/>
        </w:rPr>
        <w:t xml:space="preserve"> та </w:t>
      </w:r>
      <w:r w:rsidRPr="006879FC">
        <w:rPr>
          <w:rFonts w:ascii="Times New Roman" w:hAnsi="Times New Roman" w:cs="Times New Roman"/>
          <w:sz w:val="24"/>
          <w:szCs w:val="24"/>
        </w:rPr>
        <w:t xml:space="preserve">гімнастика до початку </w:t>
      </w:r>
      <w:r w:rsidRPr="006879FC">
        <w:rPr>
          <w:rFonts w:ascii="Times New Roman" w:hAnsi="Times New Roman" w:cs="Times New Roman"/>
          <w:sz w:val="24"/>
          <w:szCs w:val="24"/>
          <w:lang w:val="uk-UA"/>
        </w:rPr>
        <w:t>навчальних</w:t>
      </w:r>
      <w:r w:rsidRPr="006879FC">
        <w:rPr>
          <w:rFonts w:ascii="Times New Roman" w:hAnsi="Times New Roman" w:cs="Times New Roman"/>
          <w:sz w:val="24"/>
          <w:szCs w:val="24"/>
        </w:rPr>
        <w:t xml:space="preserve"> занять.</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В 10 закладах освіти обладнані галереї: “Чемпіони спорту України”, “Кращі спортсмени школи”.</w:t>
      </w:r>
      <w:r w:rsidR="00242FF0" w:rsidRPr="006879FC">
        <w:rPr>
          <w:rFonts w:ascii="Times New Roman" w:hAnsi="Times New Roman" w:cs="Times New Roman"/>
          <w:sz w:val="24"/>
          <w:szCs w:val="24"/>
        </w:rPr>
        <w:t xml:space="preserve"> </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Протягом року у школах району в позакласний час працювали різноманітні спортивні гуртки та секції: з волейболу, баскетболу, футболу,</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гімнастики, ЗФП, рукопашного бою, стрільби.</w:t>
      </w:r>
    </w:p>
    <w:p w:rsidR="000D01DA" w:rsidRPr="006879FC" w:rsidRDefault="000D01DA" w:rsidP="006879FC">
      <w:pPr>
        <w:spacing w:after="0"/>
        <w:ind w:right="-1" w:firstLine="567"/>
        <w:jc w:val="both"/>
        <w:rPr>
          <w:rFonts w:ascii="Times New Roman" w:hAnsi="Times New Roman" w:cs="Times New Roman"/>
          <w:sz w:val="24"/>
          <w:szCs w:val="24"/>
          <w:lang w:val="uk-UA"/>
        </w:rPr>
      </w:pPr>
      <w:r w:rsidRPr="006879FC">
        <w:rPr>
          <w:rFonts w:ascii="Times New Roman" w:hAnsi="Times New Roman" w:cs="Times New Roman"/>
          <w:sz w:val="24"/>
          <w:szCs w:val="24"/>
        </w:rPr>
        <w:t xml:space="preserve">Учні </w:t>
      </w:r>
      <w:r w:rsidR="00F870C0" w:rsidRPr="006879FC">
        <w:rPr>
          <w:rFonts w:ascii="Times New Roman" w:hAnsi="Times New Roman" w:cs="Times New Roman"/>
          <w:sz w:val="24"/>
          <w:szCs w:val="24"/>
          <w:lang w:val="uk-UA"/>
        </w:rPr>
        <w:t xml:space="preserve">шкіл </w:t>
      </w:r>
      <w:r w:rsidRPr="006879FC">
        <w:rPr>
          <w:rFonts w:ascii="Times New Roman" w:hAnsi="Times New Roman" w:cs="Times New Roman"/>
          <w:sz w:val="24"/>
          <w:szCs w:val="24"/>
        </w:rPr>
        <w:t>району були учасниками змагань за програмою “Спорт протягом життя”</w:t>
      </w:r>
      <w:r w:rsidRPr="006879FC">
        <w:rPr>
          <w:rFonts w:ascii="Times New Roman" w:hAnsi="Times New Roman" w:cs="Times New Roman"/>
          <w:sz w:val="24"/>
          <w:szCs w:val="24"/>
          <w:lang w:val="uk-UA"/>
        </w:rPr>
        <w:t xml:space="preserve"> та </w:t>
      </w:r>
      <w:r w:rsidRPr="006879FC">
        <w:rPr>
          <w:rFonts w:ascii="Times New Roman" w:hAnsi="Times New Roman" w:cs="Times New Roman"/>
          <w:sz w:val="24"/>
          <w:szCs w:val="24"/>
        </w:rPr>
        <w:t>“</w:t>
      </w:r>
      <w:r w:rsidRPr="006879FC">
        <w:rPr>
          <w:rFonts w:ascii="Times New Roman" w:hAnsi="Times New Roman" w:cs="Times New Roman"/>
          <w:sz w:val="24"/>
          <w:szCs w:val="24"/>
          <w:lang w:val="uk-UA"/>
        </w:rPr>
        <w:t>Шкільні спортивні ліги</w:t>
      </w:r>
      <w:r w:rsidRPr="006879FC">
        <w:rPr>
          <w:rFonts w:ascii="Times New Roman" w:hAnsi="Times New Roman" w:cs="Times New Roman"/>
          <w:sz w:val="24"/>
          <w:szCs w:val="24"/>
        </w:rPr>
        <w:t>”</w:t>
      </w:r>
      <w:r w:rsidRPr="006879FC">
        <w:rPr>
          <w:rFonts w:ascii="Times New Roman" w:hAnsi="Times New Roman" w:cs="Times New Roman"/>
          <w:sz w:val="24"/>
          <w:szCs w:val="24"/>
          <w:lang w:val="uk-UA"/>
        </w:rPr>
        <w:t>.</w:t>
      </w:r>
    </w:p>
    <w:p w:rsidR="000D01DA" w:rsidRPr="006879FC" w:rsidRDefault="000D01DA" w:rsidP="00C17D2E">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У школах району налічується:</w:t>
      </w:r>
    </w:p>
    <w:p w:rsidR="000D01DA" w:rsidRPr="006879FC" w:rsidRDefault="000D01DA" w:rsidP="00125B44">
      <w:pPr>
        <w:numPr>
          <w:ilvl w:val="0"/>
          <w:numId w:val="5"/>
        </w:numPr>
        <w:tabs>
          <w:tab w:val="clear" w:pos="660"/>
        </w:tabs>
        <w:spacing w:after="0"/>
        <w:ind w:left="284" w:right="-1" w:hanging="284"/>
        <w:jc w:val="both"/>
        <w:rPr>
          <w:rFonts w:ascii="Times New Roman" w:hAnsi="Times New Roman" w:cs="Times New Roman"/>
          <w:sz w:val="24"/>
          <w:szCs w:val="24"/>
        </w:rPr>
      </w:pPr>
      <w:r w:rsidRPr="006879FC">
        <w:rPr>
          <w:rFonts w:ascii="Times New Roman" w:hAnsi="Times New Roman" w:cs="Times New Roman"/>
          <w:sz w:val="24"/>
          <w:szCs w:val="24"/>
        </w:rPr>
        <w:t>36</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спортивних майданчиків;</w:t>
      </w:r>
    </w:p>
    <w:p w:rsidR="000D01DA" w:rsidRPr="006879FC" w:rsidRDefault="000D01DA" w:rsidP="00125B44">
      <w:pPr>
        <w:numPr>
          <w:ilvl w:val="0"/>
          <w:numId w:val="5"/>
        </w:numPr>
        <w:tabs>
          <w:tab w:val="clear" w:pos="660"/>
        </w:tabs>
        <w:spacing w:after="0"/>
        <w:ind w:left="284" w:right="-1" w:hanging="284"/>
        <w:jc w:val="both"/>
        <w:rPr>
          <w:rFonts w:ascii="Times New Roman" w:hAnsi="Times New Roman" w:cs="Times New Roman"/>
          <w:sz w:val="24"/>
          <w:szCs w:val="24"/>
        </w:rPr>
      </w:pPr>
      <w:r w:rsidRPr="006879FC">
        <w:rPr>
          <w:rFonts w:ascii="Times New Roman" w:hAnsi="Times New Roman" w:cs="Times New Roman"/>
          <w:sz w:val="24"/>
          <w:szCs w:val="24"/>
          <w:lang w:val="uk-UA"/>
        </w:rPr>
        <w:t>4</w:t>
      </w:r>
      <w:r w:rsidR="00704AAC">
        <w:rPr>
          <w:rFonts w:ascii="Times New Roman" w:hAnsi="Times New Roman" w:cs="Times New Roman"/>
          <w:sz w:val="24"/>
          <w:szCs w:val="24"/>
        </w:rPr>
        <w:t xml:space="preserve"> </w:t>
      </w:r>
      <w:r w:rsidRPr="006879FC">
        <w:rPr>
          <w:rFonts w:ascii="Times New Roman" w:hAnsi="Times New Roman" w:cs="Times New Roman"/>
          <w:sz w:val="24"/>
          <w:szCs w:val="24"/>
        </w:rPr>
        <w:t>футбольних</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w:t>
      </w:r>
      <w:r w:rsidR="00D265A7">
        <w:rPr>
          <w:rFonts w:ascii="Times New Roman" w:hAnsi="Times New Roman" w:cs="Times New Roman"/>
          <w:sz w:val="24"/>
          <w:szCs w:val="24"/>
        </w:rPr>
        <w:t>ХГ</w:t>
      </w:r>
      <w:r w:rsidR="00243D2F">
        <w:rPr>
          <w:rFonts w:ascii="Times New Roman" w:hAnsi="Times New Roman" w:cs="Times New Roman"/>
          <w:sz w:val="24"/>
          <w:szCs w:val="24"/>
        </w:rPr>
        <w:t> №</w:t>
      </w:r>
      <w:r w:rsidR="00EC6E16">
        <w:rPr>
          <w:rFonts w:ascii="Times New Roman" w:hAnsi="Times New Roman" w:cs="Times New Roman"/>
          <w:sz w:val="24"/>
          <w:szCs w:val="24"/>
          <w:lang w:val="uk-UA"/>
        </w:rPr>
        <w:t>№</w:t>
      </w:r>
      <w:r w:rsidRPr="006879FC">
        <w:rPr>
          <w:rFonts w:ascii="Times New Roman" w:hAnsi="Times New Roman" w:cs="Times New Roman"/>
          <w:sz w:val="24"/>
          <w:szCs w:val="24"/>
        </w:rPr>
        <w:t>12,34, ЗОШ</w:t>
      </w:r>
      <w:r w:rsidR="00243D2F">
        <w:rPr>
          <w:rFonts w:ascii="Times New Roman" w:hAnsi="Times New Roman" w:cs="Times New Roman"/>
          <w:sz w:val="24"/>
          <w:szCs w:val="24"/>
        </w:rPr>
        <w:t> №</w:t>
      </w:r>
      <w:r w:rsidR="00EC6E16">
        <w:rPr>
          <w:rFonts w:ascii="Times New Roman" w:hAnsi="Times New Roman" w:cs="Times New Roman"/>
          <w:sz w:val="24"/>
          <w:szCs w:val="24"/>
          <w:lang w:val="uk-UA"/>
        </w:rPr>
        <w:t>№</w:t>
      </w:r>
      <w:r w:rsidRPr="006879FC">
        <w:rPr>
          <w:rFonts w:ascii="Times New Roman" w:hAnsi="Times New Roman" w:cs="Times New Roman"/>
          <w:sz w:val="24"/>
          <w:szCs w:val="24"/>
        </w:rPr>
        <w:t>48</w:t>
      </w:r>
      <w:r w:rsidRPr="006879FC">
        <w:rPr>
          <w:rFonts w:ascii="Times New Roman" w:hAnsi="Times New Roman" w:cs="Times New Roman"/>
          <w:sz w:val="24"/>
          <w:szCs w:val="24"/>
          <w:lang w:val="uk-UA"/>
        </w:rPr>
        <w:t>, 53</w:t>
      </w:r>
      <w:r w:rsidRPr="006879FC">
        <w:rPr>
          <w:rFonts w:ascii="Times New Roman" w:hAnsi="Times New Roman" w:cs="Times New Roman"/>
          <w:sz w:val="24"/>
          <w:szCs w:val="24"/>
        </w:rPr>
        <w:t>);</w:t>
      </w:r>
    </w:p>
    <w:p w:rsidR="000D01DA" w:rsidRPr="006879FC" w:rsidRDefault="000D01DA" w:rsidP="00125B44">
      <w:pPr>
        <w:numPr>
          <w:ilvl w:val="0"/>
          <w:numId w:val="5"/>
        </w:numPr>
        <w:tabs>
          <w:tab w:val="clear" w:pos="660"/>
        </w:tabs>
        <w:spacing w:after="0"/>
        <w:ind w:left="284" w:right="-1" w:hanging="284"/>
        <w:jc w:val="both"/>
        <w:rPr>
          <w:rFonts w:ascii="Times New Roman" w:hAnsi="Times New Roman" w:cs="Times New Roman"/>
          <w:sz w:val="24"/>
          <w:szCs w:val="24"/>
        </w:rPr>
      </w:pPr>
      <w:r w:rsidRPr="006879FC">
        <w:rPr>
          <w:rFonts w:ascii="Times New Roman" w:hAnsi="Times New Roman" w:cs="Times New Roman"/>
          <w:sz w:val="24"/>
          <w:szCs w:val="24"/>
        </w:rPr>
        <w:t>8</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спортивних залів;</w:t>
      </w:r>
    </w:p>
    <w:p w:rsidR="000D01DA" w:rsidRPr="006879FC" w:rsidRDefault="000D01DA" w:rsidP="00125B44">
      <w:pPr>
        <w:numPr>
          <w:ilvl w:val="0"/>
          <w:numId w:val="5"/>
        </w:numPr>
        <w:tabs>
          <w:tab w:val="clear" w:pos="660"/>
        </w:tabs>
        <w:spacing w:after="0"/>
        <w:ind w:left="284" w:right="-1" w:hanging="284"/>
        <w:jc w:val="both"/>
        <w:rPr>
          <w:rFonts w:ascii="Times New Roman" w:hAnsi="Times New Roman" w:cs="Times New Roman"/>
          <w:sz w:val="24"/>
          <w:szCs w:val="24"/>
        </w:rPr>
      </w:pPr>
      <w:r w:rsidRPr="006879FC">
        <w:rPr>
          <w:rFonts w:ascii="Times New Roman" w:hAnsi="Times New Roman" w:cs="Times New Roman"/>
          <w:sz w:val="24"/>
          <w:szCs w:val="24"/>
        </w:rPr>
        <w:t>9</w:t>
      </w:r>
      <w:r w:rsidR="00704AAC">
        <w:rPr>
          <w:rFonts w:ascii="Times New Roman" w:hAnsi="Times New Roman" w:cs="Times New Roman"/>
          <w:sz w:val="24"/>
          <w:szCs w:val="24"/>
        </w:rPr>
        <w:t xml:space="preserve"> </w:t>
      </w:r>
      <w:r w:rsidRPr="006879FC">
        <w:rPr>
          <w:rFonts w:ascii="Times New Roman" w:hAnsi="Times New Roman" w:cs="Times New Roman"/>
          <w:sz w:val="24"/>
          <w:szCs w:val="24"/>
        </w:rPr>
        <w:t>майданчиків (гімнастичних містеч</w:t>
      </w:r>
      <w:r w:rsidRPr="006879FC">
        <w:rPr>
          <w:rFonts w:ascii="Times New Roman" w:hAnsi="Times New Roman" w:cs="Times New Roman"/>
          <w:sz w:val="24"/>
          <w:szCs w:val="24"/>
          <w:lang w:val="uk-UA"/>
        </w:rPr>
        <w:t>ок</w:t>
      </w:r>
      <w:r w:rsidRPr="006879FC">
        <w:rPr>
          <w:rFonts w:ascii="Times New Roman" w:hAnsi="Times New Roman" w:cs="Times New Roman"/>
          <w:sz w:val="24"/>
          <w:szCs w:val="24"/>
        </w:rPr>
        <w:t>) з тренажерним обладнанням;</w:t>
      </w:r>
    </w:p>
    <w:p w:rsidR="000D01DA" w:rsidRPr="006879FC" w:rsidRDefault="000D01DA" w:rsidP="00125B44">
      <w:pPr>
        <w:numPr>
          <w:ilvl w:val="0"/>
          <w:numId w:val="5"/>
        </w:numPr>
        <w:tabs>
          <w:tab w:val="clear" w:pos="660"/>
        </w:tabs>
        <w:spacing w:after="0"/>
        <w:ind w:left="284" w:right="-1" w:hanging="284"/>
        <w:jc w:val="both"/>
        <w:rPr>
          <w:rFonts w:ascii="Times New Roman" w:hAnsi="Times New Roman" w:cs="Times New Roman"/>
          <w:sz w:val="24"/>
          <w:szCs w:val="24"/>
        </w:rPr>
      </w:pPr>
      <w:r w:rsidRPr="006879FC">
        <w:rPr>
          <w:rFonts w:ascii="Times New Roman" w:hAnsi="Times New Roman" w:cs="Times New Roman"/>
          <w:sz w:val="24"/>
          <w:szCs w:val="24"/>
        </w:rPr>
        <w:t>10</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приміщень для фізкультурно-оздоровчих занять.</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Відповідають сучасним вимогам спортивні бази шкіл</w:t>
      </w:r>
      <w:r w:rsidR="00243D2F">
        <w:rPr>
          <w:rFonts w:ascii="Times New Roman" w:hAnsi="Times New Roman" w:cs="Times New Roman"/>
          <w:sz w:val="24"/>
          <w:szCs w:val="24"/>
        </w:rPr>
        <w:t> №</w:t>
      </w:r>
      <w:r w:rsidR="00EC6E16">
        <w:rPr>
          <w:rFonts w:ascii="Times New Roman" w:hAnsi="Times New Roman" w:cs="Times New Roman"/>
          <w:sz w:val="24"/>
          <w:szCs w:val="24"/>
        </w:rPr>
        <w:t>№</w:t>
      </w:r>
      <w:r w:rsidRPr="006879FC">
        <w:rPr>
          <w:rFonts w:ascii="Times New Roman" w:hAnsi="Times New Roman" w:cs="Times New Roman"/>
          <w:sz w:val="24"/>
          <w:szCs w:val="24"/>
        </w:rPr>
        <w:t>10, 12, 34, 35, 41</w:t>
      </w:r>
      <w:r w:rsidRPr="006879FC">
        <w:rPr>
          <w:rFonts w:ascii="Times New Roman" w:hAnsi="Times New Roman" w:cs="Times New Roman"/>
          <w:sz w:val="24"/>
          <w:szCs w:val="24"/>
          <w:lang w:val="uk-UA"/>
        </w:rPr>
        <w:t>,</w:t>
      </w:r>
      <w:r w:rsidRPr="006879FC">
        <w:rPr>
          <w:rFonts w:ascii="Times New Roman" w:hAnsi="Times New Roman" w:cs="Times New Roman"/>
          <w:sz w:val="24"/>
          <w:szCs w:val="24"/>
        </w:rPr>
        <w:t xml:space="preserve"> 48, 66, 53, 120.</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Протягом року проводились військово-спортивні змагання учнів</w:t>
      </w:r>
      <w:r w:rsidR="00F870C0" w:rsidRPr="006879FC">
        <w:rPr>
          <w:rFonts w:ascii="Times New Roman" w:hAnsi="Times New Roman" w:cs="Times New Roman"/>
          <w:sz w:val="24"/>
          <w:szCs w:val="24"/>
          <w:lang w:val="uk-UA"/>
        </w:rPr>
        <w:t xml:space="preserve"> </w:t>
      </w:r>
      <w:r w:rsidRPr="006879FC">
        <w:rPr>
          <w:rFonts w:ascii="Times New Roman" w:hAnsi="Times New Roman" w:cs="Times New Roman"/>
          <w:sz w:val="24"/>
          <w:szCs w:val="24"/>
        </w:rPr>
        <w:t>10кл. у рамках Спартакіади допризовної молоді /140 уч./, військово-спортивні змагання</w:t>
      </w:r>
      <w:r w:rsidR="009A7786">
        <w:rPr>
          <w:rFonts w:ascii="Times New Roman" w:hAnsi="Times New Roman" w:cs="Times New Roman"/>
          <w:sz w:val="24"/>
          <w:szCs w:val="24"/>
        </w:rPr>
        <w:t>.</w:t>
      </w:r>
      <w:r w:rsidRPr="006879FC">
        <w:rPr>
          <w:rFonts w:ascii="Times New Roman" w:hAnsi="Times New Roman" w:cs="Times New Roman"/>
          <w:sz w:val="24"/>
          <w:szCs w:val="24"/>
          <w:lang w:val="uk-UA"/>
        </w:rPr>
        <w:t xml:space="preserve"> Команда </w:t>
      </w:r>
      <w:r w:rsidR="00F870C0" w:rsidRPr="006879FC">
        <w:rPr>
          <w:rFonts w:ascii="Times New Roman" w:hAnsi="Times New Roman" w:cs="Times New Roman"/>
          <w:sz w:val="24"/>
          <w:szCs w:val="24"/>
          <w:lang w:val="uk-UA"/>
        </w:rPr>
        <w:t xml:space="preserve">учнів </w:t>
      </w:r>
      <w:r w:rsidRPr="006879FC">
        <w:rPr>
          <w:rFonts w:ascii="Times New Roman" w:hAnsi="Times New Roman" w:cs="Times New Roman"/>
          <w:sz w:val="24"/>
          <w:szCs w:val="24"/>
          <w:lang w:val="uk-UA"/>
        </w:rPr>
        <w:t>від району взяла участь у міському етапі гри «Патріот».</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В усіх школах</w:t>
      </w:r>
      <w:r w:rsidRPr="006879FC">
        <w:rPr>
          <w:rFonts w:ascii="Times New Roman" w:hAnsi="Times New Roman" w:cs="Times New Roman"/>
          <w:sz w:val="24"/>
          <w:szCs w:val="24"/>
          <w:lang w:val="uk-UA"/>
        </w:rPr>
        <w:t xml:space="preserve"> району</w:t>
      </w:r>
      <w:r w:rsidRPr="006879FC">
        <w:rPr>
          <w:rFonts w:ascii="Times New Roman" w:hAnsi="Times New Roman" w:cs="Times New Roman"/>
          <w:sz w:val="24"/>
          <w:szCs w:val="24"/>
        </w:rPr>
        <w:t xml:space="preserve"> проведено</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поточні ремонти спортивних залів</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і приміщень для фізкультурно-оздоровчих занять, у належний стан приведено спортивні майданчики.</w:t>
      </w:r>
      <w:r w:rsidR="00704AAC">
        <w:rPr>
          <w:rFonts w:ascii="Times New Roman" w:hAnsi="Times New Roman" w:cs="Times New Roman"/>
          <w:sz w:val="24"/>
          <w:szCs w:val="24"/>
        </w:rPr>
        <w:t xml:space="preserve"> </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Проводяться систематичні заходи по забезпеченню роботи спортивних споруд</w:t>
      </w:r>
      <w:r w:rsidR="009A7786">
        <w:rPr>
          <w:rFonts w:ascii="Times New Roman" w:hAnsi="Times New Roman" w:cs="Times New Roman"/>
          <w:sz w:val="24"/>
          <w:szCs w:val="24"/>
        </w:rPr>
        <w:t>.</w:t>
      </w:r>
    </w:p>
    <w:p w:rsidR="000D01DA" w:rsidRPr="00C17D2E"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sz w:val="24"/>
          <w:szCs w:val="24"/>
        </w:rPr>
        <w:t xml:space="preserve">У </w:t>
      </w:r>
      <w:r w:rsidRPr="006879FC">
        <w:rPr>
          <w:rFonts w:ascii="Times New Roman" w:hAnsi="Times New Roman" w:cs="Times New Roman"/>
          <w:sz w:val="24"/>
          <w:szCs w:val="24"/>
          <w:lang w:val="uk-UA"/>
        </w:rPr>
        <w:t>травні-червні 2017</w:t>
      </w:r>
      <w:r w:rsidRPr="006879FC">
        <w:rPr>
          <w:rFonts w:ascii="Times New Roman" w:hAnsi="Times New Roman" w:cs="Times New Roman"/>
          <w:sz w:val="24"/>
          <w:szCs w:val="24"/>
        </w:rPr>
        <w:t xml:space="preserve"> року районною комісією здійснено огляд спортивних споруд та обладнань закладів освіти</w:t>
      </w:r>
      <w:r w:rsidR="00853074">
        <w:rPr>
          <w:rFonts w:ascii="Times New Roman" w:hAnsi="Times New Roman" w:cs="Times New Roman"/>
          <w:sz w:val="24"/>
          <w:szCs w:val="24"/>
        </w:rPr>
        <w:t>,</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за результатами якого установи освіти отримали акти прийому готовності навчальних закладів до 201</w:t>
      </w:r>
      <w:r w:rsidRPr="006879FC">
        <w:rPr>
          <w:rFonts w:ascii="Times New Roman" w:hAnsi="Times New Roman" w:cs="Times New Roman"/>
          <w:sz w:val="24"/>
          <w:szCs w:val="24"/>
          <w:lang w:val="uk-UA"/>
        </w:rPr>
        <w:t>7-2018</w:t>
      </w:r>
      <w:r w:rsidRPr="006879FC">
        <w:rPr>
          <w:rFonts w:ascii="Times New Roman" w:hAnsi="Times New Roman" w:cs="Times New Roman"/>
          <w:sz w:val="24"/>
          <w:szCs w:val="24"/>
        </w:rPr>
        <w:t xml:space="preserve"> н.р.</w:t>
      </w:r>
      <w:r w:rsidR="00C17D2E" w:rsidRPr="00C17D2E">
        <w:rPr>
          <w:rFonts w:ascii="Times New Roman" w:hAnsi="Times New Roman" w:cs="Times New Roman"/>
          <w:sz w:val="24"/>
          <w:szCs w:val="24"/>
        </w:rPr>
        <w:t>.</w:t>
      </w:r>
    </w:p>
    <w:p w:rsidR="000D01DA" w:rsidRPr="006879FC" w:rsidRDefault="000D01DA" w:rsidP="006879FC">
      <w:pPr>
        <w:pStyle w:val="21"/>
        <w:spacing w:after="0" w:line="276" w:lineRule="auto"/>
        <w:ind w:right="-1" w:firstLine="567"/>
        <w:jc w:val="both"/>
        <w:rPr>
          <w:sz w:val="24"/>
          <w:szCs w:val="24"/>
        </w:rPr>
      </w:pPr>
      <w:r w:rsidRPr="006879FC">
        <w:rPr>
          <w:sz w:val="24"/>
          <w:szCs w:val="24"/>
        </w:rPr>
        <w:t>Протягом року у належному стані підтримувався спортивний інвентар та спортивне обладнання.</w:t>
      </w:r>
      <w:r w:rsidR="00704AAC">
        <w:rPr>
          <w:sz w:val="24"/>
          <w:szCs w:val="24"/>
        </w:rPr>
        <w:t xml:space="preserve"> </w:t>
      </w:r>
    </w:p>
    <w:p w:rsidR="000D01DA" w:rsidRPr="006879FC" w:rsidRDefault="000D01DA" w:rsidP="006879FC">
      <w:pPr>
        <w:pStyle w:val="21"/>
        <w:spacing w:after="0" w:line="276" w:lineRule="auto"/>
        <w:ind w:right="-1" w:firstLine="567"/>
        <w:jc w:val="both"/>
        <w:rPr>
          <w:b/>
          <w:sz w:val="24"/>
          <w:szCs w:val="24"/>
        </w:rPr>
      </w:pPr>
      <w:r w:rsidRPr="006879FC">
        <w:rPr>
          <w:b/>
          <w:sz w:val="24"/>
          <w:szCs w:val="24"/>
        </w:rPr>
        <w:t>Проводились</w:t>
      </w:r>
      <w:r w:rsidR="00242FF0" w:rsidRPr="006879FC">
        <w:rPr>
          <w:b/>
          <w:sz w:val="24"/>
          <w:szCs w:val="24"/>
        </w:rPr>
        <w:t xml:space="preserve"> </w:t>
      </w:r>
      <w:r w:rsidRPr="006879FC">
        <w:rPr>
          <w:b/>
          <w:sz w:val="24"/>
          <w:szCs w:val="24"/>
        </w:rPr>
        <w:t>систематичні</w:t>
      </w:r>
      <w:r w:rsidR="00242FF0" w:rsidRPr="006879FC">
        <w:rPr>
          <w:b/>
          <w:sz w:val="24"/>
          <w:szCs w:val="24"/>
        </w:rPr>
        <w:t xml:space="preserve"> </w:t>
      </w:r>
      <w:r w:rsidRPr="006879FC">
        <w:rPr>
          <w:b/>
          <w:sz w:val="24"/>
          <w:szCs w:val="24"/>
        </w:rPr>
        <w:t>заходи по забезпеченню безаварійних і стабільних робіт спортивних об’єктів:</w:t>
      </w:r>
    </w:p>
    <w:p w:rsidR="000D01DA" w:rsidRPr="006879FC" w:rsidRDefault="000D01DA" w:rsidP="00125B44">
      <w:pPr>
        <w:numPr>
          <w:ilvl w:val="0"/>
          <w:numId w:val="5"/>
        </w:numPr>
        <w:tabs>
          <w:tab w:val="clear" w:pos="660"/>
        </w:tabs>
        <w:spacing w:after="0"/>
        <w:ind w:left="284" w:right="-1" w:hanging="284"/>
        <w:jc w:val="both"/>
        <w:rPr>
          <w:rFonts w:ascii="Times New Roman" w:hAnsi="Times New Roman" w:cs="Times New Roman"/>
          <w:sz w:val="24"/>
          <w:szCs w:val="24"/>
        </w:rPr>
      </w:pPr>
      <w:r w:rsidRPr="006879FC">
        <w:rPr>
          <w:rFonts w:ascii="Times New Roman" w:hAnsi="Times New Roman" w:cs="Times New Roman"/>
          <w:sz w:val="24"/>
          <w:szCs w:val="24"/>
          <w:lang w:val="uk-UA"/>
        </w:rPr>
        <w:t>перед</w:t>
      </w:r>
      <w:r w:rsidRPr="006879FC">
        <w:rPr>
          <w:rFonts w:ascii="Times New Roman" w:hAnsi="Times New Roman" w:cs="Times New Roman"/>
          <w:sz w:val="24"/>
          <w:szCs w:val="24"/>
        </w:rPr>
        <w:t xml:space="preserve"> початк</w:t>
      </w:r>
      <w:r w:rsidRPr="006879FC">
        <w:rPr>
          <w:rFonts w:ascii="Times New Roman" w:hAnsi="Times New Roman" w:cs="Times New Roman"/>
          <w:sz w:val="24"/>
          <w:szCs w:val="24"/>
          <w:lang w:val="uk-UA"/>
        </w:rPr>
        <w:t>ом навчального</w:t>
      </w:r>
      <w:r w:rsidRPr="006879FC">
        <w:rPr>
          <w:rFonts w:ascii="Times New Roman" w:hAnsi="Times New Roman" w:cs="Times New Roman"/>
          <w:sz w:val="24"/>
          <w:szCs w:val="24"/>
        </w:rPr>
        <w:t xml:space="preserve"> року створю</w:t>
      </w:r>
      <w:r w:rsidRPr="006879FC">
        <w:rPr>
          <w:rFonts w:ascii="Times New Roman" w:hAnsi="Times New Roman" w:cs="Times New Roman"/>
          <w:sz w:val="24"/>
          <w:szCs w:val="24"/>
          <w:lang w:val="uk-UA"/>
        </w:rPr>
        <w:t>вались</w:t>
      </w:r>
      <w:r w:rsidRPr="006879FC">
        <w:rPr>
          <w:rFonts w:ascii="Times New Roman" w:hAnsi="Times New Roman" w:cs="Times New Roman"/>
          <w:sz w:val="24"/>
          <w:szCs w:val="24"/>
        </w:rPr>
        <w:t xml:space="preserve"> комісії з перевірки технічного стану спортивних споруд та спортивного обладнання,</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які скла</w:t>
      </w:r>
      <w:r w:rsidRPr="006879FC">
        <w:rPr>
          <w:rFonts w:ascii="Times New Roman" w:hAnsi="Times New Roman" w:cs="Times New Roman"/>
          <w:sz w:val="24"/>
          <w:szCs w:val="24"/>
          <w:lang w:val="uk-UA"/>
        </w:rPr>
        <w:t>ли</w:t>
      </w:r>
      <w:r w:rsidRPr="006879FC">
        <w:rPr>
          <w:rFonts w:ascii="Times New Roman" w:hAnsi="Times New Roman" w:cs="Times New Roman"/>
          <w:sz w:val="24"/>
          <w:szCs w:val="24"/>
        </w:rPr>
        <w:t xml:space="preserve"> акти про стан нестандартного обладнання;</w:t>
      </w:r>
    </w:p>
    <w:p w:rsidR="000D01DA" w:rsidRPr="006879FC" w:rsidRDefault="000D01DA" w:rsidP="00125B44">
      <w:pPr>
        <w:numPr>
          <w:ilvl w:val="0"/>
          <w:numId w:val="5"/>
        </w:numPr>
        <w:tabs>
          <w:tab w:val="clear" w:pos="660"/>
        </w:tabs>
        <w:spacing w:after="0"/>
        <w:ind w:left="284" w:right="-1" w:hanging="284"/>
        <w:jc w:val="both"/>
        <w:rPr>
          <w:rFonts w:ascii="Times New Roman" w:hAnsi="Times New Roman" w:cs="Times New Roman"/>
          <w:sz w:val="24"/>
          <w:szCs w:val="24"/>
        </w:rPr>
      </w:pPr>
      <w:r w:rsidRPr="006879FC">
        <w:rPr>
          <w:rFonts w:ascii="Times New Roman" w:hAnsi="Times New Roman" w:cs="Times New Roman"/>
          <w:sz w:val="24"/>
          <w:szCs w:val="24"/>
        </w:rPr>
        <w:t>протягом року з учнями проводилась</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робота щодо</w:t>
      </w:r>
      <w:r w:rsidRPr="006879FC">
        <w:rPr>
          <w:rFonts w:ascii="Times New Roman" w:hAnsi="Times New Roman" w:cs="Times New Roman"/>
          <w:sz w:val="24"/>
          <w:szCs w:val="24"/>
          <w:lang w:val="uk-UA"/>
        </w:rPr>
        <w:t xml:space="preserve"> вивчення</w:t>
      </w:r>
      <w:r w:rsidRPr="006879FC">
        <w:rPr>
          <w:rFonts w:ascii="Times New Roman" w:hAnsi="Times New Roman" w:cs="Times New Roman"/>
          <w:sz w:val="24"/>
          <w:szCs w:val="24"/>
        </w:rPr>
        <w:t xml:space="preserve"> правил поведінки на уроках</w:t>
      </w:r>
      <w:r w:rsidR="00704AAC">
        <w:rPr>
          <w:rFonts w:ascii="Times New Roman" w:hAnsi="Times New Roman" w:cs="Times New Roman"/>
          <w:sz w:val="24"/>
          <w:szCs w:val="24"/>
        </w:rPr>
        <w:t xml:space="preserve"> </w:t>
      </w:r>
      <w:r w:rsidRPr="006879FC">
        <w:rPr>
          <w:rFonts w:ascii="Times New Roman" w:hAnsi="Times New Roman" w:cs="Times New Roman"/>
          <w:sz w:val="24"/>
          <w:szCs w:val="24"/>
        </w:rPr>
        <w:t>фізичної культури, вчасно заповнювались</w:t>
      </w:r>
      <w:r w:rsidR="00242FF0" w:rsidRPr="006879FC">
        <w:rPr>
          <w:rFonts w:ascii="Times New Roman" w:hAnsi="Times New Roman" w:cs="Times New Roman"/>
          <w:sz w:val="24"/>
          <w:szCs w:val="24"/>
        </w:rPr>
        <w:t xml:space="preserve"> </w:t>
      </w:r>
      <w:r w:rsidRPr="006879FC">
        <w:rPr>
          <w:rFonts w:ascii="Times New Roman" w:hAnsi="Times New Roman" w:cs="Times New Roman"/>
          <w:sz w:val="24"/>
          <w:szCs w:val="24"/>
        </w:rPr>
        <w:t>журнали з техніки безпеки.</w:t>
      </w:r>
    </w:p>
    <w:p w:rsidR="000D01DA" w:rsidRPr="006879FC" w:rsidRDefault="000D01DA" w:rsidP="006879FC">
      <w:pPr>
        <w:spacing w:after="0"/>
        <w:ind w:right="-1" w:firstLine="567"/>
        <w:jc w:val="both"/>
        <w:rPr>
          <w:rFonts w:ascii="Times New Roman" w:hAnsi="Times New Roman" w:cs="Times New Roman"/>
          <w:sz w:val="24"/>
          <w:szCs w:val="24"/>
        </w:rPr>
      </w:pPr>
      <w:r w:rsidRPr="006879FC">
        <w:rPr>
          <w:rFonts w:ascii="Times New Roman" w:hAnsi="Times New Roman" w:cs="Times New Roman"/>
          <w:b/>
          <w:sz w:val="24"/>
          <w:szCs w:val="24"/>
        </w:rPr>
        <w:t>З метою дотримання правил безпеки протягом року з учнями проводились:</w:t>
      </w:r>
    </w:p>
    <w:p w:rsidR="000D01DA" w:rsidRPr="00125B44" w:rsidRDefault="000D01DA" w:rsidP="009C031F">
      <w:pPr>
        <w:pStyle w:val="a7"/>
        <w:numPr>
          <w:ilvl w:val="0"/>
          <w:numId w:val="98"/>
        </w:numPr>
        <w:ind w:left="284" w:right="-1" w:hanging="284"/>
        <w:jc w:val="both"/>
        <w:rPr>
          <w:sz w:val="24"/>
          <w:szCs w:val="24"/>
        </w:rPr>
      </w:pPr>
      <w:r w:rsidRPr="00125B44">
        <w:rPr>
          <w:sz w:val="24"/>
          <w:szCs w:val="24"/>
        </w:rPr>
        <w:t xml:space="preserve">бесіди-інструктажі </w:t>
      </w:r>
      <w:r w:rsidR="00F870C0" w:rsidRPr="00125B44">
        <w:rPr>
          <w:sz w:val="24"/>
          <w:szCs w:val="24"/>
        </w:rPr>
        <w:t xml:space="preserve">з техніки безпеки </w:t>
      </w:r>
      <w:r w:rsidRPr="00125B44">
        <w:rPr>
          <w:sz w:val="24"/>
          <w:szCs w:val="24"/>
        </w:rPr>
        <w:t>під час уроку;</w:t>
      </w:r>
    </w:p>
    <w:p w:rsidR="000D01DA" w:rsidRPr="00125B44" w:rsidRDefault="000D01DA" w:rsidP="009C031F">
      <w:pPr>
        <w:pStyle w:val="a7"/>
        <w:numPr>
          <w:ilvl w:val="0"/>
          <w:numId w:val="98"/>
        </w:numPr>
        <w:ind w:left="284" w:right="-1" w:hanging="284"/>
        <w:rPr>
          <w:sz w:val="24"/>
          <w:szCs w:val="24"/>
        </w:rPr>
      </w:pPr>
      <w:r w:rsidRPr="00125B44">
        <w:rPr>
          <w:sz w:val="24"/>
          <w:szCs w:val="24"/>
        </w:rPr>
        <w:t>бесіди-інструктажі з техніки безпеки під час змагань;</w:t>
      </w:r>
    </w:p>
    <w:p w:rsidR="000D01DA" w:rsidRPr="00125B44" w:rsidRDefault="000D01DA" w:rsidP="009C031F">
      <w:pPr>
        <w:pStyle w:val="a7"/>
        <w:numPr>
          <w:ilvl w:val="0"/>
          <w:numId w:val="98"/>
        </w:numPr>
        <w:ind w:left="284" w:right="-1" w:hanging="284"/>
        <w:rPr>
          <w:sz w:val="24"/>
          <w:szCs w:val="24"/>
        </w:rPr>
      </w:pPr>
      <w:r w:rsidRPr="00125B44">
        <w:rPr>
          <w:sz w:val="24"/>
          <w:szCs w:val="24"/>
        </w:rPr>
        <w:lastRenderedPageBreak/>
        <w:t>бесіди-інструктажі з правил пов</w:t>
      </w:r>
      <w:r w:rsidR="00F870C0" w:rsidRPr="00125B44">
        <w:rPr>
          <w:sz w:val="24"/>
          <w:szCs w:val="24"/>
        </w:rPr>
        <w:t>едінки на відкритих майданчиках та</w:t>
      </w:r>
      <w:r w:rsidRPr="00125B44">
        <w:rPr>
          <w:sz w:val="24"/>
          <w:szCs w:val="24"/>
        </w:rPr>
        <w:t xml:space="preserve"> на</w:t>
      </w:r>
      <w:r w:rsidR="00242FF0" w:rsidRPr="00125B44">
        <w:rPr>
          <w:sz w:val="24"/>
          <w:szCs w:val="24"/>
        </w:rPr>
        <w:t xml:space="preserve"> </w:t>
      </w:r>
      <w:r w:rsidRPr="00125B44">
        <w:rPr>
          <w:sz w:val="24"/>
          <w:szCs w:val="24"/>
        </w:rPr>
        <w:t>нестандартному обладнанні.</w:t>
      </w:r>
    </w:p>
    <w:p w:rsidR="000D01DA" w:rsidRPr="006879FC" w:rsidRDefault="000D01DA" w:rsidP="006879FC">
      <w:pPr>
        <w:spacing w:after="0"/>
        <w:ind w:right="-1"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За 2017р. вихованці К</w:t>
      </w:r>
      <w:r w:rsidR="00D265A7">
        <w:rPr>
          <w:rFonts w:ascii="Times New Roman" w:hAnsi="Times New Roman" w:cs="Times New Roman"/>
          <w:sz w:val="24"/>
          <w:szCs w:val="24"/>
          <w:lang w:val="uk-UA"/>
        </w:rPr>
        <w:t>ДЮСШ</w:t>
      </w:r>
      <w:r w:rsidR="00243D2F">
        <w:rPr>
          <w:rFonts w:ascii="Times New Roman" w:hAnsi="Times New Roman" w:cs="Times New Roman"/>
          <w:sz w:val="24"/>
          <w:szCs w:val="24"/>
          <w:lang w:val="uk-UA"/>
        </w:rPr>
        <w:t> №</w:t>
      </w:r>
      <w:r w:rsidR="00A342BD">
        <w:rPr>
          <w:rFonts w:ascii="Times New Roman" w:hAnsi="Times New Roman" w:cs="Times New Roman"/>
          <w:sz w:val="24"/>
          <w:szCs w:val="24"/>
          <w:lang w:val="uk-UA"/>
        </w:rPr>
        <w:t>9 вибороли 363 призових місця</w:t>
      </w:r>
      <w:r w:rsidRPr="006879FC">
        <w:rPr>
          <w:rFonts w:ascii="Times New Roman" w:hAnsi="Times New Roman" w:cs="Times New Roman"/>
          <w:sz w:val="24"/>
          <w:szCs w:val="24"/>
          <w:lang w:val="uk-UA"/>
        </w:rPr>
        <w:t xml:space="preserve"> у змаганнях різних рівнів (міжнародних, всеукраїнських, обласних, міських). Тренери пі</w:t>
      </w:r>
      <w:r w:rsidR="00A50FF2">
        <w:rPr>
          <w:rFonts w:ascii="Times New Roman" w:hAnsi="Times New Roman" w:cs="Times New Roman"/>
          <w:sz w:val="24"/>
          <w:szCs w:val="24"/>
          <w:lang w:val="uk-UA"/>
        </w:rPr>
        <w:t>дготували за цей рік 18 КМС, 1</w:t>
      </w:r>
      <w:r w:rsidR="00A50FF2" w:rsidRPr="00121A68">
        <w:rPr>
          <w:rFonts w:ascii="Times New Roman" w:hAnsi="Times New Roman" w:cs="Times New Roman"/>
          <w:sz w:val="24"/>
          <w:szCs w:val="24"/>
          <w:lang w:val="uk-UA"/>
        </w:rPr>
        <w:noBreakHyphen/>
      </w:r>
      <w:r w:rsidRPr="006879FC">
        <w:rPr>
          <w:rFonts w:ascii="Times New Roman" w:hAnsi="Times New Roman" w:cs="Times New Roman"/>
          <w:sz w:val="24"/>
          <w:szCs w:val="24"/>
          <w:lang w:val="uk-UA"/>
        </w:rPr>
        <w:t>Майстра спорту.</w:t>
      </w:r>
    </w:p>
    <w:p w:rsidR="006E3E34" w:rsidRPr="00EA42F6" w:rsidRDefault="000D01DA" w:rsidP="006879FC">
      <w:pPr>
        <w:spacing w:after="0"/>
        <w:ind w:right="-1" w:firstLine="567"/>
        <w:jc w:val="both"/>
        <w:rPr>
          <w:rFonts w:ascii="Times New Roman" w:hAnsi="Times New Roman" w:cs="Times New Roman"/>
          <w:sz w:val="24"/>
          <w:szCs w:val="24"/>
          <w:lang w:val="uk-UA"/>
        </w:rPr>
      </w:pPr>
      <w:r w:rsidRPr="006879FC">
        <w:rPr>
          <w:rFonts w:ascii="Times New Roman" w:hAnsi="Times New Roman" w:cs="Times New Roman"/>
          <w:sz w:val="24"/>
          <w:szCs w:val="24"/>
          <w:lang w:val="uk-UA"/>
        </w:rPr>
        <w:t>За 2017р. вихованці ЦДЮТ</w:t>
      </w:r>
      <w:r w:rsidR="00243D2F">
        <w:rPr>
          <w:rFonts w:ascii="Times New Roman" w:hAnsi="Times New Roman" w:cs="Times New Roman"/>
          <w:sz w:val="24"/>
          <w:szCs w:val="24"/>
          <w:lang w:val="uk-UA"/>
        </w:rPr>
        <w:t> №</w:t>
      </w:r>
      <w:r w:rsidRPr="006879FC">
        <w:rPr>
          <w:rFonts w:ascii="Times New Roman" w:hAnsi="Times New Roman" w:cs="Times New Roman"/>
          <w:sz w:val="24"/>
          <w:szCs w:val="24"/>
          <w:lang w:val="uk-UA"/>
        </w:rPr>
        <w:t>7 посіли 1347 призових місць у змаганнях різних рівнів (міжнародних, всеукраїнських, обласних, міських).</w:t>
      </w:r>
    </w:p>
    <w:p w:rsidR="000469D0" w:rsidRPr="00EA42F6" w:rsidRDefault="000469D0" w:rsidP="006879FC">
      <w:pPr>
        <w:spacing w:after="0"/>
        <w:ind w:right="-1" w:firstLine="567"/>
        <w:jc w:val="both"/>
        <w:rPr>
          <w:rFonts w:ascii="Times New Roman" w:hAnsi="Times New Roman" w:cs="Times New Roman"/>
          <w:sz w:val="24"/>
          <w:szCs w:val="24"/>
          <w:lang w:val="uk-UA"/>
        </w:rPr>
      </w:pPr>
    </w:p>
    <w:p w:rsidR="006E3E34" w:rsidRPr="0044708B" w:rsidRDefault="00150A3E" w:rsidP="00C17D2E">
      <w:pPr>
        <w:pStyle w:val="4"/>
        <w:spacing w:line="276" w:lineRule="auto"/>
        <w:ind w:left="0"/>
        <w:jc w:val="center"/>
        <w:rPr>
          <w:lang w:val="ru-RU"/>
        </w:rPr>
      </w:pPr>
      <w:r>
        <w:t>I</w:t>
      </w:r>
      <w:r w:rsidRPr="00310B4D">
        <w:rPr>
          <w:lang w:val="ru-RU"/>
        </w:rPr>
        <w:t>.</w:t>
      </w:r>
      <w:r w:rsidR="00EB065C" w:rsidRPr="00310B4D">
        <w:rPr>
          <w:lang w:val="ru-RU"/>
        </w:rPr>
        <w:t>13</w:t>
      </w:r>
      <w:r w:rsidR="000C2A57" w:rsidRPr="0044708B">
        <w:rPr>
          <w:lang w:val="ru-RU"/>
        </w:rPr>
        <w:t xml:space="preserve">. </w:t>
      </w:r>
      <w:r w:rsidR="006E3E34" w:rsidRPr="0044708B">
        <w:rPr>
          <w:lang w:val="ru-RU"/>
        </w:rPr>
        <w:t>Контрольно-аналітична діяльність Управління освіти</w:t>
      </w:r>
    </w:p>
    <w:p w:rsidR="006E3E34" w:rsidRPr="000469D0" w:rsidRDefault="006E3E34" w:rsidP="002D6FB5">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Державний контроль управлінням освіти здійснювався на плановій основі відповідно до статті </w:t>
      </w:r>
      <w:hyperlink r:id="rId40" w:history="1">
        <w:r w:rsidRPr="000469D0">
          <w:rPr>
            <w:rFonts w:ascii="Times New Roman" w:hAnsi="Times New Roman" w:cs="Times New Roman"/>
            <w:sz w:val="24"/>
            <w:szCs w:val="24"/>
            <w:lang w:val="uk-UA"/>
          </w:rPr>
          <w:t>5</w:t>
        </w:r>
      </w:hyperlink>
      <w:r w:rsidRPr="000469D0">
        <w:rPr>
          <w:rFonts w:ascii="Times New Roman" w:hAnsi="Times New Roman" w:cs="Times New Roman"/>
          <w:sz w:val="24"/>
          <w:szCs w:val="24"/>
          <w:lang w:val="uk-UA"/>
        </w:rPr>
        <w:t xml:space="preserve"> Закону України </w:t>
      </w:r>
      <w:hyperlink r:id="rId41" w:history="1">
        <w:r w:rsidRPr="000469D0">
          <w:rPr>
            <w:rFonts w:ascii="Times New Roman" w:hAnsi="Times New Roman" w:cs="Times New Roman"/>
            <w:sz w:val="24"/>
            <w:szCs w:val="24"/>
            <w:lang w:val="uk-UA"/>
          </w:rPr>
          <w:t>«Про основні засади державного нагляду (контролю) у сфері господарської діяльності</w:t>
        </w:r>
      </w:hyperlink>
      <w:r w:rsidRPr="000469D0">
        <w:rPr>
          <w:rFonts w:ascii="Times New Roman" w:hAnsi="Times New Roman" w:cs="Times New Roman"/>
          <w:sz w:val="24"/>
          <w:szCs w:val="24"/>
          <w:lang w:val="uk-UA"/>
        </w:rPr>
        <w:t xml:space="preserve">», що забезпечувався шляхом розробки перспективних і поточних планів контролю з визначенням періодичності та черговості форм контролю. </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Основною формою державного контролю за діяльністю навчального закладу будь-якого типу і форми власності є державна атестація закладу. </w:t>
      </w:r>
      <w:r w:rsidR="00851FCA">
        <w:rPr>
          <w:rFonts w:ascii="Times New Roman" w:hAnsi="Times New Roman" w:cs="Times New Roman"/>
          <w:sz w:val="24"/>
          <w:szCs w:val="24"/>
          <w:lang w:val="uk-UA"/>
        </w:rPr>
        <w:t>Н</w:t>
      </w:r>
      <w:r w:rsidRPr="000469D0">
        <w:rPr>
          <w:rFonts w:ascii="Times New Roman" w:hAnsi="Times New Roman" w:cs="Times New Roman"/>
          <w:sz w:val="24"/>
          <w:szCs w:val="24"/>
          <w:lang w:val="uk-UA"/>
        </w:rPr>
        <w:t>а виконання Плану проведення атестаційної експертизи, затвердженого наказом Управління освіти адміністрації Червонозаводського району Харківської міської ради від 29.12.2012</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324, Плану проведення державної атестації навчальних закладів Червонозаводського району </w:t>
      </w:r>
      <w:r w:rsidR="00BE4229">
        <w:rPr>
          <w:rFonts w:ascii="Times New Roman" w:hAnsi="Times New Roman" w:cs="Times New Roman"/>
          <w:sz w:val="24"/>
          <w:szCs w:val="24"/>
          <w:lang w:val="uk-UA"/>
        </w:rPr>
        <w:t>м. Харкова</w:t>
      </w:r>
      <w:r w:rsidRPr="000469D0">
        <w:rPr>
          <w:rFonts w:ascii="Times New Roman" w:hAnsi="Times New Roman" w:cs="Times New Roman"/>
          <w:sz w:val="24"/>
          <w:szCs w:val="24"/>
          <w:lang w:val="uk-UA"/>
        </w:rPr>
        <w:t xml:space="preserve"> на 2015-2025 роки, затвердженого наказом Управління освіти адміністрації Червонозаводського району Харківської міської ради було проведено державну атестацію 3-х навчальних закладів: Комунального закладу «Дошкільний навчальний заклад (ясла-садок)</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349 Харківської міської ради», Комунального закладу «Дошкільний навчальний заклад (ясла-садок) комбінованого типу</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52 Харківської міської ради» Харківської загальноосвітньої школи І-ІІІ ступенів</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41 Харківської міської ради Харківської області. У зв’язку з введенням в дію нового Закону України «Про освіту» державна атестація </w:t>
      </w:r>
      <w:r w:rsidR="003E4D43">
        <w:rPr>
          <w:rFonts w:ascii="Times New Roman" w:hAnsi="Times New Roman" w:cs="Times New Roman"/>
          <w:sz w:val="24"/>
          <w:szCs w:val="24"/>
          <w:lang w:val="uk-UA"/>
        </w:rPr>
        <w:t>КЗ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417</w:t>
      </w:r>
      <w:r w:rsidR="003E4D43">
        <w:rPr>
          <w:rFonts w:ascii="Times New Roman" w:hAnsi="Times New Roman" w:cs="Times New Roman"/>
          <w:sz w:val="24"/>
          <w:szCs w:val="24"/>
          <w:lang w:val="uk-UA"/>
        </w:rPr>
        <w:t>»</w:t>
      </w:r>
      <w:r w:rsidRPr="000469D0">
        <w:rPr>
          <w:rFonts w:ascii="Times New Roman" w:hAnsi="Times New Roman" w:cs="Times New Roman"/>
          <w:sz w:val="24"/>
          <w:szCs w:val="24"/>
          <w:lang w:val="uk-UA"/>
        </w:rPr>
        <w:t xml:space="preserve"> не проводилася.</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У ході атестаційної експертизи діяльності закладів освіти зроблені зауваження щодо ведення ділової документації, здійснення контрольно-аналітичної діяльності, інноваційної діяльності, впровадження передового педагогічного досвіду, удосконалення матеріально-технічної бази.</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За результатами атестаційної експертизи складено корекційні картки. </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Робота щодо усунення недоліків, виявлених у ході державної атестації, проводиться у всіх</w:t>
      </w:r>
      <w:r w:rsidR="00F870C0" w:rsidRPr="000469D0">
        <w:rPr>
          <w:rFonts w:ascii="Times New Roman" w:hAnsi="Times New Roman" w:cs="Times New Roman"/>
          <w:sz w:val="24"/>
          <w:szCs w:val="24"/>
          <w:lang w:val="uk-UA"/>
        </w:rPr>
        <w:t xml:space="preserve"> школах</w:t>
      </w:r>
      <w:r w:rsidRPr="000469D0">
        <w:rPr>
          <w:rFonts w:ascii="Times New Roman" w:hAnsi="Times New Roman" w:cs="Times New Roman"/>
          <w:sz w:val="24"/>
          <w:szCs w:val="24"/>
          <w:lang w:val="uk-UA"/>
        </w:rPr>
        <w:t xml:space="preserve"> району. </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Протягом 2017 року було здійснено вивчення стану управлінської діяльності за 11-ма напрямками. Результати вивчення узагальнено наказами. Крім тематичного контролю</w:t>
      </w:r>
      <w:r w:rsidR="00F870C0" w:rsidRPr="000469D0">
        <w:rPr>
          <w:rFonts w:ascii="Times New Roman" w:hAnsi="Times New Roman" w:cs="Times New Roman"/>
          <w:sz w:val="24"/>
          <w:szCs w:val="24"/>
          <w:lang w:val="uk-UA"/>
        </w:rPr>
        <w:t>,</w:t>
      </w:r>
      <w:r w:rsidRPr="000469D0">
        <w:rPr>
          <w:rFonts w:ascii="Times New Roman" w:hAnsi="Times New Roman" w:cs="Times New Roman"/>
          <w:sz w:val="24"/>
          <w:szCs w:val="24"/>
          <w:lang w:val="uk-UA"/>
        </w:rPr>
        <w:t xml:space="preserve"> здійснювався оперативний контроль за веденням ділової документації, попередженням травматизму дітей та організацією харчування. Підсумки як тематичного, так і </w:t>
      </w:r>
      <w:r w:rsidR="00F870C0" w:rsidRPr="000469D0">
        <w:rPr>
          <w:rFonts w:ascii="Times New Roman" w:hAnsi="Times New Roman" w:cs="Times New Roman"/>
          <w:sz w:val="24"/>
          <w:szCs w:val="24"/>
          <w:lang w:val="uk-UA"/>
        </w:rPr>
        <w:t>оперативного контролю розглянуто</w:t>
      </w:r>
      <w:r w:rsidRPr="000469D0">
        <w:rPr>
          <w:rFonts w:ascii="Times New Roman" w:hAnsi="Times New Roman" w:cs="Times New Roman"/>
          <w:sz w:val="24"/>
          <w:szCs w:val="24"/>
          <w:lang w:val="uk-UA"/>
        </w:rPr>
        <w:t xml:space="preserve"> на нараді з керівниками.</w:t>
      </w:r>
    </w:p>
    <w:p w:rsidR="006E3E34" w:rsidRPr="00EA42F6" w:rsidRDefault="006E3E34" w:rsidP="000469D0">
      <w:pPr>
        <w:spacing w:after="0"/>
        <w:ind w:firstLine="567"/>
        <w:jc w:val="both"/>
        <w:rPr>
          <w:rFonts w:ascii="Times New Roman" w:hAnsi="Times New Roman" w:cs="Times New Roman"/>
          <w:sz w:val="24"/>
          <w:szCs w:val="24"/>
        </w:rPr>
      </w:pPr>
      <w:r w:rsidRPr="000469D0">
        <w:rPr>
          <w:rFonts w:ascii="Times New Roman" w:hAnsi="Times New Roman" w:cs="Times New Roman"/>
          <w:sz w:val="24"/>
          <w:szCs w:val="24"/>
          <w:lang w:val="uk-UA"/>
        </w:rPr>
        <w:t>Результати перевірок показали, що адміністрація навчальних закладів приділяє достатньо уваги організації навчально-виховного процесу, веденню обов’язкової ділової документації, організації харчування дітей. Потребує коригування контрольно-аналітична діяльність, особливо здійснення контролю за виконанням управлінських рішень</w:t>
      </w:r>
      <w:r w:rsidR="00851FCA">
        <w:rPr>
          <w:rFonts w:ascii="Times New Roman" w:hAnsi="Times New Roman" w:cs="Times New Roman"/>
          <w:sz w:val="24"/>
          <w:szCs w:val="24"/>
          <w:lang w:val="uk-UA"/>
        </w:rPr>
        <w:t>.</w:t>
      </w:r>
    </w:p>
    <w:p w:rsidR="000469D0" w:rsidRDefault="000469D0" w:rsidP="000469D0">
      <w:pPr>
        <w:spacing w:after="0"/>
        <w:ind w:firstLine="567"/>
        <w:jc w:val="both"/>
        <w:rPr>
          <w:rFonts w:ascii="Times New Roman" w:hAnsi="Times New Roman" w:cs="Times New Roman"/>
          <w:sz w:val="24"/>
          <w:szCs w:val="24"/>
          <w:lang w:val="uk-UA"/>
        </w:rPr>
      </w:pPr>
    </w:p>
    <w:p w:rsidR="0096593B" w:rsidRPr="004006D3" w:rsidRDefault="00150A3E" w:rsidP="00C17D2E">
      <w:pPr>
        <w:pStyle w:val="4"/>
        <w:spacing w:line="276" w:lineRule="auto"/>
        <w:ind w:left="0"/>
        <w:jc w:val="center"/>
      </w:pPr>
      <w:r>
        <w:t>I.</w:t>
      </w:r>
      <w:r w:rsidR="002702A0" w:rsidRPr="00310B4D">
        <w:t>14</w:t>
      </w:r>
      <w:r w:rsidR="0096593B">
        <w:t>. Загальна дошкільна освіта</w:t>
      </w:r>
    </w:p>
    <w:p w:rsidR="0096593B" w:rsidRDefault="0096593B" w:rsidP="0096593B">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Основ’янському районі функціонує 19 </w:t>
      </w:r>
      <w:r w:rsidRPr="00E079C7">
        <w:rPr>
          <w:rFonts w:ascii="Times New Roman" w:hAnsi="Times New Roman" w:cs="Times New Roman"/>
          <w:sz w:val="24"/>
          <w:szCs w:val="24"/>
          <w:lang w:val="uk-UA"/>
        </w:rPr>
        <w:t xml:space="preserve">закладів </w:t>
      </w:r>
      <w:r>
        <w:rPr>
          <w:rFonts w:ascii="Times New Roman" w:hAnsi="Times New Roman" w:cs="Times New Roman"/>
          <w:sz w:val="24"/>
          <w:szCs w:val="24"/>
          <w:lang w:val="uk-UA"/>
        </w:rPr>
        <w:t>дошкільної освіти, в тому числі:</w:t>
      </w:r>
      <w:r w:rsidRPr="00E079C7">
        <w:rPr>
          <w:rFonts w:ascii="Times New Roman" w:hAnsi="Times New Roman" w:cs="Times New Roman"/>
          <w:sz w:val="24"/>
          <w:szCs w:val="24"/>
          <w:lang w:val="uk-UA"/>
        </w:rPr>
        <w:t xml:space="preserve"> комунальної ф</w:t>
      </w:r>
      <w:r>
        <w:rPr>
          <w:rFonts w:ascii="Times New Roman" w:hAnsi="Times New Roman" w:cs="Times New Roman"/>
          <w:sz w:val="24"/>
          <w:szCs w:val="24"/>
          <w:lang w:val="uk-UA"/>
        </w:rPr>
        <w:t>орми власності – 18; у них – 142</w:t>
      </w:r>
      <w:r w:rsidRPr="00E079C7">
        <w:rPr>
          <w:rFonts w:ascii="Times New Roman" w:hAnsi="Times New Roman" w:cs="Times New Roman"/>
          <w:sz w:val="24"/>
          <w:szCs w:val="24"/>
          <w:lang w:val="uk-UA"/>
        </w:rPr>
        <w:t xml:space="preserve"> груп</w:t>
      </w:r>
      <w:r>
        <w:rPr>
          <w:rFonts w:ascii="Times New Roman" w:hAnsi="Times New Roman" w:cs="Times New Roman"/>
          <w:sz w:val="24"/>
          <w:szCs w:val="24"/>
          <w:lang w:val="uk-UA"/>
        </w:rPr>
        <w:t>и, в них – 3307</w:t>
      </w:r>
      <w:r w:rsidRPr="00E079C7">
        <w:rPr>
          <w:rFonts w:ascii="Times New Roman" w:hAnsi="Times New Roman" w:cs="Times New Roman"/>
          <w:sz w:val="24"/>
          <w:szCs w:val="24"/>
          <w:lang w:val="uk-UA"/>
        </w:rPr>
        <w:t xml:space="preserve"> дітей та 1 дошкільний навчальний заклад приватної форми власності (Центр розвитку дитини «Маленька країна»), у якому </w:t>
      </w:r>
      <w:r>
        <w:rPr>
          <w:rFonts w:ascii="Times New Roman" w:hAnsi="Times New Roman" w:cs="Times New Roman"/>
          <w:sz w:val="24"/>
          <w:szCs w:val="24"/>
          <w:lang w:val="uk-UA"/>
        </w:rPr>
        <w:t xml:space="preserve">функціонує </w:t>
      </w:r>
      <w:r w:rsidRPr="00E079C7">
        <w:rPr>
          <w:rFonts w:ascii="Times New Roman" w:hAnsi="Times New Roman" w:cs="Times New Roman"/>
          <w:sz w:val="24"/>
          <w:szCs w:val="24"/>
          <w:lang w:val="uk-UA"/>
        </w:rPr>
        <w:t>3 групи</w:t>
      </w:r>
      <w:r>
        <w:rPr>
          <w:rFonts w:ascii="Times New Roman" w:hAnsi="Times New Roman" w:cs="Times New Roman"/>
          <w:sz w:val="24"/>
          <w:szCs w:val="24"/>
          <w:lang w:val="uk-UA"/>
        </w:rPr>
        <w:t xml:space="preserve"> короткотривалого перебування, до яких зараховано 21 дитину</w:t>
      </w:r>
      <w:r w:rsidRPr="00E079C7">
        <w:rPr>
          <w:rFonts w:ascii="Times New Roman" w:hAnsi="Times New Roman" w:cs="Times New Roman"/>
          <w:sz w:val="24"/>
          <w:szCs w:val="24"/>
          <w:lang w:val="uk-UA"/>
        </w:rPr>
        <w:t>. У порівнян</w:t>
      </w:r>
      <w:r w:rsidR="007C3E02">
        <w:rPr>
          <w:rFonts w:ascii="Times New Roman" w:hAnsi="Times New Roman" w:cs="Times New Roman"/>
          <w:sz w:val="24"/>
          <w:szCs w:val="24"/>
          <w:lang w:val="uk-UA"/>
        </w:rPr>
        <w:t>н</w:t>
      </w:r>
      <w:r w:rsidRPr="00E079C7">
        <w:rPr>
          <w:rFonts w:ascii="Times New Roman" w:hAnsi="Times New Roman" w:cs="Times New Roman"/>
          <w:sz w:val="24"/>
          <w:szCs w:val="24"/>
          <w:lang w:val="uk-UA"/>
        </w:rPr>
        <w:t>і з минулим роком</w:t>
      </w:r>
      <w:r>
        <w:rPr>
          <w:rFonts w:ascii="Times New Roman" w:hAnsi="Times New Roman" w:cs="Times New Roman"/>
          <w:sz w:val="24"/>
          <w:szCs w:val="24"/>
          <w:lang w:val="uk-UA"/>
        </w:rPr>
        <w:t xml:space="preserve"> кількість груп збільшилася на 3 (відновлено роботу 3-х груп загального розвитку в </w:t>
      </w:r>
      <w:r w:rsidR="003E4D43">
        <w:rPr>
          <w:rFonts w:ascii="Times New Roman" w:hAnsi="Times New Roman" w:cs="Times New Roman"/>
          <w:sz w:val="24"/>
          <w:szCs w:val="24"/>
          <w:lang w:val="uk-UA"/>
        </w:rPr>
        <w:t>КЗ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Pr>
          <w:rFonts w:ascii="Times New Roman" w:hAnsi="Times New Roman" w:cs="Times New Roman"/>
          <w:sz w:val="24"/>
          <w:szCs w:val="24"/>
          <w:lang w:val="uk-UA"/>
        </w:rPr>
        <w:t>96</w:t>
      </w:r>
      <w:r w:rsidR="003E4D43">
        <w:rPr>
          <w:rFonts w:ascii="Times New Roman" w:hAnsi="Times New Roman" w:cs="Times New Roman"/>
          <w:sz w:val="24"/>
          <w:szCs w:val="24"/>
          <w:lang w:val="uk-UA"/>
        </w:rPr>
        <w:t>»</w:t>
      </w:r>
      <w:r>
        <w:rPr>
          <w:rFonts w:ascii="Times New Roman" w:hAnsi="Times New Roman" w:cs="Times New Roman"/>
          <w:sz w:val="24"/>
          <w:szCs w:val="24"/>
          <w:lang w:val="uk-UA"/>
        </w:rPr>
        <w:t xml:space="preserve"> та </w:t>
      </w:r>
      <w:r w:rsidR="003E4D43">
        <w:rPr>
          <w:rFonts w:ascii="Times New Roman" w:hAnsi="Times New Roman" w:cs="Times New Roman"/>
          <w:sz w:val="24"/>
          <w:szCs w:val="24"/>
          <w:lang w:val="uk-UA"/>
        </w:rPr>
        <w:t>КЗ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Pr>
          <w:rFonts w:ascii="Times New Roman" w:hAnsi="Times New Roman" w:cs="Times New Roman"/>
          <w:sz w:val="24"/>
          <w:szCs w:val="24"/>
          <w:lang w:val="uk-UA"/>
        </w:rPr>
        <w:t>353</w:t>
      </w:r>
      <w:r w:rsidR="003E4D43">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rsidR="0096593B" w:rsidRDefault="0096593B" w:rsidP="0096593B">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Кількість спеціальних </w:t>
      </w:r>
      <w:r w:rsidRPr="004006D3">
        <w:rPr>
          <w:rFonts w:ascii="Times New Roman" w:hAnsi="Times New Roman" w:cs="Times New Roman"/>
          <w:sz w:val="24"/>
          <w:szCs w:val="24"/>
          <w:lang w:val="uk-UA"/>
        </w:rPr>
        <w:t xml:space="preserve">груп для дітей з порушеннями мови у порівнянні з </w:t>
      </w:r>
      <w:r>
        <w:rPr>
          <w:rFonts w:ascii="Times New Roman" w:hAnsi="Times New Roman" w:cs="Times New Roman"/>
          <w:sz w:val="24"/>
          <w:szCs w:val="24"/>
          <w:lang w:val="uk-UA"/>
        </w:rPr>
        <w:t>минулим роком не змінилася, становить 12, до них зараховано 286 дітей.</w:t>
      </w:r>
    </w:p>
    <w:p w:rsidR="0096593B" w:rsidRPr="00A37B7C" w:rsidRDefault="0096593B" w:rsidP="0096593B">
      <w:pPr>
        <w:spacing w:after="0"/>
        <w:ind w:firstLine="567"/>
        <w:jc w:val="both"/>
        <w:rPr>
          <w:rFonts w:ascii="Times New Roman" w:hAnsi="Times New Roman" w:cs="Times New Roman"/>
          <w:sz w:val="24"/>
          <w:szCs w:val="24"/>
        </w:rPr>
      </w:pPr>
      <w:r w:rsidRPr="004006D3">
        <w:rPr>
          <w:rFonts w:ascii="Times New Roman" w:hAnsi="Times New Roman" w:cs="Times New Roman"/>
          <w:sz w:val="24"/>
          <w:szCs w:val="24"/>
          <w:lang w:val="uk-UA"/>
        </w:rPr>
        <w:t>Загальна кількість груп раннього віку складає 28</w:t>
      </w:r>
    </w:p>
    <w:p w:rsidR="00125F4A" w:rsidRPr="00125F4A" w:rsidRDefault="0096593B" w:rsidP="00C17D2E">
      <w:pPr>
        <w:ind w:firstLine="567"/>
        <w:jc w:val="both"/>
        <w:rPr>
          <w:rFonts w:ascii="Times New Roman" w:hAnsi="Times New Roman" w:cs="Times New Roman"/>
          <w:sz w:val="24"/>
          <w:szCs w:val="24"/>
          <w:lang w:val="uk-UA"/>
        </w:rPr>
      </w:pPr>
      <w:r>
        <w:rPr>
          <w:rFonts w:ascii="Times New Roman" w:hAnsi="Times New Roman" w:cs="Times New Roman"/>
          <w:sz w:val="24"/>
          <w:szCs w:val="24"/>
        </w:rPr>
        <w:t>Усі</w:t>
      </w:r>
      <w:r w:rsidRPr="00E079C7">
        <w:rPr>
          <w:rFonts w:ascii="Times New Roman" w:hAnsi="Times New Roman" w:cs="Times New Roman"/>
          <w:sz w:val="24"/>
          <w:szCs w:val="24"/>
        </w:rPr>
        <w:t xml:space="preserve"> заклади</w:t>
      </w:r>
      <w:r>
        <w:rPr>
          <w:rFonts w:ascii="Times New Roman" w:hAnsi="Times New Roman" w:cs="Times New Roman"/>
          <w:sz w:val="24"/>
          <w:szCs w:val="24"/>
          <w:lang w:val="uk-UA"/>
        </w:rPr>
        <w:t xml:space="preserve"> комунальної форми власності</w:t>
      </w:r>
      <w:r>
        <w:rPr>
          <w:rFonts w:ascii="Times New Roman" w:hAnsi="Times New Roman" w:cs="Times New Roman"/>
          <w:sz w:val="24"/>
          <w:szCs w:val="24"/>
        </w:rPr>
        <w:t xml:space="preserve"> мають </w:t>
      </w:r>
      <w:r>
        <w:rPr>
          <w:rFonts w:ascii="Times New Roman" w:hAnsi="Times New Roman" w:cs="Times New Roman"/>
          <w:sz w:val="24"/>
          <w:szCs w:val="24"/>
          <w:lang w:val="uk-UA"/>
        </w:rPr>
        <w:t>дванадцяти</w:t>
      </w:r>
      <w:r w:rsidRPr="00E079C7">
        <w:rPr>
          <w:rFonts w:ascii="Times New Roman" w:hAnsi="Times New Roman" w:cs="Times New Roman"/>
          <w:sz w:val="24"/>
          <w:szCs w:val="24"/>
        </w:rPr>
        <w:t>год</w:t>
      </w:r>
      <w:r>
        <w:rPr>
          <w:rFonts w:ascii="Times New Roman" w:hAnsi="Times New Roman" w:cs="Times New Roman"/>
          <w:sz w:val="24"/>
          <w:szCs w:val="24"/>
        </w:rPr>
        <w:t>инний режим роботи</w:t>
      </w:r>
      <w:r>
        <w:rPr>
          <w:rFonts w:ascii="Times New Roman" w:hAnsi="Times New Roman" w:cs="Times New Roman"/>
          <w:sz w:val="24"/>
          <w:szCs w:val="24"/>
          <w:lang w:val="uk-UA"/>
        </w:rPr>
        <w:t>.</w:t>
      </w:r>
      <w:r w:rsidRPr="00E079C7">
        <w:rPr>
          <w:rFonts w:ascii="Times New Roman" w:hAnsi="Times New Roman" w:cs="Times New Roman"/>
          <w:sz w:val="24"/>
          <w:szCs w:val="24"/>
        </w:rPr>
        <w:t xml:space="preserve"> Відповідно до Статутн</w:t>
      </w:r>
      <w:r>
        <w:rPr>
          <w:rFonts w:ascii="Times New Roman" w:hAnsi="Times New Roman" w:cs="Times New Roman"/>
          <w:sz w:val="24"/>
          <w:szCs w:val="24"/>
        </w:rPr>
        <w:t>их положень про мову навчання</w:t>
      </w:r>
      <w:r>
        <w:rPr>
          <w:rFonts w:ascii="Times New Roman" w:hAnsi="Times New Roman" w:cs="Times New Roman"/>
          <w:sz w:val="24"/>
          <w:szCs w:val="24"/>
          <w:lang w:val="uk-UA"/>
        </w:rPr>
        <w:t>,</w:t>
      </w:r>
      <w:r w:rsidRPr="00E079C7">
        <w:rPr>
          <w:rFonts w:ascii="Times New Roman" w:hAnsi="Times New Roman" w:cs="Times New Roman"/>
          <w:sz w:val="24"/>
          <w:szCs w:val="24"/>
        </w:rPr>
        <w:t xml:space="preserve"> потреб населення та його демографічного складу є україномовними.</w:t>
      </w:r>
      <w:r w:rsidRPr="004006D3">
        <w:rPr>
          <w:rFonts w:ascii="Times New Roman" w:hAnsi="Times New Roman" w:cs="Times New Roman"/>
          <w:sz w:val="24"/>
          <w:szCs w:val="24"/>
        </w:rPr>
        <w:t xml:space="preserve"> </w:t>
      </w:r>
      <w:r w:rsidRPr="00E079C7">
        <w:rPr>
          <w:rFonts w:ascii="Times New Roman" w:hAnsi="Times New Roman" w:cs="Times New Roman"/>
          <w:sz w:val="24"/>
          <w:szCs w:val="24"/>
        </w:rPr>
        <w:t>Із російськомовним викладанням</w:t>
      </w:r>
      <w:r>
        <w:rPr>
          <w:rFonts w:ascii="Times New Roman" w:hAnsi="Times New Roman" w:cs="Times New Roman"/>
          <w:sz w:val="24"/>
          <w:szCs w:val="24"/>
          <w:lang w:val="uk-UA"/>
        </w:rPr>
        <w:t xml:space="preserve"> працює</w:t>
      </w:r>
      <w:r w:rsidRPr="004006D3">
        <w:rPr>
          <w:rFonts w:ascii="Times New Roman" w:hAnsi="Times New Roman" w:cs="Times New Roman"/>
          <w:sz w:val="24"/>
          <w:szCs w:val="24"/>
          <w:lang w:val="uk-UA"/>
        </w:rPr>
        <w:t xml:space="preserve"> </w:t>
      </w:r>
      <w:r w:rsidRPr="00E079C7">
        <w:rPr>
          <w:rFonts w:ascii="Times New Roman" w:hAnsi="Times New Roman" w:cs="Times New Roman"/>
          <w:sz w:val="24"/>
          <w:szCs w:val="24"/>
          <w:lang w:val="uk-UA"/>
        </w:rPr>
        <w:t>Центр розв</w:t>
      </w:r>
      <w:r>
        <w:rPr>
          <w:rFonts w:ascii="Times New Roman" w:hAnsi="Times New Roman" w:cs="Times New Roman"/>
          <w:sz w:val="24"/>
          <w:szCs w:val="24"/>
          <w:lang w:val="uk-UA"/>
        </w:rPr>
        <w:t>итку дитини «Маленька країна»</w:t>
      </w:r>
      <w:r w:rsidRPr="00E079C7">
        <w:rPr>
          <w:rFonts w:ascii="Times New Roman" w:hAnsi="Times New Roman" w:cs="Times New Roman"/>
          <w:sz w:val="24"/>
          <w:szCs w:val="24"/>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958"/>
        <w:gridCol w:w="878"/>
        <w:gridCol w:w="878"/>
        <w:gridCol w:w="878"/>
        <w:gridCol w:w="878"/>
        <w:gridCol w:w="878"/>
        <w:gridCol w:w="1088"/>
        <w:gridCol w:w="1417"/>
      </w:tblGrid>
      <w:tr w:rsidR="0096593B" w:rsidRPr="00E079C7" w:rsidTr="00125F4A">
        <w:trPr>
          <w:cantSplit/>
          <w:trHeight w:val="657"/>
          <w:jc w:val="center"/>
        </w:trPr>
        <w:tc>
          <w:tcPr>
            <w:tcW w:w="1327" w:type="dxa"/>
            <w:vMerge w:val="restart"/>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рік</w:t>
            </w:r>
          </w:p>
        </w:tc>
        <w:tc>
          <w:tcPr>
            <w:tcW w:w="958" w:type="dxa"/>
            <w:vMerge w:val="restart"/>
            <w:textDirection w:val="btLr"/>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ДНЗ</w:t>
            </w:r>
          </w:p>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комунальної власності</w:t>
            </w:r>
          </w:p>
        </w:tc>
        <w:tc>
          <w:tcPr>
            <w:tcW w:w="878" w:type="dxa"/>
            <w:vMerge w:val="restart"/>
            <w:textDirection w:val="btLr"/>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ДНЗ</w:t>
            </w:r>
          </w:p>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приватної власності</w:t>
            </w:r>
          </w:p>
        </w:tc>
        <w:tc>
          <w:tcPr>
            <w:tcW w:w="2634" w:type="dxa"/>
            <w:gridSpan w:val="3"/>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У </w:t>
            </w:r>
            <w:r w:rsidR="00A01B06">
              <w:rPr>
                <w:rFonts w:ascii="Times New Roman" w:eastAsia="Arial Unicode MS" w:hAnsi="Times New Roman" w:cs="Times New Roman"/>
                <w:sz w:val="24"/>
                <w:szCs w:val="24"/>
              </w:rPr>
              <w:t>ДНЗ </w:t>
            </w:r>
            <w:r w:rsidRPr="00E079C7">
              <w:rPr>
                <w:rFonts w:ascii="Times New Roman" w:eastAsia="Arial Unicode MS" w:hAnsi="Times New Roman" w:cs="Times New Roman"/>
                <w:sz w:val="24"/>
                <w:szCs w:val="24"/>
              </w:rPr>
              <w:t>комунальної форми власності</w:t>
            </w:r>
          </w:p>
        </w:tc>
        <w:tc>
          <w:tcPr>
            <w:tcW w:w="878" w:type="dxa"/>
            <w:vMerge w:val="restart"/>
            <w:textDirection w:val="btLr"/>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груп коротко-тривалого перебування</w:t>
            </w:r>
          </w:p>
        </w:tc>
        <w:tc>
          <w:tcPr>
            <w:tcW w:w="1088" w:type="dxa"/>
            <w:vMerge w:val="restart"/>
            <w:textDirection w:val="btLr"/>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Загальна кількість дітей за мережею в </w:t>
            </w:r>
            <w:r w:rsidR="00A01B06">
              <w:rPr>
                <w:rFonts w:ascii="Times New Roman" w:eastAsia="Arial Unicode MS" w:hAnsi="Times New Roman" w:cs="Times New Roman"/>
                <w:sz w:val="24"/>
                <w:szCs w:val="24"/>
              </w:rPr>
              <w:t>ДНЗ </w:t>
            </w:r>
            <w:r w:rsidRPr="00E079C7">
              <w:rPr>
                <w:rFonts w:ascii="Times New Roman" w:eastAsia="Arial Unicode MS" w:hAnsi="Times New Roman" w:cs="Times New Roman"/>
                <w:sz w:val="24"/>
                <w:szCs w:val="24"/>
              </w:rPr>
              <w:t>комунального типу</w:t>
            </w:r>
          </w:p>
        </w:tc>
        <w:tc>
          <w:tcPr>
            <w:tcW w:w="1417" w:type="dxa"/>
            <w:vMerge w:val="restart"/>
            <w:textDirection w:val="btLr"/>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Загальна кількість груп за мережею/ з них: короткотривалого перебування</w:t>
            </w:r>
          </w:p>
        </w:tc>
      </w:tr>
      <w:tr w:rsidR="0096593B" w:rsidRPr="00E079C7" w:rsidTr="00125F4A">
        <w:trPr>
          <w:cantSplit/>
          <w:trHeight w:val="2420"/>
          <w:jc w:val="center"/>
        </w:trPr>
        <w:tc>
          <w:tcPr>
            <w:tcW w:w="1327" w:type="dxa"/>
            <w:vMerge/>
          </w:tcPr>
          <w:p w:rsidR="0096593B" w:rsidRPr="00E079C7" w:rsidRDefault="0096593B" w:rsidP="0096593B">
            <w:pPr>
              <w:spacing w:after="0" w:line="240" w:lineRule="auto"/>
              <w:jc w:val="both"/>
              <w:rPr>
                <w:rFonts w:ascii="Times New Roman" w:eastAsia="Arial Unicode MS" w:hAnsi="Times New Roman" w:cs="Times New Roman"/>
                <w:sz w:val="24"/>
                <w:szCs w:val="24"/>
              </w:rPr>
            </w:pPr>
          </w:p>
        </w:tc>
        <w:tc>
          <w:tcPr>
            <w:tcW w:w="958" w:type="dxa"/>
            <w:vMerge/>
            <w:textDirection w:val="btLr"/>
          </w:tcPr>
          <w:p w:rsidR="0096593B" w:rsidRPr="00E079C7" w:rsidRDefault="0096593B" w:rsidP="0096593B">
            <w:pPr>
              <w:spacing w:after="0" w:line="240" w:lineRule="auto"/>
              <w:jc w:val="both"/>
              <w:rPr>
                <w:rFonts w:ascii="Times New Roman" w:eastAsia="Arial Unicode MS" w:hAnsi="Times New Roman" w:cs="Times New Roman"/>
                <w:sz w:val="24"/>
                <w:szCs w:val="24"/>
              </w:rPr>
            </w:pPr>
          </w:p>
        </w:tc>
        <w:tc>
          <w:tcPr>
            <w:tcW w:w="878" w:type="dxa"/>
            <w:vMerge/>
            <w:textDirection w:val="btLr"/>
          </w:tcPr>
          <w:p w:rsidR="0096593B" w:rsidRPr="00E079C7" w:rsidRDefault="0096593B" w:rsidP="0096593B">
            <w:pPr>
              <w:spacing w:after="0" w:line="240" w:lineRule="auto"/>
              <w:jc w:val="both"/>
              <w:rPr>
                <w:rFonts w:ascii="Times New Roman" w:eastAsia="Arial Unicode MS" w:hAnsi="Times New Roman" w:cs="Times New Roman"/>
                <w:sz w:val="24"/>
                <w:szCs w:val="24"/>
              </w:rPr>
            </w:pPr>
          </w:p>
        </w:tc>
        <w:tc>
          <w:tcPr>
            <w:tcW w:w="878" w:type="dxa"/>
            <w:textDirection w:val="btLr"/>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груп раннього віку</w:t>
            </w:r>
          </w:p>
        </w:tc>
        <w:tc>
          <w:tcPr>
            <w:tcW w:w="878" w:type="dxa"/>
            <w:textDirection w:val="btLr"/>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 xml:space="preserve">кількість груп </w:t>
            </w:r>
          </w:p>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загального розвитку</w:t>
            </w:r>
          </w:p>
        </w:tc>
        <w:tc>
          <w:tcPr>
            <w:tcW w:w="878" w:type="dxa"/>
            <w:textDirection w:val="btLr"/>
          </w:tcPr>
          <w:p w:rsidR="0096593B" w:rsidRPr="00E079C7" w:rsidRDefault="0096593B" w:rsidP="0096593B">
            <w:pPr>
              <w:spacing w:after="0" w:line="240" w:lineRule="auto"/>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кількість спеціальних груп</w:t>
            </w:r>
          </w:p>
        </w:tc>
        <w:tc>
          <w:tcPr>
            <w:tcW w:w="878" w:type="dxa"/>
            <w:vMerge/>
            <w:textDirection w:val="btLr"/>
          </w:tcPr>
          <w:p w:rsidR="0096593B" w:rsidRPr="00E079C7" w:rsidRDefault="0096593B" w:rsidP="0096593B">
            <w:pPr>
              <w:spacing w:after="0" w:line="240" w:lineRule="auto"/>
              <w:jc w:val="both"/>
              <w:rPr>
                <w:rFonts w:ascii="Times New Roman" w:eastAsia="Arial Unicode MS" w:hAnsi="Times New Roman" w:cs="Times New Roman"/>
                <w:sz w:val="24"/>
                <w:szCs w:val="24"/>
              </w:rPr>
            </w:pPr>
          </w:p>
        </w:tc>
        <w:tc>
          <w:tcPr>
            <w:tcW w:w="1088" w:type="dxa"/>
            <w:vMerge/>
            <w:textDirection w:val="btLr"/>
          </w:tcPr>
          <w:p w:rsidR="0096593B" w:rsidRPr="00E079C7" w:rsidRDefault="0096593B" w:rsidP="0096593B">
            <w:pPr>
              <w:spacing w:after="0" w:line="240" w:lineRule="auto"/>
              <w:jc w:val="both"/>
              <w:rPr>
                <w:rFonts w:ascii="Times New Roman" w:eastAsia="Arial Unicode MS" w:hAnsi="Times New Roman" w:cs="Times New Roman"/>
                <w:sz w:val="24"/>
                <w:szCs w:val="24"/>
              </w:rPr>
            </w:pPr>
          </w:p>
        </w:tc>
        <w:tc>
          <w:tcPr>
            <w:tcW w:w="1417" w:type="dxa"/>
            <w:vMerge/>
            <w:textDirection w:val="btLr"/>
          </w:tcPr>
          <w:p w:rsidR="0096593B" w:rsidRPr="00E079C7" w:rsidRDefault="0096593B" w:rsidP="0096593B">
            <w:pPr>
              <w:spacing w:after="0" w:line="240" w:lineRule="auto"/>
              <w:jc w:val="both"/>
              <w:rPr>
                <w:rFonts w:ascii="Times New Roman" w:eastAsia="Arial Unicode MS" w:hAnsi="Times New Roman" w:cs="Times New Roman"/>
                <w:sz w:val="24"/>
                <w:szCs w:val="24"/>
              </w:rPr>
            </w:pPr>
          </w:p>
        </w:tc>
      </w:tr>
      <w:tr w:rsidR="0096593B" w:rsidRPr="00E079C7" w:rsidTr="00125F4A">
        <w:trPr>
          <w:trHeight w:val="335"/>
          <w:jc w:val="center"/>
        </w:trPr>
        <w:tc>
          <w:tcPr>
            <w:tcW w:w="132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2011</w:t>
            </w:r>
          </w:p>
        </w:tc>
        <w:tc>
          <w:tcPr>
            <w:tcW w:w="95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32</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86</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16</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2802</w:t>
            </w:r>
          </w:p>
        </w:tc>
        <w:tc>
          <w:tcPr>
            <w:tcW w:w="141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134/3</w:t>
            </w:r>
          </w:p>
        </w:tc>
      </w:tr>
      <w:tr w:rsidR="0096593B" w:rsidRPr="00E079C7" w:rsidTr="00125F4A">
        <w:trPr>
          <w:trHeight w:val="335"/>
          <w:jc w:val="center"/>
        </w:trPr>
        <w:tc>
          <w:tcPr>
            <w:tcW w:w="132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2012</w:t>
            </w:r>
          </w:p>
        </w:tc>
        <w:tc>
          <w:tcPr>
            <w:tcW w:w="95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33</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83</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22</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3093</w:t>
            </w:r>
          </w:p>
        </w:tc>
        <w:tc>
          <w:tcPr>
            <w:tcW w:w="141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136/3</w:t>
            </w:r>
          </w:p>
        </w:tc>
      </w:tr>
      <w:tr w:rsidR="0096593B" w:rsidRPr="00E079C7" w:rsidTr="00125F4A">
        <w:trPr>
          <w:trHeight w:val="335"/>
          <w:jc w:val="center"/>
        </w:trPr>
        <w:tc>
          <w:tcPr>
            <w:tcW w:w="132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2013</w:t>
            </w:r>
          </w:p>
        </w:tc>
        <w:tc>
          <w:tcPr>
            <w:tcW w:w="95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89</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3072</w:t>
            </w:r>
          </w:p>
        </w:tc>
        <w:tc>
          <w:tcPr>
            <w:tcW w:w="141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96593B" w:rsidRPr="00E079C7" w:rsidTr="00125F4A">
        <w:trPr>
          <w:trHeight w:val="335"/>
          <w:jc w:val="center"/>
        </w:trPr>
        <w:tc>
          <w:tcPr>
            <w:tcW w:w="132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2014</w:t>
            </w:r>
          </w:p>
        </w:tc>
        <w:tc>
          <w:tcPr>
            <w:tcW w:w="95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93</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17</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3183</w:t>
            </w:r>
          </w:p>
        </w:tc>
        <w:tc>
          <w:tcPr>
            <w:tcW w:w="141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96593B" w:rsidRPr="00E079C7" w:rsidTr="00125F4A">
        <w:trPr>
          <w:trHeight w:val="335"/>
          <w:jc w:val="center"/>
        </w:trPr>
        <w:tc>
          <w:tcPr>
            <w:tcW w:w="132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2015</w:t>
            </w:r>
          </w:p>
        </w:tc>
        <w:tc>
          <w:tcPr>
            <w:tcW w:w="95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94</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16</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3212</w:t>
            </w:r>
          </w:p>
        </w:tc>
        <w:tc>
          <w:tcPr>
            <w:tcW w:w="141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141/3</w:t>
            </w:r>
          </w:p>
        </w:tc>
      </w:tr>
      <w:tr w:rsidR="0096593B" w:rsidRPr="00E079C7" w:rsidTr="00125F4A">
        <w:trPr>
          <w:trHeight w:val="335"/>
          <w:jc w:val="center"/>
        </w:trPr>
        <w:tc>
          <w:tcPr>
            <w:tcW w:w="132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2016</w:t>
            </w:r>
          </w:p>
        </w:tc>
        <w:tc>
          <w:tcPr>
            <w:tcW w:w="95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99</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12</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08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3300</w:t>
            </w:r>
          </w:p>
        </w:tc>
        <w:tc>
          <w:tcPr>
            <w:tcW w:w="141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142/3</w:t>
            </w:r>
          </w:p>
        </w:tc>
      </w:tr>
      <w:tr w:rsidR="0096593B" w:rsidRPr="00E079C7" w:rsidTr="00125F4A">
        <w:trPr>
          <w:trHeight w:val="335"/>
          <w:jc w:val="center"/>
        </w:trPr>
        <w:tc>
          <w:tcPr>
            <w:tcW w:w="1327"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2017</w:t>
            </w:r>
          </w:p>
        </w:tc>
        <w:tc>
          <w:tcPr>
            <w:tcW w:w="95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18</w:t>
            </w:r>
          </w:p>
        </w:tc>
        <w:tc>
          <w:tcPr>
            <w:tcW w:w="87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w:t>
            </w:r>
          </w:p>
        </w:tc>
        <w:tc>
          <w:tcPr>
            <w:tcW w:w="87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28</w:t>
            </w:r>
          </w:p>
        </w:tc>
        <w:tc>
          <w:tcPr>
            <w:tcW w:w="87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102</w:t>
            </w:r>
          </w:p>
        </w:tc>
        <w:tc>
          <w:tcPr>
            <w:tcW w:w="87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12</w:t>
            </w:r>
          </w:p>
        </w:tc>
        <w:tc>
          <w:tcPr>
            <w:tcW w:w="87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3</w:t>
            </w:r>
          </w:p>
        </w:tc>
        <w:tc>
          <w:tcPr>
            <w:tcW w:w="108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3307</w:t>
            </w:r>
          </w:p>
        </w:tc>
        <w:tc>
          <w:tcPr>
            <w:tcW w:w="1417"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145/3</w:t>
            </w:r>
          </w:p>
        </w:tc>
      </w:tr>
      <w:tr w:rsidR="0096593B" w:rsidRPr="00E079C7" w:rsidTr="00125F4A">
        <w:trPr>
          <w:trHeight w:val="351"/>
          <w:jc w:val="center"/>
        </w:trPr>
        <w:tc>
          <w:tcPr>
            <w:tcW w:w="132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Різниця</w:t>
            </w:r>
          </w:p>
        </w:tc>
        <w:tc>
          <w:tcPr>
            <w:tcW w:w="95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87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sidRPr="00E079C7">
              <w:rPr>
                <w:rFonts w:ascii="Times New Roman" w:eastAsia="Arial Unicode MS" w:hAnsi="Times New Roman" w:cs="Times New Roman"/>
                <w:sz w:val="24"/>
                <w:szCs w:val="24"/>
              </w:rPr>
              <w:t>+</w:t>
            </w:r>
            <w:r>
              <w:rPr>
                <w:rFonts w:ascii="Times New Roman" w:eastAsia="Arial Unicode MS" w:hAnsi="Times New Roman" w:cs="Times New Roman"/>
                <w:sz w:val="24"/>
                <w:szCs w:val="24"/>
                <w:lang w:val="uk-UA"/>
              </w:rPr>
              <w:t>3</w:t>
            </w:r>
          </w:p>
        </w:tc>
        <w:tc>
          <w:tcPr>
            <w:tcW w:w="87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0</w:t>
            </w:r>
          </w:p>
        </w:tc>
        <w:tc>
          <w:tcPr>
            <w:tcW w:w="878"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0</w:t>
            </w:r>
          </w:p>
        </w:tc>
        <w:tc>
          <w:tcPr>
            <w:tcW w:w="1088" w:type="dxa"/>
          </w:tcPr>
          <w:p w:rsidR="0096593B" w:rsidRPr="004006D3" w:rsidRDefault="0096593B" w:rsidP="0096593B">
            <w:pPr>
              <w:spacing w:after="0" w:line="240" w:lineRule="auto"/>
              <w:jc w:val="both"/>
              <w:rPr>
                <w:rFonts w:ascii="Times New Roman" w:eastAsia="Arial Unicode MS" w:hAnsi="Times New Roman" w:cs="Times New Roman"/>
                <w:sz w:val="24"/>
                <w:szCs w:val="24"/>
                <w:lang w:val="uk-UA"/>
              </w:rPr>
            </w:pPr>
            <w:r w:rsidRPr="00E079C7">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lang w:val="uk-UA"/>
              </w:rPr>
              <w:t>7</w:t>
            </w:r>
          </w:p>
        </w:tc>
        <w:tc>
          <w:tcPr>
            <w:tcW w:w="1417" w:type="dxa"/>
          </w:tcPr>
          <w:p w:rsidR="0096593B" w:rsidRPr="00E079C7" w:rsidRDefault="0096593B" w:rsidP="0096593B">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r>
              <w:rPr>
                <w:rFonts w:ascii="Times New Roman" w:eastAsia="Arial Unicode MS" w:hAnsi="Times New Roman" w:cs="Times New Roman"/>
                <w:sz w:val="24"/>
                <w:szCs w:val="24"/>
                <w:lang w:val="uk-UA"/>
              </w:rPr>
              <w:t>3</w:t>
            </w:r>
            <w:r w:rsidRPr="00E079C7">
              <w:rPr>
                <w:rFonts w:ascii="Times New Roman" w:eastAsia="Arial Unicode MS" w:hAnsi="Times New Roman" w:cs="Times New Roman"/>
                <w:sz w:val="24"/>
                <w:szCs w:val="24"/>
              </w:rPr>
              <w:t>/0</w:t>
            </w:r>
          </w:p>
        </w:tc>
      </w:tr>
    </w:tbl>
    <w:p w:rsidR="0096593B" w:rsidRPr="00C17D2E" w:rsidRDefault="00C17D2E" w:rsidP="00C17D2E">
      <w:pPr>
        <w:tabs>
          <w:tab w:val="left" w:pos="0"/>
        </w:tabs>
        <w:jc w:val="center"/>
        <w:rPr>
          <w:rFonts w:ascii="Times New Roman" w:hAnsi="Times New Roman" w:cs="Times New Roman"/>
          <w:i/>
          <w:sz w:val="24"/>
          <w:szCs w:val="24"/>
          <w:lang w:val="uk-UA"/>
        </w:rPr>
      </w:pPr>
      <w:r w:rsidRPr="00C17D2E">
        <w:rPr>
          <w:rFonts w:ascii="Times New Roman" w:eastAsia="Arial Unicode MS" w:hAnsi="Times New Roman" w:cs="Times New Roman"/>
          <w:i/>
          <w:sz w:val="24"/>
          <w:szCs w:val="24"/>
          <w:lang w:val="uk-UA"/>
        </w:rPr>
        <w:t>Аналіз мережі груп закладів дошкільної освіти</w:t>
      </w:r>
    </w:p>
    <w:p w:rsidR="0096593B" w:rsidRDefault="003208EF" w:rsidP="0096593B">
      <w:pPr>
        <w:pStyle w:val="aa"/>
        <w:spacing w:line="276" w:lineRule="auto"/>
        <w:ind w:firstLine="567"/>
        <w:jc w:val="both"/>
        <w:rPr>
          <w:b w:val="0"/>
          <w:sz w:val="24"/>
          <w:szCs w:val="24"/>
          <w:u w:val="none"/>
        </w:rPr>
      </w:pPr>
      <w:r>
        <w:rPr>
          <w:b w:val="0"/>
          <w:noProof/>
          <w:sz w:val="24"/>
          <w:szCs w:val="24"/>
          <w:u w:val="none"/>
          <w:lang w:val="ru-RU"/>
        </w:rPr>
        <w:drawing>
          <wp:anchor distT="0" distB="0" distL="114300" distR="114300" simplePos="0" relativeHeight="251677696" behindDoc="0" locked="0" layoutInCell="1" allowOverlap="1">
            <wp:simplePos x="0" y="0"/>
            <wp:positionH relativeFrom="column">
              <wp:posOffset>1423035</wp:posOffset>
            </wp:positionH>
            <wp:positionV relativeFrom="paragraph">
              <wp:posOffset>501015</wp:posOffset>
            </wp:positionV>
            <wp:extent cx="3784600" cy="1129030"/>
            <wp:effectExtent l="0" t="0" r="6350" b="0"/>
            <wp:wrapTopAndBottom/>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96593B">
        <w:rPr>
          <w:b w:val="0"/>
          <w:sz w:val="24"/>
          <w:szCs w:val="24"/>
          <w:u w:val="none"/>
        </w:rPr>
        <w:t>За рахунок відновлення функціонування 3-х груп значно покращився показник чисельності вихованців на 100 місць, дорівнює 106 (торік – 115) (</w:t>
      </w:r>
      <w:r w:rsidR="009F5BA4">
        <w:rPr>
          <w:b w:val="0"/>
          <w:i/>
          <w:sz w:val="24"/>
          <w:szCs w:val="24"/>
          <w:u w:val="none"/>
        </w:rPr>
        <w:t>Діаграма </w:t>
      </w:r>
      <w:r w:rsidR="00C17D2E">
        <w:rPr>
          <w:b w:val="0"/>
          <w:i/>
          <w:sz w:val="24"/>
          <w:szCs w:val="24"/>
          <w:u w:val="none"/>
          <w:lang w:val="en-US"/>
        </w:rPr>
        <w:t>I</w:t>
      </w:r>
      <w:r w:rsidR="00C17D2E" w:rsidRPr="00C17D2E">
        <w:rPr>
          <w:b w:val="0"/>
          <w:i/>
          <w:sz w:val="24"/>
          <w:szCs w:val="24"/>
          <w:u w:val="none"/>
          <w:lang w:val="ru-RU"/>
        </w:rPr>
        <w:t>.7</w:t>
      </w:r>
      <w:r w:rsidR="0071056F" w:rsidRPr="0071056F">
        <w:rPr>
          <w:b w:val="0"/>
          <w:i/>
          <w:sz w:val="24"/>
          <w:szCs w:val="24"/>
          <w:u w:val="none"/>
          <w:lang w:val="ru-RU"/>
        </w:rPr>
        <w:t>.</w:t>
      </w:r>
      <w:r w:rsidR="0096593B">
        <w:rPr>
          <w:b w:val="0"/>
          <w:sz w:val="24"/>
          <w:szCs w:val="24"/>
          <w:u w:val="none"/>
        </w:rPr>
        <w:t>).</w:t>
      </w:r>
    </w:p>
    <w:p w:rsidR="0096593B" w:rsidRPr="0096593B" w:rsidRDefault="009F5BA4" w:rsidP="0071056F">
      <w:pPr>
        <w:pStyle w:val="aa"/>
        <w:spacing w:after="240" w:line="276" w:lineRule="auto"/>
        <w:rPr>
          <w:b w:val="0"/>
          <w:i/>
          <w:sz w:val="24"/>
          <w:szCs w:val="24"/>
          <w:u w:val="none"/>
        </w:rPr>
      </w:pPr>
      <w:r>
        <w:rPr>
          <w:b w:val="0"/>
          <w:i/>
          <w:sz w:val="24"/>
          <w:szCs w:val="24"/>
          <w:u w:val="none"/>
        </w:rPr>
        <w:t>Діаграма </w:t>
      </w:r>
      <w:r w:rsidR="00C17D2E" w:rsidRPr="00C17D2E">
        <w:rPr>
          <w:b w:val="0"/>
          <w:i/>
          <w:sz w:val="24"/>
          <w:szCs w:val="24"/>
          <w:u w:val="none"/>
        </w:rPr>
        <w:t>I.</w:t>
      </w:r>
      <w:r w:rsidR="00C17D2E" w:rsidRPr="0044708B">
        <w:rPr>
          <w:b w:val="0"/>
          <w:i/>
          <w:sz w:val="24"/>
          <w:szCs w:val="24"/>
          <w:u w:val="none"/>
          <w:lang w:val="ru-RU"/>
        </w:rPr>
        <w:t>7</w:t>
      </w:r>
      <w:r w:rsidR="0096593B" w:rsidRPr="0096593B">
        <w:rPr>
          <w:b w:val="0"/>
          <w:i/>
          <w:sz w:val="24"/>
          <w:szCs w:val="24"/>
          <w:u w:val="none"/>
        </w:rPr>
        <w:t>. Аналіз кількості вихованців на 100 місцях</w:t>
      </w:r>
    </w:p>
    <w:p w:rsidR="0096593B" w:rsidRDefault="003208EF" w:rsidP="0096593B">
      <w:pPr>
        <w:spacing w:after="0"/>
        <w:ind w:firstLine="567"/>
        <w:jc w:val="both"/>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margin">
              <wp:posOffset>2042795</wp:posOffset>
            </wp:positionH>
            <wp:positionV relativeFrom="paragraph">
              <wp:posOffset>431800</wp:posOffset>
            </wp:positionV>
            <wp:extent cx="2466000" cy="1065600"/>
            <wp:effectExtent l="0" t="0" r="0" b="1270"/>
            <wp:wrapTopAndBottom/>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96593B">
        <w:rPr>
          <w:rFonts w:ascii="Times New Roman" w:hAnsi="Times New Roman" w:cs="Times New Roman"/>
          <w:sz w:val="24"/>
          <w:szCs w:val="24"/>
          <w:lang w:val="uk-UA"/>
        </w:rPr>
        <w:t>Останні роки зростає</w:t>
      </w:r>
      <w:r w:rsidR="0096593B" w:rsidRPr="00E079C7">
        <w:rPr>
          <w:rFonts w:ascii="Times New Roman" w:hAnsi="Times New Roman" w:cs="Times New Roman"/>
          <w:sz w:val="24"/>
          <w:szCs w:val="24"/>
          <w:lang w:val="uk-UA"/>
        </w:rPr>
        <w:t xml:space="preserve"> кількі</w:t>
      </w:r>
      <w:r w:rsidR="0096593B">
        <w:rPr>
          <w:rFonts w:ascii="Times New Roman" w:hAnsi="Times New Roman" w:cs="Times New Roman"/>
          <w:sz w:val="24"/>
          <w:szCs w:val="24"/>
          <w:lang w:val="uk-UA"/>
        </w:rPr>
        <w:t>сть вихованців закладів усіх форм власності, в порівнянні з минулим роком вона збільшилась на 8, дорівнює 3328. (</w:t>
      </w:r>
      <w:r w:rsidR="009F5BA4">
        <w:rPr>
          <w:rFonts w:ascii="Times New Roman" w:hAnsi="Times New Roman" w:cs="Times New Roman"/>
          <w:i/>
          <w:sz w:val="24"/>
          <w:szCs w:val="24"/>
          <w:lang w:val="uk-UA"/>
        </w:rPr>
        <w:t>Діаграма </w:t>
      </w:r>
      <w:r w:rsidR="00C17D2E" w:rsidRPr="00C17D2E">
        <w:rPr>
          <w:rFonts w:ascii="Times New Roman" w:hAnsi="Times New Roman" w:cs="Times New Roman"/>
          <w:i/>
          <w:sz w:val="24"/>
          <w:szCs w:val="24"/>
          <w:lang w:val="uk-UA"/>
        </w:rPr>
        <w:t>I.</w:t>
      </w:r>
      <w:r w:rsidR="00C17D2E" w:rsidRPr="0071056F">
        <w:rPr>
          <w:rFonts w:ascii="Times New Roman" w:hAnsi="Times New Roman" w:cs="Times New Roman"/>
          <w:i/>
          <w:sz w:val="24"/>
          <w:szCs w:val="24"/>
        </w:rPr>
        <w:t>8</w:t>
      </w:r>
      <w:r w:rsidR="0071056F" w:rsidRPr="0071056F">
        <w:rPr>
          <w:rFonts w:ascii="Times New Roman" w:hAnsi="Times New Roman" w:cs="Times New Roman"/>
          <w:i/>
          <w:sz w:val="24"/>
          <w:szCs w:val="24"/>
        </w:rPr>
        <w:t>.</w:t>
      </w:r>
      <w:r w:rsidR="0096593B">
        <w:rPr>
          <w:rFonts w:ascii="Times New Roman" w:hAnsi="Times New Roman" w:cs="Times New Roman"/>
          <w:sz w:val="24"/>
          <w:szCs w:val="24"/>
          <w:lang w:val="uk-UA"/>
        </w:rPr>
        <w:t>)</w:t>
      </w:r>
      <w:r w:rsidR="0096593B" w:rsidRPr="00E079C7">
        <w:rPr>
          <w:rFonts w:ascii="Times New Roman" w:hAnsi="Times New Roman" w:cs="Times New Roman"/>
          <w:sz w:val="24"/>
          <w:szCs w:val="24"/>
          <w:lang w:val="uk-UA"/>
        </w:rPr>
        <w:t>.</w:t>
      </w:r>
    </w:p>
    <w:p w:rsidR="0096593B" w:rsidRPr="0096593B" w:rsidRDefault="009F5BA4" w:rsidP="0071056F">
      <w:pPr>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C17D2E" w:rsidRPr="00C17D2E">
        <w:rPr>
          <w:rFonts w:ascii="Times New Roman" w:hAnsi="Times New Roman" w:cs="Times New Roman"/>
          <w:i/>
          <w:sz w:val="24"/>
          <w:szCs w:val="24"/>
          <w:lang w:val="uk-UA"/>
        </w:rPr>
        <w:t>I.</w:t>
      </w:r>
      <w:r w:rsidR="00C17D2E" w:rsidRPr="0071056F">
        <w:rPr>
          <w:rFonts w:ascii="Times New Roman" w:hAnsi="Times New Roman" w:cs="Times New Roman"/>
          <w:i/>
          <w:sz w:val="24"/>
          <w:szCs w:val="24"/>
        </w:rPr>
        <w:t>8</w:t>
      </w:r>
      <w:r w:rsidR="0096593B" w:rsidRPr="0096593B">
        <w:rPr>
          <w:rFonts w:ascii="Times New Roman" w:hAnsi="Times New Roman" w:cs="Times New Roman"/>
          <w:i/>
          <w:sz w:val="24"/>
          <w:szCs w:val="24"/>
          <w:lang w:val="uk-UA"/>
        </w:rPr>
        <w:t>. Аналіз кількості вихованців ЗДО</w:t>
      </w:r>
    </w:p>
    <w:p w:rsidR="0096593B" w:rsidRDefault="0075696E" w:rsidP="0096593B">
      <w:pPr>
        <w:spacing w:after="0"/>
        <w:ind w:firstLine="567"/>
        <w:jc w:val="both"/>
        <w:rPr>
          <w:rFonts w:ascii="Times New Roman" w:hAnsi="Times New Roman" w:cs="Times New Roman"/>
          <w:sz w:val="24"/>
          <w:szCs w:val="24"/>
          <w:lang w:val="uk-UA"/>
        </w:rPr>
      </w:pPr>
      <w:r w:rsidRPr="007C7714">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340995</wp:posOffset>
            </wp:positionH>
            <wp:positionV relativeFrom="paragraph">
              <wp:posOffset>1094105</wp:posOffset>
            </wp:positionV>
            <wp:extent cx="5899785" cy="1844675"/>
            <wp:effectExtent l="0" t="0" r="5715" b="3175"/>
            <wp:wrapTopAndBottom/>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96593B">
        <w:rPr>
          <w:rFonts w:ascii="Times New Roman" w:hAnsi="Times New Roman" w:cs="Times New Roman"/>
          <w:sz w:val="24"/>
          <w:szCs w:val="24"/>
          <w:lang w:val="uk-UA"/>
        </w:rPr>
        <w:t>Показники наповнюваності груп у порівнянні з минулим роком суттєво не змінились. Значне перевантаження груп раннього віку спостерігається в закладах дошкільної освіти</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0096593B">
        <w:rPr>
          <w:rFonts w:ascii="Times New Roman" w:hAnsi="Times New Roman" w:cs="Times New Roman"/>
          <w:sz w:val="24"/>
          <w:szCs w:val="24"/>
          <w:lang w:val="uk-UA"/>
        </w:rPr>
        <w:t>13, 24, 44, 52, 391, 420, 441, середній показник по району становить 18,7. Суттєве перевищення чисельності дітей в групах дошкільного віку зафіксовано в закладах дошкільної освіти</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0096593B">
        <w:rPr>
          <w:rFonts w:ascii="Times New Roman" w:hAnsi="Times New Roman" w:cs="Times New Roman"/>
          <w:sz w:val="24"/>
          <w:szCs w:val="24"/>
          <w:lang w:val="uk-UA"/>
        </w:rPr>
        <w:t>13, 24, 44, 50, 122, 253, 349, 420, 441, середній показник по району дорівнює 24,4 (</w:t>
      </w:r>
      <w:r w:rsidR="009F5BA4">
        <w:rPr>
          <w:rFonts w:ascii="Times New Roman" w:hAnsi="Times New Roman" w:cs="Times New Roman"/>
          <w:i/>
          <w:sz w:val="24"/>
          <w:szCs w:val="24"/>
          <w:lang w:val="uk-UA"/>
        </w:rPr>
        <w:t>Діаграма </w:t>
      </w:r>
      <w:r w:rsidR="0071056F" w:rsidRPr="0071056F">
        <w:rPr>
          <w:rFonts w:ascii="Times New Roman" w:hAnsi="Times New Roman" w:cs="Times New Roman"/>
          <w:i/>
          <w:sz w:val="24"/>
          <w:szCs w:val="24"/>
          <w:lang w:val="uk-UA"/>
        </w:rPr>
        <w:t>I.</w:t>
      </w:r>
      <w:r w:rsidR="0071056F" w:rsidRPr="0071056F">
        <w:rPr>
          <w:rFonts w:ascii="Times New Roman" w:hAnsi="Times New Roman" w:cs="Times New Roman"/>
          <w:i/>
          <w:sz w:val="24"/>
          <w:szCs w:val="24"/>
        </w:rPr>
        <w:t>9.</w:t>
      </w:r>
      <w:r w:rsidR="0096593B">
        <w:rPr>
          <w:rFonts w:ascii="Times New Roman" w:hAnsi="Times New Roman" w:cs="Times New Roman"/>
          <w:sz w:val="24"/>
          <w:szCs w:val="24"/>
          <w:lang w:val="uk-UA"/>
        </w:rPr>
        <w:t>).</w:t>
      </w:r>
    </w:p>
    <w:p w:rsidR="0096593B" w:rsidRPr="0096593B" w:rsidRDefault="009F5BA4" w:rsidP="0071056F">
      <w:pPr>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71056F" w:rsidRPr="0071056F">
        <w:rPr>
          <w:rFonts w:ascii="Times New Roman" w:hAnsi="Times New Roman" w:cs="Times New Roman"/>
          <w:i/>
          <w:sz w:val="24"/>
          <w:szCs w:val="24"/>
          <w:lang w:val="uk-UA"/>
        </w:rPr>
        <w:t>I.</w:t>
      </w:r>
      <w:r w:rsidR="0071056F" w:rsidRPr="0044708B">
        <w:rPr>
          <w:rFonts w:ascii="Times New Roman" w:hAnsi="Times New Roman" w:cs="Times New Roman"/>
          <w:i/>
          <w:sz w:val="24"/>
          <w:szCs w:val="24"/>
        </w:rPr>
        <w:t>9</w:t>
      </w:r>
      <w:r w:rsidR="0096593B" w:rsidRPr="0096593B">
        <w:rPr>
          <w:rFonts w:ascii="Times New Roman" w:hAnsi="Times New Roman" w:cs="Times New Roman"/>
          <w:i/>
          <w:sz w:val="24"/>
          <w:szCs w:val="24"/>
          <w:lang w:val="uk-UA"/>
        </w:rPr>
        <w:t>. Аналіз наповнюваності груп</w:t>
      </w:r>
    </w:p>
    <w:p w:rsidR="0096593B" w:rsidRDefault="0096593B" w:rsidP="0071056F">
      <w:pPr>
        <w:pStyle w:val="aa"/>
        <w:spacing w:after="240" w:line="276" w:lineRule="auto"/>
        <w:ind w:firstLine="567"/>
        <w:jc w:val="both"/>
        <w:rPr>
          <w:b w:val="0"/>
          <w:sz w:val="24"/>
          <w:szCs w:val="24"/>
          <w:u w:val="none"/>
        </w:rPr>
      </w:pPr>
      <w:r w:rsidRPr="00156485">
        <w:rPr>
          <w:b w:val="0"/>
          <w:sz w:val="24"/>
          <w:szCs w:val="24"/>
          <w:u w:val="none"/>
        </w:rPr>
        <w:t>Відповідно до законодавчих та розпорядчих документів</w:t>
      </w:r>
      <w:r>
        <w:rPr>
          <w:b w:val="0"/>
          <w:sz w:val="24"/>
          <w:szCs w:val="24"/>
          <w:u w:val="none"/>
        </w:rPr>
        <w:t xml:space="preserve"> проведно облік дитячого населення віком від народження до 6(7) років</w:t>
      </w:r>
      <w:r w:rsidRPr="00156485">
        <w:rPr>
          <w:b w:val="0"/>
          <w:sz w:val="24"/>
          <w:szCs w:val="24"/>
          <w:u w:val="none"/>
        </w:rPr>
        <w:t>. Загальна кількість дитячого населення з 2014 року дещо зменшується за рахуно</w:t>
      </w:r>
      <w:r>
        <w:rPr>
          <w:b w:val="0"/>
          <w:sz w:val="24"/>
          <w:szCs w:val="24"/>
          <w:u w:val="none"/>
        </w:rPr>
        <w:t>к міграції населення з зони АТО, але</w:t>
      </w:r>
      <w:r w:rsidRPr="00156485">
        <w:rPr>
          <w:b w:val="0"/>
          <w:sz w:val="24"/>
          <w:szCs w:val="24"/>
          <w:u w:val="none"/>
        </w:rPr>
        <w:t xml:space="preserve"> за рахунок створення додаткових мі</w:t>
      </w:r>
      <w:r>
        <w:rPr>
          <w:b w:val="0"/>
          <w:sz w:val="24"/>
          <w:szCs w:val="24"/>
          <w:u w:val="none"/>
        </w:rPr>
        <w:t>сць у дитячих садках</w:t>
      </w:r>
      <w:r w:rsidRPr="00156485">
        <w:rPr>
          <w:b w:val="0"/>
          <w:sz w:val="24"/>
          <w:szCs w:val="24"/>
          <w:u w:val="none"/>
        </w:rPr>
        <w:t xml:space="preserve"> спостерігається збільшення чисельності вихованців.</w:t>
      </w:r>
    </w:p>
    <w:tbl>
      <w:tblPr>
        <w:tblW w:w="9498" w:type="dxa"/>
        <w:jc w:val="center"/>
        <w:tblInd w:w="-318" w:type="dxa"/>
        <w:tblLayout w:type="fixed"/>
        <w:tblCellMar>
          <w:left w:w="0" w:type="dxa"/>
          <w:right w:w="0" w:type="dxa"/>
        </w:tblCellMar>
        <w:tblLook w:val="04A0"/>
      </w:tblPr>
      <w:tblGrid>
        <w:gridCol w:w="1135"/>
        <w:gridCol w:w="1843"/>
        <w:gridCol w:w="1984"/>
        <w:gridCol w:w="2268"/>
        <w:gridCol w:w="2268"/>
      </w:tblGrid>
      <w:tr w:rsidR="0096593B" w:rsidRPr="00620D03" w:rsidTr="008F3B79">
        <w:trPr>
          <w:trHeight w:val="525"/>
          <w:jc w:val="center"/>
        </w:trPr>
        <w:tc>
          <w:tcPr>
            <w:tcW w:w="1135" w:type="dxa"/>
            <w:vMerge w:val="restart"/>
            <w:tcBorders>
              <w:top w:val="single" w:sz="8" w:space="0" w:color="000000"/>
              <w:left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9F5BA4">
            <w:pPr>
              <w:pStyle w:val="aa"/>
              <w:rPr>
                <w:b w:val="0"/>
                <w:sz w:val="24"/>
                <w:szCs w:val="24"/>
                <w:u w:val="none"/>
                <w:lang w:val="ru-RU"/>
              </w:rPr>
            </w:pPr>
            <w:r w:rsidRPr="00620D03">
              <w:rPr>
                <w:b w:val="0"/>
                <w:bCs/>
                <w:sz w:val="24"/>
                <w:szCs w:val="24"/>
                <w:u w:val="none"/>
              </w:rPr>
              <w:t>рік</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9F5BA4">
            <w:pPr>
              <w:pStyle w:val="aa"/>
              <w:rPr>
                <w:b w:val="0"/>
                <w:sz w:val="24"/>
                <w:szCs w:val="24"/>
                <w:u w:val="none"/>
                <w:lang w:val="ru-RU"/>
              </w:rPr>
            </w:pPr>
            <w:r w:rsidRPr="00620D03">
              <w:rPr>
                <w:b w:val="0"/>
                <w:bCs/>
                <w:sz w:val="24"/>
                <w:szCs w:val="24"/>
                <w:u w:val="none"/>
              </w:rPr>
              <w:t>Чисельність дитячого населення віком від 0 до 6(7) років</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9F5BA4">
            <w:pPr>
              <w:pStyle w:val="aa"/>
              <w:rPr>
                <w:b w:val="0"/>
                <w:sz w:val="24"/>
                <w:szCs w:val="24"/>
                <w:u w:val="none"/>
                <w:lang w:val="ru-RU"/>
              </w:rPr>
            </w:pPr>
            <w:r w:rsidRPr="00620D03">
              <w:rPr>
                <w:b w:val="0"/>
                <w:bCs/>
                <w:sz w:val="24"/>
                <w:szCs w:val="24"/>
                <w:u w:val="none"/>
              </w:rPr>
              <w:t>Кіл</w:t>
            </w:r>
            <w:r>
              <w:rPr>
                <w:b w:val="0"/>
                <w:bCs/>
                <w:sz w:val="24"/>
                <w:szCs w:val="24"/>
                <w:u w:val="none"/>
              </w:rPr>
              <w:t>ькість дітей, які відвідують ЗДО</w:t>
            </w:r>
          </w:p>
        </w:tc>
      </w:tr>
      <w:tr w:rsidR="0096593B" w:rsidRPr="00620D03" w:rsidTr="008F3B79">
        <w:trPr>
          <w:trHeight w:val="505"/>
          <w:jc w:val="center"/>
        </w:trPr>
        <w:tc>
          <w:tcPr>
            <w:tcW w:w="1135" w:type="dxa"/>
            <w:vMerge/>
            <w:tcBorders>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96593B">
            <w:pPr>
              <w:pStyle w:val="aa"/>
              <w:tabs>
                <w:tab w:val="left" w:pos="456"/>
              </w:tabs>
              <w:ind w:firstLine="540"/>
              <w:rPr>
                <w:b w:val="0"/>
                <w:sz w:val="24"/>
                <w:szCs w:val="24"/>
                <w:u w:val="none"/>
                <w:lang w:val="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9F5BA4">
            <w:pPr>
              <w:pStyle w:val="aa"/>
              <w:rPr>
                <w:b w:val="0"/>
                <w:sz w:val="24"/>
                <w:szCs w:val="24"/>
                <w:u w:val="none"/>
                <w:lang w:val="ru-RU"/>
              </w:rPr>
            </w:pPr>
            <w:r w:rsidRPr="00620D03">
              <w:rPr>
                <w:b w:val="0"/>
                <w:bCs/>
                <w:sz w:val="24"/>
                <w:szCs w:val="24"/>
                <w:u w:val="none"/>
              </w:rPr>
              <w:t>Ранній вік</w:t>
            </w:r>
          </w:p>
          <w:p w:rsidR="0096593B" w:rsidRPr="00620D03" w:rsidRDefault="0096593B" w:rsidP="009F5BA4">
            <w:pPr>
              <w:pStyle w:val="aa"/>
              <w:rPr>
                <w:b w:val="0"/>
                <w:sz w:val="24"/>
                <w:szCs w:val="24"/>
                <w:u w:val="none"/>
                <w:lang w:val="ru-RU"/>
              </w:rPr>
            </w:pPr>
            <w:r w:rsidRPr="00620D03">
              <w:rPr>
                <w:b w:val="0"/>
                <w:bCs/>
                <w:sz w:val="24"/>
                <w:szCs w:val="24"/>
                <w:u w:val="none"/>
              </w:rPr>
              <w:t>від 0 до3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9F5BA4">
            <w:pPr>
              <w:pStyle w:val="aa"/>
              <w:rPr>
                <w:b w:val="0"/>
                <w:sz w:val="24"/>
                <w:szCs w:val="24"/>
                <w:u w:val="none"/>
                <w:lang w:val="ru-RU"/>
              </w:rPr>
            </w:pPr>
            <w:r w:rsidRPr="00620D03">
              <w:rPr>
                <w:b w:val="0"/>
                <w:bCs/>
                <w:sz w:val="24"/>
                <w:szCs w:val="24"/>
                <w:u w:val="none"/>
              </w:rPr>
              <w:t>Дошкільний вік</w:t>
            </w:r>
          </w:p>
          <w:p w:rsidR="0096593B" w:rsidRPr="00620D03" w:rsidRDefault="0096593B" w:rsidP="009F5BA4">
            <w:pPr>
              <w:pStyle w:val="aa"/>
              <w:rPr>
                <w:b w:val="0"/>
                <w:sz w:val="24"/>
                <w:szCs w:val="24"/>
                <w:u w:val="none"/>
                <w:lang w:val="ru-RU"/>
              </w:rPr>
            </w:pPr>
            <w:r w:rsidRPr="00620D03">
              <w:rPr>
                <w:b w:val="0"/>
                <w:bCs/>
                <w:sz w:val="24"/>
                <w:szCs w:val="24"/>
                <w:u w:val="none"/>
              </w:rPr>
              <w:t>від 3 до 6 (7)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9F5BA4">
            <w:pPr>
              <w:pStyle w:val="aa"/>
              <w:rPr>
                <w:b w:val="0"/>
                <w:sz w:val="24"/>
                <w:szCs w:val="24"/>
                <w:u w:val="none"/>
                <w:lang w:val="ru-RU"/>
              </w:rPr>
            </w:pPr>
            <w:r w:rsidRPr="00620D03">
              <w:rPr>
                <w:b w:val="0"/>
                <w:bCs/>
                <w:sz w:val="24"/>
                <w:szCs w:val="24"/>
                <w:u w:val="none"/>
              </w:rPr>
              <w:t>Ранній вік</w:t>
            </w:r>
          </w:p>
          <w:p w:rsidR="0096593B" w:rsidRPr="00620D03" w:rsidRDefault="0096593B" w:rsidP="009F5BA4">
            <w:pPr>
              <w:pStyle w:val="aa"/>
              <w:rPr>
                <w:b w:val="0"/>
                <w:sz w:val="24"/>
                <w:szCs w:val="24"/>
                <w:u w:val="none"/>
                <w:lang w:val="ru-RU"/>
              </w:rPr>
            </w:pPr>
            <w:r w:rsidRPr="00620D03">
              <w:rPr>
                <w:b w:val="0"/>
                <w:bCs/>
                <w:sz w:val="24"/>
                <w:szCs w:val="24"/>
                <w:u w:val="none"/>
              </w:rPr>
              <w:t>від 0 до3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9F5BA4">
            <w:pPr>
              <w:pStyle w:val="aa"/>
              <w:rPr>
                <w:b w:val="0"/>
                <w:sz w:val="24"/>
                <w:szCs w:val="24"/>
                <w:u w:val="none"/>
                <w:lang w:val="ru-RU"/>
              </w:rPr>
            </w:pPr>
            <w:r w:rsidRPr="00620D03">
              <w:rPr>
                <w:b w:val="0"/>
                <w:bCs/>
                <w:sz w:val="24"/>
                <w:szCs w:val="24"/>
                <w:u w:val="none"/>
              </w:rPr>
              <w:t>Дошкільний вік</w:t>
            </w:r>
          </w:p>
          <w:p w:rsidR="0096593B" w:rsidRPr="00620D03" w:rsidRDefault="0096593B" w:rsidP="009F5BA4">
            <w:pPr>
              <w:pStyle w:val="aa"/>
              <w:rPr>
                <w:b w:val="0"/>
                <w:sz w:val="24"/>
                <w:szCs w:val="24"/>
                <w:u w:val="none"/>
                <w:lang w:val="ru-RU"/>
              </w:rPr>
            </w:pPr>
            <w:r w:rsidRPr="00620D03">
              <w:rPr>
                <w:b w:val="0"/>
                <w:bCs/>
                <w:sz w:val="24"/>
                <w:szCs w:val="24"/>
                <w:u w:val="none"/>
              </w:rPr>
              <w:t>від 3 до 6 (7)</w:t>
            </w:r>
          </w:p>
        </w:tc>
      </w:tr>
      <w:tr w:rsidR="0096593B" w:rsidRPr="00620D03" w:rsidTr="008F3B79">
        <w:trPr>
          <w:trHeight w:val="215"/>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2014 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2237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2993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482 (21,5%)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2728</w:t>
            </w:r>
            <w:r w:rsidRPr="00620D03">
              <w:rPr>
                <w:b w:val="0"/>
                <w:bCs/>
                <w:sz w:val="24"/>
                <w:szCs w:val="24"/>
                <w:u w:val="none"/>
                <w:lang w:val="en-US"/>
              </w:rPr>
              <w:t xml:space="preserve"> </w:t>
            </w:r>
            <w:r w:rsidRPr="00620D03">
              <w:rPr>
                <w:b w:val="0"/>
                <w:bCs/>
                <w:sz w:val="24"/>
                <w:szCs w:val="24"/>
                <w:u w:val="none"/>
              </w:rPr>
              <w:t>(91,1%)</w:t>
            </w:r>
          </w:p>
        </w:tc>
      </w:tr>
      <w:tr w:rsidR="0096593B" w:rsidRPr="00620D03" w:rsidTr="008F3B79">
        <w:trPr>
          <w:trHeight w:val="177"/>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усього</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5230</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3210</w:t>
            </w:r>
          </w:p>
        </w:tc>
      </w:tr>
      <w:tr w:rsidR="0096593B" w:rsidRPr="00620D03" w:rsidTr="008F3B79">
        <w:trPr>
          <w:trHeight w:val="295"/>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2015 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2051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2862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513</w:t>
            </w:r>
            <w:r w:rsidRPr="00620D03">
              <w:rPr>
                <w:b w:val="0"/>
                <w:bCs/>
                <w:sz w:val="24"/>
                <w:szCs w:val="24"/>
                <w:u w:val="none"/>
                <w:lang w:val="en-US"/>
              </w:rPr>
              <w:t xml:space="preserve"> </w:t>
            </w:r>
            <w:r w:rsidRPr="00620D03">
              <w:rPr>
                <w:b w:val="0"/>
                <w:bCs/>
                <w:sz w:val="24"/>
                <w:szCs w:val="24"/>
                <w:u w:val="none"/>
              </w:rPr>
              <w:t>(25%)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2725</w:t>
            </w:r>
            <w:r w:rsidRPr="00620D03">
              <w:rPr>
                <w:b w:val="0"/>
                <w:bCs/>
                <w:sz w:val="24"/>
                <w:szCs w:val="24"/>
                <w:u w:val="none"/>
                <w:lang w:val="en-US"/>
              </w:rPr>
              <w:t xml:space="preserve"> </w:t>
            </w:r>
            <w:r w:rsidRPr="00620D03">
              <w:rPr>
                <w:b w:val="0"/>
                <w:bCs/>
                <w:sz w:val="24"/>
                <w:szCs w:val="24"/>
                <w:u w:val="none"/>
              </w:rPr>
              <w:t>(95,2%)</w:t>
            </w:r>
          </w:p>
        </w:tc>
      </w:tr>
      <w:tr w:rsidR="0096593B" w:rsidRPr="00620D03" w:rsidTr="008F3B79">
        <w:trPr>
          <w:trHeight w:val="256"/>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усього</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4913</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3238</w:t>
            </w:r>
          </w:p>
        </w:tc>
      </w:tr>
      <w:tr w:rsidR="0096593B" w:rsidRPr="00620D03" w:rsidTr="008F3B79">
        <w:trPr>
          <w:trHeight w:val="233"/>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2016</w:t>
            </w:r>
            <w:r w:rsidR="00E86197">
              <w:rPr>
                <w:b w:val="0"/>
                <w:bCs/>
                <w:sz w:val="24"/>
                <w:szCs w:val="24"/>
                <w:u w:val="none"/>
              </w:rPr>
              <w:t xml:space="preserve"> </w:t>
            </w:r>
            <w:r w:rsidR="00E86197" w:rsidRPr="00620D03">
              <w:rPr>
                <w:b w:val="0"/>
                <w:bCs/>
                <w:sz w:val="24"/>
                <w:szCs w:val="24"/>
                <w:u w:val="none"/>
              </w:rPr>
              <w:t>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1909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2756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584 (30,5%)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2736 (99,3%)</w:t>
            </w:r>
          </w:p>
        </w:tc>
      </w:tr>
      <w:tr w:rsidR="0096593B" w:rsidRPr="00620D03" w:rsidTr="008F3B79">
        <w:trPr>
          <w:trHeight w:val="210"/>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усього</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4665</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3320 (71,1%)</w:t>
            </w:r>
          </w:p>
        </w:tc>
      </w:tr>
      <w:tr w:rsidR="0096593B" w:rsidRPr="00620D03" w:rsidTr="008F3B79">
        <w:trPr>
          <w:trHeight w:val="327"/>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2017</w:t>
            </w:r>
            <w:r w:rsidR="00E86197">
              <w:rPr>
                <w:b w:val="0"/>
                <w:bCs/>
                <w:sz w:val="24"/>
                <w:szCs w:val="24"/>
                <w:u w:val="none"/>
              </w:rPr>
              <w:t xml:space="preserve"> </w:t>
            </w:r>
            <w:r w:rsidR="00E86197" w:rsidRPr="00620D03">
              <w:rPr>
                <w:b w:val="0"/>
                <w:bCs/>
                <w:sz w:val="24"/>
                <w:szCs w:val="24"/>
                <w:u w:val="none"/>
              </w:rPr>
              <w:t>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1714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2871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460 (26,8%)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2868 (99,9%)</w:t>
            </w:r>
          </w:p>
        </w:tc>
      </w:tr>
      <w:tr w:rsidR="0096593B" w:rsidRPr="00620D03" w:rsidTr="008F3B79">
        <w:trPr>
          <w:trHeight w:val="247"/>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різниця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-195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sidRPr="00620D03">
              <w:rPr>
                <w:b w:val="0"/>
                <w:bCs/>
                <w:sz w:val="24"/>
                <w:szCs w:val="24"/>
                <w:u w:val="none"/>
              </w:rPr>
              <w:t>+115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- 3,7%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 (0,6%)</w:t>
            </w:r>
          </w:p>
        </w:tc>
      </w:tr>
      <w:tr w:rsidR="0096593B" w:rsidRPr="00620D03" w:rsidTr="008F3B79">
        <w:trPr>
          <w:trHeight w:val="269"/>
          <w:jc w:val="center"/>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E86197">
            <w:pPr>
              <w:pStyle w:val="aa"/>
              <w:jc w:val="left"/>
              <w:rPr>
                <w:b w:val="0"/>
                <w:sz w:val="24"/>
                <w:szCs w:val="24"/>
                <w:u w:val="none"/>
                <w:lang w:val="ru-RU"/>
              </w:rPr>
            </w:pPr>
            <w:r w:rsidRPr="00620D03">
              <w:rPr>
                <w:b w:val="0"/>
                <w:bCs/>
                <w:sz w:val="24"/>
                <w:szCs w:val="24"/>
                <w:u w:val="none"/>
              </w:rPr>
              <w:t>усього</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rPr>
                <w:b w:val="0"/>
                <w:sz w:val="24"/>
                <w:szCs w:val="24"/>
                <w:u w:val="none"/>
                <w:lang w:val="ru-RU"/>
              </w:rPr>
            </w:pPr>
            <w:r>
              <w:rPr>
                <w:b w:val="0"/>
                <w:bCs/>
                <w:sz w:val="24"/>
                <w:szCs w:val="24"/>
                <w:u w:val="none"/>
              </w:rPr>
              <w:t>4585</w:t>
            </w:r>
            <w:r w:rsidRPr="00620D03">
              <w:rPr>
                <w:b w:val="0"/>
                <w:bCs/>
                <w:sz w:val="24"/>
                <w:szCs w:val="24"/>
                <w:u w:val="none"/>
              </w:rPr>
              <w:t xml:space="preserve"> (- 80)</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620D03" w:rsidRDefault="0096593B" w:rsidP="008F3B79">
            <w:pPr>
              <w:pStyle w:val="aa"/>
              <w:tabs>
                <w:tab w:val="left" w:pos="456"/>
              </w:tabs>
              <w:rPr>
                <w:b w:val="0"/>
                <w:sz w:val="24"/>
                <w:szCs w:val="24"/>
                <w:u w:val="none"/>
                <w:lang w:val="ru-RU"/>
              </w:rPr>
            </w:pPr>
            <w:r w:rsidRPr="00620D03">
              <w:rPr>
                <w:b w:val="0"/>
                <w:bCs/>
                <w:sz w:val="24"/>
                <w:szCs w:val="24"/>
                <w:u w:val="none"/>
              </w:rPr>
              <w:t>3328 (72,9%) +1,8%</w:t>
            </w:r>
          </w:p>
        </w:tc>
      </w:tr>
    </w:tbl>
    <w:p w:rsidR="0096593B" w:rsidRPr="0071056F" w:rsidRDefault="0071056F" w:rsidP="0071056F">
      <w:pPr>
        <w:pStyle w:val="aa"/>
        <w:tabs>
          <w:tab w:val="left" w:pos="456"/>
        </w:tabs>
        <w:spacing w:after="240" w:line="276" w:lineRule="auto"/>
        <w:ind w:firstLine="540"/>
        <w:rPr>
          <w:b w:val="0"/>
          <w:i/>
          <w:sz w:val="24"/>
          <w:szCs w:val="24"/>
          <w:u w:val="none"/>
        </w:rPr>
      </w:pPr>
      <w:r w:rsidRPr="0071056F">
        <w:rPr>
          <w:b w:val="0"/>
          <w:i/>
          <w:sz w:val="24"/>
          <w:szCs w:val="24"/>
          <w:u w:val="none"/>
        </w:rPr>
        <w:t>Аналіз кількості дитячого населення віком від народження до 6(7) років</w:t>
      </w:r>
    </w:p>
    <w:p w:rsidR="0096593B" w:rsidRDefault="0096593B" w:rsidP="0096593B">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 2015 року незначно змен</w:t>
      </w:r>
      <w:r w:rsidRPr="00473763">
        <w:rPr>
          <w:rFonts w:ascii="Times New Roman" w:hAnsi="Times New Roman" w:cs="Times New Roman"/>
          <w:sz w:val="24"/>
          <w:szCs w:val="24"/>
          <w:lang w:val="uk-UA"/>
        </w:rPr>
        <w:t>шується загальна чисельність дітей 5-річок</w:t>
      </w:r>
      <w:r>
        <w:rPr>
          <w:rFonts w:ascii="Times New Roman" w:hAnsi="Times New Roman" w:cs="Times New Roman"/>
          <w:sz w:val="24"/>
          <w:szCs w:val="24"/>
          <w:lang w:val="uk-UA"/>
        </w:rPr>
        <w:t>, проте спостерігається збільшення вихованців, які відвідують ЗДО</w:t>
      </w:r>
      <w:r w:rsidRPr="00473763">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Останніми роками дошкільною освітою охоплені діти 5-річного віку </w:t>
      </w:r>
      <w:r w:rsidR="002E5A75">
        <w:rPr>
          <w:rFonts w:ascii="Times New Roman" w:hAnsi="Times New Roman" w:cs="Times New Roman"/>
          <w:sz w:val="24"/>
          <w:szCs w:val="24"/>
          <w:lang w:val="uk-UA"/>
        </w:rPr>
        <w:t xml:space="preserve">на </w:t>
      </w:r>
      <w:r>
        <w:rPr>
          <w:rFonts w:ascii="Times New Roman" w:hAnsi="Times New Roman" w:cs="Times New Roman"/>
          <w:sz w:val="24"/>
          <w:szCs w:val="24"/>
          <w:lang w:val="uk-UA"/>
        </w:rPr>
        <w:t xml:space="preserve">100%, у тому числі, </w:t>
      </w:r>
      <w:r w:rsidRPr="00473763">
        <w:rPr>
          <w:rFonts w:ascii="Times New Roman" w:hAnsi="Times New Roman" w:cs="Times New Roman"/>
          <w:sz w:val="24"/>
          <w:szCs w:val="24"/>
          <w:lang w:val="uk-UA"/>
        </w:rPr>
        <w:t>до їх складу входять діти, яким на 01.09.2017 виповнилося 6 років, але вони не приступили до навчання в школі з різних причин. Найбі</w:t>
      </w:r>
      <w:r>
        <w:rPr>
          <w:rFonts w:ascii="Times New Roman" w:hAnsi="Times New Roman" w:cs="Times New Roman"/>
          <w:sz w:val="24"/>
          <w:szCs w:val="24"/>
          <w:lang w:val="uk-UA"/>
        </w:rPr>
        <w:t xml:space="preserve">льша кількість таких дітей у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Pr="00473763">
        <w:rPr>
          <w:rFonts w:ascii="Times New Roman" w:hAnsi="Times New Roman" w:cs="Times New Roman"/>
          <w:sz w:val="24"/>
          <w:szCs w:val="24"/>
          <w:lang w:val="uk-UA"/>
        </w:rPr>
        <w:t>50 – 6,</w:t>
      </w:r>
      <w:r w:rsidR="00243D2F">
        <w:rPr>
          <w:rFonts w:ascii="Times New Roman" w:hAnsi="Times New Roman" w:cs="Times New Roman"/>
          <w:sz w:val="24"/>
          <w:szCs w:val="24"/>
          <w:lang w:val="uk-UA"/>
        </w:rPr>
        <w:t> №</w:t>
      </w:r>
      <w:r w:rsidRPr="00473763">
        <w:rPr>
          <w:rFonts w:ascii="Times New Roman" w:hAnsi="Times New Roman" w:cs="Times New Roman"/>
          <w:sz w:val="24"/>
          <w:szCs w:val="24"/>
          <w:lang w:val="uk-UA"/>
        </w:rPr>
        <w:t>24 – 4,</w:t>
      </w:r>
      <w:r w:rsidR="00243D2F">
        <w:rPr>
          <w:rFonts w:ascii="Times New Roman" w:hAnsi="Times New Roman" w:cs="Times New Roman"/>
          <w:sz w:val="24"/>
          <w:szCs w:val="24"/>
          <w:lang w:val="uk-UA"/>
        </w:rPr>
        <w:t> №</w:t>
      </w:r>
      <w:r w:rsidRPr="00473763">
        <w:rPr>
          <w:rFonts w:ascii="Times New Roman" w:hAnsi="Times New Roman" w:cs="Times New Roman"/>
          <w:sz w:val="24"/>
          <w:szCs w:val="24"/>
          <w:lang w:val="uk-UA"/>
        </w:rPr>
        <w:t xml:space="preserve">420 – 3, по 2 дитини </w:t>
      </w:r>
      <w:r>
        <w:rPr>
          <w:rFonts w:ascii="Times New Roman" w:hAnsi="Times New Roman" w:cs="Times New Roman"/>
          <w:sz w:val="24"/>
          <w:szCs w:val="24"/>
          <w:lang w:val="uk-UA"/>
        </w:rPr>
        <w:t xml:space="preserve">в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Pr>
          <w:rFonts w:ascii="Times New Roman" w:hAnsi="Times New Roman" w:cs="Times New Roman"/>
          <w:sz w:val="24"/>
          <w:szCs w:val="24"/>
          <w:lang w:val="uk-UA"/>
        </w:rPr>
        <w:t xml:space="preserve">349, 353, 417, по 1 – у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473763">
        <w:rPr>
          <w:rFonts w:ascii="Times New Roman" w:hAnsi="Times New Roman" w:cs="Times New Roman"/>
          <w:sz w:val="24"/>
          <w:szCs w:val="24"/>
          <w:lang w:val="uk-UA"/>
        </w:rPr>
        <w:t>31, 253. Загальна кількість по району дорівнює 21 (0,6%).</w:t>
      </w:r>
    </w:p>
    <w:p w:rsidR="00A70850" w:rsidRPr="00310B4D" w:rsidRDefault="00A70850" w:rsidP="0096593B">
      <w:pPr>
        <w:spacing w:after="0"/>
        <w:ind w:left="-426" w:firstLine="709"/>
        <w:jc w:val="both"/>
        <w:rPr>
          <w:rFonts w:ascii="Times New Roman" w:hAnsi="Times New Roman" w:cs="Times New Roman"/>
          <w:sz w:val="24"/>
          <w:szCs w:val="24"/>
          <w:lang w:val="uk-UA"/>
        </w:rPr>
      </w:pPr>
    </w:p>
    <w:p w:rsidR="00A70850" w:rsidRPr="00310B4D" w:rsidRDefault="00A70850" w:rsidP="0096593B">
      <w:pPr>
        <w:spacing w:after="0"/>
        <w:ind w:left="-426" w:firstLine="709"/>
        <w:jc w:val="both"/>
        <w:rPr>
          <w:rFonts w:ascii="Times New Roman" w:hAnsi="Times New Roman" w:cs="Times New Roman"/>
          <w:sz w:val="24"/>
          <w:szCs w:val="24"/>
          <w:lang w:val="uk-UA"/>
        </w:rPr>
      </w:pPr>
    </w:p>
    <w:p w:rsidR="00A70850" w:rsidRPr="00310B4D" w:rsidRDefault="00A70850" w:rsidP="0096593B">
      <w:pPr>
        <w:spacing w:after="0"/>
        <w:ind w:left="-426" w:firstLine="709"/>
        <w:jc w:val="both"/>
        <w:rPr>
          <w:rFonts w:ascii="Times New Roman" w:hAnsi="Times New Roman" w:cs="Times New Roman"/>
          <w:sz w:val="24"/>
          <w:szCs w:val="24"/>
          <w:lang w:val="uk-UA"/>
        </w:rPr>
      </w:pPr>
    </w:p>
    <w:p w:rsidR="00A70850" w:rsidRPr="00310B4D" w:rsidRDefault="00A70850" w:rsidP="0096593B">
      <w:pPr>
        <w:spacing w:after="0"/>
        <w:ind w:left="-426" w:firstLine="709"/>
        <w:jc w:val="both"/>
        <w:rPr>
          <w:rFonts w:ascii="Times New Roman" w:hAnsi="Times New Roman" w:cs="Times New Roman"/>
          <w:sz w:val="24"/>
          <w:szCs w:val="24"/>
          <w:lang w:val="uk-UA"/>
        </w:rPr>
      </w:pPr>
    </w:p>
    <w:p w:rsidR="00A70850" w:rsidRPr="00310B4D" w:rsidRDefault="00A70850" w:rsidP="0096593B">
      <w:pPr>
        <w:spacing w:after="0"/>
        <w:ind w:left="-426" w:firstLine="709"/>
        <w:jc w:val="both"/>
        <w:rPr>
          <w:rFonts w:ascii="Times New Roman" w:hAnsi="Times New Roman" w:cs="Times New Roman"/>
          <w:sz w:val="24"/>
          <w:szCs w:val="24"/>
          <w:lang w:val="uk-UA"/>
        </w:rPr>
      </w:pPr>
    </w:p>
    <w:p w:rsidR="00A70850" w:rsidRPr="00310B4D" w:rsidRDefault="00A70850" w:rsidP="0096593B">
      <w:pPr>
        <w:spacing w:after="0"/>
        <w:ind w:left="-426" w:firstLine="709"/>
        <w:jc w:val="both"/>
        <w:rPr>
          <w:rFonts w:ascii="Times New Roman" w:hAnsi="Times New Roman" w:cs="Times New Roman"/>
          <w:sz w:val="24"/>
          <w:szCs w:val="24"/>
          <w:lang w:val="uk-UA"/>
        </w:rPr>
      </w:pPr>
    </w:p>
    <w:p w:rsidR="00A70850" w:rsidRPr="00310B4D" w:rsidRDefault="00A70850" w:rsidP="0096593B">
      <w:pPr>
        <w:spacing w:after="0"/>
        <w:ind w:left="-426" w:firstLine="709"/>
        <w:jc w:val="both"/>
        <w:rPr>
          <w:rFonts w:ascii="Times New Roman" w:hAnsi="Times New Roman" w:cs="Times New Roman"/>
          <w:sz w:val="24"/>
          <w:szCs w:val="24"/>
          <w:lang w:val="uk-UA"/>
        </w:rPr>
      </w:pPr>
    </w:p>
    <w:tbl>
      <w:tblPr>
        <w:tblW w:w="9400" w:type="dxa"/>
        <w:jc w:val="center"/>
        <w:tblInd w:w="-318" w:type="dxa"/>
        <w:tblCellMar>
          <w:left w:w="0" w:type="dxa"/>
          <w:right w:w="0" w:type="dxa"/>
        </w:tblCellMar>
        <w:tblLook w:val="04A0"/>
      </w:tblPr>
      <w:tblGrid>
        <w:gridCol w:w="1376"/>
        <w:gridCol w:w="695"/>
        <w:gridCol w:w="793"/>
        <w:gridCol w:w="1222"/>
        <w:gridCol w:w="1199"/>
        <w:gridCol w:w="717"/>
        <w:gridCol w:w="938"/>
        <w:gridCol w:w="1221"/>
        <w:gridCol w:w="1239"/>
      </w:tblGrid>
      <w:tr w:rsidR="0096593B" w:rsidRPr="00473763" w:rsidTr="009F5BA4">
        <w:trPr>
          <w:trHeight w:val="810"/>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620D03">
              <w:rPr>
                <w:b w:val="0"/>
                <w:bCs/>
                <w:sz w:val="24"/>
                <w:szCs w:val="24"/>
                <w:u w:val="none"/>
              </w:rPr>
              <w:lastRenderedPageBreak/>
              <w:t>Рік</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Pr>
                <w:b w:val="0"/>
                <w:bCs/>
                <w:sz w:val="24"/>
                <w:szCs w:val="24"/>
                <w:u w:val="none"/>
              </w:rPr>
              <w:t>ЗДО</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Pr>
                <w:b w:val="0"/>
                <w:bCs/>
                <w:sz w:val="24"/>
                <w:szCs w:val="24"/>
                <w:u w:val="none"/>
              </w:rPr>
              <w:t>ЗЗСО</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Pr>
                <w:b w:val="0"/>
                <w:bCs/>
                <w:sz w:val="24"/>
                <w:szCs w:val="24"/>
                <w:u w:val="none"/>
              </w:rPr>
              <w:t>соц.</w:t>
            </w:r>
          </w:p>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патронат</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приватні</w:t>
            </w:r>
          </w:p>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групи</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Pr>
                <w:b w:val="0"/>
                <w:bCs/>
                <w:sz w:val="24"/>
                <w:szCs w:val="24"/>
                <w:u w:val="none"/>
              </w:rPr>
              <w:t>ЗПО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інші</w:t>
            </w:r>
          </w:p>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форми</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охоплено</w:t>
            </w:r>
          </w:p>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усіма формами</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загальна кількість</w:t>
            </w:r>
          </w:p>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дітей</w:t>
            </w:r>
          </w:p>
        </w:tc>
      </w:tr>
      <w:tr w:rsidR="0096593B" w:rsidRPr="00473763" w:rsidTr="009F5BA4">
        <w:trPr>
          <w:trHeight w:val="227"/>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2014</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847</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74</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3</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14</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100%</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928</w:t>
            </w:r>
          </w:p>
        </w:tc>
      </w:tr>
      <w:tr w:rsidR="0096593B" w:rsidRPr="00473763" w:rsidTr="009F5BA4">
        <w:trPr>
          <w:trHeight w:val="203"/>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2015</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843</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43</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10</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100%</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903</w:t>
            </w:r>
          </w:p>
        </w:tc>
      </w:tr>
      <w:tr w:rsidR="0096593B" w:rsidRPr="00473763" w:rsidTr="009F5BA4">
        <w:trPr>
          <w:trHeight w:val="179"/>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2016</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853</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100%</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853</w:t>
            </w:r>
          </w:p>
        </w:tc>
      </w:tr>
      <w:tr w:rsidR="0096593B" w:rsidRPr="00473763" w:rsidTr="009F5BA4">
        <w:trPr>
          <w:trHeight w:val="155"/>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2017</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877</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100%</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877</w:t>
            </w:r>
          </w:p>
        </w:tc>
      </w:tr>
      <w:tr w:rsidR="0096593B" w:rsidRPr="00473763" w:rsidTr="009F5BA4">
        <w:trPr>
          <w:trHeight w:val="273"/>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різниця</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+24</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sidRPr="00473763">
              <w:rPr>
                <w:b w:val="0"/>
                <w:bCs/>
                <w:sz w:val="24"/>
                <w:szCs w:val="24"/>
                <w:u w:val="none"/>
              </w:rPr>
              <w:t>-</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96593B" w:rsidRPr="00473763" w:rsidRDefault="0096593B" w:rsidP="0096593B">
            <w:pPr>
              <w:pStyle w:val="aa"/>
              <w:tabs>
                <w:tab w:val="left" w:pos="456"/>
              </w:tabs>
              <w:rPr>
                <w:b w:val="0"/>
                <w:sz w:val="24"/>
                <w:szCs w:val="24"/>
                <w:u w:val="none"/>
                <w:lang w:val="ru-RU"/>
              </w:rPr>
            </w:pPr>
            <w:r>
              <w:rPr>
                <w:b w:val="0"/>
                <w:bCs/>
                <w:sz w:val="24"/>
                <w:szCs w:val="24"/>
                <w:u w:val="none"/>
              </w:rPr>
              <w:t>+24</w:t>
            </w:r>
          </w:p>
        </w:tc>
      </w:tr>
    </w:tbl>
    <w:p w:rsidR="0096593B" w:rsidRPr="0071056F" w:rsidRDefault="0071056F" w:rsidP="0071056F">
      <w:pPr>
        <w:ind w:firstLine="709"/>
        <w:jc w:val="center"/>
        <w:rPr>
          <w:rFonts w:ascii="Times New Roman" w:hAnsi="Times New Roman" w:cs="Times New Roman"/>
          <w:i/>
          <w:sz w:val="24"/>
          <w:szCs w:val="24"/>
          <w:lang w:val="uk-UA"/>
        </w:rPr>
      </w:pPr>
      <w:r w:rsidRPr="0071056F">
        <w:rPr>
          <w:rFonts w:ascii="Times New Roman" w:hAnsi="Times New Roman" w:cs="Times New Roman"/>
          <w:bCs/>
          <w:i/>
          <w:sz w:val="24"/>
          <w:szCs w:val="24"/>
          <w:lang w:val="uk-UA"/>
        </w:rPr>
        <w:t>Аналіз охоплення різними формами дошкільної освіти дітей</w:t>
      </w:r>
      <w:r w:rsidRPr="0071056F">
        <w:rPr>
          <w:rFonts w:ascii="Times New Roman" w:hAnsi="Times New Roman" w:cs="Times New Roman"/>
          <w:i/>
          <w:sz w:val="24"/>
          <w:szCs w:val="24"/>
          <w:lang w:val="uk-UA"/>
        </w:rPr>
        <w:t xml:space="preserve"> </w:t>
      </w:r>
      <w:r w:rsidRPr="0071056F">
        <w:rPr>
          <w:rFonts w:ascii="Times New Roman" w:hAnsi="Times New Roman" w:cs="Times New Roman"/>
          <w:bCs/>
          <w:i/>
          <w:sz w:val="24"/>
          <w:szCs w:val="24"/>
          <w:lang w:val="uk-UA"/>
        </w:rPr>
        <w:t>5-річного віку</w:t>
      </w:r>
    </w:p>
    <w:p w:rsidR="0096593B" w:rsidRDefault="0096593B" w:rsidP="0071056F">
      <w:pPr>
        <w:ind w:firstLine="567"/>
        <w:jc w:val="both"/>
        <w:rPr>
          <w:rFonts w:ascii="Times New Roman" w:hAnsi="Times New Roman" w:cs="Times New Roman"/>
          <w:sz w:val="24"/>
          <w:szCs w:val="24"/>
          <w:lang w:val="uk-UA"/>
        </w:rPr>
      </w:pPr>
      <w:r w:rsidRPr="0062071D">
        <w:rPr>
          <w:rFonts w:ascii="Times New Roman" w:hAnsi="Times New Roman" w:cs="Times New Roman"/>
          <w:sz w:val="24"/>
          <w:szCs w:val="24"/>
          <w:lang w:val="uk-UA"/>
        </w:rPr>
        <w:t>Показник кількості дітей дошкільного віку, охоплених д</w:t>
      </w:r>
      <w:r>
        <w:rPr>
          <w:rFonts w:ascii="Times New Roman" w:hAnsi="Times New Roman" w:cs="Times New Roman"/>
          <w:sz w:val="24"/>
          <w:szCs w:val="24"/>
          <w:lang w:val="uk-UA"/>
        </w:rPr>
        <w:t>ошкільною освітою через ЗДО, суттєво покращився</w:t>
      </w:r>
      <w:r w:rsidR="002E5A75">
        <w:rPr>
          <w:rFonts w:ascii="Times New Roman" w:hAnsi="Times New Roman" w:cs="Times New Roman"/>
          <w:sz w:val="24"/>
          <w:szCs w:val="24"/>
          <w:lang w:val="uk-UA"/>
        </w:rPr>
        <w:t>,</w:t>
      </w:r>
      <w:r w:rsidRPr="0062071D">
        <w:rPr>
          <w:rFonts w:ascii="Times New Roman" w:hAnsi="Times New Roman" w:cs="Times New Roman"/>
          <w:sz w:val="24"/>
          <w:szCs w:val="24"/>
          <w:lang w:val="uk-UA"/>
        </w:rPr>
        <w:t xml:space="preserve"> складає 99,9%. Не відвідують садки всього 3 дитини, вон</w:t>
      </w:r>
      <w:r>
        <w:rPr>
          <w:rFonts w:ascii="Times New Roman" w:hAnsi="Times New Roman" w:cs="Times New Roman"/>
          <w:sz w:val="24"/>
          <w:szCs w:val="24"/>
          <w:lang w:val="uk-UA"/>
        </w:rPr>
        <w:t xml:space="preserve">и знаходяться під патронатом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62071D">
        <w:rPr>
          <w:rFonts w:ascii="Times New Roman" w:hAnsi="Times New Roman" w:cs="Times New Roman"/>
          <w:sz w:val="24"/>
          <w:szCs w:val="24"/>
          <w:lang w:val="uk-UA"/>
        </w:rPr>
        <w:t>44, 417.</w:t>
      </w:r>
    </w:p>
    <w:tbl>
      <w:tblPr>
        <w:tblW w:w="8826" w:type="dxa"/>
        <w:jc w:val="center"/>
        <w:tblInd w:w="-243" w:type="dxa"/>
        <w:tblCellMar>
          <w:left w:w="0" w:type="dxa"/>
          <w:right w:w="0" w:type="dxa"/>
        </w:tblCellMar>
        <w:tblLook w:val="04A0"/>
      </w:tblPr>
      <w:tblGrid>
        <w:gridCol w:w="870"/>
        <w:gridCol w:w="1057"/>
        <w:gridCol w:w="786"/>
        <w:gridCol w:w="1132"/>
        <w:gridCol w:w="1109"/>
        <w:gridCol w:w="679"/>
        <w:gridCol w:w="888"/>
        <w:gridCol w:w="1176"/>
        <w:gridCol w:w="1129"/>
      </w:tblGrid>
      <w:tr w:rsidR="0096593B" w:rsidRPr="0062071D" w:rsidTr="0096593B">
        <w:trPr>
          <w:trHeight w:val="829"/>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Pr>
                <w:b w:val="0"/>
                <w:sz w:val="24"/>
                <w:szCs w:val="24"/>
                <w:u w:val="none"/>
                <w:lang w:val="ru-RU"/>
              </w:rPr>
              <w:t>рік</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Pr>
                <w:b w:val="0"/>
                <w:bCs/>
                <w:sz w:val="24"/>
                <w:szCs w:val="24"/>
                <w:u w:val="none"/>
              </w:rPr>
              <w:t>ЗДО</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Pr>
                <w:b w:val="0"/>
                <w:bCs/>
                <w:sz w:val="24"/>
                <w:szCs w:val="24"/>
                <w:u w:val="none"/>
              </w:rPr>
              <w:t>ЗЗСО</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соц.</w:t>
            </w:r>
            <w:r w:rsidRPr="0062071D">
              <w:rPr>
                <w:b w:val="0"/>
                <w:bCs/>
                <w:sz w:val="24"/>
                <w:szCs w:val="24"/>
                <w:u w:val="none"/>
                <w:lang w:val="ru-RU"/>
              </w:rPr>
              <w:t xml:space="preserve"> </w:t>
            </w:r>
            <w:r w:rsidRPr="0062071D">
              <w:rPr>
                <w:b w:val="0"/>
                <w:bCs/>
                <w:sz w:val="24"/>
                <w:szCs w:val="24"/>
                <w:u w:val="none"/>
              </w:rPr>
              <w:t>патронат</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приватні</w:t>
            </w:r>
            <w:r w:rsidRPr="0062071D">
              <w:rPr>
                <w:b w:val="0"/>
                <w:bCs/>
                <w:sz w:val="24"/>
                <w:szCs w:val="24"/>
                <w:u w:val="none"/>
                <w:lang w:val="ru-RU"/>
              </w:rPr>
              <w:t xml:space="preserve"> </w:t>
            </w:r>
            <w:r w:rsidRPr="0062071D">
              <w:rPr>
                <w:b w:val="0"/>
                <w:bCs/>
                <w:sz w:val="24"/>
                <w:szCs w:val="24"/>
                <w:u w:val="none"/>
              </w:rPr>
              <w:t>групи</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Pr>
                <w:b w:val="0"/>
                <w:bCs/>
                <w:sz w:val="24"/>
                <w:szCs w:val="24"/>
                <w:u w:val="none"/>
              </w:rPr>
              <w:t>ЗПО</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інші</w:t>
            </w:r>
          </w:p>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форми</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охоплено</w:t>
            </w:r>
          </w:p>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усіма формами</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загальна кількість</w:t>
            </w:r>
          </w:p>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дітей</w:t>
            </w:r>
          </w:p>
        </w:tc>
      </w:tr>
      <w:tr w:rsidR="0096593B" w:rsidRPr="0062071D" w:rsidTr="0096593B">
        <w:trPr>
          <w:trHeight w:val="567"/>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2014</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2728</w:t>
            </w:r>
          </w:p>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(91,1%)</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74</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33</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38</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85</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35</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100%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2993</w:t>
            </w:r>
          </w:p>
        </w:tc>
      </w:tr>
      <w:tr w:rsidR="0096593B" w:rsidRPr="0062071D" w:rsidTr="0096593B">
        <w:trPr>
          <w:trHeight w:val="533"/>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2015</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2725</w:t>
            </w:r>
          </w:p>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(95,2%)</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43</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42</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25</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18</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5</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99,8%</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2862</w:t>
            </w:r>
          </w:p>
        </w:tc>
      </w:tr>
      <w:tr w:rsidR="0096593B" w:rsidRPr="0062071D" w:rsidTr="0096593B">
        <w:trPr>
          <w:trHeight w:val="513"/>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2016</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2756</w:t>
            </w:r>
          </w:p>
          <w:p w:rsidR="0096593B" w:rsidRPr="0062071D" w:rsidRDefault="0096593B" w:rsidP="0096593B">
            <w:pPr>
              <w:pStyle w:val="aa"/>
              <w:tabs>
                <w:tab w:val="left" w:pos="456"/>
              </w:tabs>
              <w:jc w:val="left"/>
              <w:rPr>
                <w:b w:val="0"/>
                <w:sz w:val="24"/>
                <w:szCs w:val="24"/>
                <w:u w:val="none"/>
                <w:lang w:val="ru-RU"/>
              </w:rPr>
            </w:pPr>
            <w:r w:rsidRPr="0062071D">
              <w:rPr>
                <w:b w:val="0"/>
                <w:bCs/>
                <w:sz w:val="24"/>
                <w:szCs w:val="24"/>
                <w:u w:val="none"/>
              </w:rPr>
              <w:t>(99,3%)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7</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13</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100%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2756</w:t>
            </w:r>
          </w:p>
        </w:tc>
      </w:tr>
      <w:tr w:rsidR="0096593B" w:rsidRPr="0062071D" w:rsidTr="0096593B">
        <w:trPr>
          <w:trHeight w:val="507"/>
          <w:jc w:val="center"/>
        </w:trPr>
        <w:tc>
          <w:tcPr>
            <w:tcW w:w="870"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2017</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2868</w:t>
            </w:r>
          </w:p>
          <w:p w:rsidR="0096593B" w:rsidRPr="0062071D" w:rsidRDefault="0096593B" w:rsidP="0096593B">
            <w:pPr>
              <w:pStyle w:val="aa"/>
              <w:tabs>
                <w:tab w:val="left" w:pos="456"/>
              </w:tabs>
              <w:jc w:val="left"/>
              <w:rPr>
                <w:b w:val="0"/>
                <w:sz w:val="24"/>
                <w:szCs w:val="24"/>
                <w:u w:val="none"/>
                <w:lang w:val="ru-RU"/>
              </w:rPr>
            </w:pPr>
            <w:r w:rsidRPr="0062071D">
              <w:rPr>
                <w:b w:val="0"/>
                <w:bCs/>
                <w:sz w:val="24"/>
                <w:szCs w:val="24"/>
                <w:u w:val="none"/>
              </w:rPr>
              <w:t>(99,9%)</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3</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w:t>
            </w:r>
          </w:p>
        </w:tc>
        <w:tc>
          <w:tcPr>
            <w:tcW w:w="888"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100%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06" w:type="dxa"/>
              <w:bottom w:w="0" w:type="dxa"/>
              <w:right w:w="106" w:type="dxa"/>
            </w:tcMar>
            <w:hideMark/>
          </w:tcPr>
          <w:p w:rsidR="0096593B" w:rsidRPr="0062071D" w:rsidRDefault="0096593B" w:rsidP="0096593B">
            <w:pPr>
              <w:pStyle w:val="aa"/>
              <w:tabs>
                <w:tab w:val="left" w:pos="456"/>
              </w:tabs>
              <w:rPr>
                <w:b w:val="0"/>
                <w:sz w:val="24"/>
                <w:szCs w:val="24"/>
                <w:u w:val="none"/>
                <w:lang w:val="ru-RU"/>
              </w:rPr>
            </w:pPr>
            <w:r w:rsidRPr="0062071D">
              <w:rPr>
                <w:b w:val="0"/>
                <w:bCs/>
                <w:sz w:val="24"/>
                <w:szCs w:val="24"/>
                <w:u w:val="none"/>
              </w:rPr>
              <w:t>2871</w:t>
            </w:r>
          </w:p>
        </w:tc>
      </w:tr>
    </w:tbl>
    <w:p w:rsidR="0071056F" w:rsidRPr="0071056F" w:rsidRDefault="0071056F" w:rsidP="0071056F">
      <w:pPr>
        <w:pStyle w:val="aa"/>
        <w:tabs>
          <w:tab w:val="left" w:pos="456"/>
        </w:tabs>
        <w:spacing w:after="240" w:line="276" w:lineRule="auto"/>
        <w:rPr>
          <w:b w:val="0"/>
          <w:i/>
          <w:sz w:val="24"/>
          <w:szCs w:val="24"/>
          <w:u w:val="none"/>
        </w:rPr>
      </w:pPr>
      <w:r w:rsidRPr="0071056F">
        <w:rPr>
          <w:b w:val="0"/>
          <w:i/>
          <w:sz w:val="24"/>
          <w:szCs w:val="24"/>
          <w:u w:val="none"/>
        </w:rPr>
        <w:t>Аналіз роботи щодо охоплення різними формами дошкільної освіти дітей віком від 3 до 6(7) років</w:t>
      </w:r>
    </w:p>
    <w:p w:rsidR="0096593B" w:rsidRDefault="0096593B" w:rsidP="0096593B">
      <w:pPr>
        <w:spacing w:after="0"/>
        <w:ind w:firstLine="567"/>
        <w:jc w:val="both"/>
        <w:rPr>
          <w:rFonts w:ascii="Times New Roman" w:hAnsi="Times New Roman" w:cs="Times New Roman"/>
          <w:sz w:val="24"/>
          <w:szCs w:val="24"/>
          <w:lang w:val="uk-UA"/>
        </w:rPr>
      </w:pPr>
      <w:r w:rsidRPr="00561C7D">
        <w:rPr>
          <w:rFonts w:ascii="Times New Roman" w:hAnsi="Times New Roman" w:cs="Times New Roman"/>
          <w:sz w:val="24"/>
          <w:szCs w:val="24"/>
          <w:lang w:val="uk-UA"/>
        </w:rPr>
        <w:t>На виконання Законів України «Про захист персональних даних», «Про доступ до публічної інформації», наказів Міністерства освіти і науки, молоді та спорту України від 21.06.2012</w:t>
      </w:r>
      <w:r w:rsidR="00243D2F">
        <w:rPr>
          <w:rFonts w:ascii="Times New Roman" w:hAnsi="Times New Roman" w:cs="Times New Roman"/>
          <w:sz w:val="24"/>
          <w:szCs w:val="24"/>
          <w:lang w:val="uk-UA"/>
        </w:rPr>
        <w:t> №</w:t>
      </w:r>
      <w:r w:rsidRPr="00561C7D">
        <w:rPr>
          <w:rFonts w:ascii="Times New Roman" w:hAnsi="Times New Roman" w:cs="Times New Roman"/>
          <w:sz w:val="24"/>
          <w:szCs w:val="24"/>
          <w:lang w:val="uk-UA"/>
        </w:rPr>
        <w:t>729 «Про затвердження в загальноосвітніх навчальних закладах та органах управління освітою експерименту «ІСУО-2012» у 2012 році» та від 29.11.2012</w:t>
      </w:r>
      <w:r w:rsidR="00243D2F">
        <w:rPr>
          <w:rFonts w:ascii="Times New Roman" w:hAnsi="Times New Roman" w:cs="Times New Roman"/>
          <w:sz w:val="24"/>
          <w:szCs w:val="24"/>
          <w:lang w:val="uk-UA"/>
        </w:rPr>
        <w:t> №</w:t>
      </w:r>
      <w:r w:rsidRPr="00561C7D">
        <w:rPr>
          <w:rFonts w:ascii="Times New Roman" w:hAnsi="Times New Roman" w:cs="Times New Roman"/>
          <w:sz w:val="24"/>
          <w:szCs w:val="24"/>
          <w:lang w:val="uk-UA"/>
        </w:rPr>
        <w:t>1345 «Щодо затвердження результатів експерименту з упровадження в загальноосвітніх закладах та органах управління освітою експерименту «ІСУО-2012»», Департаменту науки і освіти Харківської обласної державної адміністрації від 29.12.2012</w:t>
      </w:r>
      <w:r w:rsidR="00243D2F">
        <w:rPr>
          <w:rFonts w:ascii="Times New Roman" w:hAnsi="Times New Roman" w:cs="Times New Roman"/>
          <w:sz w:val="24"/>
          <w:szCs w:val="24"/>
          <w:lang w:val="uk-UA"/>
        </w:rPr>
        <w:t> №</w:t>
      </w:r>
      <w:r w:rsidRPr="00561C7D">
        <w:rPr>
          <w:rFonts w:ascii="Times New Roman" w:hAnsi="Times New Roman" w:cs="Times New Roman"/>
          <w:sz w:val="24"/>
          <w:szCs w:val="24"/>
          <w:lang w:val="uk-UA"/>
        </w:rPr>
        <w:t>121 «Про запровадження в загальноосвітніх навчальних закладах та органах управління освітою «ІСУО-2012»», Департаменту освіти і науки Харківської міської ради від 15.08.2013</w:t>
      </w:r>
      <w:r w:rsidR="00243D2F">
        <w:rPr>
          <w:rFonts w:ascii="Times New Roman" w:hAnsi="Times New Roman" w:cs="Times New Roman"/>
          <w:sz w:val="24"/>
          <w:szCs w:val="24"/>
          <w:lang w:val="uk-UA"/>
        </w:rPr>
        <w:t> №</w:t>
      </w:r>
      <w:r w:rsidRPr="00561C7D">
        <w:rPr>
          <w:rFonts w:ascii="Times New Roman" w:hAnsi="Times New Roman" w:cs="Times New Roman"/>
          <w:sz w:val="24"/>
          <w:szCs w:val="24"/>
          <w:lang w:val="uk-UA"/>
        </w:rPr>
        <w:t>142 «Про затвердження Положення про електронну реєстрацію дітей для прийому в дошкільні навчальні заклади міста Харкова» з метою автоматизації управлінської діяльності в навчальних закладах міста, підтримки єдиної системи збору, обробки та зберігання інформації, проведено аналіз стану управлінської діяльності щодо функціонування уніфікованої системи електронної реєстрації дітей</w:t>
      </w:r>
      <w:r>
        <w:rPr>
          <w:rFonts w:ascii="Times New Roman" w:hAnsi="Times New Roman" w:cs="Times New Roman"/>
          <w:sz w:val="24"/>
          <w:szCs w:val="24"/>
          <w:lang w:val="uk-UA"/>
        </w:rPr>
        <w:t xml:space="preserve"> дошкільного віку в Основ’ян</w:t>
      </w:r>
      <w:r w:rsidRPr="00561C7D">
        <w:rPr>
          <w:rFonts w:ascii="Times New Roman" w:hAnsi="Times New Roman" w:cs="Times New Roman"/>
          <w:sz w:val="24"/>
          <w:szCs w:val="24"/>
          <w:lang w:val="uk-UA"/>
        </w:rPr>
        <w:t xml:space="preserve">ському районі. </w:t>
      </w:r>
    </w:p>
    <w:p w:rsidR="0096593B" w:rsidRDefault="0096593B" w:rsidP="0096593B">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rPr>
        <w:t>Так, упродовж 201</w:t>
      </w:r>
      <w:r>
        <w:rPr>
          <w:rFonts w:ascii="Times New Roman" w:hAnsi="Times New Roman" w:cs="Times New Roman"/>
          <w:sz w:val="24"/>
          <w:szCs w:val="24"/>
          <w:lang w:val="uk-UA"/>
        </w:rPr>
        <w:t>7</w:t>
      </w:r>
      <w:r w:rsidRPr="00E079C7">
        <w:rPr>
          <w:rFonts w:ascii="Times New Roman" w:hAnsi="Times New Roman" w:cs="Times New Roman"/>
          <w:sz w:val="24"/>
          <w:szCs w:val="24"/>
        </w:rPr>
        <w:t xml:space="preserve"> року видано </w:t>
      </w:r>
      <w:r>
        <w:rPr>
          <w:rFonts w:ascii="Times New Roman" w:hAnsi="Times New Roman" w:cs="Times New Roman"/>
          <w:sz w:val="24"/>
          <w:szCs w:val="24"/>
          <w:lang w:val="uk-UA"/>
        </w:rPr>
        <w:t>1136 направлень до зарахування в ЗДО, що на 45 менше, ніж торік.</w:t>
      </w:r>
    </w:p>
    <w:p w:rsidR="0096593B" w:rsidRPr="00834368" w:rsidRDefault="0096593B" w:rsidP="0096593B">
      <w:pPr>
        <w:spacing w:after="0"/>
        <w:ind w:firstLine="567"/>
        <w:jc w:val="both"/>
        <w:rPr>
          <w:rFonts w:ascii="Times New Roman" w:eastAsia="Arial Unicode MS" w:hAnsi="Times New Roman" w:cs="Times New Roman"/>
          <w:b/>
          <w:sz w:val="24"/>
          <w:szCs w:val="24"/>
        </w:rPr>
      </w:pPr>
      <w:r>
        <w:rPr>
          <w:rFonts w:ascii="Times New Roman" w:hAnsi="Times New Roman" w:cs="Times New Roman"/>
          <w:sz w:val="24"/>
          <w:szCs w:val="24"/>
        </w:rPr>
        <w:t xml:space="preserve">Постійно на контролі </w:t>
      </w:r>
      <w:r>
        <w:rPr>
          <w:rFonts w:ascii="Times New Roman" w:hAnsi="Times New Roman" w:cs="Times New Roman"/>
          <w:sz w:val="24"/>
          <w:szCs w:val="24"/>
          <w:lang w:val="uk-UA"/>
        </w:rPr>
        <w:t>перебуває</w:t>
      </w:r>
      <w:r w:rsidRPr="00E079C7">
        <w:rPr>
          <w:rFonts w:ascii="Times New Roman" w:hAnsi="Times New Roman" w:cs="Times New Roman"/>
          <w:sz w:val="24"/>
          <w:szCs w:val="24"/>
        </w:rPr>
        <w:t xml:space="preserve"> стан руху вихованців. Вільних місць у</w:t>
      </w:r>
      <w:r>
        <w:rPr>
          <w:rFonts w:ascii="Times New Roman" w:hAnsi="Times New Roman" w:cs="Times New Roman"/>
          <w:sz w:val="24"/>
          <w:szCs w:val="24"/>
        </w:rPr>
        <w:t xml:space="preserve"> дитячих садках немає, але </w:t>
      </w:r>
      <w:r>
        <w:rPr>
          <w:rFonts w:ascii="Times New Roman" w:hAnsi="Times New Roman" w:cs="Times New Roman"/>
          <w:sz w:val="24"/>
          <w:szCs w:val="24"/>
          <w:lang w:val="uk-UA"/>
        </w:rPr>
        <w:t>в</w:t>
      </w:r>
      <w:r>
        <w:rPr>
          <w:rFonts w:ascii="Times New Roman" w:hAnsi="Times New Roman" w:cs="Times New Roman"/>
          <w:sz w:val="24"/>
          <w:szCs w:val="24"/>
        </w:rPr>
        <w:t xml:space="preserve"> чер</w:t>
      </w:r>
      <w:r>
        <w:rPr>
          <w:rFonts w:ascii="Times New Roman" w:hAnsi="Times New Roman" w:cs="Times New Roman"/>
          <w:sz w:val="24"/>
          <w:szCs w:val="24"/>
          <w:lang w:val="uk-UA"/>
        </w:rPr>
        <w:t>зі</w:t>
      </w:r>
      <w:r>
        <w:rPr>
          <w:rFonts w:ascii="Times New Roman" w:hAnsi="Times New Roman" w:cs="Times New Roman"/>
          <w:sz w:val="24"/>
          <w:szCs w:val="24"/>
        </w:rPr>
        <w:t xml:space="preserve"> до прийому в 201</w:t>
      </w:r>
      <w:r>
        <w:rPr>
          <w:rFonts w:ascii="Times New Roman" w:hAnsi="Times New Roman" w:cs="Times New Roman"/>
          <w:sz w:val="24"/>
          <w:szCs w:val="24"/>
          <w:lang w:val="uk-UA"/>
        </w:rPr>
        <w:t>7</w:t>
      </w:r>
      <w:r w:rsidRPr="00E079C7">
        <w:rPr>
          <w:rFonts w:ascii="Times New Roman" w:hAnsi="Times New Roman" w:cs="Times New Roman"/>
          <w:sz w:val="24"/>
          <w:szCs w:val="24"/>
        </w:rPr>
        <w:t xml:space="preserve"> році</w:t>
      </w:r>
      <w:r>
        <w:rPr>
          <w:rFonts w:ascii="Times New Roman" w:hAnsi="Times New Roman" w:cs="Times New Roman"/>
          <w:sz w:val="24"/>
          <w:szCs w:val="24"/>
          <w:lang w:val="uk-UA"/>
        </w:rPr>
        <w:t xml:space="preserve"> до </w:t>
      </w:r>
      <w:r w:rsidR="003E4D43">
        <w:rPr>
          <w:rFonts w:ascii="Times New Roman" w:hAnsi="Times New Roman" w:cs="Times New Roman"/>
          <w:sz w:val="24"/>
          <w:szCs w:val="24"/>
          <w:lang w:val="uk-UA"/>
        </w:rPr>
        <w:t>КЗ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Pr>
          <w:rFonts w:ascii="Times New Roman" w:hAnsi="Times New Roman" w:cs="Times New Roman"/>
          <w:sz w:val="24"/>
          <w:szCs w:val="24"/>
          <w:lang w:val="uk-UA"/>
        </w:rPr>
        <w:t>420</w:t>
      </w:r>
      <w:r w:rsidR="003E4D43">
        <w:rPr>
          <w:rFonts w:ascii="Times New Roman" w:hAnsi="Times New Roman" w:cs="Times New Roman"/>
          <w:sz w:val="24"/>
          <w:szCs w:val="24"/>
          <w:lang w:val="uk-UA"/>
        </w:rPr>
        <w:t>»</w:t>
      </w:r>
      <w:r>
        <w:rPr>
          <w:rFonts w:ascii="Times New Roman" w:hAnsi="Times New Roman" w:cs="Times New Roman"/>
          <w:sz w:val="24"/>
          <w:szCs w:val="24"/>
          <w:lang w:val="uk-UA"/>
        </w:rPr>
        <w:t xml:space="preserve"> одна дитина віком від від 1 до 2 років</w:t>
      </w:r>
      <w:r w:rsidRPr="00E079C7">
        <w:rPr>
          <w:rFonts w:ascii="Times New Roman" w:hAnsi="Times New Roman" w:cs="Times New Roman"/>
          <w:sz w:val="24"/>
          <w:szCs w:val="24"/>
        </w:rPr>
        <w:t xml:space="preserve">, це дає можливість зробити висновок, що </w:t>
      </w:r>
      <w:r>
        <w:rPr>
          <w:rFonts w:ascii="Times New Roman" w:hAnsi="Times New Roman" w:cs="Times New Roman"/>
          <w:sz w:val="24"/>
          <w:szCs w:val="24"/>
          <w:lang w:val="uk-UA"/>
        </w:rPr>
        <w:t xml:space="preserve">стан роботи Управління щодо </w:t>
      </w:r>
      <w:r>
        <w:rPr>
          <w:rFonts w:ascii="Times New Roman" w:hAnsi="Times New Roman" w:cs="Times New Roman"/>
          <w:sz w:val="24"/>
          <w:szCs w:val="24"/>
        </w:rPr>
        <w:t>задоволен</w:t>
      </w:r>
      <w:r>
        <w:rPr>
          <w:rFonts w:ascii="Times New Roman" w:hAnsi="Times New Roman" w:cs="Times New Roman"/>
          <w:sz w:val="24"/>
          <w:szCs w:val="24"/>
          <w:lang w:val="uk-UA"/>
        </w:rPr>
        <w:t>ня</w:t>
      </w:r>
      <w:r w:rsidRPr="00E079C7">
        <w:rPr>
          <w:rFonts w:ascii="Times New Roman" w:hAnsi="Times New Roman" w:cs="Times New Roman"/>
          <w:sz w:val="24"/>
          <w:szCs w:val="24"/>
        </w:rPr>
        <w:t xml:space="preserve"> </w:t>
      </w:r>
      <w:r>
        <w:rPr>
          <w:rFonts w:ascii="Times New Roman" w:hAnsi="Times New Roman" w:cs="Times New Roman"/>
          <w:sz w:val="24"/>
          <w:szCs w:val="24"/>
        </w:rPr>
        <w:t xml:space="preserve">потреб громадян у </w:t>
      </w:r>
      <w:r>
        <w:rPr>
          <w:rFonts w:ascii="Times New Roman" w:hAnsi="Times New Roman" w:cs="Times New Roman"/>
          <w:sz w:val="24"/>
          <w:szCs w:val="24"/>
          <w:lang w:val="uk-UA"/>
        </w:rPr>
        <w:t>наданні освітніх послуг задовільний.</w:t>
      </w:r>
    </w:p>
    <w:p w:rsidR="0096593B" w:rsidRPr="00310B4D" w:rsidRDefault="0096593B" w:rsidP="0096593B">
      <w:pPr>
        <w:spacing w:after="0"/>
        <w:ind w:firstLine="709"/>
        <w:jc w:val="both"/>
        <w:rPr>
          <w:rFonts w:ascii="Times New Roman" w:hAnsi="Times New Roman" w:cs="Times New Roman"/>
          <w:sz w:val="24"/>
          <w:szCs w:val="24"/>
        </w:rPr>
      </w:pPr>
    </w:p>
    <w:p w:rsidR="00834368" w:rsidRPr="00310B4D" w:rsidRDefault="00834368" w:rsidP="0096593B">
      <w:pPr>
        <w:spacing w:after="0"/>
        <w:ind w:firstLine="709"/>
        <w:jc w:val="both"/>
        <w:rPr>
          <w:rFonts w:ascii="Times New Roman" w:hAnsi="Times New Roman" w:cs="Times New Roman"/>
          <w:sz w:val="24"/>
          <w:szCs w:val="24"/>
        </w:rPr>
      </w:pPr>
    </w:p>
    <w:p w:rsidR="00834368" w:rsidRPr="00310B4D" w:rsidRDefault="00834368" w:rsidP="0096593B">
      <w:pPr>
        <w:spacing w:after="0"/>
        <w:ind w:firstLine="709"/>
        <w:jc w:val="both"/>
        <w:rPr>
          <w:rFonts w:ascii="Times New Roman" w:hAnsi="Times New Roman" w:cs="Times New Roman"/>
          <w:sz w:val="24"/>
          <w:szCs w:val="24"/>
        </w:rPr>
      </w:pPr>
    </w:p>
    <w:p w:rsidR="0096593B" w:rsidRPr="003E4D43" w:rsidRDefault="0096593B" w:rsidP="0096593B">
      <w:pPr>
        <w:spacing w:after="0"/>
        <w:jc w:val="center"/>
        <w:rPr>
          <w:rFonts w:ascii="Times New Roman" w:eastAsia="Arial Unicode MS" w:hAnsi="Times New Roman" w:cs="Times New Roman"/>
          <w:b/>
          <w:sz w:val="24"/>
          <w:szCs w:val="24"/>
        </w:rPr>
      </w:pPr>
    </w:p>
    <w:p w:rsidR="0071056F" w:rsidRPr="003E4D43" w:rsidRDefault="0071056F" w:rsidP="0096593B">
      <w:pPr>
        <w:spacing w:after="0"/>
        <w:jc w:val="center"/>
        <w:rPr>
          <w:rFonts w:ascii="Times New Roman" w:eastAsia="Arial Unicode MS" w:hAnsi="Times New Roman" w:cs="Times New Roman"/>
          <w:b/>
          <w:sz w:val="24"/>
          <w:szCs w:val="24"/>
        </w:rPr>
      </w:pPr>
    </w:p>
    <w:tbl>
      <w:tblPr>
        <w:tblW w:w="0" w:type="auto"/>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1559"/>
        <w:gridCol w:w="1559"/>
        <w:gridCol w:w="1470"/>
        <w:gridCol w:w="1542"/>
      </w:tblGrid>
      <w:tr w:rsidR="0096593B" w:rsidRPr="00E079C7" w:rsidTr="0096593B">
        <w:trPr>
          <w:jc w:val="center"/>
        </w:trPr>
        <w:tc>
          <w:tcPr>
            <w:tcW w:w="1776" w:type="dxa"/>
            <w:vMerge w:val="restart"/>
          </w:tcPr>
          <w:p w:rsidR="0096593B" w:rsidRDefault="0096593B" w:rsidP="0096593B">
            <w:pPr>
              <w:spacing w:after="0"/>
              <w:jc w:val="center"/>
              <w:rPr>
                <w:rFonts w:ascii="Times New Roman" w:eastAsia="Arial Unicode MS" w:hAnsi="Times New Roman" w:cs="Times New Roman"/>
                <w:b/>
                <w:sz w:val="24"/>
                <w:szCs w:val="24"/>
                <w:lang w:val="uk-UA"/>
              </w:rPr>
            </w:pPr>
            <w:r w:rsidRPr="00E079C7">
              <w:rPr>
                <w:rFonts w:ascii="Times New Roman" w:eastAsia="Arial Unicode MS" w:hAnsi="Times New Roman" w:cs="Times New Roman"/>
                <w:b/>
                <w:sz w:val="24"/>
                <w:szCs w:val="24"/>
              </w:rPr>
              <w:lastRenderedPageBreak/>
              <w:t>Рік</w:t>
            </w:r>
          </w:p>
          <w:p w:rsidR="0096593B" w:rsidRPr="00E079C7" w:rsidRDefault="0096593B" w:rsidP="0096593B">
            <w:pPr>
              <w:spacing w:after="0"/>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 xml:space="preserve"> народження</w:t>
            </w:r>
          </w:p>
        </w:tc>
        <w:tc>
          <w:tcPr>
            <w:tcW w:w="6130" w:type="dxa"/>
            <w:gridSpan w:val="4"/>
          </w:tcPr>
          <w:p w:rsidR="0096593B" w:rsidRPr="00E079C7" w:rsidRDefault="0096593B" w:rsidP="0096593B">
            <w:pPr>
              <w:spacing w:after="0"/>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кількість заявок</w:t>
            </w:r>
          </w:p>
        </w:tc>
      </w:tr>
      <w:tr w:rsidR="0096593B" w:rsidRPr="00E079C7" w:rsidTr="0096593B">
        <w:trPr>
          <w:jc w:val="center"/>
        </w:trPr>
        <w:tc>
          <w:tcPr>
            <w:tcW w:w="1776" w:type="dxa"/>
            <w:vMerge/>
          </w:tcPr>
          <w:p w:rsidR="0096593B" w:rsidRPr="00E079C7" w:rsidRDefault="0096593B" w:rsidP="0096593B">
            <w:pPr>
              <w:spacing w:after="0"/>
              <w:jc w:val="center"/>
              <w:rPr>
                <w:rFonts w:ascii="Times New Roman" w:eastAsia="Arial Unicode MS" w:hAnsi="Times New Roman" w:cs="Times New Roman"/>
                <w:b/>
                <w:sz w:val="24"/>
                <w:szCs w:val="24"/>
              </w:rPr>
            </w:pPr>
          </w:p>
        </w:tc>
        <w:tc>
          <w:tcPr>
            <w:tcW w:w="1559" w:type="dxa"/>
          </w:tcPr>
          <w:p w:rsidR="0096593B" w:rsidRPr="00E079C7" w:rsidRDefault="0096593B" w:rsidP="0096593B">
            <w:pPr>
              <w:spacing w:after="0"/>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2014</w:t>
            </w:r>
          </w:p>
        </w:tc>
        <w:tc>
          <w:tcPr>
            <w:tcW w:w="1559" w:type="dxa"/>
          </w:tcPr>
          <w:p w:rsidR="0096593B" w:rsidRPr="00E079C7" w:rsidRDefault="0096593B" w:rsidP="0096593B">
            <w:pPr>
              <w:spacing w:after="0"/>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2015</w:t>
            </w:r>
          </w:p>
        </w:tc>
        <w:tc>
          <w:tcPr>
            <w:tcW w:w="1470" w:type="dxa"/>
          </w:tcPr>
          <w:p w:rsidR="0096593B" w:rsidRPr="00E079C7" w:rsidRDefault="0096593B" w:rsidP="0096593B">
            <w:pPr>
              <w:spacing w:after="0"/>
              <w:jc w:val="center"/>
              <w:rPr>
                <w:rFonts w:ascii="Times New Roman" w:eastAsia="Arial Unicode MS" w:hAnsi="Times New Roman" w:cs="Times New Roman"/>
                <w:b/>
                <w:sz w:val="24"/>
                <w:szCs w:val="24"/>
              </w:rPr>
            </w:pPr>
            <w:r w:rsidRPr="00E079C7">
              <w:rPr>
                <w:rFonts w:ascii="Times New Roman" w:eastAsia="Arial Unicode MS" w:hAnsi="Times New Roman" w:cs="Times New Roman"/>
                <w:b/>
                <w:sz w:val="24"/>
                <w:szCs w:val="24"/>
              </w:rPr>
              <w:t>2016</w:t>
            </w:r>
          </w:p>
        </w:tc>
        <w:tc>
          <w:tcPr>
            <w:tcW w:w="1542" w:type="dxa"/>
          </w:tcPr>
          <w:p w:rsidR="0096593B" w:rsidRPr="0058323E" w:rsidRDefault="0096593B" w:rsidP="0096593B">
            <w:pPr>
              <w:spacing w:after="0"/>
              <w:jc w:val="center"/>
              <w:rPr>
                <w:rFonts w:ascii="Times New Roman" w:eastAsia="Arial Unicode MS" w:hAnsi="Times New Roman" w:cs="Times New Roman"/>
                <w:b/>
                <w:sz w:val="24"/>
                <w:szCs w:val="24"/>
                <w:lang w:val="uk-UA"/>
              </w:rPr>
            </w:pPr>
            <w:r>
              <w:rPr>
                <w:rFonts w:ascii="Times New Roman" w:eastAsia="Arial Unicode MS" w:hAnsi="Times New Roman" w:cs="Times New Roman"/>
                <w:b/>
                <w:sz w:val="24"/>
                <w:szCs w:val="24"/>
                <w:lang w:val="uk-UA"/>
              </w:rPr>
              <w:t>2017</w:t>
            </w:r>
          </w:p>
        </w:tc>
      </w:tr>
      <w:tr w:rsidR="0096593B" w:rsidRPr="00E079C7" w:rsidTr="0096593B">
        <w:trPr>
          <w:jc w:val="center"/>
        </w:trPr>
        <w:tc>
          <w:tcPr>
            <w:tcW w:w="1776"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2011</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12</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4</w:t>
            </w:r>
          </w:p>
        </w:tc>
        <w:tc>
          <w:tcPr>
            <w:tcW w:w="1470"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w:t>
            </w:r>
          </w:p>
        </w:tc>
        <w:tc>
          <w:tcPr>
            <w:tcW w:w="1542" w:type="dxa"/>
          </w:tcPr>
          <w:p w:rsidR="0096593B" w:rsidRPr="0058323E" w:rsidRDefault="0096593B" w:rsidP="0096593B">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w:t>
            </w:r>
          </w:p>
        </w:tc>
      </w:tr>
      <w:tr w:rsidR="0096593B" w:rsidRPr="00E079C7" w:rsidTr="0096593B">
        <w:trPr>
          <w:jc w:val="center"/>
        </w:trPr>
        <w:tc>
          <w:tcPr>
            <w:tcW w:w="1776"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2012</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28</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10</w:t>
            </w:r>
          </w:p>
        </w:tc>
        <w:tc>
          <w:tcPr>
            <w:tcW w:w="1470"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4</w:t>
            </w:r>
          </w:p>
        </w:tc>
        <w:tc>
          <w:tcPr>
            <w:tcW w:w="1542" w:type="dxa"/>
          </w:tcPr>
          <w:p w:rsidR="0096593B" w:rsidRPr="0058323E" w:rsidRDefault="0096593B" w:rsidP="0096593B">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w:t>
            </w:r>
          </w:p>
        </w:tc>
      </w:tr>
      <w:tr w:rsidR="0096593B" w:rsidRPr="00E079C7" w:rsidTr="0096593B">
        <w:trPr>
          <w:jc w:val="center"/>
        </w:trPr>
        <w:tc>
          <w:tcPr>
            <w:tcW w:w="1776"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2013</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10</w:t>
            </w:r>
          </w:p>
        </w:tc>
        <w:tc>
          <w:tcPr>
            <w:tcW w:w="1470"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6</w:t>
            </w:r>
          </w:p>
        </w:tc>
        <w:tc>
          <w:tcPr>
            <w:tcW w:w="1542" w:type="dxa"/>
          </w:tcPr>
          <w:p w:rsidR="0096593B" w:rsidRPr="0058323E" w:rsidRDefault="0096593B" w:rsidP="0096593B">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w:t>
            </w:r>
          </w:p>
        </w:tc>
      </w:tr>
      <w:tr w:rsidR="0096593B" w:rsidRPr="00E079C7" w:rsidTr="0096593B">
        <w:trPr>
          <w:jc w:val="center"/>
        </w:trPr>
        <w:tc>
          <w:tcPr>
            <w:tcW w:w="1776"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2014</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w:t>
            </w:r>
          </w:p>
        </w:tc>
        <w:tc>
          <w:tcPr>
            <w:tcW w:w="1470"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11</w:t>
            </w:r>
          </w:p>
        </w:tc>
        <w:tc>
          <w:tcPr>
            <w:tcW w:w="1542" w:type="dxa"/>
          </w:tcPr>
          <w:p w:rsidR="0096593B" w:rsidRPr="0058323E" w:rsidRDefault="0096593B" w:rsidP="0096593B">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w:t>
            </w:r>
          </w:p>
        </w:tc>
      </w:tr>
      <w:tr w:rsidR="0096593B" w:rsidRPr="00E079C7" w:rsidTr="0096593B">
        <w:trPr>
          <w:jc w:val="center"/>
        </w:trPr>
        <w:tc>
          <w:tcPr>
            <w:tcW w:w="1776"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2015</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w:t>
            </w:r>
          </w:p>
        </w:tc>
        <w:tc>
          <w:tcPr>
            <w:tcW w:w="1470"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w:t>
            </w:r>
          </w:p>
        </w:tc>
        <w:tc>
          <w:tcPr>
            <w:tcW w:w="1542" w:type="dxa"/>
          </w:tcPr>
          <w:p w:rsidR="0096593B" w:rsidRPr="0058323E" w:rsidRDefault="0096593B" w:rsidP="0096593B">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w:t>
            </w:r>
          </w:p>
        </w:tc>
      </w:tr>
      <w:tr w:rsidR="0096593B" w:rsidRPr="00E079C7" w:rsidTr="0096593B">
        <w:trPr>
          <w:jc w:val="center"/>
        </w:trPr>
        <w:tc>
          <w:tcPr>
            <w:tcW w:w="1776"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усього</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52</w:t>
            </w:r>
          </w:p>
        </w:tc>
        <w:tc>
          <w:tcPr>
            <w:tcW w:w="1559"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31</w:t>
            </w:r>
          </w:p>
        </w:tc>
        <w:tc>
          <w:tcPr>
            <w:tcW w:w="1470" w:type="dxa"/>
          </w:tcPr>
          <w:p w:rsidR="0096593B" w:rsidRPr="00E079C7" w:rsidRDefault="0096593B" w:rsidP="0096593B">
            <w:pPr>
              <w:spacing w:after="0"/>
              <w:jc w:val="center"/>
              <w:rPr>
                <w:rFonts w:ascii="Times New Roman" w:eastAsia="Arial Unicode MS" w:hAnsi="Times New Roman" w:cs="Times New Roman"/>
                <w:sz w:val="24"/>
                <w:szCs w:val="24"/>
              </w:rPr>
            </w:pPr>
            <w:r w:rsidRPr="00E079C7">
              <w:rPr>
                <w:rFonts w:ascii="Times New Roman" w:eastAsia="Arial Unicode MS" w:hAnsi="Times New Roman" w:cs="Times New Roman"/>
                <w:sz w:val="24"/>
                <w:szCs w:val="24"/>
              </w:rPr>
              <w:t>25</w:t>
            </w:r>
          </w:p>
        </w:tc>
        <w:tc>
          <w:tcPr>
            <w:tcW w:w="1542" w:type="dxa"/>
          </w:tcPr>
          <w:p w:rsidR="0096593B" w:rsidRPr="0058323E" w:rsidRDefault="0096593B" w:rsidP="0096593B">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w:t>
            </w:r>
          </w:p>
        </w:tc>
      </w:tr>
    </w:tbl>
    <w:p w:rsidR="00834368" w:rsidRPr="00310B4D" w:rsidRDefault="00834368" w:rsidP="0071056F">
      <w:pPr>
        <w:jc w:val="center"/>
        <w:rPr>
          <w:rFonts w:ascii="Times New Roman" w:hAnsi="Times New Roman" w:cs="Times New Roman"/>
          <w:i/>
          <w:sz w:val="24"/>
          <w:szCs w:val="24"/>
        </w:rPr>
      </w:pPr>
      <w:r w:rsidRPr="00834368">
        <w:rPr>
          <w:rFonts w:ascii="Times New Roman" w:eastAsia="Arial Unicode MS" w:hAnsi="Times New Roman" w:cs="Times New Roman"/>
          <w:i/>
          <w:sz w:val="24"/>
          <w:szCs w:val="24"/>
        </w:rPr>
        <w:t>Аналіз кількості дітей у черзі до зарахування в ДНЗ на кінець 201</w:t>
      </w:r>
      <w:r w:rsidRPr="00834368">
        <w:rPr>
          <w:rFonts w:ascii="Times New Roman" w:eastAsia="Arial Unicode MS" w:hAnsi="Times New Roman" w:cs="Times New Roman"/>
          <w:i/>
          <w:sz w:val="24"/>
          <w:szCs w:val="24"/>
          <w:lang w:val="uk-UA"/>
        </w:rPr>
        <w:t>7</w:t>
      </w:r>
      <w:r w:rsidRPr="00834368">
        <w:rPr>
          <w:rFonts w:ascii="Times New Roman" w:eastAsia="Arial Unicode MS" w:hAnsi="Times New Roman" w:cs="Times New Roman"/>
          <w:i/>
          <w:sz w:val="24"/>
          <w:szCs w:val="24"/>
        </w:rPr>
        <w:t xml:space="preserve"> року</w:t>
      </w:r>
    </w:p>
    <w:p w:rsidR="0096593B" w:rsidRDefault="0096593B" w:rsidP="0096593B">
      <w:pPr>
        <w:spacing w:after="0"/>
        <w:ind w:firstLine="567"/>
        <w:jc w:val="both"/>
        <w:rPr>
          <w:rFonts w:ascii="Times New Roman" w:hAnsi="Times New Roman" w:cs="Times New Roman"/>
          <w:sz w:val="24"/>
          <w:szCs w:val="24"/>
          <w:lang w:val="uk-UA"/>
        </w:rPr>
      </w:pPr>
      <w:r w:rsidRPr="00E079C7">
        <w:rPr>
          <w:rFonts w:ascii="Times New Roman" w:hAnsi="Times New Roman" w:cs="Times New Roman"/>
          <w:sz w:val="24"/>
          <w:szCs w:val="24"/>
        </w:rPr>
        <w:t>Даний показник</w:t>
      </w:r>
      <w:r>
        <w:rPr>
          <w:rFonts w:ascii="Times New Roman" w:hAnsi="Times New Roman" w:cs="Times New Roman"/>
          <w:sz w:val="24"/>
          <w:szCs w:val="24"/>
        </w:rPr>
        <w:t xml:space="preserve"> свідчить про </w:t>
      </w:r>
      <w:r>
        <w:rPr>
          <w:rFonts w:ascii="Times New Roman" w:hAnsi="Times New Roman" w:cs="Times New Roman"/>
          <w:sz w:val="24"/>
          <w:szCs w:val="24"/>
          <w:lang w:val="uk-UA"/>
        </w:rPr>
        <w:t xml:space="preserve">доцільність планового </w:t>
      </w:r>
      <w:r>
        <w:rPr>
          <w:rFonts w:ascii="Times New Roman" w:hAnsi="Times New Roman" w:cs="Times New Roman"/>
          <w:sz w:val="24"/>
          <w:szCs w:val="24"/>
        </w:rPr>
        <w:t>віднов</w:t>
      </w:r>
      <w:r>
        <w:rPr>
          <w:rFonts w:ascii="Times New Roman" w:hAnsi="Times New Roman" w:cs="Times New Roman"/>
          <w:sz w:val="24"/>
          <w:szCs w:val="24"/>
          <w:lang w:val="uk-UA"/>
        </w:rPr>
        <w:t xml:space="preserve">лення роботи </w:t>
      </w:r>
      <w:r>
        <w:rPr>
          <w:rFonts w:ascii="Times New Roman" w:hAnsi="Times New Roman" w:cs="Times New Roman"/>
          <w:sz w:val="24"/>
          <w:szCs w:val="24"/>
        </w:rPr>
        <w:t>груп</w:t>
      </w:r>
      <w:r w:rsidRPr="00E079C7">
        <w:rPr>
          <w:rFonts w:ascii="Times New Roman" w:hAnsi="Times New Roman" w:cs="Times New Roman"/>
          <w:sz w:val="24"/>
          <w:szCs w:val="24"/>
        </w:rPr>
        <w:t>, які довготривали</w:t>
      </w:r>
      <w:r>
        <w:rPr>
          <w:rFonts w:ascii="Times New Roman" w:hAnsi="Times New Roman" w:cs="Times New Roman"/>
          <w:sz w:val="24"/>
          <w:szCs w:val="24"/>
        </w:rPr>
        <w:t>й час не функціонували</w:t>
      </w:r>
      <w:r w:rsidRPr="00E079C7">
        <w:rPr>
          <w:rFonts w:ascii="Times New Roman" w:hAnsi="Times New Roman" w:cs="Times New Roman"/>
          <w:sz w:val="24"/>
          <w:szCs w:val="24"/>
        </w:rPr>
        <w:t xml:space="preserve"> в </w:t>
      </w:r>
      <w:r>
        <w:rPr>
          <w:rFonts w:ascii="Times New Roman" w:hAnsi="Times New Roman" w:cs="Times New Roman"/>
          <w:sz w:val="24"/>
          <w:szCs w:val="24"/>
        </w:rPr>
        <w:t>заклад</w:t>
      </w:r>
      <w:r>
        <w:rPr>
          <w:rFonts w:ascii="Times New Roman" w:hAnsi="Times New Roman" w:cs="Times New Roman"/>
          <w:sz w:val="24"/>
          <w:szCs w:val="24"/>
          <w:lang w:val="uk-UA"/>
        </w:rPr>
        <w:t>ах</w:t>
      </w:r>
      <w:r w:rsidRPr="00E079C7">
        <w:rPr>
          <w:rFonts w:ascii="Times New Roman" w:hAnsi="Times New Roman" w:cs="Times New Roman"/>
          <w:sz w:val="24"/>
          <w:szCs w:val="24"/>
        </w:rPr>
        <w:t xml:space="preserve"> </w:t>
      </w:r>
      <w:r>
        <w:rPr>
          <w:rFonts w:ascii="Times New Roman" w:hAnsi="Times New Roman" w:cs="Times New Roman"/>
          <w:sz w:val="24"/>
          <w:szCs w:val="24"/>
        </w:rPr>
        <w:t>дошкільн</w:t>
      </w:r>
      <w:r>
        <w:rPr>
          <w:rFonts w:ascii="Times New Roman" w:hAnsi="Times New Roman" w:cs="Times New Roman"/>
          <w:sz w:val="24"/>
          <w:szCs w:val="24"/>
          <w:lang w:val="uk-UA"/>
        </w:rPr>
        <w:t>ої освіти</w:t>
      </w:r>
      <w:r w:rsidR="00243D2F">
        <w:rPr>
          <w:rFonts w:ascii="Times New Roman" w:hAnsi="Times New Roman" w:cs="Times New Roman"/>
          <w:sz w:val="24"/>
          <w:szCs w:val="24"/>
        </w:rPr>
        <w:t> №</w:t>
      </w:r>
      <w:r w:rsidR="009F5BA4">
        <w:rPr>
          <w:rFonts w:ascii="Times New Roman" w:hAnsi="Times New Roman" w:cs="Times New Roman"/>
          <w:sz w:val="24"/>
          <w:szCs w:val="24"/>
        </w:rPr>
        <w:t>№</w:t>
      </w:r>
      <w:r w:rsidRPr="00E079C7">
        <w:rPr>
          <w:rFonts w:ascii="Times New Roman" w:hAnsi="Times New Roman" w:cs="Times New Roman"/>
          <w:sz w:val="24"/>
          <w:szCs w:val="24"/>
        </w:rPr>
        <w:t>96, 353</w:t>
      </w:r>
      <w:r>
        <w:rPr>
          <w:rFonts w:ascii="Times New Roman" w:hAnsi="Times New Roman" w:cs="Times New Roman"/>
          <w:sz w:val="24"/>
          <w:szCs w:val="24"/>
          <w:lang w:val="uk-UA"/>
        </w:rPr>
        <w:t xml:space="preserve">. У подальшому розширення мережі груп дозволить </w:t>
      </w:r>
      <w:r w:rsidRPr="0058323E">
        <w:rPr>
          <w:rFonts w:ascii="Times New Roman" w:hAnsi="Times New Roman" w:cs="Times New Roman"/>
          <w:sz w:val="24"/>
          <w:szCs w:val="24"/>
          <w:lang w:val="uk-UA"/>
        </w:rPr>
        <w:t>частково задовольнити потреби населення в дошкільній освіті, яке мешкає</w:t>
      </w:r>
      <w:r>
        <w:rPr>
          <w:rFonts w:ascii="Times New Roman" w:hAnsi="Times New Roman" w:cs="Times New Roman"/>
          <w:sz w:val="24"/>
          <w:szCs w:val="24"/>
          <w:lang w:val="uk-UA"/>
        </w:rPr>
        <w:t xml:space="preserve"> на території обслуговування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58323E">
        <w:rPr>
          <w:rFonts w:ascii="Times New Roman" w:hAnsi="Times New Roman" w:cs="Times New Roman"/>
          <w:sz w:val="24"/>
          <w:szCs w:val="24"/>
          <w:lang w:val="uk-UA"/>
        </w:rPr>
        <w:t>24, 44, 52, 420 (мікрорайон Основа, селище Жихір)</w:t>
      </w:r>
      <w:r>
        <w:rPr>
          <w:rFonts w:ascii="Times New Roman" w:hAnsi="Times New Roman" w:cs="Times New Roman"/>
          <w:sz w:val="24"/>
          <w:szCs w:val="24"/>
          <w:lang w:val="uk-UA"/>
        </w:rPr>
        <w:t>, де спостерігається</w:t>
      </w:r>
      <w:r w:rsidR="000C4447">
        <w:rPr>
          <w:rFonts w:ascii="Times New Roman" w:hAnsi="Times New Roman" w:cs="Times New Roman"/>
          <w:sz w:val="24"/>
          <w:szCs w:val="24"/>
          <w:lang w:val="uk-UA"/>
        </w:rPr>
        <w:t xml:space="preserve"> </w:t>
      </w:r>
      <w:r>
        <w:rPr>
          <w:rFonts w:ascii="Times New Roman" w:hAnsi="Times New Roman" w:cs="Times New Roman"/>
          <w:sz w:val="24"/>
          <w:szCs w:val="24"/>
          <w:lang w:val="uk-UA"/>
        </w:rPr>
        <w:t>перевантаження груп</w:t>
      </w:r>
      <w:r w:rsidRPr="0058323E">
        <w:rPr>
          <w:rFonts w:ascii="Times New Roman" w:hAnsi="Times New Roman" w:cs="Times New Roman"/>
          <w:sz w:val="24"/>
          <w:szCs w:val="24"/>
          <w:lang w:val="uk-UA"/>
        </w:rPr>
        <w:t>.</w:t>
      </w:r>
    </w:p>
    <w:p w:rsidR="0096593B" w:rsidRDefault="0096593B" w:rsidP="0096593B">
      <w:pPr>
        <w:pStyle w:val="aa"/>
        <w:tabs>
          <w:tab w:val="left" w:pos="456"/>
        </w:tabs>
        <w:jc w:val="left"/>
        <w:rPr>
          <w:sz w:val="24"/>
          <w:szCs w:val="24"/>
          <w:u w:val="none"/>
        </w:rPr>
      </w:pPr>
    </w:p>
    <w:p w:rsidR="0096593B" w:rsidRPr="00E079C7" w:rsidRDefault="00150A3E" w:rsidP="0071056F">
      <w:pPr>
        <w:pStyle w:val="4"/>
        <w:spacing w:line="276" w:lineRule="auto"/>
        <w:ind w:left="0"/>
        <w:jc w:val="center"/>
        <w:rPr>
          <w:lang w:val="ru-RU"/>
        </w:rPr>
      </w:pPr>
      <w:r>
        <w:t>I</w:t>
      </w:r>
      <w:r w:rsidRPr="00310B4D">
        <w:rPr>
          <w:lang w:val="ru-RU"/>
        </w:rPr>
        <w:t>.</w:t>
      </w:r>
      <w:r w:rsidR="0044228F" w:rsidRPr="0044228F">
        <w:rPr>
          <w:lang w:val="ru-RU"/>
        </w:rPr>
        <w:t xml:space="preserve">15. </w:t>
      </w:r>
      <w:r w:rsidR="0096593B" w:rsidRPr="0044708B">
        <w:rPr>
          <w:lang w:val="ru-RU"/>
        </w:rPr>
        <w:t>Робота з охорони здоров’я учасників навчально-виховного процесу, дотримання санітарного законодавства у закладах дошкільної освіти</w:t>
      </w:r>
    </w:p>
    <w:p w:rsidR="0096593B" w:rsidRPr="0044708B" w:rsidRDefault="009F5BA4" w:rsidP="0096593B">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1716405</wp:posOffset>
            </wp:positionH>
            <wp:positionV relativeFrom="paragraph">
              <wp:posOffset>1280160</wp:posOffset>
            </wp:positionV>
            <wp:extent cx="2962275" cy="1745615"/>
            <wp:effectExtent l="0" t="0" r="0" b="6985"/>
            <wp:wrapTopAndBottom/>
            <wp:docPr id="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96593B" w:rsidRPr="00871F96">
        <w:rPr>
          <w:rFonts w:ascii="Times New Roman" w:hAnsi="Times New Roman" w:cs="Times New Roman"/>
          <w:sz w:val="24"/>
          <w:szCs w:val="24"/>
          <w:lang w:val="uk-UA"/>
        </w:rPr>
        <w:t xml:space="preserve">За результатами обстежень виявлено, що у поточному році загальна кількість дітей, що не мають відхилень за всіма критеріями оцінки здоров’я, з нормальним психічним і фізичним розвитком, які рідко хворіють, але можуть мати одиничні вроджені дефекти розвитку, які не вимагають корекції і не впливають на загальний стан здоров’я (належать до І групи здоров’я) суттєво не змінилася, підвищилась на 1,2%, становить 51,5% від загальної кількості. У минулому році складала </w:t>
      </w:r>
      <w:r w:rsidR="0096593B" w:rsidRPr="004006D3">
        <w:rPr>
          <w:rFonts w:ascii="Times New Roman" w:hAnsi="Times New Roman" w:cs="Times New Roman"/>
          <w:sz w:val="24"/>
          <w:szCs w:val="24"/>
          <w:lang w:val="uk-UA"/>
        </w:rPr>
        <w:t xml:space="preserve">50,3%. </w:t>
      </w:r>
      <w:r w:rsidR="0096593B" w:rsidRPr="00871F96">
        <w:rPr>
          <w:rFonts w:ascii="Times New Roman" w:hAnsi="Times New Roman" w:cs="Times New Roman"/>
          <w:sz w:val="24"/>
          <w:szCs w:val="24"/>
          <w:lang w:val="uk-UA"/>
        </w:rPr>
        <w:t>(</w:t>
      </w:r>
      <w:r>
        <w:rPr>
          <w:rFonts w:ascii="Times New Roman" w:hAnsi="Times New Roman" w:cs="Times New Roman"/>
          <w:i/>
          <w:sz w:val="24"/>
          <w:szCs w:val="24"/>
          <w:lang w:val="uk-UA"/>
        </w:rPr>
        <w:t>Діаграма </w:t>
      </w:r>
      <w:r w:rsidR="0071056F">
        <w:rPr>
          <w:rFonts w:ascii="Times New Roman" w:hAnsi="Times New Roman" w:cs="Times New Roman"/>
          <w:i/>
          <w:sz w:val="24"/>
          <w:szCs w:val="24"/>
          <w:lang w:val="en-US"/>
        </w:rPr>
        <w:t>I</w:t>
      </w:r>
      <w:r w:rsidR="0071056F" w:rsidRPr="0044708B">
        <w:rPr>
          <w:rFonts w:ascii="Times New Roman" w:hAnsi="Times New Roman" w:cs="Times New Roman"/>
          <w:i/>
          <w:sz w:val="24"/>
          <w:szCs w:val="24"/>
        </w:rPr>
        <w:t>.10.</w:t>
      </w:r>
      <w:r w:rsidR="0096593B" w:rsidRPr="00871F96">
        <w:rPr>
          <w:rFonts w:ascii="Times New Roman" w:hAnsi="Times New Roman" w:cs="Times New Roman"/>
          <w:sz w:val="24"/>
          <w:szCs w:val="24"/>
          <w:lang w:val="uk-UA"/>
        </w:rPr>
        <w:t>)</w:t>
      </w:r>
      <w:r w:rsidR="0096593B">
        <w:rPr>
          <w:rFonts w:ascii="Times New Roman" w:hAnsi="Times New Roman" w:cs="Times New Roman"/>
          <w:sz w:val="24"/>
          <w:szCs w:val="24"/>
          <w:lang w:val="uk-UA"/>
        </w:rPr>
        <w:t>.</w:t>
      </w:r>
    </w:p>
    <w:p w:rsidR="0096593B" w:rsidRPr="0096593B" w:rsidRDefault="009F5BA4" w:rsidP="0071056F">
      <w:pPr>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71056F">
        <w:rPr>
          <w:rFonts w:ascii="Times New Roman" w:hAnsi="Times New Roman" w:cs="Times New Roman"/>
          <w:i/>
          <w:sz w:val="24"/>
          <w:szCs w:val="24"/>
          <w:lang w:val="en-US"/>
        </w:rPr>
        <w:t>I</w:t>
      </w:r>
      <w:r w:rsidR="0071056F" w:rsidRPr="0044708B">
        <w:rPr>
          <w:rFonts w:ascii="Times New Roman" w:hAnsi="Times New Roman" w:cs="Times New Roman"/>
          <w:i/>
          <w:sz w:val="24"/>
          <w:szCs w:val="24"/>
        </w:rPr>
        <w:t>.10</w:t>
      </w:r>
      <w:r w:rsidR="0096593B" w:rsidRPr="0096593B">
        <w:rPr>
          <w:rFonts w:ascii="Times New Roman" w:hAnsi="Times New Roman" w:cs="Times New Roman"/>
          <w:i/>
          <w:sz w:val="24"/>
          <w:szCs w:val="24"/>
          <w:lang w:val="uk-UA"/>
        </w:rPr>
        <w:t xml:space="preserve">. </w:t>
      </w:r>
      <w:r w:rsidR="0096593B" w:rsidRPr="0096593B">
        <w:rPr>
          <w:rFonts w:ascii="Times New Roman" w:hAnsi="Times New Roman" w:cs="Times New Roman"/>
          <w:i/>
          <w:noProof/>
          <w:sz w:val="24"/>
          <w:szCs w:val="24"/>
          <w:lang w:val="uk-UA"/>
        </w:rPr>
        <w:t>Аналіз кількості дітей І групи здоров’я</w:t>
      </w:r>
    </w:p>
    <w:p w:rsidR="0096593B" w:rsidRPr="004006D3" w:rsidRDefault="0096593B" w:rsidP="0096593B">
      <w:pPr>
        <w:spacing w:after="0"/>
        <w:ind w:firstLine="567"/>
        <w:jc w:val="both"/>
        <w:rPr>
          <w:rFonts w:ascii="Times New Roman" w:hAnsi="Times New Roman" w:cs="Times New Roman"/>
          <w:sz w:val="24"/>
          <w:szCs w:val="24"/>
          <w:lang w:val="uk-UA"/>
        </w:rPr>
      </w:pPr>
      <w:r w:rsidRPr="004006D3">
        <w:rPr>
          <w:rFonts w:ascii="Times New Roman" w:hAnsi="Times New Roman" w:cs="Times New Roman"/>
          <w:sz w:val="24"/>
          <w:szCs w:val="24"/>
          <w:lang w:val="uk-UA"/>
        </w:rPr>
        <w:t>Незначно, на 0,7%, знизилась кількість дітей, що мають показники</w:t>
      </w:r>
      <w:r w:rsidR="00702F5D">
        <w:rPr>
          <w:rFonts w:ascii="Times New Roman" w:hAnsi="Times New Roman" w:cs="Times New Roman"/>
          <w:sz w:val="24"/>
          <w:szCs w:val="24"/>
          <w:lang w:val="uk-UA"/>
        </w:rPr>
        <w:t xml:space="preserve"> ІІ групі</w:t>
      </w:r>
      <w:r w:rsidRPr="004006D3">
        <w:rPr>
          <w:rFonts w:ascii="Times New Roman" w:hAnsi="Times New Roman" w:cs="Times New Roman"/>
          <w:sz w:val="24"/>
          <w:szCs w:val="24"/>
          <w:lang w:val="uk-UA"/>
        </w:rPr>
        <w:t xml:space="preserve"> здоров</w:t>
      </w:r>
      <w:r>
        <w:rPr>
          <w:rFonts w:ascii="Times New Roman" w:hAnsi="Times New Roman" w:cs="Times New Roman"/>
          <w:sz w:val="24"/>
          <w:szCs w:val="24"/>
          <w:lang w:val="uk-UA"/>
        </w:rPr>
        <w:t>’я</w:t>
      </w:r>
      <w:r w:rsidR="00702F5D">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702F5D">
        <w:rPr>
          <w:rFonts w:ascii="Times New Roman" w:hAnsi="Times New Roman" w:cs="Times New Roman"/>
          <w:sz w:val="24"/>
          <w:szCs w:val="24"/>
        </w:rPr>
        <w:t>у</w:t>
      </w:r>
      <w:r>
        <w:rPr>
          <w:rFonts w:ascii="Times New Roman" w:hAnsi="Times New Roman" w:cs="Times New Roman"/>
          <w:sz w:val="24"/>
          <w:szCs w:val="24"/>
          <w:lang w:val="uk-UA"/>
        </w:rPr>
        <w:t xml:space="preserve"> порівнянні з минулим роком.</w:t>
      </w:r>
      <w:r w:rsidRPr="004006D3">
        <w:rPr>
          <w:rFonts w:ascii="Times New Roman" w:hAnsi="Times New Roman" w:cs="Times New Roman"/>
          <w:sz w:val="24"/>
          <w:szCs w:val="24"/>
          <w:lang w:val="uk-UA"/>
        </w:rPr>
        <w:t xml:space="preserve"> </w:t>
      </w:r>
      <w:r>
        <w:rPr>
          <w:rFonts w:ascii="Times New Roman" w:hAnsi="Times New Roman" w:cs="Times New Roman"/>
          <w:sz w:val="24"/>
          <w:szCs w:val="24"/>
          <w:lang w:val="uk-UA"/>
        </w:rPr>
        <w:t>Також упродовж</w:t>
      </w:r>
      <w:r w:rsidRPr="004006D3">
        <w:rPr>
          <w:rFonts w:ascii="Times New Roman" w:hAnsi="Times New Roman" w:cs="Times New Roman"/>
          <w:sz w:val="24"/>
          <w:szCs w:val="24"/>
          <w:lang w:val="uk-UA"/>
        </w:rPr>
        <w:t xml:space="preserve"> останні</w:t>
      </w:r>
      <w:r>
        <w:rPr>
          <w:rFonts w:ascii="Times New Roman" w:hAnsi="Times New Roman" w:cs="Times New Roman"/>
          <w:sz w:val="24"/>
          <w:szCs w:val="24"/>
          <w:lang w:val="uk-UA"/>
        </w:rPr>
        <w:t>х</w:t>
      </w:r>
      <w:r w:rsidRPr="004006D3">
        <w:rPr>
          <w:rFonts w:ascii="Times New Roman" w:hAnsi="Times New Roman" w:cs="Times New Roman"/>
          <w:sz w:val="24"/>
          <w:szCs w:val="24"/>
          <w:lang w:val="uk-UA"/>
        </w:rPr>
        <w:t xml:space="preserve"> 3</w:t>
      </w:r>
      <w:r>
        <w:rPr>
          <w:rFonts w:ascii="Times New Roman" w:hAnsi="Times New Roman" w:cs="Times New Roman"/>
          <w:sz w:val="24"/>
          <w:szCs w:val="24"/>
          <w:lang w:val="uk-UA"/>
        </w:rPr>
        <w:t>-х років</w:t>
      </w:r>
      <w:r w:rsidRPr="004006D3">
        <w:rPr>
          <w:rFonts w:ascii="Times New Roman" w:hAnsi="Times New Roman" w:cs="Times New Roman"/>
          <w:sz w:val="24"/>
          <w:szCs w:val="24"/>
          <w:lang w:val="uk-UA"/>
        </w:rPr>
        <w:t xml:space="preserve"> спостерігається незначна динаміка зниження кількості дітей, які належать до ІІІ групи здоров’я. Упродовж 2017 року кількість таких дітей складає 1,9%, торік - 2,4%</w:t>
      </w:r>
      <w:r>
        <w:rPr>
          <w:rFonts w:ascii="Times New Roman" w:hAnsi="Times New Roman" w:cs="Times New Roman"/>
          <w:sz w:val="24"/>
          <w:szCs w:val="24"/>
          <w:lang w:val="uk-UA"/>
        </w:rPr>
        <w:t>.</w:t>
      </w:r>
      <w:r w:rsidRPr="004006D3">
        <w:rPr>
          <w:noProof/>
          <w:sz w:val="28"/>
          <w:szCs w:val="28"/>
          <w:lang w:val="uk-UA"/>
        </w:rPr>
        <w:t xml:space="preserve"> </w:t>
      </w:r>
      <w:r>
        <w:rPr>
          <w:rFonts w:ascii="Times New Roman" w:hAnsi="Times New Roman" w:cs="Times New Roman"/>
          <w:noProof/>
          <w:sz w:val="24"/>
          <w:szCs w:val="24"/>
          <w:lang w:val="uk-UA"/>
        </w:rPr>
        <w:t>Н</w:t>
      </w:r>
      <w:r w:rsidRPr="004006D3">
        <w:rPr>
          <w:rFonts w:ascii="Times New Roman" w:hAnsi="Times New Roman" w:cs="Times New Roman"/>
          <w:noProof/>
          <w:sz w:val="24"/>
          <w:szCs w:val="24"/>
          <w:lang w:val="uk-UA"/>
        </w:rPr>
        <w:t>а диспансерному обліку перебуває 15,5% вихованців, що на 0,5% більше, ніж торік</w:t>
      </w:r>
      <w:r>
        <w:rPr>
          <w:rFonts w:ascii="Times New Roman" w:hAnsi="Times New Roman" w:cs="Times New Roman"/>
          <w:noProof/>
          <w:sz w:val="24"/>
          <w:szCs w:val="24"/>
          <w:lang w:val="uk-UA"/>
        </w:rPr>
        <w:t>.</w:t>
      </w:r>
    </w:p>
    <w:p w:rsidR="0096593B" w:rsidRPr="004006D3" w:rsidRDefault="0096593B" w:rsidP="009F5BA4">
      <w:pPr>
        <w:spacing w:after="0"/>
        <w:ind w:firstLine="567"/>
        <w:jc w:val="both"/>
        <w:rPr>
          <w:rFonts w:ascii="Times New Roman" w:hAnsi="Times New Roman" w:cs="Times New Roman"/>
          <w:sz w:val="24"/>
          <w:szCs w:val="24"/>
          <w:lang w:val="uk-UA"/>
        </w:rPr>
      </w:pPr>
      <w:r w:rsidRPr="004006D3">
        <w:rPr>
          <w:rFonts w:ascii="Times New Roman" w:hAnsi="Times New Roman" w:cs="Times New Roman"/>
          <w:sz w:val="24"/>
          <w:szCs w:val="24"/>
          <w:lang w:val="uk-UA"/>
        </w:rPr>
        <w:t>Розгорнутий аналіз показників стану здоров’я вихованців на основі даних медичних карток та обстежень показав, що загальна кількості дітей, які мають вади та захворювання</w:t>
      </w:r>
      <w:r w:rsidR="004A7D69">
        <w:rPr>
          <w:rFonts w:ascii="Times New Roman" w:hAnsi="Times New Roman" w:cs="Times New Roman"/>
          <w:sz w:val="24"/>
          <w:szCs w:val="24"/>
          <w:lang w:val="uk-UA"/>
        </w:rPr>
        <w:t>,</w:t>
      </w:r>
      <w:r w:rsidRPr="004006D3">
        <w:rPr>
          <w:rFonts w:ascii="Times New Roman" w:hAnsi="Times New Roman" w:cs="Times New Roman"/>
          <w:sz w:val="24"/>
          <w:szCs w:val="24"/>
          <w:lang w:val="uk-UA"/>
        </w:rPr>
        <w:t xml:space="preserve"> останніми роками суттєво не змінився, становить 37,4%. Найбільша кіл</w:t>
      </w:r>
      <w:r>
        <w:rPr>
          <w:rFonts w:ascii="Times New Roman" w:hAnsi="Times New Roman" w:cs="Times New Roman"/>
          <w:sz w:val="24"/>
          <w:szCs w:val="24"/>
          <w:lang w:val="uk-UA"/>
        </w:rPr>
        <w:t>ькість таких дітей – понад 50% відвідують</w:t>
      </w:r>
      <w:r w:rsidRPr="004006D3">
        <w:rPr>
          <w:rFonts w:ascii="Times New Roman" w:hAnsi="Times New Roman" w:cs="Times New Roman"/>
          <w:sz w:val="24"/>
          <w:szCs w:val="24"/>
          <w:lang w:val="uk-UA"/>
        </w:rPr>
        <w:t xml:space="preserve"> </w:t>
      </w:r>
      <w:r w:rsidR="00A01B06">
        <w:rPr>
          <w:rFonts w:ascii="Times New Roman" w:hAnsi="Times New Roman" w:cs="Times New Roman"/>
          <w:sz w:val="24"/>
          <w:szCs w:val="24"/>
          <w:lang w:val="uk-UA"/>
        </w:rPr>
        <w:t>КЗ </w:t>
      </w:r>
      <w:r w:rsidRPr="004006D3">
        <w:rPr>
          <w:rFonts w:ascii="Times New Roman" w:hAnsi="Times New Roman" w:cs="Times New Roman"/>
          <w:sz w:val="24"/>
          <w:szCs w:val="24"/>
          <w:lang w:val="uk-UA"/>
        </w:rPr>
        <w:t>«</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4006D3">
        <w:rPr>
          <w:rFonts w:ascii="Times New Roman" w:hAnsi="Times New Roman" w:cs="Times New Roman"/>
          <w:sz w:val="24"/>
          <w:szCs w:val="24"/>
          <w:lang w:val="uk-UA"/>
        </w:rPr>
        <w:t xml:space="preserve">72» (59,5%) і </w:t>
      </w:r>
      <w:r w:rsidR="00A01B06">
        <w:rPr>
          <w:rFonts w:ascii="Times New Roman" w:hAnsi="Times New Roman" w:cs="Times New Roman"/>
          <w:sz w:val="24"/>
          <w:szCs w:val="24"/>
          <w:lang w:val="uk-UA"/>
        </w:rPr>
        <w:t>КЗ </w:t>
      </w:r>
      <w:r w:rsidRPr="004006D3">
        <w:rPr>
          <w:rFonts w:ascii="Times New Roman" w:hAnsi="Times New Roman" w:cs="Times New Roman"/>
          <w:sz w:val="24"/>
          <w:szCs w:val="24"/>
          <w:lang w:val="uk-UA"/>
        </w:rPr>
        <w:t>«</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4006D3">
        <w:rPr>
          <w:rFonts w:ascii="Times New Roman" w:hAnsi="Times New Roman" w:cs="Times New Roman"/>
          <w:sz w:val="24"/>
          <w:szCs w:val="24"/>
          <w:lang w:val="uk-UA"/>
        </w:rPr>
        <w:t xml:space="preserve">96» (66,1%). Найменша – традиційно в малокомплектних закладах: у </w:t>
      </w:r>
      <w:r w:rsidR="00A01B06">
        <w:rPr>
          <w:rFonts w:ascii="Times New Roman" w:hAnsi="Times New Roman" w:cs="Times New Roman"/>
          <w:sz w:val="24"/>
          <w:szCs w:val="24"/>
          <w:lang w:val="uk-UA"/>
        </w:rPr>
        <w:t>КЗ </w:t>
      </w:r>
      <w:r w:rsidRPr="004006D3">
        <w:rPr>
          <w:rFonts w:ascii="Times New Roman" w:hAnsi="Times New Roman" w:cs="Times New Roman"/>
          <w:sz w:val="24"/>
          <w:szCs w:val="24"/>
          <w:lang w:val="uk-UA"/>
        </w:rPr>
        <w:t>«</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4006D3">
        <w:rPr>
          <w:rFonts w:ascii="Times New Roman" w:hAnsi="Times New Roman" w:cs="Times New Roman"/>
          <w:sz w:val="24"/>
          <w:szCs w:val="24"/>
          <w:lang w:val="uk-UA"/>
        </w:rPr>
        <w:t xml:space="preserve">253» - 14,7%, </w:t>
      </w:r>
      <w:r w:rsidR="00A01B06">
        <w:rPr>
          <w:rFonts w:ascii="Times New Roman" w:hAnsi="Times New Roman" w:cs="Times New Roman"/>
          <w:sz w:val="24"/>
          <w:szCs w:val="24"/>
          <w:lang w:val="uk-UA"/>
        </w:rPr>
        <w:t>КЗ </w:t>
      </w:r>
      <w:r w:rsidRPr="004006D3">
        <w:rPr>
          <w:rFonts w:ascii="Times New Roman" w:hAnsi="Times New Roman" w:cs="Times New Roman"/>
          <w:sz w:val="24"/>
          <w:szCs w:val="24"/>
          <w:lang w:val="uk-UA"/>
        </w:rPr>
        <w:t>«</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4006D3">
        <w:rPr>
          <w:rFonts w:ascii="Times New Roman" w:hAnsi="Times New Roman" w:cs="Times New Roman"/>
          <w:sz w:val="24"/>
          <w:szCs w:val="24"/>
          <w:lang w:val="uk-UA"/>
        </w:rPr>
        <w:t xml:space="preserve">417» - 16,9%, </w:t>
      </w:r>
      <w:r w:rsidR="00A01B06">
        <w:rPr>
          <w:rFonts w:ascii="Times New Roman" w:hAnsi="Times New Roman" w:cs="Times New Roman"/>
          <w:sz w:val="24"/>
          <w:szCs w:val="24"/>
          <w:lang w:val="uk-UA"/>
        </w:rPr>
        <w:t>КЗ </w:t>
      </w:r>
      <w:r w:rsidRPr="004006D3">
        <w:rPr>
          <w:rFonts w:ascii="Times New Roman" w:hAnsi="Times New Roman" w:cs="Times New Roman"/>
          <w:sz w:val="24"/>
          <w:szCs w:val="24"/>
          <w:lang w:val="uk-UA"/>
        </w:rPr>
        <w:t>«</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4006D3">
        <w:rPr>
          <w:rFonts w:ascii="Times New Roman" w:hAnsi="Times New Roman" w:cs="Times New Roman"/>
          <w:sz w:val="24"/>
          <w:szCs w:val="24"/>
          <w:lang w:val="uk-UA"/>
        </w:rPr>
        <w:t>44» - 26,4% (</w:t>
      </w:r>
      <w:r w:rsidR="009F5BA4">
        <w:rPr>
          <w:rFonts w:ascii="Times New Roman" w:hAnsi="Times New Roman" w:cs="Times New Roman"/>
          <w:i/>
          <w:sz w:val="24"/>
          <w:szCs w:val="24"/>
          <w:lang w:val="uk-UA"/>
        </w:rPr>
        <w:t>Діаграма </w:t>
      </w:r>
      <w:r w:rsidR="0071056F">
        <w:rPr>
          <w:rFonts w:ascii="Times New Roman" w:hAnsi="Times New Roman" w:cs="Times New Roman"/>
          <w:i/>
          <w:sz w:val="24"/>
          <w:szCs w:val="24"/>
          <w:lang w:val="en-US"/>
        </w:rPr>
        <w:t>I</w:t>
      </w:r>
      <w:r w:rsidR="0071056F" w:rsidRPr="0071056F">
        <w:rPr>
          <w:rFonts w:ascii="Times New Roman" w:hAnsi="Times New Roman" w:cs="Times New Roman"/>
          <w:i/>
          <w:sz w:val="24"/>
          <w:szCs w:val="24"/>
        </w:rPr>
        <w:t>.11.</w:t>
      </w:r>
      <w:r w:rsidRPr="004006D3">
        <w:rPr>
          <w:rFonts w:ascii="Times New Roman" w:hAnsi="Times New Roman" w:cs="Times New Roman"/>
          <w:sz w:val="24"/>
          <w:szCs w:val="24"/>
          <w:lang w:val="uk-UA"/>
        </w:rPr>
        <w:t xml:space="preserve">). </w:t>
      </w:r>
    </w:p>
    <w:p w:rsidR="0096593B" w:rsidRDefault="0096593B" w:rsidP="009F5BA4">
      <w:pPr>
        <w:pStyle w:val="a3"/>
        <w:tabs>
          <w:tab w:val="left" w:pos="900"/>
        </w:tabs>
        <w:rPr>
          <w:sz w:val="24"/>
          <w:szCs w:val="24"/>
          <w:lang w:val="uk-UA"/>
        </w:rPr>
      </w:pPr>
      <w:r w:rsidRPr="004006D3">
        <w:rPr>
          <w:noProof/>
          <w:sz w:val="24"/>
          <w:szCs w:val="24"/>
        </w:rPr>
        <w:lastRenderedPageBreak/>
        <w:drawing>
          <wp:inline distT="0" distB="0" distL="0" distR="0">
            <wp:extent cx="5526156" cy="1566407"/>
            <wp:effectExtent l="0" t="0" r="0" b="0"/>
            <wp:docPr id="5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6593B" w:rsidRPr="0096593B" w:rsidRDefault="009F5BA4" w:rsidP="009F5BA4">
      <w:pPr>
        <w:spacing w:after="0"/>
        <w:ind w:firstLine="720"/>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71056F">
        <w:rPr>
          <w:rFonts w:ascii="Times New Roman" w:hAnsi="Times New Roman" w:cs="Times New Roman"/>
          <w:i/>
          <w:sz w:val="24"/>
          <w:szCs w:val="24"/>
          <w:lang w:val="en-US"/>
        </w:rPr>
        <w:t>I</w:t>
      </w:r>
      <w:r w:rsidR="0071056F" w:rsidRPr="0044708B">
        <w:rPr>
          <w:rFonts w:ascii="Times New Roman" w:hAnsi="Times New Roman" w:cs="Times New Roman"/>
          <w:i/>
          <w:sz w:val="24"/>
          <w:szCs w:val="24"/>
        </w:rPr>
        <w:t>.11</w:t>
      </w:r>
      <w:r w:rsidR="0096593B" w:rsidRPr="0096593B">
        <w:rPr>
          <w:rFonts w:ascii="Times New Roman" w:hAnsi="Times New Roman" w:cs="Times New Roman"/>
          <w:i/>
          <w:sz w:val="24"/>
          <w:szCs w:val="24"/>
          <w:lang w:val="uk-UA"/>
        </w:rPr>
        <w:t>. Аналіз чисельності дітей, які мають вади здоров’я</w:t>
      </w:r>
    </w:p>
    <w:p w:rsidR="0096593B" w:rsidRPr="004006D3" w:rsidRDefault="0096593B" w:rsidP="0096593B">
      <w:pPr>
        <w:spacing w:after="0"/>
        <w:ind w:firstLine="720"/>
        <w:rPr>
          <w:rFonts w:ascii="Times New Roman" w:hAnsi="Times New Roman" w:cs="Times New Roman"/>
          <w:b/>
          <w:lang w:val="uk-UA"/>
        </w:rPr>
      </w:pPr>
    </w:p>
    <w:p w:rsidR="0096593B" w:rsidRPr="004006D3" w:rsidRDefault="0096593B" w:rsidP="0096593B">
      <w:pPr>
        <w:spacing w:after="0"/>
        <w:ind w:firstLine="567"/>
        <w:jc w:val="both"/>
        <w:rPr>
          <w:rFonts w:ascii="Times New Roman" w:hAnsi="Times New Roman" w:cs="Times New Roman"/>
          <w:sz w:val="24"/>
          <w:szCs w:val="24"/>
          <w:lang w:val="uk-UA"/>
        </w:rPr>
      </w:pPr>
      <w:r w:rsidRPr="004006D3">
        <w:rPr>
          <w:rFonts w:ascii="Times New Roman" w:hAnsi="Times New Roman" w:cs="Times New Roman"/>
          <w:sz w:val="24"/>
          <w:szCs w:val="24"/>
          <w:lang w:val="uk-UA"/>
        </w:rPr>
        <w:t>Кількість дітей, які мають хвороби серцево-судинної системи</w:t>
      </w:r>
      <w:r>
        <w:rPr>
          <w:rFonts w:ascii="Times New Roman" w:hAnsi="Times New Roman" w:cs="Times New Roman"/>
          <w:sz w:val="24"/>
          <w:szCs w:val="24"/>
          <w:lang w:val="uk-UA"/>
        </w:rPr>
        <w:t>,</w:t>
      </w:r>
      <w:r w:rsidRPr="004006D3">
        <w:rPr>
          <w:rFonts w:ascii="Times New Roman" w:hAnsi="Times New Roman" w:cs="Times New Roman"/>
          <w:sz w:val="24"/>
          <w:szCs w:val="24"/>
          <w:lang w:val="uk-UA"/>
        </w:rPr>
        <w:t xml:space="preserve"> домінує над іншими та зростає, їх 14,8% (торік – 14%, 2015 – 13,3%); з вадами нервової системи – 2,9% (торік – 2,2%, 2015 – 2,8%); кістково-м’язової також зростає, становить 9,4% (торік – 8,5%, 2015 – 6,6%) (</w:t>
      </w:r>
      <w:r w:rsidR="009F5BA4">
        <w:rPr>
          <w:rFonts w:ascii="Times New Roman" w:hAnsi="Times New Roman" w:cs="Times New Roman"/>
          <w:i/>
          <w:sz w:val="24"/>
          <w:szCs w:val="24"/>
          <w:lang w:val="uk-UA"/>
        </w:rPr>
        <w:t>Діаграма </w:t>
      </w:r>
      <w:r w:rsidR="0071056F">
        <w:rPr>
          <w:rFonts w:ascii="Times New Roman" w:hAnsi="Times New Roman" w:cs="Times New Roman"/>
          <w:i/>
          <w:sz w:val="24"/>
          <w:szCs w:val="24"/>
          <w:lang w:val="en-US"/>
        </w:rPr>
        <w:t>I</w:t>
      </w:r>
      <w:r w:rsidR="0071056F" w:rsidRPr="0071056F">
        <w:rPr>
          <w:rFonts w:ascii="Times New Roman" w:hAnsi="Times New Roman" w:cs="Times New Roman"/>
          <w:i/>
          <w:sz w:val="24"/>
          <w:szCs w:val="24"/>
          <w:lang w:val="uk-UA"/>
        </w:rPr>
        <w:t>.12.</w:t>
      </w:r>
      <w:r w:rsidRPr="004006D3">
        <w:rPr>
          <w:rFonts w:ascii="Times New Roman" w:hAnsi="Times New Roman" w:cs="Times New Roman"/>
          <w:sz w:val="24"/>
          <w:szCs w:val="24"/>
          <w:lang w:val="uk-UA"/>
        </w:rPr>
        <w:t xml:space="preserve">). </w:t>
      </w:r>
    </w:p>
    <w:p w:rsidR="0096593B" w:rsidRPr="004006D3" w:rsidRDefault="0096593B" w:rsidP="0096593B">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Разом з т</w:t>
      </w:r>
      <w:r w:rsidRPr="004006D3">
        <w:rPr>
          <w:rFonts w:ascii="Times New Roman" w:hAnsi="Times New Roman" w:cs="Times New Roman"/>
          <w:sz w:val="24"/>
          <w:szCs w:val="24"/>
          <w:lang w:val="uk-UA"/>
        </w:rPr>
        <w:t>им, зафіксовано зниження кількості дітей, які маю</w:t>
      </w:r>
      <w:r>
        <w:rPr>
          <w:rFonts w:ascii="Times New Roman" w:hAnsi="Times New Roman" w:cs="Times New Roman"/>
          <w:sz w:val="24"/>
          <w:szCs w:val="24"/>
          <w:lang w:val="uk-UA"/>
        </w:rPr>
        <w:t>ть захворювання органів дихання:</w:t>
      </w:r>
      <w:r w:rsidRPr="004006D3">
        <w:rPr>
          <w:rFonts w:ascii="Times New Roman" w:hAnsi="Times New Roman" w:cs="Times New Roman"/>
          <w:sz w:val="24"/>
          <w:szCs w:val="24"/>
          <w:lang w:val="uk-UA"/>
        </w:rPr>
        <w:t>мають 2,3% дітей (торік – 3%, 2015 – 2,7%); органів зору – 1,1% (торік 1,7%, 2015 – 1,3%); статевих органів – 0,5% (торік – 1,2%, 2015 – 1,4%); віраж туберкульозний – 0,5% (торік 0,8%, 2015 – 1%); мають тяжкі вади мови – 4% (торік – 6,5%, 2015 – 7,5%).</w:t>
      </w:r>
    </w:p>
    <w:p w:rsidR="0096593B" w:rsidRPr="004006D3" w:rsidRDefault="0096593B" w:rsidP="00742657">
      <w:pPr>
        <w:spacing w:after="0"/>
        <w:jc w:val="center"/>
        <w:rPr>
          <w:rFonts w:ascii="Times New Roman" w:hAnsi="Times New Roman" w:cs="Times New Roman"/>
          <w:sz w:val="24"/>
          <w:szCs w:val="24"/>
          <w:lang w:val="uk-UA"/>
        </w:rPr>
      </w:pPr>
      <w:r w:rsidRPr="004006D3">
        <w:rPr>
          <w:rFonts w:ascii="Times New Roman" w:hAnsi="Times New Roman" w:cs="Times New Roman"/>
          <w:noProof/>
          <w:sz w:val="24"/>
          <w:szCs w:val="24"/>
        </w:rPr>
        <w:drawing>
          <wp:inline distT="0" distB="0" distL="0" distR="0">
            <wp:extent cx="5796500" cy="2488758"/>
            <wp:effectExtent l="0" t="0" r="0" b="6985"/>
            <wp:docPr id="5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6593B" w:rsidRPr="0096593B" w:rsidRDefault="009F5BA4" w:rsidP="00742657">
      <w:pPr>
        <w:spacing w:after="0"/>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71056F">
        <w:rPr>
          <w:rFonts w:ascii="Times New Roman" w:hAnsi="Times New Roman" w:cs="Times New Roman"/>
          <w:i/>
          <w:sz w:val="24"/>
          <w:szCs w:val="24"/>
          <w:lang w:val="en-US"/>
        </w:rPr>
        <w:t>I</w:t>
      </w:r>
      <w:r w:rsidR="0071056F" w:rsidRPr="0044708B">
        <w:rPr>
          <w:rFonts w:ascii="Times New Roman" w:hAnsi="Times New Roman" w:cs="Times New Roman"/>
          <w:i/>
          <w:sz w:val="24"/>
          <w:szCs w:val="24"/>
        </w:rPr>
        <w:t>.12</w:t>
      </w:r>
      <w:r w:rsidR="0096593B" w:rsidRPr="0096593B">
        <w:rPr>
          <w:rFonts w:ascii="Times New Roman" w:hAnsi="Times New Roman" w:cs="Times New Roman"/>
          <w:i/>
          <w:sz w:val="24"/>
          <w:szCs w:val="24"/>
          <w:lang w:val="uk-UA"/>
        </w:rPr>
        <w:t>. Аналіз стану здоров’я вихованців за результатами поглибленого медичного огляду</w:t>
      </w:r>
    </w:p>
    <w:p w:rsidR="0096593B" w:rsidRPr="004006D3" w:rsidRDefault="0096593B" w:rsidP="0096593B">
      <w:pPr>
        <w:pStyle w:val="a3"/>
        <w:tabs>
          <w:tab w:val="left" w:pos="900"/>
        </w:tabs>
        <w:jc w:val="both"/>
        <w:rPr>
          <w:sz w:val="24"/>
          <w:szCs w:val="24"/>
          <w:lang w:val="uk-UA"/>
        </w:rPr>
      </w:pPr>
    </w:p>
    <w:p w:rsidR="0096593B" w:rsidRDefault="0096593B" w:rsidP="0096593B">
      <w:pPr>
        <w:shd w:val="clear" w:color="auto" w:fill="FFFFFF"/>
        <w:spacing w:after="0"/>
        <w:ind w:firstLine="567"/>
        <w:jc w:val="both"/>
        <w:rPr>
          <w:rFonts w:ascii="Times New Roman" w:hAnsi="Times New Roman" w:cs="Times New Roman"/>
          <w:sz w:val="24"/>
          <w:szCs w:val="24"/>
          <w:lang w:val="uk-UA"/>
        </w:rPr>
      </w:pPr>
      <w:r w:rsidRPr="00E079C7">
        <w:rPr>
          <w:rFonts w:ascii="Times New Roman" w:hAnsi="Times New Roman" w:cs="Times New Roman"/>
          <w:sz w:val="24"/>
          <w:szCs w:val="24"/>
        </w:rPr>
        <w:t xml:space="preserve">У всіх закладах </w:t>
      </w:r>
      <w:r>
        <w:rPr>
          <w:rFonts w:ascii="Times New Roman" w:hAnsi="Times New Roman" w:cs="Times New Roman"/>
          <w:sz w:val="24"/>
          <w:szCs w:val="24"/>
        </w:rPr>
        <w:t>дошкільн</w:t>
      </w:r>
      <w:r>
        <w:rPr>
          <w:rFonts w:ascii="Times New Roman" w:hAnsi="Times New Roman" w:cs="Times New Roman"/>
          <w:sz w:val="24"/>
          <w:szCs w:val="24"/>
          <w:lang w:val="uk-UA"/>
        </w:rPr>
        <w:t>ої освіти</w:t>
      </w:r>
      <w:r w:rsidRPr="00E079C7">
        <w:rPr>
          <w:rFonts w:ascii="Times New Roman" w:hAnsi="Times New Roman" w:cs="Times New Roman"/>
          <w:sz w:val="24"/>
          <w:szCs w:val="24"/>
        </w:rPr>
        <w:t xml:space="preserve"> створено умови для здійснення повноцінного м</w:t>
      </w:r>
      <w:r>
        <w:rPr>
          <w:rFonts w:ascii="Times New Roman" w:hAnsi="Times New Roman" w:cs="Times New Roman"/>
          <w:sz w:val="24"/>
          <w:szCs w:val="24"/>
        </w:rPr>
        <w:t xml:space="preserve">едичного обслуговування дітей. </w:t>
      </w:r>
    </w:p>
    <w:p w:rsidR="0096593B" w:rsidRPr="00E079C7" w:rsidRDefault="0096593B" w:rsidP="0096593B">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lang w:val="uk-UA"/>
        </w:rPr>
        <w:t>Постійно працюють:</w:t>
      </w:r>
      <w:r w:rsidR="002B2913" w:rsidRPr="002B2913">
        <w:rPr>
          <w:rFonts w:ascii="Times New Roman" w:hAnsi="Times New Roman" w:cs="Times New Roman"/>
          <w:sz w:val="24"/>
          <w:szCs w:val="24"/>
          <w:lang w:val="uk-UA"/>
        </w:rPr>
        <w:t xml:space="preserve"> </w:t>
      </w:r>
      <w:r w:rsidRPr="001D4050">
        <w:rPr>
          <w:rFonts w:ascii="Times New Roman" w:hAnsi="Times New Roman" w:cs="Times New Roman"/>
          <w:sz w:val="24"/>
          <w:szCs w:val="24"/>
          <w:lang w:val="uk-UA"/>
        </w:rPr>
        <w:t>21 сестра медична старша (вакансії відсутні) та лікарі-педіатри міської дитячої поліклініки</w:t>
      </w:r>
      <w:r w:rsidR="00243D2F">
        <w:rPr>
          <w:rFonts w:ascii="Times New Roman" w:hAnsi="Times New Roman" w:cs="Times New Roman"/>
          <w:sz w:val="24"/>
          <w:szCs w:val="24"/>
          <w:lang w:val="uk-UA"/>
        </w:rPr>
        <w:t> №</w:t>
      </w:r>
      <w:r w:rsidRPr="001D4050">
        <w:rPr>
          <w:rFonts w:ascii="Times New Roman" w:hAnsi="Times New Roman" w:cs="Times New Roman"/>
          <w:sz w:val="24"/>
          <w:szCs w:val="24"/>
          <w:lang w:val="uk-UA"/>
        </w:rPr>
        <w:t xml:space="preserve">24. </w:t>
      </w:r>
      <w:r w:rsidRPr="00E079C7">
        <w:rPr>
          <w:rFonts w:ascii="Times New Roman" w:hAnsi="Times New Roman" w:cs="Times New Roman"/>
          <w:sz w:val="24"/>
          <w:szCs w:val="24"/>
        </w:rPr>
        <w:t>Кількість сестер медичних старших, які пройшли курси за планом та фактично з</w:t>
      </w:r>
      <w:r>
        <w:rPr>
          <w:rFonts w:ascii="Times New Roman" w:hAnsi="Times New Roman" w:cs="Times New Roman"/>
          <w:sz w:val="24"/>
          <w:szCs w:val="24"/>
        </w:rPr>
        <w:t xml:space="preserve"> подальшою атестацією, складає </w:t>
      </w:r>
      <w:r>
        <w:rPr>
          <w:rFonts w:ascii="Times New Roman" w:hAnsi="Times New Roman" w:cs="Times New Roman"/>
          <w:sz w:val="24"/>
          <w:szCs w:val="24"/>
          <w:lang w:val="uk-UA"/>
        </w:rPr>
        <w:t>1</w:t>
      </w:r>
      <w:r w:rsidRPr="00E079C7">
        <w:rPr>
          <w:rFonts w:ascii="Times New Roman" w:hAnsi="Times New Roman" w:cs="Times New Roman"/>
          <w:sz w:val="24"/>
          <w:szCs w:val="24"/>
        </w:rPr>
        <w:t>6 осіб. З них: 1 має кваліфікаційну категорію «ІІ сестринська справа», 5 – «І сестринська справа»,</w:t>
      </w:r>
      <w:r>
        <w:rPr>
          <w:rFonts w:ascii="Times New Roman" w:hAnsi="Times New Roman" w:cs="Times New Roman"/>
          <w:sz w:val="24"/>
          <w:szCs w:val="24"/>
        </w:rPr>
        <w:t xml:space="preserve"> 10 – «вища сестринська справа»</w:t>
      </w:r>
      <w:r>
        <w:rPr>
          <w:rFonts w:ascii="Times New Roman" w:hAnsi="Times New Roman" w:cs="Times New Roman"/>
          <w:sz w:val="24"/>
          <w:szCs w:val="24"/>
          <w:lang w:val="uk-UA"/>
        </w:rPr>
        <w:t xml:space="preserve"> (</w:t>
      </w:r>
      <w:r w:rsidR="009F5BA4">
        <w:rPr>
          <w:rFonts w:ascii="Times New Roman" w:hAnsi="Times New Roman" w:cs="Times New Roman"/>
          <w:i/>
          <w:sz w:val="24"/>
          <w:szCs w:val="24"/>
          <w:lang w:val="uk-UA"/>
        </w:rPr>
        <w:t>Діаграма </w:t>
      </w:r>
      <w:r w:rsidR="0071056F">
        <w:rPr>
          <w:rFonts w:ascii="Times New Roman" w:hAnsi="Times New Roman" w:cs="Times New Roman"/>
          <w:i/>
          <w:sz w:val="24"/>
          <w:szCs w:val="24"/>
          <w:lang w:val="en-US"/>
        </w:rPr>
        <w:t>I</w:t>
      </w:r>
      <w:r w:rsidR="0071056F" w:rsidRPr="0071056F">
        <w:rPr>
          <w:rFonts w:ascii="Times New Roman" w:hAnsi="Times New Roman" w:cs="Times New Roman"/>
          <w:i/>
          <w:sz w:val="24"/>
          <w:szCs w:val="24"/>
        </w:rPr>
        <w:t>.13.</w:t>
      </w:r>
      <w:r>
        <w:rPr>
          <w:rFonts w:ascii="Times New Roman" w:hAnsi="Times New Roman" w:cs="Times New Roman"/>
          <w:sz w:val="24"/>
          <w:szCs w:val="24"/>
          <w:lang w:val="uk-UA"/>
        </w:rPr>
        <w:t>).</w:t>
      </w:r>
      <w:r w:rsidRPr="00E079C7">
        <w:rPr>
          <w:rFonts w:ascii="Times New Roman" w:hAnsi="Times New Roman" w:cs="Times New Roman"/>
          <w:sz w:val="24"/>
          <w:szCs w:val="24"/>
        </w:rPr>
        <w:t xml:space="preserve"> </w:t>
      </w:r>
    </w:p>
    <w:p w:rsidR="0096593B" w:rsidRPr="001D4050" w:rsidRDefault="00206880" w:rsidP="0096593B">
      <w:pPr>
        <w:shd w:val="clear" w:color="auto" w:fill="FFFFFF"/>
        <w:spacing w:after="0"/>
        <w:ind w:right="74" w:firstLine="709"/>
        <w:jc w:val="center"/>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extent cx="4405022" cy="2226366"/>
            <wp:effectExtent l="0" t="0" r="0" b="2540"/>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6593B" w:rsidRPr="0096593B" w:rsidRDefault="009F5BA4" w:rsidP="00206880">
      <w:pPr>
        <w:shd w:val="clear" w:color="auto" w:fill="FFFFFF"/>
        <w:spacing w:after="0"/>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71056F">
        <w:rPr>
          <w:rFonts w:ascii="Times New Roman" w:hAnsi="Times New Roman" w:cs="Times New Roman"/>
          <w:i/>
          <w:sz w:val="24"/>
          <w:szCs w:val="24"/>
          <w:lang w:val="en-US"/>
        </w:rPr>
        <w:t>I</w:t>
      </w:r>
      <w:r w:rsidR="0071056F" w:rsidRPr="0044708B">
        <w:rPr>
          <w:rFonts w:ascii="Times New Roman" w:hAnsi="Times New Roman" w:cs="Times New Roman"/>
          <w:i/>
          <w:sz w:val="24"/>
          <w:szCs w:val="24"/>
        </w:rPr>
        <w:t>.13</w:t>
      </w:r>
      <w:r w:rsidR="0096593B" w:rsidRPr="0096593B">
        <w:rPr>
          <w:rFonts w:ascii="Times New Roman" w:hAnsi="Times New Roman" w:cs="Times New Roman"/>
          <w:i/>
          <w:sz w:val="24"/>
          <w:szCs w:val="24"/>
          <w:lang w:val="uk-UA"/>
        </w:rPr>
        <w:t>.</w:t>
      </w:r>
      <w:r w:rsidR="00206880">
        <w:rPr>
          <w:rFonts w:ascii="Times New Roman" w:hAnsi="Times New Roman" w:cs="Times New Roman"/>
          <w:i/>
          <w:sz w:val="24"/>
          <w:szCs w:val="24"/>
          <w:lang w:val="uk-UA"/>
        </w:rPr>
        <w:t xml:space="preserve"> </w:t>
      </w:r>
      <w:r w:rsidR="0096593B" w:rsidRPr="0096593B">
        <w:rPr>
          <w:rFonts w:ascii="Times New Roman" w:hAnsi="Times New Roman" w:cs="Times New Roman"/>
          <w:i/>
          <w:sz w:val="24"/>
          <w:szCs w:val="24"/>
          <w:lang w:val="uk-UA"/>
        </w:rPr>
        <w:t>Кваліфікаційний рівень медичних правцівнкиів ЗДО</w:t>
      </w:r>
    </w:p>
    <w:p w:rsidR="0096593B" w:rsidRPr="001D4050" w:rsidRDefault="0096593B" w:rsidP="0096593B">
      <w:pPr>
        <w:shd w:val="clear" w:color="auto" w:fill="FFFFFF"/>
        <w:spacing w:after="0"/>
        <w:ind w:firstLine="567"/>
        <w:jc w:val="both"/>
        <w:rPr>
          <w:rFonts w:ascii="Times New Roman" w:hAnsi="Times New Roman" w:cs="Times New Roman"/>
          <w:sz w:val="24"/>
          <w:szCs w:val="24"/>
          <w:lang w:val="uk-UA"/>
        </w:rPr>
      </w:pPr>
      <w:r w:rsidRPr="001D4050">
        <w:rPr>
          <w:rFonts w:ascii="Times New Roman" w:hAnsi="Times New Roman" w:cs="Times New Roman"/>
          <w:sz w:val="24"/>
          <w:szCs w:val="24"/>
          <w:lang w:val="uk-UA"/>
        </w:rPr>
        <w:lastRenderedPageBreak/>
        <w:t>Відповідно до перспективного плану ку</w:t>
      </w:r>
      <w:r>
        <w:rPr>
          <w:rFonts w:ascii="Times New Roman" w:hAnsi="Times New Roman" w:cs="Times New Roman"/>
          <w:sz w:val="24"/>
          <w:szCs w:val="24"/>
          <w:lang w:val="uk-UA"/>
        </w:rPr>
        <w:t>рсової перепідготовки у 2017</w:t>
      </w:r>
      <w:r w:rsidRPr="001D4050">
        <w:rPr>
          <w:rFonts w:ascii="Times New Roman" w:hAnsi="Times New Roman" w:cs="Times New Roman"/>
          <w:sz w:val="24"/>
          <w:szCs w:val="24"/>
          <w:lang w:val="uk-UA"/>
        </w:rPr>
        <w:t xml:space="preserve"> році к</w:t>
      </w:r>
      <w:r>
        <w:rPr>
          <w:rFonts w:ascii="Times New Roman" w:hAnsi="Times New Roman" w:cs="Times New Roman"/>
          <w:sz w:val="24"/>
          <w:szCs w:val="24"/>
          <w:lang w:val="uk-UA"/>
        </w:rPr>
        <w:t>урси підвищення кваліфікації за циклом</w:t>
      </w:r>
      <w:r w:rsidRPr="001D4050">
        <w:rPr>
          <w:rFonts w:ascii="Times New Roman" w:hAnsi="Times New Roman" w:cs="Times New Roman"/>
          <w:sz w:val="24"/>
          <w:szCs w:val="24"/>
          <w:lang w:val="uk-UA"/>
        </w:rPr>
        <w:t xml:space="preserve"> «Педіатрія» при Харківському базовому медичному коледжі</w:t>
      </w:r>
      <w:r w:rsidR="00243D2F">
        <w:rPr>
          <w:rFonts w:ascii="Times New Roman" w:hAnsi="Times New Roman" w:cs="Times New Roman"/>
          <w:sz w:val="24"/>
          <w:szCs w:val="24"/>
          <w:lang w:val="uk-UA"/>
        </w:rPr>
        <w:t> №</w:t>
      </w:r>
      <w:r w:rsidRPr="001D4050">
        <w:rPr>
          <w:rFonts w:ascii="Times New Roman" w:hAnsi="Times New Roman" w:cs="Times New Roman"/>
          <w:sz w:val="24"/>
          <w:szCs w:val="24"/>
          <w:lang w:val="uk-UA"/>
        </w:rPr>
        <w:t>1 з відривом від виробництва, згідн</w:t>
      </w:r>
      <w:r>
        <w:rPr>
          <w:rFonts w:ascii="Times New Roman" w:hAnsi="Times New Roman" w:cs="Times New Roman"/>
          <w:sz w:val="24"/>
          <w:szCs w:val="24"/>
          <w:lang w:val="uk-UA"/>
        </w:rPr>
        <w:t>о з наданими заявками, пройшло 6</w:t>
      </w:r>
      <w:r w:rsidRPr="001D4050">
        <w:rPr>
          <w:rFonts w:ascii="Times New Roman" w:hAnsi="Times New Roman" w:cs="Times New Roman"/>
          <w:sz w:val="24"/>
          <w:szCs w:val="24"/>
          <w:lang w:val="uk-UA"/>
        </w:rPr>
        <w:t xml:space="preserve"> сестер медичних старших. </w:t>
      </w:r>
    </w:p>
    <w:p w:rsidR="0096593B" w:rsidRPr="00D80417" w:rsidRDefault="0096593B" w:rsidP="0096593B">
      <w:pPr>
        <w:shd w:val="clear" w:color="auto" w:fill="FFFFFF"/>
        <w:spacing w:after="0"/>
        <w:ind w:firstLine="567"/>
        <w:jc w:val="both"/>
        <w:rPr>
          <w:rFonts w:ascii="Times New Roman" w:hAnsi="Times New Roman" w:cs="Times New Roman"/>
          <w:sz w:val="24"/>
          <w:szCs w:val="24"/>
          <w:lang w:val="uk-UA"/>
        </w:rPr>
      </w:pPr>
      <w:r w:rsidRPr="00D80417">
        <w:rPr>
          <w:rFonts w:ascii="Times New Roman" w:hAnsi="Times New Roman" w:cs="Times New Roman"/>
          <w:sz w:val="24"/>
          <w:szCs w:val="24"/>
          <w:lang w:val="uk-UA"/>
        </w:rPr>
        <w:t>З метою вивчення стану здоров'я дітей, запобігання захворювань у дошкільних навчальних закладах протягом року проводилася профілактична медична р</w:t>
      </w:r>
      <w:r>
        <w:rPr>
          <w:rFonts w:ascii="Times New Roman" w:hAnsi="Times New Roman" w:cs="Times New Roman"/>
          <w:sz w:val="24"/>
          <w:szCs w:val="24"/>
          <w:lang w:val="uk-UA"/>
        </w:rPr>
        <w:t xml:space="preserve">обота медичними працівниками </w:t>
      </w:r>
      <w:r w:rsidR="00A01B06">
        <w:rPr>
          <w:rFonts w:ascii="Times New Roman" w:hAnsi="Times New Roman" w:cs="Times New Roman"/>
          <w:sz w:val="24"/>
          <w:szCs w:val="24"/>
          <w:lang w:val="uk-UA"/>
        </w:rPr>
        <w:t>ЗДО </w:t>
      </w:r>
      <w:r w:rsidRPr="00D80417">
        <w:rPr>
          <w:rFonts w:ascii="Times New Roman" w:hAnsi="Times New Roman" w:cs="Times New Roman"/>
          <w:sz w:val="24"/>
          <w:szCs w:val="24"/>
          <w:lang w:val="uk-UA"/>
        </w:rPr>
        <w:t>спільно зі співробітниками міської дитячої поліклініки</w:t>
      </w:r>
      <w:r w:rsidR="00243D2F">
        <w:rPr>
          <w:rFonts w:ascii="Times New Roman" w:hAnsi="Times New Roman" w:cs="Times New Roman"/>
          <w:sz w:val="24"/>
          <w:szCs w:val="24"/>
          <w:lang w:val="uk-UA"/>
        </w:rPr>
        <w:t> №</w:t>
      </w:r>
      <w:r w:rsidRPr="00D80417">
        <w:rPr>
          <w:rFonts w:ascii="Times New Roman" w:hAnsi="Times New Roman" w:cs="Times New Roman"/>
          <w:sz w:val="24"/>
          <w:szCs w:val="24"/>
          <w:lang w:val="uk-UA"/>
        </w:rPr>
        <w:t xml:space="preserve">24. Сестрам медичним старшим надано консультації та </w:t>
      </w:r>
      <w:r>
        <w:rPr>
          <w:rFonts w:ascii="Times New Roman" w:hAnsi="Times New Roman" w:cs="Times New Roman"/>
          <w:sz w:val="24"/>
          <w:szCs w:val="24"/>
          <w:lang w:val="uk-UA"/>
        </w:rPr>
        <w:t>рекомендації з питань</w:t>
      </w:r>
      <w:r w:rsidRPr="00D80417">
        <w:rPr>
          <w:rFonts w:ascii="Times New Roman" w:hAnsi="Times New Roman" w:cs="Times New Roman"/>
          <w:sz w:val="24"/>
          <w:szCs w:val="24"/>
          <w:lang w:val="uk-UA"/>
        </w:rPr>
        <w:t>:</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 xml:space="preserve">ведення обов’язкової ділової документації медичних сестер закладів </w:t>
      </w:r>
      <w:r>
        <w:rPr>
          <w:sz w:val="24"/>
          <w:szCs w:val="24"/>
        </w:rPr>
        <w:t>дошкільної освіти щодо організації</w:t>
      </w:r>
      <w:r w:rsidRPr="00E079C7">
        <w:rPr>
          <w:sz w:val="24"/>
          <w:szCs w:val="24"/>
        </w:rPr>
        <w:t xml:space="preserve"> медичного обслуговування;</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профілактики інфекційних, респіраторних захворювань;</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організації роботи з дітьми в адаптаційний період;</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дотримання режиму дня, розкладу організованих форм активності;</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організації дитячого харчування;</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правил безпеки життєдіяльності під час навчально-виховного процесу та правил поведінки у надзвичайних ситуаціях;</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 xml:space="preserve">організації фізкультурно-оздоровчих заходів в закладі </w:t>
      </w:r>
      <w:r>
        <w:rPr>
          <w:sz w:val="24"/>
          <w:szCs w:val="24"/>
        </w:rPr>
        <w:t>дошкільної освіти</w:t>
      </w:r>
      <w:r w:rsidRPr="00E079C7">
        <w:rPr>
          <w:sz w:val="24"/>
          <w:szCs w:val="24"/>
        </w:rPr>
        <w:t>;</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правил надання першої медичної долікарняної допомоги;</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проведення профілактичних медичних оглядів співробітників;</w:t>
      </w:r>
    </w:p>
    <w:p w:rsidR="0096593B" w:rsidRPr="00E079C7" w:rsidRDefault="0096593B" w:rsidP="009C031F">
      <w:pPr>
        <w:pStyle w:val="a7"/>
        <w:numPr>
          <w:ilvl w:val="0"/>
          <w:numId w:val="78"/>
        </w:numPr>
        <w:spacing w:line="276" w:lineRule="auto"/>
        <w:ind w:left="284" w:hanging="284"/>
        <w:jc w:val="both"/>
        <w:rPr>
          <w:sz w:val="24"/>
          <w:szCs w:val="24"/>
        </w:rPr>
      </w:pPr>
      <w:r w:rsidRPr="00E079C7">
        <w:rPr>
          <w:sz w:val="24"/>
          <w:szCs w:val="24"/>
        </w:rPr>
        <w:t>організації роботи з батьками з питань пропаганди здорового способу життя.</w:t>
      </w:r>
    </w:p>
    <w:p w:rsidR="0096593B" w:rsidRPr="00A01B06" w:rsidRDefault="0096593B" w:rsidP="00D30F19">
      <w:pPr>
        <w:spacing w:after="0"/>
        <w:ind w:firstLine="567"/>
        <w:jc w:val="both"/>
        <w:rPr>
          <w:rFonts w:ascii="Times New Roman" w:hAnsi="Times New Roman" w:cs="Times New Roman"/>
          <w:sz w:val="24"/>
          <w:szCs w:val="24"/>
          <w:lang w:val="uk-UA"/>
        </w:rPr>
      </w:pPr>
      <w:r w:rsidRPr="00A01B06">
        <w:rPr>
          <w:rFonts w:ascii="Times New Roman" w:hAnsi="Times New Roman" w:cs="Times New Roman"/>
          <w:sz w:val="24"/>
          <w:szCs w:val="24"/>
          <w:lang w:val="uk-UA"/>
        </w:rPr>
        <w:t>Адміністрацією міської дитячої поліклініки</w:t>
      </w:r>
      <w:r w:rsidR="00243D2F">
        <w:rPr>
          <w:rFonts w:ascii="Times New Roman" w:hAnsi="Times New Roman" w:cs="Times New Roman"/>
          <w:sz w:val="24"/>
          <w:szCs w:val="24"/>
          <w:lang w:val="uk-UA"/>
        </w:rPr>
        <w:t> №</w:t>
      </w:r>
      <w:r w:rsidRPr="00A01B06">
        <w:rPr>
          <w:rFonts w:ascii="Times New Roman" w:hAnsi="Times New Roman" w:cs="Times New Roman"/>
          <w:sz w:val="24"/>
          <w:szCs w:val="24"/>
          <w:lang w:val="uk-UA"/>
        </w:rPr>
        <w:t>24 у 201</w:t>
      </w:r>
      <w:r>
        <w:rPr>
          <w:rFonts w:ascii="Times New Roman" w:hAnsi="Times New Roman" w:cs="Times New Roman"/>
          <w:sz w:val="24"/>
          <w:szCs w:val="24"/>
          <w:lang w:val="uk-UA"/>
        </w:rPr>
        <w:t>7</w:t>
      </w:r>
      <w:r w:rsidRPr="00A01B06">
        <w:rPr>
          <w:rFonts w:ascii="Times New Roman" w:hAnsi="Times New Roman" w:cs="Times New Roman"/>
          <w:sz w:val="24"/>
          <w:szCs w:val="24"/>
          <w:lang w:val="uk-UA"/>
        </w:rPr>
        <w:t xml:space="preserve"> році щоквартально проводились наради-семінари для медичних працівників </w:t>
      </w:r>
      <w:r w:rsidR="00A01B06">
        <w:rPr>
          <w:rFonts w:ascii="Times New Roman" w:hAnsi="Times New Roman" w:cs="Times New Roman"/>
          <w:sz w:val="24"/>
          <w:szCs w:val="24"/>
          <w:lang w:val="uk-UA"/>
        </w:rPr>
        <w:t>ЗДО </w:t>
      </w:r>
      <w:r w:rsidRPr="00A01B06">
        <w:rPr>
          <w:rFonts w:ascii="Times New Roman" w:hAnsi="Times New Roman" w:cs="Times New Roman"/>
          <w:sz w:val="24"/>
          <w:szCs w:val="24"/>
          <w:lang w:val="uk-UA"/>
        </w:rPr>
        <w:t>району щодо сучасних вимог до ведення обов’язкової ділової документації та виконання плану профілактичних щеплень; теоретичні семінари та семінари-практикуми з питань проведення профілактичних щеплень в Україні та контроль якості й обігу медичних імунобіологічних препаратів, проведення диспансеризації та поглибленого огляду дітей 6-го року життя, організації туберкулінодіагностики, заповнення форми первинної облікової документації та первинної допомоги хворим на туберкульоз.</w:t>
      </w:r>
    </w:p>
    <w:p w:rsidR="0096593B" w:rsidRPr="00206880" w:rsidRDefault="0096593B" w:rsidP="0096593B">
      <w:pPr>
        <w:spacing w:after="0"/>
        <w:ind w:firstLine="567"/>
        <w:jc w:val="both"/>
        <w:rPr>
          <w:rFonts w:ascii="Times New Roman" w:hAnsi="Times New Roman" w:cs="Times New Roman"/>
          <w:b/>
          <w:sz w:val="24"/>
          <w:szCs w:val="24"/>
          <w:lang w:val="uk-UA"/>
        </w:rPr>
      </w:pPr>
      <w:r w:rsidRPr="00895287">
        <w:rPr>
          <w:rFonts w:ascii="Times New Roman" w:hAnsi="Times New Roman" w:cs="Times New Roman"/>
          <w:sz w:val="24"/>
          <w:szCs w:val="24"/>
          <w:lang w:val="uk-UA"/>
        </w:rPr>
        <w:t>Для якісної організації санітарно-просвітницької роботи в усіх закладах медичними працівниками створено добірку інформаційно-консультаційних матеріалів з питань медичного обслуговування, які впорядковані за темами: профілактика інфекційних, кишкових, вірусних, респіраторних, шкіряних захворювань, здорове харчування, види загартування, запобігання усім видам дитячого травматизму, запобігання вживанню дітьми грибів, перша медична долікарняна допомога при отруєннях, опіках, теплових ударах, укусах комах, травмах тощо.</w:t>
      </w:r>
    </w:p>
    <w:p w:rsidR="0096593B" w:rsidRDefault="0096593B" w:rsidP="0096593B">
      <w:pPr>
        <w:spacing w:after="0"/>
        <w:ind w:firstLine="567"/>
        <w:jc w:val="both"/>
        <w:rPr>
          <w:rFonts w:ascii="Times New Roman" w:hAnsi="Times New Roman" w:cs="Times New Roman"/>
          <w:sz w:val="24"/>
          <w:szCs w:val="24"/>
          <w:lang w:val="uk-UA"/>
        </w:rPr>
      </w:pPr>
      <w:r w:rsidRPr="00206880">
        <w:rPr>
          <w:rFonts w:ascii="Times New Roman" w:hAnsi="Times New Roman" w:cs="Times New Roman"/>
          <w:sz w:val="24"/>
          <w:szCs w:val="24"/>
          <w:lang w:val="uk-UA"/>
        </w:rPr>
        <w:t>Придбано сучасні інформаційні стенди для батьків, які містять поради лікаря, рекомендації щодо профілактики інфекційних, респіраторних захворювань; організації роботи з дітьми в адаптаційний період; дотримання режиму дня, розкладу організованих форм активності; організації дитячого харчування; правил безпеки життєдіяльності під час навчально-виховного процесу та правил поведінки у надзвичайних ситуаціях; організації фізкультурно-оздоровчих заходів; правил надання першої медичної долікарняної допомоги; з питань пропаганди здорового способу життя.</w:t>
      </w:r>
    </w:p>
    <w:p w:rsidR="0096593B" w:rsidRPr="00E079C7" w:rsidRDefault="0096593B" w:rsidP="0096593B">
      <w:pPr>
        <w:spacing w:after="0"/>
        <w:ind w:firstLine="567"/>
        <w:jc w:val="both"/>
        <w:rPr>
          <w:rFonts w:ascii="Times New Roman" w:eastAsia="Calibri" w:hAnsi="Times New Roman" w:cs="Times New Roman"/>
          <w:sz w:val="24"/>
          <w:szCs w:val="24"/>
        </w:rPr>
      </w:pPr>
      <w:r w:rsidRPr="00E079C7">
        <w:rPr>
          <w:rFonts w:ascii="Times New Roman" w:hAnsi="Times New Roman" w:cs="Times New Roman"/>
          <w:sz w:val="24"/>
          <w:szCs w:val="24"/>
        </w:rPr>
        <w:t xml:space="preserve">Медичні блоки у закладах </w:t>
      </w:r>
      <w:r>
        <w:rPr>
          <w:rFonts w:ascii="Times New Roman" w:hAnsi="Times New Roman" w:cs="Times New Roman"/>
          <w:sz w:val="24"/>
          <w:szCs w:val="24"/>
        </w:rPr>
        <w:t>дошкільн</w:t>
      </w:r>
      <w:r>
        <w:rPr>
          <w:rFonts w:ascii="Times New Roman" w:hAnsi="Times New Roman" w:cs="Times New Roman"/>
          <w:sz w:val="24"/>
          <w:szCs w:val="24"/>
          <w:lang w:val="uk-UA"/>
        </w:rPr>
        <w:t>ої освіти</w:t>
      </w:r>
      <w:r w:rsidRPr="00E079C7">
        <w:rPr>
          <w:rFonts w:ascii="Times New Roman" w:hAnsi="Times New Roman" w:cs="Times New Roman"/>
          <w:sz w:val="24"/>
          <w:szCs w:val="24"/>
        </w:rPr>
        <w:t xml:space="preserve"> оснащені необхідними медичними препаратами в повному обсязі. Терміни придатності ліків дотримуються. Але медичним обладнанням відповідно до переліку, затвердженому наказом Міністерства охорони здоров’я України, Міністерства освіти і науки України від 30.08.2005</w:t>
      </w:r>
      <w:r w:rsidR="00243D2F">
        <w:rPr>
          <w:rFonts w:ascii="Times New Roman" w:hAnsi="Times New Roman" w:cs="Times New Roman"/>
          <w:sz w:val="24"/>
          <w:szCs w:val="24"/>
        </w:rPr>
        <w:t> №</w:t>
      </w:r>
      <w:r w:rsidRPr="00E079C7">
        <w:rPr>
          <w:rFonts w:ascii="Times New Roman" w:hAnsi="Times New Roman" w:cs="Times New Roman"/>
          <w:sz w:val="24"/>
          <w:szCs w:val="24"/>
        </w:rPr>
        <w:t xml:space="preserve">432/496 заклади забезпечені не в повному обсязі. Типовим для багатьох закладів є такий недолік: відсутні або в недостатній кількості </w:t>
      </w:r>
      <w:r w:rsidRPr="00E079C7">
        <w:rPr>
          <w:rFonts w:ascii="Times New Roman" w:eastAsia="Calibri" w:hAnsi="Times New Roman" w:cs="Times New Roman"/>
          <w:sz w:val="24"/>
          <w:szCs w:val="24"/>
        </w:rPr>
        <w:t>скіаскопічні лінійки, дзеркальний офтальмоскоп (ручний), ноші, поліхроматичні таблиці для дослідження кольоровідчуття, плантограф, мішок «Амбу», лонгети.</w:t>
      </w:r>
    </w:p>
    <w:p w:rsidR="0096593B" w:rsidRPr="00E079C7" w:rsidRDefault="0096593B" w:rsidP="0096593B">
      <w:pPr>
        <w:spacing w:after="0"/>
        <w:ind w:firstLine="567"/>
        <w:jc w:val="both"/>
        <w:rPr>
          <w:rFonts w:ascii="Times New Roman" w:hAnsi="Times New Roman" w:cs="Times New Roman"/>
          <w:sz w:val="24"/>
          <w:szCs w:val="24"/>
        </w:rPr>
      </w:pPr>
      <w:r w:rsidRPr="00E079C7">
        <w:rPr>
          <w:rFonts w:ascii="Times New Roman" w:hAnsi="Times New Roman" w:cs="Times New Roman"/>
          <w:sz w:val="24"/>
          <w:szCs w:val="24"/>
        </w:rPr>
        <w:t xml:space="preserve">Медичні блоки, які мають усі дошкільні навчальні заклади, використовуються за призначенням. </w:t>
      </w:r>
    </w:p>
    <w:p w:rsidR="0096593B" w:rsidRPr="00663EFD" w:rsidRDefault="0096593B" w:rsidP="002B2913">
      <w:pPr>
        <w:ind w:firstLine="567"/>
        <w:jc w:val="both"/>
        <w:rPr>
          <w:rFonts w:ascii="Times New Roman" w:hAnsi="Times New Roman" w:cs="Times New Roman"/>
          <w:sz w:val="24"/>
          <w:szCs w:val="24"/>
          <w:lang w:val="uk-UA"/>
        </w:rPr>
      </w:pPr>
      <w:r w:rsidRPr="00E079C7">
        <w:rPr>
          <w:rFonts w:ascii="Times New Roman" w:hAnsi="Times New Roman" w:cs="Times New Roman"/>
          <w:sz w:val="24"/>
          <w:szCs w:val="24"/>
        </w:rPr>
        <w:lastRenderedPageBreak/>
        <w:t>Двічі на рік здійснюється медико-педагогічний контроль, визначається моторна</w:t>
      </w:r>
      <w:r>
        <w:rPr>
          <w:rFonts w:ascii="Times New Roman" w:hAnsi="Times New Roman" w:cs="Times New Roman"/>
          <w:sz w:val="24"/>
          <w:szCs w:val="24"/>
        </w:rPr>
        <w:t xml:space="preserve"> щільність фізкультурних занять</w:t>
      </w:r>
      <w:r>
        <w:rPr>
          <w:rFonts w:ascii="Times New Roman" w:hAnsi="Times New Roman" w:cs="Times New Roman"/>
          <w:sz w:val="24"/>
          <w:szCs w:val="24"/>
          <w:lang w:val="uk-UA"/>
        </w:rPr>
        <w:t>, щоквартально – аналіз відвідуваності та захворюваності вихованців (</w:t>
      </w:r>
      <w:r w:rsidR="00D30F19">
        <w:rPr>
          <w:rFonts w:ascii="Times New Roman" w:hAnsi="Times New Roman" w:cs="Times New Roman"/>
          <w:i/>
          <w:sz w:val="24"/>
          <w:szCs w:val="24"/>
          <w:lang w:val="uk-UA"/>
        </w:rPr>
        <w:t>Діаграми </w:t>
      </w:r>
      <w:r w:rsidR="002B2913">
        <w:rPr>
          <w:rFonts w:ascii="Times New Roman" w:hAnsi="Times New Roman" w:cs="Times New Roman"/>
          <w:i/>
          <w:sz w:val="24"/>
          <w:szCs w:val="24"/>
          <w:lang w:val="en-US"/>
        </w:rPr>
        <w:t>I</w:t>
      </w:r>
      <w:r w:rsidR="002B2913" w:rsidRPr="002B2913">
        <w:rPr>
          <w:rFonts w:ascii="Times New Roman" w:hAnsi="Times New Roman" w:cs="Times New Roman"/>
          <w:i/>
          <w:sz w:val="24"/>
          <w:szCs w:val="24"/>
        </w:rPr>
        <w:t>.14.</w:t>
      </w:r>
      <w:r>
        <w:rPr>
          <w:rFonts w:ascii="Times New Roman" w:hAnsi="Times New Roman" w:cs="Times New Roman"/>
          <w:i/>
          <w:sz w:val="24"/>
          <w:szCs w:val="24"/>
          <w:lang w:val="uk-UA"/>
        </w:rPr>
        <w:t>,</w:t>
      </w:r>
      <w:r w:rsidR="002B2913" w:rsidRPr="002B2913">
        <w:rPr>
          <w:rFonts w:ascii="Times New Roman" w:hAnsi="Times New Roman" w:cs="Times New Roman"/>
          <w:i/>
          <w:sz w:val="24"/>
          <w:szCs w:val="24"/>
        </w:rPr>
        <w:t xml:space="preserve"> </w:t>
      </w:r>
      <w:r w:rsidR="002B2913">
        <w:rPr>
          <w:rFonts w:ascii="Times New Roman" w:hAnsi="Times New Roman" w:cs="Times New Roman"/>
          <w:i/>
          <w:sz w:val="24"/>
          <w:szCs w:val="24"/>
          <w:lang w:val="en-US"/>
        </w:rPr>
        <w:t>I</w:t>
      </w:r>
      <w:r w:rsidR="002B2913" w:rsidRPr="002B2913">
        <w:rPr>
          <w:rFonts w:ascii="Times New Roman" w:hAnsi="Times New Roman" w:cs="Times New Roman"/>
          <w:i/>
          <w:sz w:val="24"/>
          <w:szCs w:val="24"/>
        </w:rPr>
        <w:t>.15.</w:t>
      </w:r>
      <w:r>
        <w:rPr>
          <w:rFonts w:ascii="Times New Roman" w:hAnsi="Times New Roman" w:cs="Times New Roman"/>
          <w:sz w:val="24"/>
          <w:szCs w:val="24"/>
          <w:lang w:val="uk-UA"/>
        </w:rPr>
        <w:t xml:space="preserve">), </w:t>
      </w:r>
      <w:r w:rsidRPr="00E079C7">
        <w:rPr>
          <w:rFonts w:ascii="Times New Roman" w:hAnsi="Times New Roman" w:cs="Times New Roman"/>
          <w:sz w:val="24"/>
          <w:szCs w:val="24"/>
        </w:rPr>
        <w:t>планові профілактичні щеплення дітей раннього та дошкільного віку.</w:t>
      </w:r>
    </w:p>
    <w:p w:rsidR="0096593B" w:rsidRDefault="0096593B" w:rsidP="00D30F19">
      <w:pPr>
        <w:spacing w:after="0"/>
        <w:jc w:val="center"/>
        <w:rPr>
          <w:rFonts w:ascii="Times New Roman" w:hAnsi="Times New Roman" w:cs="Times New Roman"/>
          <w:sz w:val="24"/>
          <w:szCs w:val="24"/>
          <w:lang w:val="uk-UA"/>
        </w:rPr>
      </w:pPr>
      <w:r w:rsidRPr="001D4A65">
        <w:rPr>
          <w:rFonts w:ascii="Times New Roman" w:hAnsi="Times New Roman" w:cs="Times New Roman"/>
          <w:noProof/>
          <w:sz w:val="24"/>
          <w:szCs w:val="24"/>
        </w:rPr>
        <w:drawing>
          <wp:inline distT="0" distB="0" distL="0" distR="0">
            <wp:extent cx="5939624" cy="2194560"/>
            <wp:effectExtent l="0" t="0" r="4445"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6593B" w:rsidRPr="0096593B" w:rsidRDefault="009F5BA4" w:rsidP="002B2913">
      <w:pPr>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2B2913">
        <w:rPr>
          <w:rFonts w:ascii="Times New Roman" w:hAnsi="Times New Roman" w:cs="Times New Roman"/>
          <w:i/>
          <w:sz w:val="24"/>
          <w:szCs w:val="24"/>
          <w:lang w:val="en-US"/>
        </w:rPr>
        <w:t>I</w:t>
      </w:r>
      <w:r w:rsidR="002B2913" w:rsidRPr="0044708B">
        <w:rPr>
          <w:rFonts w:ascii="Times New Roman" w:hAnsi="Times New Roman" w:cs="Times New Roman"/>
          <w:i/>
          <w:sz w:val="24"/>
          <w:szCs w:val="24"/>
        </w:rPr>
        <w:t>.14</w:t>
      </w:r>
      <w:r w:rsidR="0096593B" w:rsidRPr="0096593B">
        <w:rPr>
          <w:rFonts w:ascii="Times New Roman" w:hAnsi="Times New Roman" w:cs="Times New Roman"/>
          <w:i/>
          <w:sz w:val="24"/>
          <w:szCs w:val="24"/>
          <w:lang w:val="uk-UA"/>
        </w:rPr>
        <w:t>. Аналіз відвідуваності дітей за 9 місяців</w:t>
      </w:r>
    </w:p>
    <w:p w:rsidR="0096593B" w:rsidRDefault="0096593B" w:rsidP="00D30F19">
      <w:pPr>
        <w:spacing w:after="0"/>
        <w:jc w:val="center"/>
        <w:rPr>
          <w:rFonts w:ascii="Times New Roman" w:hAnsi="Times New Roman" w:cs="Times New Roman"/>
          <w:sz w:val="24"/>
          <w:szCs w:val="24"/>
          <w:lang w:val="uk-UA"/>
        </w:rPr>
      </w:pPr>
      <w:r w:rsidRPr="001D4A65">
        <w:rPr>
          <w:rFonts w:ascii="Times New Roman" w:hAnsi="Times New Roman" w:cs="Times New Roman"/>
          <w:noProof/>
          <w:sz w:val="24"/>
          <w:szCs w:val="24"/>
        </w:rPr>
        <w:drawing>
          <wp:inline distT="0" distB="0" distL="0" distR="0">
            <wp:extent cx="5923722" cy="2154803"/>
            <wp:effectExtent l="0" t="0" r="127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6593B" w:rsidRPr="0096593B" w:rsidRDefault="009F5BA4" w:rsidP="002B2913">
      <w:pPr>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2B2913">
        <w:rPr>
          <w:rFonts w:ascii="Times New Roman" w:hAnsi="Times New Roman" w:cs="Times New Roman"/>
          <w:i/>
          <w:sz w:val="24"/>
          <w:szCs w:val="24"/>
          <w:lang w:val="en-US"/>
        </w:rPr>
        <w:t>I</w:t>
      </w:r>
      <w:r w:rsidR="002B2913" w:rsidRPr="00447913">
        <w:rPr>
          <w:rFonts w:ascii="Times New Roman" w:hAnsi="Times New Roman" w:cs="Times New Roman"/>
          <w:i/>
          <w:sz w:val="24"/>
          <w:szCs w:val="24"/>
          <w:lang w:val="uk-UA"/>
        </w:rPr>
        <w:t>.15</w:t>
      </w:r>
      <w:r w:rsidR="0096593B" w:rsidRPr="0096593B">
        <w:rPr>
          <w:rFonts w:ascii="Times New Roman" w:hAnsi="Times New Roman" w:cs="Times New Roman"/>
          <w:i/>
          <w:sz w:val="24"/>
          <w:szCs w:val="24"/>
          <w:lang w:val="uk-UA"/>
        </w:rPr>
        <w:t>. Аналіз захворюваності дітей (кількість пропущених днів по хворобі</w:t>
      </w:r>
      <w:r w:rsidR="00D30F19">
        <w:rPr>
          <w:rFonts w:ascii="Times New Roman" w:hAnsi="Times New Roman" w:cs="Times New Roman"/>
          <w:i/>
          <w:sz w:val="24"/>
          <w:szCs w:val="24"/>
          <w:lang w:val="uk-UA"/>
        </w:rPr>
        <w:t xml:space="preserve"> </w:t>
      </w:r>
      <w:r w:rsidR="0096593B" w:rsidRPr="0096593B">
        <w:rPr>
          <w:rFonts w:ascii="Times New Roman" w:hAnsi="Times New Roman" w:cs="Times New Roman"/>
          <w:i/>
          <w:sz w:val="24"/>
          <w:szCs w:val="24"/>
          <w:lang w:val="uk-UA"/>
        </w:rPr>
        <w:t>1 дитиною)</w:t>
      </w:r>
      <w:r w:rsidR="00447913" w:rsidRPr="00447913">
        <w:rPr>
          <w:rFonts w:ascii="Times New Roman" w:hAnsi="Times New Roman" w:cs="Times New Roman"/>
          <w:i/>
          <w:sz w:val="24"/>
          <w:szCs w:val="24"/>
          <w:lang w:val="uk-UA"/>
        </w:rPr>
        <w:tab/>
      </w:r>
      <w:r w:rsidR="00447913" w:rsidRPr="0044708B">
        <w:rPr>
          <w:rFonts w:ascii="Times New Roman" w:hAnsi="Times New Roman" w:cs="Times New Roman"/>
          <w:i/>
          <w:sz w:val="24"/>
          <w:szCs w:val="24"/>
          <w:lang w:val="uk-UA"/>
        </w:rPr>
        <w:tab/>
      </w:r>
      <w:r w:rsidR="0096593B" w:rsidRPr="0096593B">
        <w:rPr>
          <w:rFonts w:ascii="Times New Roman" w:hAnsi="Times New Roman" w:cs="Times New Roman"/>
          <w:i/>
          <w:sz w:val="24"/>
          <w:szCs w:val="24"/>
          <w:lang w:val="uk-UA"/>
        </w:rPr>
        <w:t>за 9</w:t>
      </w:r>
      <w:r w:rsidR="00D30F19">
        <w:rPr>
          <w:rFonts w:ascii="Times New Roman" w:hAnsi="Times New Roman" w:cs="Times New Roman"/>
          <w:i/>
          <w:sz w:val="24"/>
          <w:szCs w:val="24"/>
          <w:lang w:val="uk-UA"/>
        </w:rPr>
        <w:t xml:space="preserve"> </w:t>
      </w:r>
      <w:r w:rsidR="0096593B" w:rsidRPr="0096593B">
        <w:rPr>
          <w:rFonts w:ascii="Times New Roman" w:hAnsi="Times New Roman" w:cs="Times New Roman"/>
          <w:i/>
          <w:sz w:val="24"/>
          <w:szCs w:val="24"/>
          <w:lang w:val="uk-UA"/>
        </w:rPr>
        <w:t>місяців</w:t>
      </w:r>
    </w:p>
    <w:p w:rsidR="0096593B" w:rsidRPr="00CE7E9B" w:rsidRDefault="0096593B" w:rsidP="0096593B">
      <w:pPr>
        <w:spacing w:after="0"/>
        <w:ind w:firstLine="567"/>
        <w:jc w:val="both"/>
        <w:rPr>
          <w:rFonts w:ascii="Times New Roman" w:hAnsi="Times New Roman" w:cs="Times New Roman"/>
          <w:sz w:val="24"/>
          <w:szCs w:val="24"/>
          <w:lang w:val="uk-UA"/>
        </w:rPr>
      </w:pPr>
      <w:r w:rsidRPr="00CE7E9B">
        <w:rPr>
          <w:rFonts w:ascii="Times New Roman" w:hAnsi="Times New Roman" w:cs="Times New Roman"/>
          <w:sz w:val="24"/>
          <w:szCs w:val="24"/>
          <w:lang w:val="uk-UA"/>
        </w:rPr>
        <w:t>Показники відвідуваност</w:t>
      </w:r>
      <w:r>
        <w:rPr>
          <w:rFonts w:ascii="Times New Roman" w:hAnsi="Times New Roman" w:cs="Times New Roman"/>
          <w:sz w:val="24"/>
          <w:szCs w:val="24"/>
          <w:lang w:val="uk-UA"/>
        </w:rPr>
        <w:t>і впродовж 9 місяців 2017 року у</w:t>
      </w:r>
      <w:r w:rsidRPr="00CE7E9B">
        <w:rPr>
          <w:rFonts w:ascii="Times New Roman" w:hAnsi="Times New Roman" w:cs="Times New Roman"/>
          <w:sz w:val="24"/>
          <w:szCs w:val="24"/>
          <w:lang w:val="uk-UA"/>
        </w:rPr>
        <w:t xml:space="preserve"> порівнянні з аналогічним періодом минулого року знизилися, складають 61,0%. Найкращий стан відвідуваності демо</w:t>
      </w:r>
      <w:r>
        <w:rPr>
          <w:rFonts w:ascii="Times New Roman" w:hAnsi="Times New Roman" w:cs="Times New Roman"/>
          <w:sz w:val="24"/>
          <w:szCs w:val="24"/>
          <w:lang w:val="uk-UA"/>
        </w:rPr>
        <w:t xml:space="preserve">нструють </w:t>
      </w:r>
      <w:r w:rsidR="00A01B06">
        <w:rPr>
          <w:rFonts w:ascii="Times New Roman" w:hAnsi="Times New Roman" w:cs="Times New Roman"/>
          <w:sz w:val="24"/>
          <w:szCs w:val="24"/>
          <w:lang w:val="uk-UA"/>
        </w:rPr>
        <w:t>КЗ </w:t>
      </w:r>
      <w:r>
        <w:rPr>
          <w:rFonts w:ascii="Times New Roman" w:hAnsi="Times New Roman" w:cs="Times New Roman"/>
          <w:sz w:val="24"/>
          <w:szCs w:val="24"/>
          <w:lang w:val="uk-UA"/>
        </w:rPr>
        <w:t>«</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Pr>
          <w:rFonts w:ascii="Times New Roman" w:hAnsi="Times New Roman" w:cs="Times New Roman"/>
          <w:sz w:val="24"/>
          <w:szCs w:val="24"/>
          <w:lang w:val="uk-UA"/>
        </w:rPr>
        <w:t xml:space="preserve">67» – 87,9%, у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CE7E9B">
        <w:rPr>
          <w:rFonts w:ascii="Times New Roman" w:hAnsi="Times New Roman" w:cs="Times New Roman"/>
          <w:sz w:val="24"/>
          <w:szCs w:val="24"/>
          <w:lang w:val="uk-UA"/>
        </w:rPr>
        <w:t>31, 44, 253, 345, 391</w:t>
      </w:r>
      <w:r>
        <w:rPr>
          <w:rFonts w:ascii="Times New Roman" w:hAnsi="Times New Roman" w:cs="Times New Roman"/>
          <w:sz w:val="24"/>
          <w:szCs w:val="24"/>
          <w:lang w:val="uk-UA"/>
        </w:rPr>
        <w:t>,</w:t>
      </w:r>
      <w:r w:rsidRPr="00CE7E9B">
        <w:rPr>
          <w:rFonts w:ascii="Times New Roman" w:hAnsi="Times New Roman" w:cs="Times New Roman"/>
          <w:sz w:val="24"/>
          <w:szCs w:val="24"/>
          <w:lang w:val="uk-UA"/>
        </w:rPr>
        <w:t xml:space="preserve"> 417– понад 69%.</w:t>
      </w:r>
    </w:p>
    <w:p w:rsidR="0096593B" w:rsidRPr="00CE7E9B" w:rsidRDefault="0096593B" w:rsidP="0096593B">
      <w:pPr>
        <w:spacing w:after="0"/>
        <w:ind w:firstLine="567"/>
        <w:jc w:val="both"/>
        <w:rPr>
          <w:rFonts w:ascii="Times New Roman" w:hAnsi="Times New Roman" w:cs="Times New Roman"/>
          <w:sz w:val="24"/>
          <w:szCs w:val="24"/>
          <w:lang w:val="uk-UA"/>
        </w:rPr>
      </w:pPr>
      <w:r w:rsidRPr="00CE7E9B">
        <w:rPr>
          <w:rFonts w:ascii="Times New Roman" w:hAnsi="Times New Roman" w:cs="Times New Roman"/>
          <w:sz w:val="24"/>
          <w:szCs w:val="24"/>
          <w:lang w:val="uk-UA"/>
        </w:rPr>
        <w:t xml:space="preserve">Низька відвідуваність дітей (не </w:t>
      </w:r>
      <w:r>
        <w:rPr>
          <w:rFonts w:ascii="Times New Roman" w:hAnsi="Times New Roman" w:cs="Times New Roman"/>
          <w:sz w:val="24"/>
          <w:szCs w:val="24"/>
          <w:lang w:val="uk-UA"/>
        </w:rPr>
        <w:t xml:space="preserve">перевищує 57%) зафіксована у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CE7E9B">
        <w:rPr>
          <w:rFonts w:ascii="Times New Roman" w:hAnsi="Times New Roman" w:cs="Times New Roman"/>
          <w:sz w:val="24"/>
          <w:szCs w:val="24"/>
          <w:lang w:val="uk-UA"/>
        </w:rPr>
        <w:t>13, 50, 122, 353, 441.</w:t>
      </w:r>
    </w:p>
    <w:p w:rsidR="0096593B" w:rsidRPr="00CE7E9B" w:rsidRDefault="0096593B" w:rsidP="0096593B">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Найнижчий</w:t>
      </w:r>
      <w:r w:rsidRPr="00CE7E9B">
        <w:rPr>
          <w:rFonts w:ascii="Times New Roman" w:hAnsi="Times New Roman" w:cs="Times New Roman"/>
          <w:sz w:val="24"/>
          <w:szCs w:val="24"/>
          <w:lang w:val="uk-UA"/>
        </w:rPr>
        <w:t xml:space="preserve"> стан захворюван</w:t>
      </w:r>
      <w:r>
        <w:rPr>
          <w:rFonts w:ascii="Times New Roman" w:hAnsi="Times New Roman" w:cs="Times New Roman"/>
          <w:sz w:val="24"/>
          <w:szCs w:val="24"/>
          <w:lang w:val="uk-UA"/>
        </w:rPr>
        <w:t xml:space="preserve">ості – менше 1% демонструють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CE7E9B">
        <w:rPr>
          <w:rFonts w:ascii="Times New Roman" w:hAnsi="Times New Roman" w:cs="Times New Roman"/>
          <w:sz w:val="24"/>
          <w:szCs w:val="24"/>
          <w:lang w:val="uk-UA"/>
        </w:rPr>
        <w:t>13, 24, 44, 50, 52, 67, 96, 122, 253, 353, 391, 417, 441. У цих закладах показник пропущених днів однією дитино</w:t>
      </w:r>
      <w:r>
        <w:rPr>
          <w:rFonts w:ascii="Times New Roman" w:hAnsi="Times New Roman" w:cs="Times New Roman"/>
          <w:sz w:val="24"/>
          <w:szCs w:val="24"/>
          <w:lang w:val="uk-UA"/>
        </w:rPr>
        <w:t>ю становить менше 1 дня. Крім того</w:t>
      </w:r>
      <w:r w:rsidRPr="00CE7E9B">
        <w:rPr>
          <w:rFonts w:ascii="Times New Roman" w:hAnsi="Times New Roman" w:cs="Times New Roman"/>
          <w:sz w:val="24"/>
          <w:szCs w:val="24"/>
          <w:lang w:val="uk-UA"/>
        </w:rPr>
        <w:t>, при низьких показниках захворюваності наявна дуже низька відвіду</w:t>
      </w:r>
      <w:r>
        <w:rPr>
          <w:rFonts w:ascii="Times New Roman" w:hAnsi="Times New Roman" w:cs="Times New Roman"/>
          <w:sz w:val="24"/>
          <w:szCs w:val="24"/>
          <w:lang w:val="uk-UA"/>
        </w:rPr>
        <w:t xml:space="preserve">ваність у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CE7E9B">
        <w:rPr>
          <w:rFonts w:ascii="Times New Roman" w:hAnsi="Times New Roman" w:cs="Times New Roman"/>
          <w:sz w:val="24"/>
          <w:szCs w:val="24"/>
          <w:lang w:val="uk-UA"/>
        </w:rPr>
        <w:t>13, 50, 122, 353, 441. Це свідчить про тривалу відсутніст</w:t>
      </w:r>
      <w:r>
        <w:rPr>
          <w:rFonts w:ascii="Times New Roman" w:hAnsi="Times New Roman" w:cs="Times New Roman"/>
          <w:sz w:val="24"/>
          <w:szCs w:val="24"/>
          <w:lang w:val="uk-UA"/>
        </w:rPr>
        <w:t>ь дітей без поважних причин та й</w:t>
      </w:r>
      <w:r w:rsidRPr="00CE7E9B">
        <w:rPr>
          <w:rFonts w:ascii="Times New Roman" w:hAnsi="Times New Roman" w:cs="Times New Roman"/>
          <w:sz w:val="24"/>
          <w:szCs w:val="24"/>
          <w:lang w:val="uk-UA"/>
        </w:rPr>
        <w:t>мовірність того, що адміністраціями вказаних закладів не ведеться належний контроль та н</w:t>
      </w:r>
      <w:r>
        <w:rPr>
          <w:rFonts w:ascii="Times New Roman" w:hAnsi="Times New Roman" w:cs="Times New Roman"/>
          <w:sz w:val="24"/>
          <w:szCs w:val="24"/>
          <w:lang w:val="uk-UA"/>
        </w:rPr>
        <w:t>е відраховуються діти своєчасно.</w:t>
      </w:r>
      <w:r w:rsidRPr="00CE7E9B">
        <w:rPr>
          <w:rFonts w:ascii="Times New Roman" w:hAnsi="Times New Roman" w:cs="Times New Roman"/>
          <w:sz w:val="24"/>
          <w:szCs w:val="24"/>
          <w:lang w:val="uk-UA"/>
        </w:rPr>
        <w:t xml:space="preserve"> </w:t>
      </w:r>
    </w:p>
    <w:p w:rsidR="0096593B" w:rsidRDefault="0096593B" w:rsidP="0096593B">
      <w:pPr>
        <w:spacing w:after="0"/>
        <w:jc w:val="center"/>
        <w:rPr>
          <w:rFonts w:ascii="Times New Roman" w:hAnsi="Times New Roman" w:cs="Times New Roman"/>
          <w:b/>
          <w:sz w:val="24"/>
          <w:szCs w:val="24"/>
          <w:lang w:val="uk-UA"/>
        </w:rPr>
      </w:pPr>
    </w:p>
    <w:p w:rsidR="0096593B" w:rsidRDefault="00150A3E" w:rsidP="00D50C87">
      <w:pPr>
        <w:pStyle w:val="4"/>
        <w:spacing w:line="276" w:lineRule="auto"/>
        <w:ind w:left="0"/>
        <w:jc w:val="center"/>
      </w:pPr>
      <w:r>
        <w:t>I.</w:t>
      </w:r>
      <w:r w:rsidR="009F64BC" w:rsidRPr="004940A5">
        <w:t xml:space="preserve">16. </w:t>
      </w:r>
      <w:r w:rsidR="0096593B" w:rsidRPr="002344DD">
        <w:t>Організація харчування</w:t>
      </w:r>
      <w:r w:rsidR="009F64BC">
        <w:t xml:space="preserve"> в ЗДО</w:t>
      </w:r>
    </w:p>
    <w:p w:rsidR="0096593B" w:rsidRPr="002344DD" w:rsidRDefault="0096593B" w:rsidP="0096593B">
      <w:pPr>
        <w:tabs>
          <w:tab w:val="left" w:pos="11908"/>
          <w:tab w:val="left" w:pos="12824"/>
          <w:tab w:val="left" w:pos="13740"/>
          <w:tab w:val="left" w:pos="14656"/>
        </w:tabs>
        <w:spacing w:after="0"/>
        <w:ind w:firstLine="567"/>
        <w:jc w:val="both"/>
        <w:rPr>
          <w:rFonts w:ascii="Times New Roman" w:hAnsi="Times New Roman" w:cs="Times New Roman"/>
          <w:sz w:val="24"/>
          <w:szCs w:val="24"/>
          <w:lang w:val="uk-UA"/>
        </w:rPr>
      </w:pPr>
      <w:r w:rsidRPr="002344DD">
        <w:rPr>
          <w:rFonts w:ascii="Times New Roman" w:hAnsi="Times New Roman" w:cs="Times New Roman"/>
          <w:sz w:val="24"/>
          <w:szCs w:val="24"/>
          <w:lang w:val="uk-UA"/>
        </w:rPr>
        <w:t xml:space="preserve">Стан роботи щодо організації харчування </w:t>
      </w:r>
      <w:r>
        <w:rPr>
          <w:rFonts w:ascii="Times New Roman" w:hAnsi="Times New Roman" w:cs="Times New Roman"/>
          <w:sz w:val="24"/>
          <w:szCs w:val="24"/>
          <w:lang w:val="uk-UA"/>
        </w:rPr>
        <w:t>у</w:t>
      </w:r>
      <w:r w:rsidRPr="002344DD">
        <w:rPr>
          <w:rFonts w:ascii="Times New Roman" w:hAnsi="Times New Roman" w:cs="Times New Roman"/>
          <w:sz w:val="24"/>
          <w:szCs w:val="24"/>
          <w:lang w:val="uk-UA"/>
        </w:rPr>
        <w:t xml:space="preserve"> закладах дошкільн</w:t>
      </w:r>
      <w:r>
        <w:rPr>
          <w:rFonts w:ascii="Times New Roman" w:hAnsi="Times New Roman" w:cs="Times New Roman"/>
          <w:sz w:val="24"/>
          <w:szCs w:val="24"/>
          <w:lang w:val="uk-UA"/>
        </w:rPr>
        <w:t>ої освіти</w:t>
      </w:r>
      <w:r w:rsidRPr="002344DD">
        <w:rPr>
          <w:rFonts w:ascii="Times New Roman" w:hAnsi="Times New Roman" w:cs="Times New Roman"/>
          <w:sz w:val="24"/>
          <w:szCs w:val="24"/>
          <w:lang w:val="uk-UA"/>
        </w:rPr>
        <w:t xml:space="preserve"> району у 201</w:t>
      </w:r>
      <w:r>
        <w:rPr>
          <w:rFonts w:ascii="Times New Roman" w:hAnsi="Times New Roman" w:cs="Times New Roman"/>
          <w:sz w:val="24"/>
          <w:szCs w:val="24"/>
          <w:lang w:val="uk-UA"/>
        </w:rPr>
        <w:t>7</w:t>
      </w:r>
      <w:r w:rsidRPr="002344DD">
        <w:rPr>
          <w:rFonts w:ascii="Times New Roman" w:hAnsi="Times New Roman" w:cs="Times New Roman"/>
          <w:sz w:val="24"/>
          <w:szCs w:val="24"/>
          <w:lang w:val="uk-UA"/>
        </w:rPr>
        <w:t xml:space="preserve"> році можна вважати задовільним. Усі заплановані заходи виконано в повному обсязі. </w:t>
      </w:r>
    </w:p>
    <w:p w:rsidR="0096593B" w:rsidRPr="002344DD" w:rsidRDefault="0096593B" w:rsidP="0096593B">
      <w:pPr>
        <w:tabs>
          <w:tab w:val="left" w:pos="11908"/>
          <w:tab w:val="left" w:pos="12824"/>
          <w:tab w:val="left" w:pos="13740"/>
          <w:tab w:val="left" w:pos="14656"/>
        </w:tabs>
        <w:spacing w:after="0"/>
        <w:ind w:firstLine="567"/>
        <w:jc w:val="both"/>
        <w:rPr>
          <w:rFonts w:ascii="Times New Roman" w:hAnsi="Times New Roman" w:cs="Times New Roman"/>
          <w:sz w:val="24"/>
          <w:szCs w:val="24"/>
          <w:lang w:val="uk-UA"/>
        </w:rPr>
      </w:pPr>
      <w:r w:rsidRPr="002344DD">
        <w:rPr>
          <w:rFonts w:ascii="Times New Roman" w:hAnsi="Times New Roman" w:cs="Times New Roman"/>
          <w:sz w:val="24"/>
          <w:szCs w:val="24"/>
          <w:lang w:val="uk-UA"/>
        </w:rPr>
        <w:t xml:space="preserve">У відповідності до Закону України «Про здійснення державних закупівель» було здійснено закупівлю продуктів харчування та продовольчої сировини завдяки відкритим торгам, ЗЦП і договорам без процедури. </w:t>
      </w:r>
    </w:p>
    <w:p w:rsidR="0096593B" w:rsidRPr="00B30543" w:rsidRDefault="0096593B" w:rsidP="0096593B">
      <w:pPr>
        <w:tabs>
          <w:tab w:val="left" w:pos="11908"/>
          <w:tab w:val="left" w:pos="12824"/>
          <w:tab w:val="left" w:pos="13740"/>
          <w:tab w:val="left" w:pos="14656"/>
        </w:tabs>
        <w:spacing w:after="0"/>
        <w:ind w:firstLine="567"/>
        <w:jc w:val="both"/>
        <w:rPr>
          <w:rFonts w:ascii="Times New Roman" w:hAnsi="Times New Roman" w:cs="Times New Roman"/>
          <w:sz w:val="24"/>
          <w:szCs w:val="24"/>
        </w:rPr>
      </w:pPr>
      <w:r w:rsidRPr="00B30543">
        <w:rPr>
          <w:rFonts w:ascii="Times New Roman" w:hAnsi="Times New Roman" w:cs="Times New Roman"/>
          <w:sz w:val="24"/>
          <w:szCs w:val="24"/>
        </w:rPr>
        <w:t xml:space="preserve">Оголошенню передував моніторинг цін на продукти харчування. Була вивчена інформація Торгово-промислової палати, сектора цінового моніторингу Департаменту економіки і </w:t>
      </w:r>
      <w:r w:rsidRPr="00B30543">
        <w:rPr>
          <w:rFonts w:ascii="Times New Roman" w:hAnsi="Times New Roman" w:cs="Times New Roman"/>
          <w:sz w:val="24"/>
          <w:szCs w:val="24"/>
        </w:rPr>
        <w:lastRenderedPageBreak/>
        <w:t xml:space="preserve">комунального майна Харківської міської ради, Головного управління статистики у Харківській області. Єдиним критерієм для визначення переможця була ціна за умови подання усіх передбачених документацією конкурсних торгів документів. </w:t>
      </w:r>
    </w:p>
    <w:p w:rsidR="0096593B" w:rsidRPr="00B30543" w:rsidRDefault="0096593B" w:rsidP="0096593B">
      <w:pPr>
        <w:tabs>
          <w:tab w:val="left" w:pos="11908"/>
          <w:tab w:val="left" w:pos="12824"/>
          <w:tab w:val="left" w:pos="13740"/>
          <w:tab w:val="left" w:pos="14656"/>
        </w:tabs>
        <w:spacing w:after="0"/>
        <w:ind w:firstLine="567"/>
        <w:jc w:val="both"/>
        <w:rPr>
          <w:rFonts w:ascii="Times New Roman" w:hAnsi="Times New Roman" w:cs="Times New Roman"/>
          <w:sz w:val="24"/>
          <w:szCs w:val="24"/>
        </w:rPr>
      </w:pPr>
      <w:r w:rsidRPr="00B30543">
        <w:rPr>
          <w:rFonts w:ascii="Times New Roman" w:hAnsi="Times New Roman" w:cs="Times New Roman"/>
          <w:sz w:val="24"/>
          <w:szCs w:val="24"/>
        </w:rPr>
        <w:t>Аналіз вартості основних продуктів харчування та продовольч</w:t>
      </w:r>
      <w:r>
        <w:rPr>
          <w:rFonts w:ascii="Times New Roman" w:hAnsi="Times New Roman" w:cs="Times New Roman"/>
          <w:sz w:val="24"/>
          <w:szCs w:val="24"/>
        </w:rPr>
        <w:t>ої сировини засвідчив, що у 201</w:t>
      </w:r>
      <w:r>
        <w:rPr>
          <w:rFonts w:ascii="Times New Roman" w:hAnsi="Times New Roman" w:cs="Times New Roman"/>
          <w:sz w:val="24"/>
          <w:szCs w:val="24"/>
          <w:lang w:val="uk-UA"/>
        </w:rPr>
        <w:t>7</w:t>
      </w:r>
      <w:r>
        <w:rPr>
          <w:rFonts w:ascii="Times New Roman" w:hAnsi="Times New Roman" w:cs="Times New Roman"/>
          <w:sz w:val="24"/>
          <w:szCs w:val="24"/>
        </w:rPr>
        <w:t xml:space="preserve"> році </w:t>
      </w:r>
      <w:r>
        <w:rPr>
          <w:rFonts w:ascii="Times New Roman" w:hAnsi="Times New Roman" w:cs="Times New Roman"/>
          <w:sz w:val="24"/>
          <w:szCs w:val="24"/>
          <w:lang w:val="uk-UA"/>
        </w:rPr>
        <w:t>у</w:t>
      </w:r>
      <w:r w:rsidRPr="00B30543">
        <w:rPr>
          <w:rFonts w:ascii="Times New Roman" w:hAnsi="Times New Roman" w:cs="Times New Roman"/>
          <w:sz w:val="24"/>
          <w:szCs w:val="24"/>
        </w:rPr>
        <w:t xml:space="preserve"> порівнянні з минулим роком ціни суттєво зросли, але не перевищували середню вартість по місту. </w:t>
      </w:r>
    </w:p>
    <w:p w:rsidR="0096593B" w:rsidRPr="009C331A" w:rsidRDefault="0096593B" w:rsidP="0096593B">
      <w:pPr>
        <w:tabs>
          <w:tab w:val="left" w:pos="11908"/>
          <w:tab w:val="left" w:pos="12824"/>
          <w:tab w:val="left" w:pos="13740"/>
          <w:tab w:val="left" w:pos="14656"/>
        </w:tabs>
        <w:spacing w:after="0"/>
        <w:ind w:firstLine="567"/>
        <w:jc w:val="both"/>
        <w:rPr>
          <w:rFonts w:ascii="Times New Roman" w:hAnsi="Times New Roman" w:cs="Times New Roman"/>
          <w:sz w:val="24"/>
          <w:szCs w:val="24"/>
        </w:rPr>
      </w:pPr>
      <w:r w:rsidRPr="009C331A">
        <w:rPr>
          <w:rFonts w:ascii="Times New Roman" w:hAnsi="Times New Roman" w:cs="Times New Roman"/>
          <w:sz w:val="24"/>
          <w:szCs w:val="24"/>
        </w:rPr>
        <w:t>Урахування особливостей мережі закладів дозволяє правильно підійти до планування і контролю організації харчування, врахувати відмінності при складанні замовлень, графіків та маршрутів постачання.</w:t>
      </w:r>
    </w:p>
    <w:p w:rsidR="0096593B" w:rsidRPr="00B30543" w:rsidRDefault="0096593B" w:rsidP="0096593B">
      <w:pPr>
        <w:tabs>
          <w:tab w:val="left" w:pos="11908"/>
          <w:tab w:val="left" w:pos="12824"/>
          <w:tab w:val="left" w:pos="13740"/>
          <w:tab w:val="left" w:pos="14656"/>
        </w:tabs>
        <w:spacing w:after="0"/>
        <w:ind w:firstLine="567"/>
        <w:jc w:val="both"/>
        <w:rPr>
          <w:rFonts w:ascii="Times New Roman" w:hAnsi="Times New Roman" w:cs="Times New Roman"/>
          <w:sz w:val="24"/>
          <w:szCs w:val="24"/>
          <w:lang w:val="uk-UA"/>
        </w:rPr>
      </w:pPr>
      <w:r w:rsidRPr="00B30543">
        <w:rPr>
          <w:rFonts w:ascii="Times New Roman" w:hAnsi="Times New Roman" w:cs="Times New Roman"/>
          <w:sz w:val="24"/>
          <w:szCs w:val="24"/>
        </w:rPr>
        <w:t>Організація харчування</w:t>
      </w:r>
      <w:r w:rsidRPr="00B30543">
        <w:rPr>
          <w:rFonts w:ascii="Times New Roman" w:hAnsi="Times New Roman" w:cs="Times New Roman"/>
          <w:b/>
          <w:sz w:val="24"/>
          <w:szCs w:val="24"/>
        </w:rPr>
        <w:t xml:space="preserve"> </w:t>
      </w:r>
      <w:r w:rsidRPr="00B30543">
        <w:rPr>
          <w:rFonts w:ascii="Times New Roman" w:hAnsi="Times New Roman" w:cs="Times New Roman"/>
          <w:sz w:val="24"/>
          <w:szCs w:val="24"/>
        </w:rPr>
        <w:t xml:space="preserve">була під постійним контролем Управління </w:t>
      </w:r>
      <w:r>
        <w:rPr>
          <w:rFonts w:ascii="Times New Roman" w:hAnsi="Times New Roman" w:cs="Times New Roman"/>
          <w:sz w:val="24"/>
          <w:szCs w:val="24"/>
        </w:rPr>
        <w:t>протягом 201</w:t>
      </w:r>
      <w:r>
        <w:rPr>
          <w:rFonts w:ascii="Times New Roman" w:hAnsi="Times New Roman" w:cs="Times New Roman"/>
          <w:sz w:val="24"/>
          <w:szCs w:val="24"/>
          <w:lang w:val="uk-UA"/>
        </w:rPr>
        <w:t>7</w:t>
      </w:r>
      <w:r>
        <w:rPr>
          <w:rFonts w:ascii="Times New Roman" w:hAnsi="Times New Roman" w:cs="Times New Roman"/>
          <w:sz w:val="24"/>
          <w:szCs w:val="24"/>
        </w:rPr>
        <w:t xml:space="preserve"> </w:t>
      </w:r>
      <w:r w:rsidRPr="00B30543">
        <w:rPr>
          <w:rFonts w:ascii="Times New Roman" w:hAnsi="Times New Roman" w:cs="Times New Roman"/>
          <w:sz w:val="24"/>
          <w:szCs w:val="24"/>
        </w:rPr>
        <w:t xml:space="preserve">року. Встановлений розмір коштів, передбачених на харчування </w:t>
      </w:r>
      <w:r>
        <w:rPr>
          <w:rFonts w:ascii="Times New Roman" w:hAnsi="Times New Roman" w:cs="Times New Roman"/>
          <w:sz w:val="24"/>
          <w:szCs w:val="24"/>
          <w:lang w:val="uk-UA"/>
        </w:rPr>
        <w:t>за один</w:t>
      </w:r>
      <w:r>
        <w:rPr>
          <w:rFonts w:ascii="Times New Roman" w:hAnsi="Times New Roman" w:cs="Times New Roman"/>
          <w:sz w:val="24"/>
          <w:szCs w:val="24"/>
        </w:rPr>
        <w:t xml:space="preserve"> день, складав </w:t>
      </w:r>
      <w:r>
        <w:rPr>
          <w:rFonts w:ascii="Times New Roman" w:hAnsi="Times New Roman" w:cs="Times New Roman"/>
          <w:sz w:val="24"/>
          <w:szCs w:val="24"/>
          <w:lang w:val="uk-UA"/>
        </w:rPr>
        <w:t xml:space="preserve">у середньому </w:t>
      </w:r>
      <w:r>
        <w:rPr>
          <w:rFonts w:ascii="Times New Roman" w:hAnsi="Times New Roman" w:cs="Times New Roman"/>
          <w:sz w:val="24"/>
          <w:szCs w:val="24"/>
        </w:rPr>
        <w:t>1</w:t>
      </w:r>
      <w:r>
        <w:rPr>
          <w:rFonts w:ascii="Times New Roman" w:hAnsi="Times New Roman" w:cs="Times New Roman"/>
          <w:sz w:val="24"/>
          <w:szCs w:val="24"/>
          <w:lang w:val="uk-UA"/>
        </w:rPr>
        <w:t xml:space="preserve">8 </w:t>
      </w:r>
      <w:r w:rsidRPr="00B30543">
        <w:rPr>
          <w:rFonts w:ascii="Times New Roman" w:hAnsi="Times New Roman" w:cs="Times New Roman"/>
          <w:sz w:val="24"/>
          <w:szCs w:val="24"/>
        </w:rPr>
        <w:t xml:space="preserve">грн. </w:t>
      </w:r>
      <w:r>
        <w:rPr>
          <w:rFonts w:ascii="Times New Roman" w:hAnsi="Times New Roman" w:cs="Times New Roman"/>
          <w:sz w:val="24"/>
          <w:szCs w:val="24"/>
          <w:lang w:val="uk-UA"/>
        </w:rPr>
        <w:t xml:space="preserve">для </w:t>
      </w:r>
      <w:r w:rsidRPr="00B30543">
        <w:rPr>
          <w:rFonts w:ascii="Times New Roman" w:hAnsi="Times New Roman" w:cs="Times New Roman"/>
          <w:sz w:val="24"/>
          <w:szCs w:val="24"/>
        </w:rPr>
        <w:t>однієї д</w:t>
      </w:r>
      <w:r>
        <w:rPr>
          <w:rFonts w:ascii="Times New Roman" w:hAnsi="Times New Roman" w:cs="Times New Roman"/>
          <w:sz w:val="24"/>
          <w:szCs w:val="24"/>
        </w:rPr>
        <w:t>итини</w:t>
      </w:r>
      <w:r>
        <w:rPr>
          <w:rFonts w:ascii="Times New Roman" w:hAnsi="Times New Roman" w:cs="Times New Roman"/>
          <w:sz w:val="24"/>
          <w:szCs w:val="24"/>
          <w:lang w:val="uk-UA"/>
        </w:rPr>
        <w:t xml:space="preserve"> раннього віку</w:t>
      </w:r>
      <w:r w:rsidRPr="00B30543">
        <w:rPr>
          <w:rFonts w:ascii="Times New Roman" w:hAnsi="Times New Roman" w:cs="Times New Roman"/>
          <w:sz w:val="24"/>
          <w:szCs w:val="24"/>
        </w:rPr>
        <w:t xml:space="preserve">, </w:t>
      </w:r>
      <w:r>
        <w:rPr>
          <w:rFonts w:ascii="Times New Roman" w:hAnsi="Times New Roman" w:cs="Times New Roman"/>
          <w:sz w:val="24"/>
          <w:szCs w:val="24"/>
          <w:lang w:val="uk-UA"/>
        </w:rPr>
        <w:t xml:space="preserve">та 23 грн. для вихованця дошкільної групи, </w:t>
      </w:r>
      <w:r>
        <w:rPr>
          <w:rFonts w:ascii="Times New Roman" w:hAnsi="Times New Roman" w:cs="Times New Roman"/>
          <w:sz w:val="24"/>
          <w:szCs w:val="24"/>
        </w:rPr>
        <w:t>з них: за рахунок бюджет</w:t>
      </w:r>
      <w:r>
        <w:rPr>
          <w:rFonts w:ascii="Times New Roman" w:hAnsi="Times New Roman" w:cs="Times New Roman"/>
          <w:sz w:val="24"/>
          <w:szCs w:val="24"/>
          <w:lang w:val="uk-UA"/>
        </w:rPr>
        <w:t>ного фінансування</w:t>
      </w:r>
      <w:r w:rsidRPr="00B30543">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B30543">
        <w:rPr>
          <w:rFonts w:ascii="Times New Roman" w:hAnsi="Times New Roman" w:cs="Times New Roman"/>
          <w:sz w:val="24"/>
          <w:szCs w:val="24"/>
        </w:rPr>
        <w:t xml:space="preserve">40% і 60% </w:t>
      </w:r>
      <w:r>
        <w:rPr>
          <w:rFonts w:ascii="Times New Roman" w:hAnsi="Times New Roman" w:cs="Times New Roman"/>
          <w:sz w:val="24"/>
          <w:szCs w:val="24"/>
          <w:lang w:val="uk-UA"/>
        </w:rPr>
        <w:t xml:space="preserve">становить </w:t>
      </w:r>
      <w:r>
        <w:rPr>
          <w:rFonts w:ascii="Times New Roman" w:hAnsi="Times New Roman" w:cs="Times New Roman"/>
          <w:sz w:val="24"/>
          <w:szCs w:val="24"/>
        </w:rPr>
        <w:t>батьківськ</w:t>
      </w:r>
      <w:r>
        <w:rPr>
          <w:rFonts w:ascii="Times New Roman" w:hAnsi="Times New Roman" w:cs="Times New Roman"/>
          <w:sz w:val="24"/>
          <w:szCs w:val="24"/>
          <w:lang w:val="uk-UA"/>
        </w:rPr>
        <w:t>а</w:t>
      </w:r>
      <w:r>
        <w:rPr>
          <w:rFonts w:ascii="Times New Roman" w:hAnsi="Times New Roman" w:cs="Times New Roman"/>
          <w:sz w:val="24"/>
          <w:szCs w:val="24"/>
        </w:rPr>
        <w:t xml:space="preserve"> плат</w:t>
      </w:r>
      <w:r>
        <w:rPr>
          <w:rFonts w:ascii="Times New Roman" w:hAnsi="Times New Roman" w:cs="Times New Roman"/>
          <w:sz w:val="24"/>
          <w:szCs w:val="24"/>
          <w:lang w:val="uk-UA"/>
        </w:rPr>
        <w:t>а</w:t>
      </w:r>
      <w:r>
        <w:rPr>
          <w:rFonts w:ascii="Times New Roman" w:hAnsi="Times New Roman" w:cs="Times New Roman"/>
          <w:sz w:val="24"/>
          <w:szCs w:val="24"/>
        </w:rPr>
        <w:t xml:space="preserve"> (охоплено 30</w:t>
      </w:r>
      <w:r>
        <w:rPr>
          <w:rFonts w:ascii="Times New Roman" w:hAnsi="Times New Roman" w:cs="Times New Roman"/>
          <w:sz w:val="24"/>
          <w:szCs w:val="24"/>
          <w:lang w:val="uk-UA"/>
        </w:rPr>
        <w:t>61</w:t>
      </w:r>
      <w:r w:rsidRPr="00B30543">
        <w:rPr>
          <w:rFonts w:ascii="Times New Roman" w:hAnsi="Times New Roman" w:cs="Times New Roman"/>
          <w:sz w:val="24"/>
          <w:szCs w:val="24"/>
        </w:rPr>
        <w:t xml:space="preserve"> вихованців</w:t>
      </w:r>
      <w:r>
        <w:rPr>
          <w:rFonts w:ascii="Times New Roman" w:hAnsi="Times New Roman" w:cs="Times New Roman"/>
          <w:sz w:val="24"/>
          <w:szCs w:val="24"/>
          <w:lang w:val="uk-UA"/>
        </w:rPr>
        <w:t>, що становить 92,5%; торік було 3061 (93,8%</w:t>
      </w:r>
      <w:r w:rsidRPr="00B30543">
        <w:rPr>
          <w:rFonts w:ascii="Times New Roman" w:hAnsi="Times New Roman" w:cs="Times New Roman"/>
          <w:sz w:val="24"/>
          <w:szCs w:val="24"/>
        </w:rPr>
        <w:t>). В літній період вартість харчування було збільшено на 10% за рахунок видачі ІІ сніданку у вигляді фруктових соків</w:t>
      </w:r>
      <w:r>
        <w:rPr>
          <w:rFonts w:ascii="Times New Roman" w:hAnsi="Times New Roman" w:cs="Times New Roman"/>
          <w:sz w:val="24"/>
          <w:szCs w:val="24"/>
          <w:lang w:val="uk-UA"/>
        </w:rPr>
        <w:t xml:space="preserve"> та фруктів</w:t>
      </w:r>
      <w:r w:rsidRPr="00B30543">
        <w:rPr>
          <w:rFonts w:ascii="Times New Roman" w:hAnsi="Times New Roman" w:cs="Times New Roman"/>
          <w:sz w:val="24"/>
          <w:szCs w:val="24"/>
        </w:rPr>
        <w:t>.</w:t>
      </w:r>
      <w:r>
        <w:rPr>
          <w:rFonts w:ascii="Times New Roman" w:hAnsi="Times New Roman" w:cs="Times New Roman"/>
          <w:sz w:val="24"/>
          <w:szCs w:val="24"/>
          <w:lang w:val="uk-UA"/>
        </w:rPr>
        <w:t xml:space="preserve"> Вживання дітьми свіжих фруктів передбачено в цьому році не тільки в оздоровчий період, діти отримували їх до кінця року.</w:t>
      </w:r>
      <w:r w:rsidRPr="00B30543">
        <w:rPr>
          <w:rFonts w:ascii="Times New Roman" w:hAnsi="Times New Roman" w:cs="Times New Roman"/>
          <w:sz w:val="24"/>
          <w:szCs w:val="24"/>
          <w:lang w:val="uk-UA"/>
        </w:rPr>
        <w:t xml:space="preserve"> Порушень середньомісячних показників щодо виконання грошових норм харчування не зафіксовано.</w:t>
      </w:r>
    </w:p>
    <w:p w:rsidR="0096593B" w:rsidRPr="00B30543" w:rsidRDefault="0096593B" w:rsidP="0096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sidRPr="00B30543">
        <w:rPr>
          <w:rFonts w:ascii="Times New Roman" w:hAnsi="Times New Roman" w:cs="Times New Roman"/>
          <w:sz w:val="24"/>
          <w:szCs w:val="24"/>
        </w:rPr>
        <w:t xml:space="preserve">Стан виконання грошових на натуральних норм харчування щомісячно </w:t>
      </w:r>
      <w:r>
        <w:rPr>
          <w:rFonts w:ascii="Times New Roman" w:hAnsi="Times New Roman" w:cs="Times New Roman"/>
          <w:sz w:val="24"/>
          <w:szCs w:val="24"/>
        </w:rPr>
        <w:t>аналізувався в Управлінні</w:t>
      </w:r>
      <w:r w:rsidR="004940A5" w:rsidRPr="004940A5">
        <w:rPr>
          <w:rFonts w:ascii="Times New Roman" w:hAnsi="Times New Roman" w:cs="Times New Roman"/>
          <w:sz w:val="24"/>
          <w:szCs w:val="24"/>
        </w:rPr>
        <w:t xml:space="preserve"> </w:t>
      </w:r>
      <w:r w:rsidR="004940A5">
        <w:rPr>
          <w:rFonts w:ascii="Times New Roman" w:hAnsi="Times New Roman" w:cs="Times New Roman"/>
          <w:sz w:val="24"/>
          <w:szCs w:val="24"/>
          <w:lang w:val="uk-UA"/>
        </w:rPr>
        <w:t>освіти</w:t>
      </w:r>
      <w:r w:rsidRPr="00B30543">
        <w:rPr>
          <w:rFonts w:ascii="Times New Roman" w:hAnsi="Times New Roman" w:cs="Times New Roman"/>
          <w:sz w:val="24"/>
          <w:szCs w:val="24"/>
        </w:rPr>
        <w:t xml:space="preserve">. </w:t>
      </w:r>
    </w:p>
    <w:p w:rsidR="0096593B" w:rsidRPr="00B30543" w:rsidRDefault="0096593B" w:rsidP="0096593B">
      <w:pPr>
        <w:spacing w:after="0"/>
        <w:ind w:firstLine="567"/>
        <w:jc w:val="both"/>
        <w:rPr>
          <w:rFonts w:ascii="Times New Roman" w:eastAsia="Times New Roman" w:hAnsi="Times New Roman" w:cs="Times New Roman"/>
          <w:sz w:val="24"/>
          <w:szCs w:val="24"/>
          <w:lang w:val="uk-UA"/>
        </w:rPr>
      </w:pPr>
      <w:r>
        <w:rPr>
          <w:rFonts w:ascii="Times New Roman" w:hAnsi="Times New Roman" w:cs="Times New Roman"/>
          <w:sz w:val="24"/>
          <w:szCs w:val="24"/>
          <w:lang w:val="uk-UA"/>
        </w:rPr>
        <w:t xml:space="preserve">За звітний період </w:t>
      </w:r>
      <w:r w:rsidRPr="00B30543">
        <w:rPr>
          <w:rFonts w:ascii="Times New Roman" w:eastAsia="Times New Roman" w:hAnsi="Times New Roman" w:cs="Times New Roman"/>
          <w:sz w:val="24"/>
          <w:szCs w:val="24"/>
          <w:lang w:val="uk-UA"/>
        </w:rPr>
        <w:t>було організовано безкоштовне харчування для 74 вихованців</w:t>
      </w:r>
      <w:r>
        <w:rPr>
          <w:rFonts w:ascii="Times New Roman" w:hAnsi="Times New Roman" w:cs="Times New Roman"/>
          <w:sz w:val="24"/>
          <w:szCs w:val="24"/>
          <w:lang w:val="uk-UA"/>
        </w:rPr>
        <w:t xml:space="preserve"> (торік – 51)</w:t>
      </w:r>
      <w:r w:rsidRPr="00B30543">
        <w:rPr>
          <w:rFonts w:ascii="Times New Roman" w:eastAsia="Times New Roman" w:hAnsi="Times New Roman" w:cs="Times New Roman"/>
          <w:sz w:val="24"/>
          <w:szCs w:val="24"/>
          <w:lang w:val="uk-UA"/>
        </w:rPr>
        <w:t xml:space="preserve"> пільгових категорій (дітей-інвалідів, дітей – сиріт; дітей із сімей, що отримують допомогу відповідно до Закону України «Про державну соціальну допомогу малозабезпеченим сім’ям»; дитей, які знаходяться під опікою) та для 172 дітей </w:t>
      </w:r>
      <w:r>
        <w:rPr>
          <w:rFonts w:ascii="Times New Roman" w:hAnsi="Times New Roman" w:cs="Times New Roman"/>
          <w:sz w:val="24"/>
          <w:szCs w:val="24"/>
          <w:lang w:val="uk-UA"/>
        </w:rPr>
        <w:t xml:space="preserve">(торік – 154 дитини) </w:t>
      </w:r>
      <w:r w:rsidRPr="00B30543">
        <w:rPr>
          <w:rFonts w:ascii="Times New Roman" w:eastAsia="Times New Roman" w:hAnsi="Times New Roman" w:cs="Times New Roman"/>
          <w:sz w:val="24"/>
          <w:szCs w:val="24"/>
          <w:lang w:val="uk-UA"/>
        </w:rPr>
        <w:t>з багатодітних сімей вартість харчування складала 50%</w:t>
      </w:r>
      <w:r>
        <w:rPr>
          <w:rFonts w:ascii="Times New Roman" w:hAnsi="Times New Roman" w:cs="Times New Roman"/>
          <w:sz w:val="24"/>
          <w:szCs w:val="24"/>
          <w:lang w:val="uk-UA"/>
        </w:rPr>
        <w:t>. Чисельність таких дітей зростає.</w:t>
      </w:r>
    </w:p>
    <w:p w:rsidR="0096593B" w:rsidRPr="00B30543" w:rsidRDefault="0096593B" w:rsidP="0096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sidRPr="00B30543">
        <w:rPr>
          <w:rFonts w:ascii="Times New Roman" w:hAnsi="Times New Roman" w:cs="Times New Roman"/>
          <w:sz w:val="24"/>
          <w:szCs w:val="24"/>
        </w:rPr>
        <w:t>Для покращення раціон</w:t>
      </w:r>
      <w:r>
        <w:rPr>
          <w:rFonts w:ascii="Times New Roman" w:hAnsi="Times New Roman" w:cs="Times New Roman"/>
          <w:sz w:val="24"/>
          <w:szCs w:val="24"/>
        </w:rPr>
        <w:t>у харчування дітей протягом 201</w:t>
      </w:r>
      <w:r>
        <w:rPr>
          <w:rFonts w:ascii="Times New Roman" w:hAnsi="Times New Roman" w:cs="Times New Roman"/>
          <w:sz w:val="24"/>
          <w:szCs w:val="24"/>
          <w:lang w:val="uk-UA"/>
        </w:rPr>
        <w:t>7</w:t>
      </w:r>
      <w:r w:rsidRPr="00B30543">
        <w:rPr>
          <w:rFonts w:ascii="Times New Roman" w:hAnsi="Times New Roman" w:cs="Times New Roman"/>
          <w:sz w:val="24"/>
          <w:szCs w:val="24"/>
        </w:rPr>
        <w:t xml:space="preserve"> року благодійні батьківські внески не залучалися.</w:t>
      </w:r>
    </w:p>
    <w:p w:rsidR="0096593B" w:rsidRPr="00B30543" w:rsidRDefault="0096593B" w:rsidP="00597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Pr>
          <w:rFonts w:ascii="Times New Roman" w:hAnsi="Times New Roman" w:cs="Times New Roman"/>
          <w:sz w:val="24"/>
          <w:szCs w:val="24"/>
        </w:rPr>
        <w:t>За звітн</w:t>
      </w:r>
      <w:r>
        <w:rPr>
          <w:rFonts w:ascii="Times New Roman" w:hAnsi="Times New Roman" w:cs="Times New Roman"/>
          <w:sz w:val="24"/>
          <w:szCs w:val="24"/>
          <w:lang w:val="uk-UA"/>
        </w:rPr>
        <w:t>и</w:t>
      </w:r>
      <w:r w:rsidRPr="00B30543">
        <w:rPr>
          <w:rFonts w:ascii="Times New Roman" w:hAnsi="Times New Roman" w:cs="Times New Roman"/>
          <w:sz w:val="24"/>
          <w:szCs w:val="24"/>
        </w:rPr>
        <w:t>й період загалом суттєвих порушень у постачанн</w:t>
      </w:r>
      <w:r>
        <w:rPr>
          <w:rFonts w:ascii="Times New Roman" w:hAnsi="Times New Roman" w:cs="Times New Roman"/>
          <w:sz w:val="24"/>
          <w:szCs w:val="24"/>
        </w:rPr>
        <w:t>і продуктів харчування не було,</w:t>
      </w:r>
      <w:r>
        <w:rPr>
          <w:rFonts w:ascii="Times New Roman" w:hAnsi="Times New Roman" w:cs="Times New Roman"/>
          <w:sz w:val="24"/>
          <w:szCs w:val="24"/>
          <w:lang w:val="uk-UA"/>
        </w:rPr>
        <w:t xml:space="preserve"> </w:t>
      </w:r>
      <w:r w:rsidRPr="00B30543">
        <w:rPr>
          <w:rFonts w:ascii="Times New Roman" w:hAnsi="Times New Roman" w:cs="Times New Roman"/>
          <w:sz w:val="24"/>
          <w:szCs w:val="24"/>
        </w:rPr>
        <w:t>окремі зауваження відпрацьовувалися відразу в оперативному режимі.</w:t>
      </w:r>
    </w:p>
    <w:p w:rsidR="0096593B" w:rsidRPr="0044708B" w:rsidRDefault="0096593B" w:rsidP="00D5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sidRPr="00B30543">
        <w:rPr>
          <w:rFonts w:ascii="Times New Roman" w:hAnsi="Times New Roman" w:cs="Times New Roman"/>
          <w:sz w:val="24"/>
          <w:szCs w:val="24"/>
        </w:rPr>
        <w:t>Спостерігається значне збільшення бюджетних та батьківських витрат на харчування дітей та створення умов для покращення якості організації харчування у порівнянні з минулими роками</w:t>
      </w:r>
      <w:r w:rsidR="00D50C87">
        <w:rPr>
          <w:rFonts w:ascii="Times New Roman" w:hAnsi="Times New Roman" w:cs="Times New Roman"/>
          <w:sz w:val="24"/>
          <w:szCs w:val="24"/>
        </w:rPr>
        <w:t>.</w:t>
      </w:r>
    </w:p>
    <w:p w:rsidR="00D50C87" w:rsidRPr="0044708B" w:rsidRDefault="00D50C87" w:rsidP="00D5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645"/>
        <w:gridCol w:w="4005"/>
      </w:tblGrid>
      <w:tr w:rsidR="000C4447" w:rsidRPr="00B30543" w:rsidTr="000C4447">
        <w:trPr>
          <w:jc w:val="center"/>
        </w:trPr>
        <w:tc>
          <w:tcPr>
            <w:tcW w:w="8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рік</w:t>
            </w:r>
          </w:p>
        </w:tc>
        <w:tc>
          <w:tcPr>
            <w:tcW w:w="36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Витрачено бюджетних коштів</w:t>
            </w:r>
          </w:p>
        </w:tc>
        <w:tc>
          <w:tcPr>
            <w:tcW w:w="400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Витрачено батьківських коштів</w:t>
            </w:r>
          </w:p>
        </w:tc>
      </w:tr>
      <w:tr w:rsidR="000C4447" w:rsidRPr="00B30543" w:rsidTr="000C4447">
        <w:trPr>
          <w:jc w:val="center"/>
        </w:trPr>
        <w:tc>
          <w:tcPr>
            <w:tcW w:w="8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2012</w:t>
            </w:r>
          </w:p>
        </w:tc>
        <w:tc>
          <w:tcPr>
            <w:tcW w:w="36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2147,0</w:t>
            </w:r>
            <w:r>
              <w:rPr>
                <w:rFonts w:ascii="Times New Roman" w:hAnsi="Times New Roman" w:cs="Times New Roman"/>
                <w:sz w:val="24"/>
                <w:szCs w:val="24"/>
              </w:rPr>
              <w:t xml:space="preserve"> </w:t>
            </w:r>
            <w:r w:rsidRPr="00B30543">
              <w:rPr>
                <w:rFonts w:ascii="Times New Roman" w:hAnsi="Times New Roman" w:cs="Times New Roman"/>
                <w:sz w:val="24"/>
                <w:szCs w:val="24"/>
              </w:rPr>
              <w:t>тис. грн.</w:t>
            </w:r>
          </w:p>
        </w:tc>
        <w:tc>
          <w:tcPr>
            <w:tcW w:w="400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1932,5 тис. грн.</w:t>
            </w:r>
          </w:p>
        </w:tc>
      </w:tr>
      <w:tr w:rsidR="000C4447" w:rsidRPr="00B30543" w:rsidTr="000C4447">
        <w:trPr>
          <w:jc w:val="center"/>
        </w:trPr>
        <w:tc>
          <w:tcPr>
            <w:tcW w:w="8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2013</w:t>
            </w:r>
          </w:p>
        </w:tc>
        <w:tc>
          <w:tcPr>
            <w:tcW w:w="36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2628,5 тис. грн.</w:t>
            </w:r>
          </w:p>
        </w:tc>
        <w:tc>
          <w:tcPr>
            <w:tcW w:w="400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2060,8 тис. грн.</w:t>
            </w:r>
          </w:p>
        </w:tc>
      </w:tr>
      <w:tr w:rsidR="000C4447" w:rsidRPr="00B30543" w:rsidTr="000C4447">
        <w:trPr>
          <w:jc w:val="center"/>
        </w:trPr>
        <w:tc>
          <w:tcPr>
            <w:tcW w:w="8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2014</w:t>
            </w:r>
          </w:p>
        </w:tc>
        <w:tc>
          <w:tcPr>
            <w:tcW w:w="36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3080,5 тис. грн.</w:t>
            </w:r>
          </w:p>
        </w:tc>
        <w:tc>
          <w:tcPr>
            <w:tcW w:w="400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2500,4 тис. грн.</w:t>
            </w:r>
          </w:p>
        </w:tc>
      </w:tr>
      <w:tr w:rsidR="000C4447" w:rsidRPr="00B30543" w:rsidTr="000C4447">
        <w:trPr>
          <w:jc w:val="center"/>
        </w:trPr>
        <w:tc>
          <w:tcPr>
            <w:tcW w:w="8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2015</w:t>
            </w:r>
          </w:p>
        </w:tc>
        <w:tc>
          <w:tcPr>
            <w:tcW w:w="36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2887,1 тис. грн.</w:t>
            </w:r>
          </w:p>
        </w:tc>
        <w:tc>
          <w:tcPr>
            <w:tcW w:w="400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4104,3 тис. грн.</w:t>
            </w:r>
          </w:p>
        </w:tc>
      </w:tr>
      <w:tr w:rsidR="000C4447" w:rsidRPr="00B30543" w:rsidTr="000C4447">
        <w:trPr>
          <w:jc w:val="center"/>
        </w:trPr>
        <w:tc>
          <w:tcPr>
            <w:tcW w:w="8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2016</w:t>
            </w:r>
          </w:p>
        </w:tc>
        <w:tc>
          <w:tcPr>
            <w:tcW w:w="36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3251,7 тис. грн.</w:t>
            </w:r>
          </w:p>
        </w:tc>
        <w:tc>
          <w:tcPr>
            <w:tcW w:w="400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rPr>
            </w:pPr>
            <w:r w:rsidRPr="00B30543">
              <w:rPr>
                <w:rFonts w:ascii="Times New Roman" w:hAnsi="Times New Roman" w:cs="Times New Roman"/>
                <w:sz w:val="24"/>
                <w:szCs w:val="24"/>
              </w:rPr>
              <w:t>4420,9 тис. грн.</w:t>
            </w:r>
          </w:p>
        </w:tc>
      </w:tr>
      <w:tr w:rsidR="000C4447" w:rsidRPr="00B30543" w:rsidTr="000C4447">
        <w:trPr>
          <w:jc w:val="center"/>
        </w:trPr>
        <w:tc>
          <w:tcPr>
            <w:tcW w:w="8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364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4230,8</w:t>
            </w:r>
            <w:r w:rsidRPr="00B30543">
              <w:rPr>
                <w:rFonts w:ascii="Times New Roman" w:hAnsi="Times New Roman" w:cs="Times New Roman"/>
                <w:sz w:val="24"/>
                <w:szCs w:val="24"/>
              </w:rPr>
              <w:t xml:space="preserve"> тис. грн.</w:t>
            </w:r>
          </w:p>
        </w:tc>
        <w:tc>
          <w:tcPr>
            <w:tcW w:w="4005" w:type="dxa"/>
          </w:tcPr>
          <w:p w:rsidR="000C4447" w:rsidRPr="00B30543" w:rsidRDefault="000C4447" w:rsidP="000C4447">
            <w:pPr>
              <w:widowControl w:val="0"/>
              <w:tabs>
                <w:tab w:val="num" w:pos="1785"/>
              </w:tabs>
              <w:autoSpaceDE w:val="0"/>
              <w:autoSpaceDN w:val="0"/>
              <w:adjustRightInd w:val="0"/>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5946,1</w:t>
            </w:r>
            <w:r w:rsidRPr="00B30543">
              <w:rPr>
                <w:rFonts w:ascii="Times New Roman" w:hAnsi="Times New Roman" w:cs="Times New Roman"/>
                <w:sz w:val="24"/>
                <w:szCs w:val="24"/>
              </w:rPr>
              <w:t xml:space="preserve"> тис. грн.</w:t>
            </w:r>
          </w:p>
        </w:tc>
      </w:tr>
    </w:tbl>
    <w:p w:rsidR="000C4447" w:rsidRPr="0044708B" w:rsidRDefault="00D50C87" w:rsidP="00D50C87">
      <w:pPr>
        <w:widowControl w:val="0"/>
        <w:autoSpaceDE w:val="0"/>
        <w:autoSpaceDN w:val="0"/>
        <w:adjustRightInd w:val="0"/>
        <w:spacing w:after="0" w:line="240" w:lineRule="auto"/>
        <w:ind w:firstLine="567"/>
        <w:jc w:val="center"/>
        <w:rPr>
          <w:rFonts w:ascii="Times New Roman" w:hAnsi="Times New Roman" w:cs="Times New Roman"/>
          <w:i/>
          <w:sz w:val="24"/>
          <w:szCs w:val="24"/>
        </w:rPr>
      </w:pPr>
      <w:r w:rsidRPr="00D50C87">
        <w:rPr>
          <w:rFonts w:ascii="Times New Roman" w:hAnsi="Times New Roman" w:cs="Times New Roman"/>
          <w:i/>
          <w:sz w:val="24"/>
          <w:szCs w:val="24"/>
        </w:rPr>
        <w:t>Аналіз коштів, виділених на харчування вихованців</w:t>
      </w:r>
    </w:p>
    <w:p w:rsidR="00D50C87" w:rsidRPr="0044708B" w:rsidRDefault="00D50C87" w:rsidP="00D50C87">
      <w:pPr>
        <w:widowControl w:val="0"/>
        <w:autoSpaceDE w:val="0"/>
        <w:autoSpaceDN w:val="0"/>
        <w:adjustRightInd w:val="0"/>
        <w:spacing w:after="0" w:line="240" w:lineRule="auto"/>
        <w:ind w:firstLine="567"/>
        <w:jc w:val="center"/>
        <w:rPr>
          <w:rFonts w:ascii="Times New Roman" w:hAnsi="Times New Roman" w:cs="Times New Roman"/>
          <w:i/>
          <w:sz w:val="14"/>
          <w:szCs w:val="14"/>
        </w:rPr>
      </w:pPr>
    </w:p>
    <w:p w:rsidR="0096593B" w:rsidRDefault="0096593B" w:rsidP="0096593B">
      <w:pPr>
        <w:widowControl w:val="0"/>
        <w:autoSpaceDE w:val="0"/>
        <w:autoSpaceDN w:val="0"/>
        <w:adjustRightInd w:val="0"/>
        <w:spacing w:after="0"/>
        <w:ind w:firstLine="567"/>
        <w:jc w:val="both"/>
        <w:rPr>
          <w:rFonts w:ascii="Times New Roman" w:hAnsi="Times New Roman" w:cs="Times New Roman"/>
          <w:sz w:val="24"/>
          <w:szCs w:val="24"/>
          <w:lang w:val="uk-UA"/>
        </w:rPr>
      </w:pPr>
      <w:r>
        <w:rPr>
          <w:rFonts w:ascii="Times New Roman" w:hAnsi="Times New Roman" w:cs="Times New Roman"/>
          <w:sz w:val="24"/>
          <w:szCs w:val="24"/>
        </w:rPr>
        <w:t>У літній період 2</w:t>
      </w:r>
      <w:r>
        <w:rPr>
          <w:rFonts w:ascii="Times New Roman" w:hAnsi="Times New Roman" w:cs="Times New Roman"/>
          <w:sz w:val="24"/>
          <w:szCs w:val="24"/>
          <w:lang w:val="uk-UA"/>
        </w:rPr>
        <w:t>017</w:t>
      </w:r>
      <w:r w:rsidRPr="00B30543">
        <w:rPr>
          <w:rFonts w:ascii="Times New Roman" w:hAnsi="Times New Roman" w:cs="Times New Roman"/>
          <w:sz w:val="24"/>
          <w:szCs w:val="24"/>
        </w:rPr>
        <w:t xml:space="preserve"> року, згідно з графіком, у кожному закладі </w:t>
      </w:r>
      <w:r>
        <w:rPr>
          <w:rFonts w:ascii="Times New Roman" w:hAnsi="Times New Roman" w:cs="Times New Roman"/>
          <w:sz w:val="24"/>
          <w:szCs w:val="24"/>
        </w:rPr>
        <w:t>дошкільн</w:t>
      </w:r>
      <w:r>
        <w:rPr>
          <w:rFonts w:ascii="Times New Roman" w:hAnsi="Times New Roman" w:cs="Times New Roman"/>
          <w:sz w:val="24"/>
          <w:szCs w:val="24"/>
          <w:lang w:val="uk-UA"/>
        </w:rPr>
        <w:t>ої освіти</w:t>
      </w:r>
      <w:r w:rsidRPr="00B30543">
        <w:rPr>
          <w:rFonts w:ascii="Times New Roman" w:hAnsi="Times New Roman" w:cs="Times New Roman"/>
          <w:sz w:val="24"/>
          <w:szCs w:val="24"/>
        </w:rPr>
        <w:t xml:space="preserve"> відбувалось тимчасове призупинення навчально-виховного процесу для проведення ремонтних робіт. У цей час організація харчування дітей не здійснювалася</w:t>
      </w:r>
      <w:r>
        <w:rPr>
          <w:rFonts w:ascii="Times New Roman" w:hAnsi="Times New Roman" w:cs="Times New Roman"/>
          <w:sz w:val="24"/>
          <w:szCs w:val="24"/>
        </w:rPr>
        <w:t xml:space="preserve">. Для підготовки харчоблоків </w:t>
      </w:r>
      <w:r w:rsidR="00A01B06">
        <w:rPr>
          <w:rFonts w:ascii="Times New Roman" w:hAnsi="Times New Roman" w:cs="Times New Roman"/>
          <w:sz w:val="24"/>
          <w:szCs w:val="24"/>
          <w:lang w:val="uk-UA"/>
        </w:rPr>
        <w:t>ЗДО </w:t>
      </w:r>
      <w:r w:rsidRPr="00B30543">
        <w:rPr>
          <w:rFonts w:ascii="Times New Roman" w:hAnsi="Times New Roman" w:cs="Times New Roman"/>
          <w:sz w:val="24"/>
          <w:szCs w:val="24"/>
        </w:rPr>
        <w:t>до нового навчального року було проведено поточні ремонти приміщень та обладнання харчоблоків, придбання матеріальних цінностей для покращення стану організації харчування.</w:t>
      </w:r>
      <w:r>
        <w:rPr>
          <w:rFonts w:ascii="Times New Roman" w:hAnsi="Times New Roman" w:cs="Times New Roman"/>
          <w:sz w:val="24"/>
          <w:szCs w:val="24"/>
          <w:lang w:val="uk-UA"/>
        </w:rPr>
        <w:t xml:space="preserve"> Проаналізовано динаміку витрат позабюджетних коштів із розрахунку на одну дитину (</w:t>
      </w:r>
      <w:r w:rsidR="009F5BA4">
        <w:rPr>
          <w:rFonts w:ascii="Times New Roman" w:hAnsi="Times New Roman" w:cs="Times New Roman"/>
          <w:i/>
          <w:sz w:val="24"/>
          <w:szCs w:val="24"/>
          <w:lang w:val="uk-UA"/>
        </w:rPr>
        <w:t>Діаграма </w:t>
      </w:r>
      <w:r w:rsidR="00D50C87" w:rsidRPr="00D50C87">
        <w:rPr>
          <w:rFonts w:ascii="Times New Roman" w:hAnsi="Times New Roman" w:cs="Times New Roman"/>
          <w:i/>
          <w:sz w:val="24"/>
          <w:szCs w:val="24"/>
          <w:lang w:val="uk-UA"/>
        </w:rPr>
        <w:t>I.</w:t>
      </w:r>
      <w:r w:rsidR="00D50C87" w:rsidRPr="00D50C87">
        <w:rPr>
          <w:rFonts w:ascii="Times New Roman" w:hAnsi="Times New Roman" w:cs="Times New Roman"/>
          <w:i/>
          <w:sz w:val="24"/>
          <w:szCs w:val="24"/>
        </w:rPr>
        <w:t>16.</w:t>
      </w:r>
      <w:r>
        <w:rPr>
          <w:rFonts w:ascii="Times New Roman" w:hAnsi="Times New Roman" w:cs="Times New Roman"/>
          <w:sz w:val="24"/>
          <w:szCs w:val="24"/>
          <w:lang w:val="uk-UA"/>
        </w:rPr>
        <w:t>). Усі залучені грошові благодійні внески мають відображення на сторінках «Благодійна допомога» офіційних сайтів ЗДО, які знаходяться у вільному доступі та постійно оновлюються. Всі придбані матеріальні цінності оприбутковані своєчасно.</w:t>
      </w:r>
    </w:p>
    <w:p w:rsidR="0096593B" w:rsidRDefault="0096593B" w:rsidP="009D2FF4">
      <w:pPr>
        <w:widowControl w:val="0"/>
        <w:autoSpaceDE w:val="0"/>
        <w:autoSpaceDN w:val="0"/>
        <w:adjustRightInd w:val="0"/>
        <w:spacing w:after="0"/>
        <w:jc w:val="center"/>
        <w:rPr>
          <w:rFonts w:ascii="Times New Roman" w:hAnsi="Times New Roman" w:cs="Times New Roman"/>
          <w:sz w:val="24"/>
          <w:szCs w:val="24"/>
          <w:lang w:val="uk-UA"/>
        </w:rPr>
      </w:pPr>
      <w:r w:rsidRPr="002D2802">
        <w:rPr>
          <w:rFonts w:ascii="Times New Roman" w:hAnsi="Times New Roman" w:cs="Times New Roman"/>
          <w:noProof/>
          <w:sz w:val="24"/>
          <w:szCs w:val="24"/>
        </w:rPr>
        <w:lastRenderedPageBreak/>
        <w:drawing>
          <wp:inline distT="0" distB="0" distL="0" distR="0">
            <wp:extent cx="3442914" cy="1399429"/>
            <wp:effectExtent l="0" t="0" r="5715" b="0"/>
            <wp:docPr id="5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D2FF4" w:rsidRDefault="009F5BA4" w:rsidP="009D2FF4">
      <w:pPr>
        <w:widowControl w:val="0"/>
        <w:autoSpaceDE w:val="0"/>
        <w:autoSpaceDN w:val="0"/>
        <w:adjustRightInd w:val="0"/>
        <w:spacing w:after="0"/>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D50C87">
        <w:rPr>
          <w:rFonts w:ascii="Times New Roman" w:hAnsi="Times New Roman" w:cs="Times New Roman"/>
          <w:i/>
          <w:sz w:val="24"/>
          <w:szCs w:val="24"/>
          <w:lang w:val="en-US"/>
        </w:rPr>
        <w:t>I</w:t>
      </w:r>
      <w:r w:rsidR="00D50C87" w:rsidRPr="0044708B">
        <w:rPr>
          <w:rFonts w:ascii="Times New Roman" w:hAnsi="Times New Roman" w:cs="Times New Roman"/>
          <w:i/>
          <w:sz w:val="24"/>
          <w:szCs w:val="24"/>
        </w:rPr>
        <w:t>.16</w:t>
      </w:r>
      <w:r w:rsidR="0096593B" w:rsidRPr="0096593B">
        <w:rPr>
          <w:rFonts w:ascii="Times New Roman" w:hAnsi="Times New Roman" w:cs="Times New Roman"/>
          <w:i/>
          <w:sz w:val="24"/>
          <w:szCs w:val="24"/>
          <w:lang w:val="uk-UA"/>
        </w:rPr>
        <w:t xml:space="preserve">. Аналіз витрат залучених благодійних коштів на організацію харчування </w:t>
      </w:r>
    </w:p>
    <w:p w:rsidR="0096593B" w:rsidRPr="009D2FF4" w:rsidRDefault="0096593B" w:rsidP="009D2FF4">
      <w:pPr>
        <w:widowControl w:val="0"/>
        <w:autoSpaceDE w:val="0"/>
        <w:autoSpaceDN w:val="0"/>
        <w:adjustRightInd w:val="0"/>
        <w:spacing w:after="0"/>
        <w:jc w:val="center"/>
        <w:rPr>
          <w:rFonts w:ascii="Times New Roman" w:hAnsi="Times New Roman" w:cs="Times New Roman"/>
          <w:i/>
          <w:sz w:val="24"/>
          <w:szCs w:val="24"/>
          <w:lang w:val="uk-UA"/>
        </w:rPr>
      </w:pPr>
      <w:r w:rsidRPr="009D2FF4">
        <w:rPr>
          <w:rFonts w:ascii="Times New Roman" w:hAnsi="Times New Roman" w:cs="Times New Roman"/>
          <w:i/>
          <w:sz w:val="24"/>
          <w:szCs w:val="24"/>
          <w:lang w:val="uk-UA"/>
        </w:rPr>
        <w:t>(</w:t>
      </w:r>
      <w:r w:rsidR="009D2FF4" w:rsidRPr="009D2FF4">
        <w:rPr>
          <w:rFonts w:ascii="Times New Roman" w:hAnsi="Times New Roman" w:cs="Times New Roman"/>
          <w:i/>
          <w:sz w:val="24"/>
          <w:szCs w:val="24"/>
          <w:lang w:val="uk-UA"/>
        </w:rPr>
        <w:t xml:space="preserve">грн. </w:t>
      </w:r>
      <w:r w:rsidRPr="009D2FF4">
        <w:rPr>
          <w:rFonts w:ascii="Times New Roman" w:hAnsi="Times New Roman" w:cs="Times New Roman"/>
          <w:i/>
          <w:sz w:val="24"/>
          <w:szCs w:val="24"/>
          <w:lang w:val="uk-UA"/>
        </w:rPr>
        <w:t>на 1 дитину)</w:t>
      </w:r>
    </w:p>
    <w:p w:rsidR="0096593B" w:rsidRDefault="0096593B" w:rsidP="0096593B">
      <w:pPr>
        <w:widowControl w:val="0"/>
        <w:tabs>
          <w:tab w:val="num" w:pos="0"/>
        </w:tabs>
        <w:autoSpaceDE w:val="0"/>
        <w:autoSpaceDN w:val="0"/>
        <w:adjustRightInd w:val="0"/>
        <w:spacing w:after="0"/>
        <w:ind w:firstLine="709"/>
        <w:jc w:val="both"/>
        <w:rPr>
          <w:rFonts w:ascii="Times New Roman" w:hAnsi="Times New Roman" w:cs="Times New Roman"/>
          <w:sz w:val="24"/>
          <w:szCs w:val="24"/>
          <w:lang w:val="uk-UA"/>
        </w:rPr>
      </w:pPr>
    </w:p>
    <w:p w:rsidR="0096593B" w:rsidRPr="002D2802" w:rsidRDefault="0096593B" w:rsidP="009D2FF4">
      <w:pPr>
        <w:widowControl w:val="0"/>
        <w:autoSpaceDE w:val="0"/>
        <w:autoSpaceDN w:val="0"/>
        <w:adjustRightInd w:val="0"/>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рахунок зросту цін упродовж 2017 року благодійних батьківських внесків на організацію харчування витрачено значно більше, ніж у попередні роки. Кожен заклад витрачав різну суму, відповідно до потреб. </w:t>
      </w:r>
      <w:r w:rsidRPr="002D2802">
        <w:rPr>
          <w:rFonts w:ascii="Times New Roman" w:hAnsi="Times New Roman" w:cs="Times New Roman"/>
          <w:sz w:val="24"/>
          <w:szCs w:val="24"/>
          <w:lang w:val="uk-UA"/>
        </w:rPr>
        <w:t xml:space="preserve">Так, у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2D2802">
        <w:rPr>
          <w:rFonts w:ascii="Times New Roman" w:hAnsi="Times New Roman" w:cs="Times New Roman"/>
          <w:sz w:val="24"/>
          <w:szCs w:val="24"/>
          <w:lang w:val="uk-UA"/>
        </w:rPr>
        <w:t xml:space="preserve">13 і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2D2802">
        <w:rPr>
          <w:rFonts w:ascii="Times New Roman" w:hAnsi="Times New Roman" w:cs="Times New Roman"/>
          <w:sz w:val="24"/>
          <w:szCs w:val="24"/>
          <w:lang w:val="uk-UA"/>
        </w:rPr>
        <w:t>420, за рахунок проведення капітального ремонту приміщень харчоблоків, витрати на одну ди</w:t>
      </w:r>
      <w:r w:rsidR="009E060C">
        <w:rPr>
          <w:rFonts w:ascii="Times New Roman" w:hAnsi="Times New Roman" w:cs="Times New Roman"/>
          <w:sz w:val="24"/>
          <w:szCs w:val="24"/>
          <w:lang w:val="uk-UA"/>
        </w:rPr>
        <w:t>тину складають 299,7 грн. і 228</w:t>
      </w:r>
      <w:r w:rsidRPr="002D2802">
        <w:rPr>
          <w:rFonts w:ascii="Times New Roman" w:hAnsi="Times New Roman" w:cs="Times New Roman"/>
          <w:sz w:val="24"/>
          <w:szCs w:val="24"/>
          <w:lang w:val="uk-UA"/>
        </w:rPr>
        <w:t xml:space="preserve"> грн. відповідно. У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2D2802">
        <w:rPr>
          <w:rFonts w:ascii="Times New Roman" w:hAnsi="Times New Roman" w:cs="Times New Roman"/>
          <w:sz w:val="24"/>
          <w:szCs w:val="24"/>
          <w:lang w:val="uk-UA"/>
        </w:rPr>
        <w:t>441 відремонт</w:t>
      </w:r>
      <w:r>
        <w:rPr>
          <w:rFonts w:ascii="Times New Roman" w:hAnsi="Times New Roman" w:cs="Times New Roman"/>
          <w:sz w:val="24"/>
          <w:szCs w:val="24"/>
          <w:lang w:val="uk-UA"/>
        </w:rPr>
        <w:t>овано найбільшу кількість парто</w:t>
      </w:r>
      <w:r w:rsidRPr="002D2802">
        <w:rPr>
          <w:rFonts w:ascii="Times New Roman" w:hAnsi="Times New Roman" w:cs="Times New Roman"/>
          <w:sz w:val="24"/>
          <w:szCs w:val="24"/>
          <w:lang w:val="uk-UA"/>
        </w:rPr>
        <w:t>мийок і разом з іншими витратами, в середньому на 1 вихованця залучено 232,8 грн.</w:t>
      </w:r>
    </w:p>
    <w:p w:rsidR="0096593B" w:rsidRPr="002D2802" w:rsidRDefault="0096593B" w:rsidP="0096593B">
      <w:pPr>
        <w:spacing w:after="0"/>
        <w:ind w:firstLine="567"/>
        <w:jc w:val="both"/>
        <w:rPr>
          <w:rFonts w:ascii="Times New Roman" w:eastAsia="Times New Roman" w:hAnsi="Times New Roman" w:cs="Times New Roman"/>
          <w:color w:val="000000"/>
          <w:sz w:val="24"/>
          <w:szCs w:val="24"/>
          <w:lang w:val="uk-UA"/>
        </w:rPr>
      </w:pPr>
      <w:r w:rsidRPr="002D2802">
        <w:rPr>
          <w:rFonts w:ascii="Times New Roman" w:hAnsi="Times New Roman" w:cs="Times New Roman"/>
          <w:sz w:val="24"/>
          <w:szCs w:val="24"/>
          <w:lang w:val="uk-UA"/>
        </w:rPr>
        <w:t>На придбання матеріальних цінностей</w:t>
      </w:r>
      <w:r>
        <w:rPr>
          <w:rFonts w:ascii="Times New Roman" w:hAnsi="Times New Roman" w:cs="Times New Roman"/>
          <w:sz w:val="24"/>
          <w:szCs w:val="24"/>
          <w:lang w:val="uk-UA"/>
        </w:rPr>
        <w:t xml:space="preserve"> витрачено</w:t>
      </w:r>
      <w:r w:rsidRPr="002D2802">
        <w:rPr>
          <w:rFonts w:ascii="Times New Roman" w:hAnsi="Times New Roman" w:cs="Times New Roman"/>
          <w:sz w:val="24"/>
          <w:szCs w:val="24"/>
          <w:lang w:val="uk-UA"/>
        </w:rPr>
        <w:t xml:space="preserve"> майже 200 тис. грн. З них: </w:t>
      </w:r>
      <w:r>
        <w:rPr>
          <w:rFonts w:ascii="Times New Roman" w:hAnsi="Times New Roman" w:cs="Times New Roman"/>
          <w:sz w:val="24"/>
          <w:szCs w:val="24"/>
          <w:lang w:val="uk-UA"/>
        </w:rPr>
        <w:t xml:space="preserve">105.559 грн. – на </w:t>
      </w:r>
      <w:r w:rsidRPr="002D2802">
        <w:rPr>
          <w:rFonts w:ascii="Times New Roman" w:hAnsi="Times New Roman" w:cs="Times New Roman"/>
          <w:sz w:val="24"/>
          <w:szCs w:val="24"/>
          <w:lang w:val="uk-UA"/>
        </w:rPr>
        <w:t xml:space="preserve">придбання </w:t>
      </w:r>
      <w:r w:rsidRPr="002D2802">
        <w:rPr>
          <w:rFonts w:ascii="Times New Roman" w:eastAsia="Times New Roman" w:hAnsi="Times New Roman" w:cs="Times New Roman"/>
          <w:color w:val="000000"/>
          <w:sz w:val="24"/>
          <w:szCs w:val="24"/>
          <w:lang w:val="uk-UA"/>
        </w:rPr>
        <w:t xml:space="preserve">меблів (столів, стелажів, полиць, шаф) для харчоблоків, комор, овочесховищ; кухонного інвентарю </w:t>
      </w:r>
      <w:r w:rsidRPr="002D2802">
        <w:rPr>
          <w:rFonts w:ascii="Times New Roman" w:eastAsia="Times New Roman" w:hAnsi="Times New Roman" w:cs="Times New Roman"/>
          <w:color w:val="000000"/>
          <w:sz w:val="24"/>
          <w:szCs w:val="24"/>
        </w:rPr>
        <w:t>(дош</w:t>
      </w:r>
      <w:r w:rsidRPr="002D2802">
        <w:rPr>
          <w:rFonts w:ascii="Times New Roman" w:eastAsia="Times New Roman" w:hAnsi="Times New Roman" w:cs="Times New Roman"/>
          <w:color w:val="000000"/>
          <w:sz w:val="24"/>
          <w:szCs w:val="24"/>
          <w:lang w:val="uk-UA"/>
        </w:rPr>
        <w:t>о</w:t>
      </w:r>
      <w:r w:rsidRPr="002D2802">
        <w:rPr>
          <w:rFonts w:ascii="Times New Roman" w:eastAsia="Times New Roman" w:hAnsi="Times New Roman" w:cs="Times New Roman"/>
          <w:color w:val="000000"/>
          <w:sz w:val="24"/>
          <w:szCs w:val="24"/>
        </w:rPr>
        <w:t>к розділов</w:t>
      </w:r>
      <w:r w:rsidRPr="002D2802">
        <w:rPr>
          <w:rFonts w:ascii="Times New Roman" w:eastAsia="Times New Roman" w:hAnsi="Times New Roman" w:cs="Times New Roman"/>
          <w:color w:val="000000"/>
          <w:sz w:val="24"/>
          <w:szCs w:val="24"/>
          <w:lang w:val="uk-UA"/>
        </w:rPr>
        <w:t>их</w:t>
      </w:r>
      <w:r w:rsidRPr="002D2802">
        <w:rPr>
          <w:rFonts w:ascii="Times New Roman" w:eastAsia="Times New Roman" w:hAnsi="Times New Roman" w:cs="Times New Roman"/>
          <w:color w:val="000000"/>
          <w:sz w:val="24"/>
          <w:szCs w:val="24"/>
        </w:rPr>
        <w:t>, тер</w:t>
      </w:r>
      <w:r w:rsidRPr="002D2802">
        <w:rPr>
          <w:rFonts w:ascii="Times New Roman" w:eastAsia="Times New Roman" w:hAnsi="Times New Roman" w:cs="Times New Roman"/>
          <w:color w:val="000000"/>
          <w:sz w:val="24"/>
          <w:szCs w:val="24"/>
          <w:lang w:val="uk-UA"/>
        </w:rPr>
        <w:t>о</w:t>
      </w:r>
      <w:r w:rsidRPr="002D2802">
        <w:rPr>
          <w:rFonts w:ascii="Times New Roman" w:eastAsia="Times New Roman" w:hAnsi="Times New Roman" w:cs="Times New Roman"/>
          <w:color w:val="000000"/>
          <w:sz w:val="24"/>
          <w:szCs w:val="24"/>
        </w:rPr>
        <w:t xml:space="preserve">к; </w:t>
      </w:r>
      <w:r w:rsidRPr="002D2802">
        <w:rPr>
          <w:rFonts w:ascii="Times New Roman" w:eastAsia="Times New Roman" w:hAnsi="Times New Roman" w:cs="Times New Roman"/>
          <w:color w:val="000000"/>
          <w:sz w:val="24"/>
          <w:szCs w:val="24"/>
          <w:lang w:val="uk-UA"/>
        </w:rPr>
        <w:t xml:space="preserve">інвентарю </w:t>
      </w:r>
      <w:r w:rsidRPr="002D2802">
        <w:rPr>
          <w:rFonts w:ascii="Times New Roman" w:eastAsia="Times New Roman" w:hAnsi="Times New Roman" w:cs="Times New Roman"/>
          <w:color w:val="000000"/>
          <w:sz w:val="24"/>
          <w:szCs w:val="24"/>
        </w:rPr>
        <w:t>для прибирання)</w:t>
      </w:r>
      <w:r w:rsidRPr="002D2802">
        <w:rPr>
          <w:rFonts w:ascii="Times New Roman" w:eastAsia="Times New Roman" w:hAnsi="Times New Roman" w:cs="Times New Roman"/>
          <w:color w:val="000000"/>
          <w:sz w:val="24"/>
          <w:szCs w:val="24"/>
          <w:lang w:val="uk-UA"/>
        </w:rPr>
        <w:t xml:space="preserve"> придбано на 13.380 грн.; майже 25 тис. грн. витрачено на столовий посуд для дітей, а кухонного посуду в цей період придбано на 5044 грн.; на придбання сантехнічного обладнання залучено понад 12 тис. грн.; на технологічне і холодильне обладнання – понад 11 тис. грн.; 3 тис. грн. - на санітарний одяг для працівників харч</w:t>
      </w:r>
      <w:r>
        <w:rPr>
          <w:rFonts w:ascii="Times New Roman" w:eastAsia="Times New Roman" w:hAnsi="Times New Roman" w:cs="Times New Roman"/>
          <w:color w:val="000000"/>
          <w:sz w:val="24"/>
          <w:szCs w:val="24"/>
          <w:lang w:val="uk-UA"/>
        </w:rPr>
        <w:t>облоку; на миючі та дезінфікуючі</w:t>
      </w:r>
      <w:r w:rsidRPr="002D2802">
        <w:rPr>
          <w:rFonts w:ascii="Times New Roman" w:eastAsia="Times New Roman" w:hAnsi="Times New Roman" w:cs="Times New Roman"/>
          <w:color w:val="000000"/>
          <w:sz w:val="24"/>
          <w:szCs w:val="24"/>
          <w:lang w:val="uk-UA"/>
        </w:rPr>
        <w:t xml:space="preserve"> засоби витрачено понад 21 тис. грн. </w:t>
      </w:r>
    </w:p>
    <w:p w:rsidR="0096593B" w:rsidRPr="00DC4F68" w:rsidRDefault="0096593B" w:rsidP="0096593B">
      <w:pPr>
        <w:spacing w:after="0"/>
        <w:ind w:firstLine="567"/>
        <w:jc w:val="both"/>
        <w:rPr>
          <w:rFonts w:ascii="Times New Roman" w:hAnsi="Times New Roman" w:cs="Times New Roman"/>
          <w:sz w:val="24"/>
          <w:szCs w:val="24"/>
          <w:lang w:val="uk-UA"/>
        </w:rPr>
      </w:pPr>
      <w:r w:rsidRPr="002D2802">
        <w:rPr>
          <w:rFonts w:ascii="Times New Roman" w:hAnsi="Times New Roman" w:cs="Times New Roman"/>
          <w:sz w:val="24"/>
          <w:szCs w:val="24"/>
          <w:lang w:val="uk-UA"/>
        </w:rPr>
        <w:t>В середньому по району на 1 дитину витрачено залучених коштів на придбання матеріальних цінностей для покращення стану організації харчування майже 60 грн.</w:t>
      </w:r>
    </w:p>
    <w:p w:rsidR="0096593B" w:rsidRPr="00DC4F68" w:rsidRDefault="0096593B" w:rsidP="0096593B">
      <w:pPr>
        <w:spacing w:after="0"/>
        <w:ind w:firstLine="567"/>
        <w:jc w:val="both"/>
        <w:rPr>
          <w:rFonts w:ascii="Times New Roman" w:hAnsi="Times New Roman" w:cs="Times New Roman"/>
          <w:sz w:val="24"/>
          <w:szCs w:val="24"/>
          <w:lang w:val="uk-UA"/>
        </w:rPr>
      </w:pPr>
      <w:r w:rsidRPr="00DC4F68">
        <w:rPr>
          <w:rFonts w:ascii="Times New Roman" w:hAnsi="Times New Roman" w:cs="Times New Roman"/>
          <w:sz w:val="24"/>
          <w:szCs w:val="24"/>
          <w:lang w:val="uk-UA"/>
        </w:rPr>
        <w:t>На кінець 201</w:t>
      </w:r>
      <w:r>
        <w:rPr>
          <w:rFonts w:ascii="Times New Roman" w:hAnsi="Times New Roman" w:cs="Times New Roman"/>
          <w:sz w:val="24"/>
          <w:szCs w:val="24"/>
          <w:lang w:val="uk-UA"/>
        </w:rPr>
        <w:t>7</w:t>
      </w:r>
      <w:r w:rsidRPr="00DC4F68">
        <w:rPr>
          <w:rFonts w:ascii="Times New Roman" w:hAnsi="Times New Roman" w:cs="Times New Roman"/>
          <w:sz w:val="24"/>
          <w:szCs w:val="24"/>
          <w:lang w:val="uk-UA"/>
        </w:rPr>
        <w:t xml:space="preserve"> </w:t>
      </w:r>
      <w:r>
        <w:rPr>
          <w:rFonts w:ascii="Times New Roman" w:hAnsi="Times New Roman" w:cs="Times New Roman"/>
          <w:sz w:val="24"/>
          <w:szCs w:val="24"/>
          <w:lang w:val="uk-UA"/>
        </w:rPr>
        <w:t>року в усіх закладах харчоблоки обладнан</w:t>
      </w:r>
      <w:r w:rsidRPr="00DC4F68">
        <w:rPr>
          <w:rFonts w:ascii="Times New Roman" w:hAnsi="Times New Roman" w:cs="Times New Roman"/>
          <w:sz w:val="24"/>
          <w:szCs w:val="24"/>
          <w:lang w:val="uk-UA"/>
        </w:rPr>
        <w:t xml:space="preserve">і відповідно до нормативних вимог, створені належні умови для збереження продуктів харчування, технологічне </w:t>
      </w:r>
      <w:r>
        <w:rPr>
          <w:rFonts w:ascii="Times New Roman" w:hAnsi="Times New Roman" w:cs="Times New Roman"/>
          <w:sz w:val="24"/>
          <w:szCs w:val="24"/>
          <w:lang w:val="uk-UA"/>
        </w:rPr>
        <w:t xml:space="preserve">та холодильне </w:t>
      </w:r>
      <w:r w:rsidRPr="00DC4F68">
        <w:rPr>
          <w:rFonts w:ascii="Times New Roman" w:hAnsi="Times New Roman" w:cs="Times New Roman"/>
          <w:sz w:val="24"/>
          <w:szCs w:val="24"/>
          <w:lang w:val="uk-UA"/>
        </w:rPr>
        <w:t>обладнання в достатній кількості, підтримується в робочому стані.</w:t>
      </w:r>
    </w:p>
    <w:p w:rsidR="0096593B" w:rsidRPr="00B30543" w:rsidRDefault="0096593B" w:rsidP="0096593B">
      <w:pPr>
        <w:spacing w:after="0"/>
        <w:ind w:firstLine="567"/>
        <w:jc w:val="both"/>
        <w:rPr>
          <w:rFonts w:ascii="Times New Roman" w:hAnsi="Times New Roman" w:cs="Times New Roman"/>
          <w:sz w:val="24"/>
          <w:szCs w:val="24"/>
        </w:rPr>
      </w:pPr>
      <w:r w:rsidRPr="00B30543">
        <w:rPr>
          <w:rFonts w:ascii="Times New Roman" w:hAnsi="Times New Roman" w:cs="Times New Roman"/>
          <w:sz w:val="24"/>
          <w:szCs w:val="24"/>
        </w:rPr>
        <w:t>Кадрове забезпечення харчоблоків у всіх</w:t>
      </w:r>
      <w:r>
        <w:rPr>
          <w:rFonts w:ascii="Times New Roman" w:hAnsi="Times New Roman" w:cs="Times New Roman"/>
          <w:sz w:val="24"/>
          <w:szCs w:val="24"/>
          <w:lang w:val="uk-UA"/>
        </w:rPr>
        <w:t xml:space="preserve"> </w:t>
      </w:r>
      <w:r w:rsidR="00A01B06">
        <w:rPr>
          <w:rFonts w:ascii="Times New Roman" w:hAnsi="Times New Roman" w:cs="Times New Roman"/>
          <w:sz w:val="24"/>
          <w:szCs w:val="24"/>
          <w:lang w:val="uk-UA"/>
        </w:rPr>
        <w:t>ЗДО </w:t>
      </w:r>
      <w:r w:rsidRPr="00B30543">
        <w:rPr>
          <w:rFonts w:ascii="Times New Roman" w:hAnsi="Times New Roman" w:cs="Times New Roman"/>
          <w:sz w:val="24"/>
          <w:szCs w:val="24"/>
        </w:rPr>
        <w:t>здійснюється відповідно до нормативних вимог. Загальн</w:t>
      </w:r>
      <w:r>
        <w:rPr>
          <w:rFonts w:ascii="Times New Roman" w:hAnsi="Times New Roman" w:cs="Times New Roman"/>
          <w:sz w:val="24"/>
          <w:szCs w:val="24"/>
        </w:rPr>
        <w:t>а кількість кухарів</w:t>
      </w:r>
      <w:r w:rsidRPr="00B30543">
        <w:rPr>
          <w:rFonts w:ascii="Times New Roman" w:hAnsi="Times New Roman" w:cs="Times New Roman"/>
          <w:sz w:val="24"/>
          <w:szCs w:val="24"/>
        </w:rPr>
        <w:t xml:space="preserve"> становить 33, з них 2 (</w:t>
      </w:r>
      <w:r w:rsidR="00A01B06">
        <w:rPr>
          <w:rFonts w:ascii="Times New Roman" w:hAnsi="Times New Roman" w:cs="Times New Roman"/>
          <w:sz w:val="24"/>
          <w:szCs w:val="24"/>
        </w:rPr>
        <w:t>ДНЗ</w:t>
      </w:r>
      <w:r w:rsidR="00243D2F">
        <w:rPr>
          <w:rFonts w:ascii="Times New Roman" w:hAnsi="Times New Roman" w:cs="Times New Roman"/>
          <w:sz w:val="24"/>
          <w:szCs w:val="24"/>
        </w:rPr>
        <w:t> №</w:t>
      </w:r>
      <w:r w:rsidR="009F5BA4">
        <w:rPr>
          <w:rFonts w:ascii="Times New Roman" w:hAnsi="Times New Roman" w:cs="Times New Roman"/>
          <w:sz w:val="24"/>
          <w:szCs w:val="24"/>
        </w:rPr>
        <w:t>№</w:t>
      </w:r>
      <w:r w:rsidRPr="00B30543">
        <w:rPr>
          <w:rFonts w:ascii="Times New Roman" w:hAnsi="Times New Roman" w:cs="Times New Roman"/>
          <w:sz w:val="24"/>
          <w:szCs w:val="24"/>
        </w:rPr>
        <w:t>31, 441) мають вищу спеціальну освіту, 2 (</w:t>
      </w:r>
      <w:r w:rsidR="00A01B06">
        <w:rPr>
          <w:rFonts w:ascii="Times New Roman" w:hAnsi="Times New Roman" w:cs="Times New Roman"/>
          <w:sz w:val="24"/>
          <w:szCs w:val="24"/>
        </w:rPr>
        <w:t>ДНЗ</w:t>
      </w:r>
      <w:r w:rsidR="00243D2F">
        <w:rPr>
          <w:rFonts w:ascii="Times New Roman" w:hAnsi="Times New Roman" w:cs="Times New Roman"/>
          <w:sz w:val="24"/>
          <w:szCs w:val="24"/>
        </w:rPr>
        <w:t> №</w:t>
      </w:r>
      <w:r w:rsidR="009F5BA4">
        <w:rPr>
          <w:rFonts w:ascii="Times New Roman" w:hAnsi="Times New Roman" w:cs="Times New Roman"/>
          <w:sz w:val="24"/>
          <w:szCs w:val="24"/>
        </w:rPr>
        <w:t>№</w:t>
      </w:r>
      <w:r w:rsidRPr="00B30543">
        <w:rPr>
          <w:rFonts w:ascii="Times New Roman" w:hAnsi="Times New Roman" w:cs="Times New Roman"/>
          <w:sz w:val="24"/>
          <w:szCs w:val="24"/>
        </w:rPr>
        <w:t>353, 417) не мають спеціальної освіти, решта – мають середню спеціальну освіту та своєчасно проходять курси підвищення кваліфікації. У порівнянні з минулим роком ці дані суттєво не змінилися: на одну особу, яка працювала, не маючи фахової освіти, стало менше.</w:t>
      </w:r>
    </w:p>
    <w:p w:rsidR="0096593B" w:rsidRPr="00B30543" w:rsidRDefault="0096593B" w:rsidP="0096593B">
      <w:pPr>
        <w:spacing w:after="0"/>
        <w:ind w:firstLine="567"/>
        <w:jc w:val="both"/>
        <w:rPr>
          <w:rFonts w:ascii="Times New Roman" w:hAnsi="Times New Roman" w:cs="Times New Roman"/>
          <w:sz w:val="24"/>
          <w:szCs w:val="24"/>
        </w:rPr>
      </w:pPr>
      <w:r w:rsidRPr="00B30543">
        <w:rPr>
          <w:rFonts w:ascii="Times New Roman" w:hAnsi="Times New Roman" w:cs="Times New Roman"/>
          <w:sz w:val="24"/>
          <w:szCs w:val="24"/>
        </w:rPr>
        <w:t>Контроль за якістю та безпекою, дотриманням термінів, умов зберігання та реалізації продуктів, технологією приготування страв, за поставкою продуктів харчування безпосередньо від товаровиробників з наявністю сертифікатів відповідності, посвідчень про якість і ветеринарних супровідних документів, згідно із затвердженими графіками, веденням обов’язкової ділової документації, здійснюється через організацію тематичних вивчень та оперативних перевірок. Результати контролю висвітлюються на апаратних нарадах, нарадах завідувачів.</w:t>
      </w:r>
    </w:p>
    <w:p w:rsidR="0096593B" w:rsidRDefault="0096593B" w:rsidP="0096593B">
      <w:pPr>
        <w:spacing w:after="0"/>
        <w:ind w:firstLine="567"/>
        <w:jc w:val="both"/>
        <w:rPr>
          <w:rFonts w:ascii="Times New Roman" w:hAnsi="Times New Roman" w:cs="Times New Roman"/>
          <w:sz w:val="24"/>
          <w:szCs w:val="24"/>
          <w:lang w:val="uk-UA"/>
        </w:rPr>
      </w:pPr>
      <w:r w:rsidRPr="00B30543">
        <w:rPr>
          <w:rFonts w:ascii="Times New Roman" w:hAnsi="Times New Roman" w:cs="Times New Roman"/>
          <w:sz w:val="24"/>
          <w:szCs w:val="24"/>
        </w:rPr>
        <w:t xml:space="preserve">За результатами планового вивчення стану організації харчування вихованців </w:t>
      </w:r>
      <w:r>
        <w:rPr>
          <w:rFonts w:ascii="Times New Roman" w:hAnsi="Times New Roman" w:cs="Times New Roman"/>
          <w:sz w:val="24"/>
          <w:szCs w:val="24"/>
        </w:rPr>
        <w:t xml:space="preserve">з’ясовано, що робота в </w:t>
      </w:r>
      <w:r>
        <w:rPr>
          <w:rFonts w:ascii="Times New Roman" w:hAnsi="Times New Roman" w:cs="Times New Roman"/>
          <w:sz w:val="24"/>
          <w:szCs w:val="24"/>
          <w:lang w:val="uk-UA"/>
        </w:rPr>
        <w:t>ЗДО</w:t>
      </w:r>
      <w:r w:rsidRPr="00B30543">
        <w:rPr>
          <w:rFonts w:ascii="Times New Roman" w:hAnsi="Times New Roman" w:cs="Times New Roman"/>
          <w:sz w:val="24"/>
          <w:szCs w:val="24"/>
        </w:rPr>
        <w:t>, в цілому, з даного пит</w:t>
      </w:r>
      <w:r>
        <w:rPr>
          <w:rFonts w:ascii="Times New Roman" w:hAnsi="Times New Roman" w:cs="Times New Roman"/>
          <w:sz w:val="24"/>
          <w:szCs w:val="24"/>
        </w:rPr>
        <w:t xml:space="preserve">ання ведеться </w:t>
      </w:r>
      <w:r>
        <w:rPr>
          <w:rFonts w:ascii="Times New Roman" w:hAnsi="Times New Roman" w:cs="Times New Roman"/>
          <w:sz w:val="24"/>
          <w:szCs w:val="24"/>
          <w:lang w:val="uk-UA"/>
        </w:rPr>
        <w:t>задовільно, але рівень організації харчування дещо знизився у порівнянні з попередніми роками</w:t>
      </w:r>
      <w:r w:rsidRPr="00B30543">
        <w:rPr>
          <w:rFonts w:ascii="Times New Roman" w:hAnsi="Times New Roman" w:cs="Times New Roman"/>
          <w:sz w:val="24"/>
          <w:szCs w:val="24"/>
        </w:rPr>
        <w:t>. Типовими недоліками є наявність недосконалої картотеки страв, неякісна контрольно-аналітичн</w:t>
      </w:r>
      <w:r>
        <w:rPr>
          <w:rFonts w:ascii="Times New Roman" w:hAnsi="Times New Roman" w:cs="Times New Roman"/>
          <w:sz w:val="24"/>
          <w:szCs w:val="24"/>
          <w:lang w:val="uk-UA"/>
        </w:rPr>
        <w:t xml:space="preserve">а </w:t>
      </w:r>
      <w:r>
        <w:rPr>
          <w:rFonts w:ascii="Times New Roman" w:hAnsi="Times New Roman" w:cs="Times New Roman"/>
          <w:sz w:val="24"/>
          <w:szCs w:val="24"/>
        </w:rPr>
        <w:t>діяльн</w:t>
      </w:r>
      <w:r>
        <w:rPr>
          <w:rFonts w:ascii="Times New Roman" w:hAnsi="Times New Roman" w:cs="Times New Roman"/>
          <w:sz w:val="24"/>
          <w:szCs w:val="24"/>
          <w:lang w:val="uk-UA"/>
        </w:rPr>
        <w:t>і</w:t>
      </w:r>
      <w:r>
        <w:rPr>
          <w:rFonts w:ascii="Times New Roman" w:hAnsi="Times New Roman" w:cs="Times New Roman"/>
          <w:sz w:val="24"/>
          <w:szCs w:val="24"/>
        </w:rPr>
        <w:t>ст</w:t>
      </w:r>
      <w:r>
        <w:rPr>
          <w:rFonts w:ascii="Times New Roman" w:hAnsi="Times New Roman" w:cs="Times New Roman"/>
          <w:sz w:val="24"/>
          <w:szCs w:val="24"/>
          <w:lang w:val="uk-UA"/>
        </w:rPr>
        <w:t xml:space="preserve">ь </w:t>
      </w:r>
      <w:r>
        <w:rPr>
          <w:rFonts w:ascii="Times New Roman" w:hAnsi="Times New Roman" w:cs="Times New Roman"/>
          <w:sz w:val="24"/>
          <w:szCs w:val="24"/>
        </w:rPr>
        <w:t xml:space="preserve">керівників </w:t>
      </w:r>
      <w:r w:rsidR="00A01B06">
        <w:rPr>
          <w:rFonts w:ascii="Times New Roman" w:hAnsi="Times New Roman" w:cs="Times New Roman"/>
          <w:sz w:val="24"/>
          <w:szCs w:val="24"/>
          <w:lang w:val="uk-UA"/>
        </w:rPr>
        <w:t>ЗДО </w:t>
      </w:r>
      <w:r w:rsidRPr="00B30543">
        <w:rPr>
          <w:rFonts w:ascii="Times New Roman" w:hAnsi="Times New Roman" w:cs="Times New Roman"/>
          <w:sz w:val="24"/>
          <w:szCs w:val="24"/>
        </w:rPr>
        <w:t xml:space="preserve">та неналежний рівень ведення обов’язкової </w:t>
      </w:r>
      <w:r>
        <w:rPr>
          <w:rFonts w:ascii="Times New Roman" w:hAnsi="Times New Roman" w:cs="Times New Roman"/>
          <w:sz w:val="24"/>
          <w:szCs w:val="24"/>
        </w:rPr>
        <w:t>ділової документації</w:t>
      </w:r>
      <w:r>
        <w:rPr>
          <w:rFonts w:ascii="Times New Roman" w:hAnsi="Times New Roman" w:cs="Times New Roman"/>
          <w:sz w:val="24"/>
          <w:szCs w:val="24"/>
          <w:lang w:val="uk-UA"/>
        </w:rPr>
        <w:t>. Потребує перегляду Примірне двотижневе меню</w:t>
      </w:r>
      <w:r w:rsidRPr="00B30543">
        <w:rPr>
          <w:rFonts w:ascii="Times New Roman" w:hAnsi="Times New Roman" w:cs="Times New Roman"/>
          <w:sz w:val="24"/>
          <w:szCs w:val="24"/>
        </w:rPr>
        <w:t>.</w:t>
      </w:r>
    </w:p>
    <w:p w:rsidR="0096593B" w:rsidRDefault="0096593B" w:rsidP="0096593B">
      <w:pPr>
        <w:spacing w:after="0"/>
        <w:ind w:firstLine="709"/>
        <w:jc w:val="both"/>
        <w:rPr>
          <w:rFonts w:ascii="Times New Roman" w:hAnsi="Times New Roman" w:cs="Times New Roman"/>
          <w:sz w:val="24"/>
          <w:szCs w:val="24"/>
          <w:lang w:val="uk-UA"/>
        </w:rPr>
      </w:pPr>
    </w:p>
    <w:p w:rsidR="002159C4" w:rsidRDefault="002159C4" w:rsidP="0096593B">
      <w:pPr>
        <w:spacing w:after="0"/>
        <w:ind w:firstLine="709"/>
        <w:jc w:val="both"/>
        <w:rPr>
          <w:rFonts w:ascii="Times New Roman" w:hAnsi="Times New Roman" w:cs="Times New Roman"/>
          <w:sz w:val="24"/>
          <w:szCs w:val="24"/>
          <w:lang w:val="en-US"/>
        </w:rPr>
      </w:pPr>
    </w:p>
    <w:p w:rsidR="003E4D43" w:rsidRDefault="003E4D43" w:rsidP="0096593B">
      <w:pPr>
        <w:spacing w:after="0"/>
        <w:ind w:firstLine="709"/>
        <w:jc w:val="both"/>
        <w:rPr>
          <w:rFonts w:ascii="Times New Roman" w:hAnsi="Times New Roman" w:cs="Times New Roman"/>
          <w:sz w:val="24"/>
          <w:szCs w:val="24"/>
          <w:lang w:val="en-US"/>
        </w:rPr>
      </w:pPr>
    </w:p>
    <w:p w:rsidR="00D50C87" w:rsidRDefault="00D50C87" w:rsidP="0096593B">
      <w:pPr>
        <w:spacing w:after="0"/>
        <w:ind w:firstLine="709"/>
        <w:jc w:val="both"/>
        <w:rPr>
          <w:rFonts w:ascii="Times New Roman" w:hAnsi="Times New Roman" w:cs="Times New Roman"/>
          <w:sz w:val="24"/>
          <w:szCs w:val="24"/>
          <w:lang w:val="en-US"/>
        </w:rPr>
      </w:pPr>
    </w:p>
    <w:p w:rsidR="00D50C87" w:rsidRPr="00D50C87" w:rsidRDefault="00D50C87" w:rsidP="0096593B">
      <w:pPr>
        <w:spacing w:after="0"/>
        <w:ind w:firstLine="709"/>
        <w:jc w:val="both"/>
        <w:rPr>
          <w:rFonts w:ascii="Times New Roman" w:hAnsi="Times New Roman" w:cs="Times New Roman"/>
          <w:sz w:val="24"/>
          <w:szCs w:val="24"/>
          <w:lang w:val="en-U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5245"/>
        <w:gridCol w:w="2835"/>
      </w:tblGrid>
      <w:tr w:rsidR="0096593B" w:rsidRPr="00B30543" w:rsidTr="002159C4">
        <w:trPr>
          <w:jc w:val="center"/>
        </w:trPr>
        <w:tc>
          <w:tcPr>
            <w:tcW w:w="1276"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lastRenderedPageBreak/>
              <w:t>ДНЗ,</w:t>
            </w:r>
            <w:r w:rsidR="00243D2F">
              <w:rPr>
                <w:rFonts w:ascii="Times New Roman" w:hAnsi="Times New Roman" w:cs="Times New Roman"/>
                <w:sz w:val="24"/>
                <w:szCs w:val="24"/>
              </w:rPr>
              <w:t> №</w:t>
            </w:r>
          </w:p>
        </w:tc>
        <w:tc>
          <w:tcPr>
            <w:tcW w:w="524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Термін проведення тематичного вивчення</w:t>
            </w:r>
          </w:p>
        </w:tc>
        <w:tc>
          <w:tcPr>
            <w:tcW w:w="283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Встановлений рівень</w:t>
            </w:r>
          </w:p>
        </w:tc>
      </w:tr>
      <w:tr w:rsidR="0096593B" w:rsidRPr="00B30543" w:rsidTr="002159C4">
        <w:trPr>
          <w:jc w:val="center"/>
        </w:trPr>
        <w:tc>
          <w:tcPr>
            <w:tcW w:w="1276"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96</w:t>
            </w:r>
          </w:p>
        </w:tc>
        <w:tc>
          <w:tcPr>
            <w:tcW w:w="524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2015</w:t>
            </w:r>
          </w:p>
        </w:tc>
        <w:tc>
          <w:tcPr>
            <w:tcW w:w="283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Середній (К ≈ 0,67)</w:t>
            </w:r>
          </w:p>
        </w:tc>
      </w:tr>
      <w:tr w:rsidR="0096593B" w:rsidRPr="00B30543" w:rsidTr="002159C4">
        <w:trPr>
          <w:jc w:val="center"/>
        </w:trPr>
        <w:tc>
          <w:tcPr>
            <w:tcW w:w="1276"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52</w:t>
            </w:r>
          </w:p>
        </w:tc>
        <w:tc>
          <w:tcPr>
            <w:tcW w:w="524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2016</w:t>
            </w:r>
          </w:p>
        </w:tc>
        <w:tc>
          <w:tcPr>
            <w:tcW w:w="283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Достатній (К ≈ 0,88)</w:t>
            </w:r>
          </w:p>
        </w:tc>
      </w:tr>
      <w:tr w:rsidR="0096593B" w:rsidRPr="00B30543" w:rsidTr="002159C4">
        <w:trPr>
          <w:jc w:val="center"/>
        </w:trPr>
        <w:tc>
          <w:tcPr>
            <w:tcW w:w="1276"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122</w:t>
            </w:r>
          </w:p>
        </w:tc>
        <w:tc>
          <w:tcPr>
            <w:tcW w:w="524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2016</w:t>
            </w:r>
          </w:p>
        </w:tc>
        <w:tc>
          <w:tcPr>
            <w:tcW w:w="283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Достатній (К ≈ 0,85)</w:t>
            </w:r>
          </w:p>
        </w:tc>
      </w:tr>
      <w:tr w:rsidR="0096593B" w:rsidRPr="00B30543" w:rsidTr="002159C4">
        <w:trPr>
          <w:jc w:val="center"/>
        </w:trPr>
        <w:tc>
          <w:tcPr>
            <w:tcW w:w="1276"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13</w:t>
            </w:r>
          </w:p>
        </w:tc>
        <w:tc>
          <w:tcPr>
            <w:tcW w:w="524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2016</w:t>
            </w:r>
          </w:p>
        </w:tc>
        <w:tc>
          <w:tcPr>
            <w:tcW w:w="283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Достатній (К ≈ 0,86)</w:t>
            </w:r>
          </w:p>
        </w:tc>
      </w:tr>
      <w:tr w:rsidR="0096593B" w:rsidRPr="00B30543" w:rsidTr="002159C4">
        <w:trPr>
          <w:jc w:val="center"/>
        </w:trPr>
        <w:tc>
          <w:tcPr>
            <w:tcW w:w="1276"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253</w:t>
            </w:r>
          </w:p>
        </w:tc>
        <w:tc>
          <w:tcPr>
            <w:tcW w:w="524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2016</w:t>
            </w:r>
          </w:p>
        </w:tc>
        <w:tc>
          <w:tcPr>
            <w:tcW w:w="2835"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Достатній (К ≈ 0,86)</w:t>
            </w:r>
          </w:p>
        </w:tc>
      </w:tr>
      <w:tr w:rsidR="0096593B" w:rsidRPr="00B30543" w:rsidTr="002159C4">
        <w:trPr>
          <w:jc w:val="center"/>
        </w:trPr>
        <w:tc>
          <w:tcPr>
            <w:tcW w:w="1276" w:type="dxa"/>
          </w:tcPr>
          <w:p w:rsidR="0096593B" w:rsidRPr="00B97E95" w:rsidRDefault="0096593B" w:rsidP="0096593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5245" w:type="dxa"/>
          </w:tcPr>
          <w:p w:rsidR="0096593B" w:rsidRPr="00B97E95" w:rsidRDefault="0096593B" w:rsidP="0096593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2835" w:type="dxa"/>
          </w:tcPr>
          <w:p w:rsidR="0096593B" w:rsidRPr="00B30543" w:rsidRDefault="0096593B" w:rsidP="0096593B">
            <w:pPr>
              <w:spacing w:after="0"/>
              <w:jc w:val="both"/>
              <w:rPr>
                <w:rFonts w:ascii="Times New Roman" w:hAnsi="Times New Roman" w:cs="Times New Roman"/>
                <w:sz w:val="24"/>
                <w:szCs w:val="24"/>
              </w:rPr>
            </w:pPr>
            <w:r>
              <w:rPr>
                <w:rFonts w:ascii="Times New Roman" w:hAnsi="Times New Roman" w:cs="Times New Roman"/>
                <w:sz w:val="24"/>
                <w:szCs w:val="24"/>
              </w:rPr>
              <w:t>Достатній (К ≈ 0,</w:t>
            </w:r>
            <w:r>
              <w:rPr>
                <w:rFonts w:ascii="Times New Roman" w:hAnsi="Times New Roman" w:cs="Times New Roman"/>
                <w:sz w:val="24"/>
                <w:szCs w:val="24"/>
                <w:lang w:val="uk-UA"/>
              </w:rPr>
              <w:t>75</w:t>
            </w:r>
            <w:r w:rsidRPr="00B30543">
              <w:rPr>
                <w:rFonts w:ascii="Times New Roman" w:hAnsi="Times New Roman" w:cs="Times New Roman"/>
                <w:sz w:val="24"/>
                <w:szCs w:val="24"/>
              </w:rPr>
              <w:t>)</w:t>
            </w:r>
          </w:p>
        </w:tc>
      </w:tr>
      <w:tr w:rsidR="0096593B" w:rsidRPr="00B30543" w:rsidTr="002159C4">
        <w:trPr>
          <w:jc w:val="center"/>
        </w:trPr>
        <w:tc>
          <w:tcPr>
            <w:tcW w:w="1276" w:type="dxa"/>
          </w:tcPr>
          <w:p w:rsidR="0096593B" w:rsidRPr="00B97E95" w:rsidRDefault="0096593B" w:rsidP="0096593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420</w:t>
            </w:r>
          </w:p>
        </w:tc>
        <w:tc>
          <w:tcPr>
            <w:tcW w:w="5245" w:type="dxa"/>
          </w:tcPr>
          <w:p w:rsidR="0096593B" w:rsidRPr="00B97E95" w:rsidRDefault="0096593B" w:rsidP="0096593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2835" w:type="dxa"/>
          </w:tcPr>
          <w:p w:rsidR="0096593B" w:rsidRPr="00B30543" w:rsidRDefault="0096593B" w:rsidP="0096593B">
            <w:pPr>
              <w:spacing w:after="0"/>
              <w:jc w:val="both"/>
              <w:rPr>
                <w:rFonts w:ascii="Times New Roman" w:hAnsi="Times New Roman" w:cs="Times New Roman"/>
                <w:sz w:val="24"/>
                <w:szCs w:val="24"/>
              </w:rPr>
            </w:pPr>
            <w:r>
              <w:rPr>
                <w:rFonts w:ascii="Times New Roman" w:hAnsi="Times New Roman" w:cs="Times New Roman"/>
                <w:sz w:val="24"/>
                <w:szCs w:val="24"/>
              </w:rPr>
              <w:t>Достатній (К ≈ 0,8</w:t>
            </w:r>
            <w:r>
              <w:rPr>
                <w:rFonts w:ascii="Times New Roman" w:hAnsi="Times New Roman" w:cs="Times New Roman"/>
                <w:sz w:val="24"/>
                <w:szCs w:val="24"/>
                <w:lang w:val="uk-UA"/>
              </w:rPr>
              <w:t>8</w:t>
            </w:r>
            <w:r w:rsidRPr="00B30543">
              <w:rPr>
                <w:rFonts w:ascii="Times New Roman" w:hAnsi="Times New Roman" w:cs="Times New Roman"/>
                <w:sz w:val="24"/>
                <w:szCs w:val="24"/>
              </w:rPr>
              <w:t>)</w:t>
            </w:r>
          </w:p>
        </w:tc>
      </w:tr>
      <w:tr w:rsidR="0096593B" w:rsidRPr="00B30543" w:rsidTr="002159C4">
        <w:trPr>
          <w:jc w:val="center"/>
        </w:trPr>
        <w:tc>
          <w:tcPr>
            <w:tcW w:w="1276" w:type="dxa"/>
          </w:tcPr>
          <w:p w:rsidR="0096593B" w:rsidRPr="00E629AE" w:rsidRDefault="0096593B" w:rsidP="0096593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353</w:t>
            </w:r>
          </w:p>
        </w:tc>
        <w:tc>
          <w:tcPr>
            <w:tcW w:w="5245" w:type="dxa"/>
          </w:tcPr>
          <w:p w:rsidR="0096593B" w:rsidRPr="00E629AE" w:rsidRDefault="0096593B" w:rsidP="0096593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2835" w:type="dxa"/>
          </w:tcPr>
          <w:p w:rsidR="0096593B" w:rsidRPr="00B30543" w:rsidRDefault="0096593B" w:rsidP="0096593B">
            <w:pPr>
              <w:spacing w:after="0"/>
              <w:jc w:val="both"/>
              <w:rPr>
                <w:rFonts w:ascii="Times New Roman" w:hAnsi="Times New Roman" w:cs="Times New Roman"/>
                <w:sz w:val="24"/>
                <w:szCs w:val="24"/>
              </w:rPr>
            </w:pPr>
            <w:r>
              <w:rPr>
                <w:rFonts w:ascii="Times New Roman" w:hAnsi="Times New Roman" w:cs="Times New Roman"/>
                <w:sz w:val="24"/>
                <w:szCs w:val="24"/>
              </w:rPr>
              <w:t>Достатній (К ≈ 0,</w:t>
            </w:r>
            <w:r>
              <w:rPr>
                <w:rFonts w:ascii="Times New Roman" w:hAnsi="Times New Roman" w:cs="Times New Roman"/>
                <w:sz w:val="24"/>
                <w:szCs w:val="24"/>
                <w:lang w:val="uk-UA"/>
              </w:rPr>
              <w:t>7</w:t>
            </w:r>
            <w:r w:rsidRPr="00B30543">
              <w:rPr>
                <w:rFonts w:ascii="Times New Roman" w:hAnsi="Times New Roman" w:cs="Times New Roman"/>
                <w:sz w:val="24"/>
                <w:szCs w:val="24"/>
              </w:rPr>
              <w:t>6)</w:t>
            </w:r>
          </w:p>
        </w:tc>
      </w:tr>
      <w:tr w:rsidR="0096593B" w:rsidRPr="00B30543" w:rsidTr="002159C4">
        <w:trPr>
          <w:jc w:val="center"/>
        </w:trPr>
        <w:tc>
          <w:tcPr>
            <w:tcW w:w="1276" w:type="dxa"/>
          </w:tcPr>
          <w:p w:rsidR="0096593B" w:rsidRPr="00E629AE" w:rsidRDefault="0096593B" w:rsidP="0096593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253</w:t>
            </w:r>
          </w:p>
        </w:tc>
        <w:tc>
          <w:tcPr>
            <w:tcW w:w="5245" w:type="dxa"/>
          </w:tcPr>
          <w:p w:rsidR="0096593B" w:rsidRPr="00E629AE" w:rsidRDefault="0096593B" w:rsidP="0096593B">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2835" w:type="dxa"/>
          </w:tcPr>
          <w:p w:rsidR="0096593B" w:rsidRPr="00B30543" w:rsidRDefault="0096593B" w:rsidP="0096593B">
            <w:pPr>
              <w:spacing w:after="0"/>
              <w:jc w:val="both"/>
              <w:rPr>
                <w:rFonts w:ascii="Times New Roman" w:hAnsi="Times New Roman" w:cs="Times New Roman"/>
                <w:sz w:val="24"/>
                <w:szCs w:val="24"/>
              </w:rPr>
            </w:pPr>
            <w:r>
              <w:rPr>
                <w:rFonts w:ascii="Times New Roman" w:hAnsi="Times New Roman" w:cs="Times New Roman"/>
                <w:sz w:val="24"/>
                <w:szCs w:val="24"/>
              </w:rPr>
              <w:t>Достатній (К ≈ 0,</w:t>
            </w:r>
            <w:r>
              <w:rPr>
                <w:rFonts w:ascii="Times New Roman" w:hAnsi="Times New Roman" w:cs="Times New Roman"/>
                <w:sz w:val="24"/>
                <w:szCs w:val="24"/>
                <w:lang w:val="uk-UA"/>
              </w:rPr>
              <w:t>77</w:t>
            </w:r>
            <w:r w:rsidRPr="00B30543">
              <w:rPr>
                <w:rFonts w:ascii="Times New Roman" w:hAnsi="Times New Roman" w:cs="Times New Roman"/>
                <w:sz w:val="24"/>
                <w:szCs w:val="24"/>
              </w:rPr>
              <w:t>)</w:t>
            </w:r>
          </w:p>
        </w:tc>
      </w:tr>
    </w:tbl>
    <w:p w:rsidR="0096593B" w:rsidRPr="00D50C87" w:rsidRDefault="00D50C87" w:rsidP="00D50C87">
      <w:pPr>
        <w:ind w:firstLine="709"/>
        <w:jc w:val="both"/>
        <w:rPr>
          <w:rFonts w:ascii="Times New Roman" w:hAnsi="Times New Roman" w:cs="Times New Roman"/>
          <w:i/>
          <w:sz w:val="24"/>
          <w:szCs w:val="24"/>
        </w:rPr>
      </w:pPr>
      <w:r w:rsidRPr="00D50C87">
        <w:rPr>
          <w:rFonts w:ascii="Times New Roman" w:hAnsi="Times New Roman" w:cs="Times New Roman"/>
          <w:i/>
          <w:sz w:val="24"/>
          <w:szCs w:val="24"/>
        </w:rPr>
        <w:t>Показники результативності тематичного вивчення стану організації харчування</w:t>
      </w:r>
    </w:p>
    <w:p w:rsidR="0096593B" w:rsidRDefault="0096593B" w:rsidP="0096593B">
      <w:pPr>
        <w:spacing w:after="0"/>
        <w:ind w:firstLine="567"/>
        <w:jc w:val="both"/>
        <w:rPr>
          <w:rFonts w:ascii="Times New Roman" w:hAnsi="Times New Roman" w:cs="Times New Roman"/>
          <w:sz w:val="24"/>
          <w:szCs w:val="24"/>
          <w:lang w:val="uk-UA"/>
        </w:rPr>
      </w:pPr>
      <w:r w:rsidRPr="00B30543">
        <w:rPr>
          <w:rFonts w:ascii="Times New Roman" w:hAnsi="Times New Roman" w:cs="Times New Roman"/>
          <w:sz w:val="24"/>
          <w:szCs w:val="24"/>
        </w:rPr>
        <w:t>Протя</w:t>
      </w:r>
      <w:r>
        <w:rPr>
          <w:rFonts w:ascii="Times New Roman" w:hAnsi="Times New Roman" w:cs="Times New Roman"/>
          <w:sz w:val="24"/>
          <w:szCs w:val="24"/>
        </w:rPr>
        <w:t>гом 201</w:t>
      </w:r>
      <w:r>
        <w:rPr>
          <w:rFonts w:ascii="Times New Roman" w:hAnsi="Times New Roman" w:cs="Times New Roman"/>
          <w:sz w:val="24"/>
          <w:szCs w:val="24"/>
          <w:lang w:val="uk-UA"/>
        </w:rPr>
        <w:t>7</w:t>
      </w:r>
      <w:r>
        <w:rPr>
          <w:rFonts w:ascii="Times New Roman" w:hAnsi="Times New Roman" w:cs="Times New Roman"/>
          <w:sz w:val="24"/>
          <w:szCs w:val="24"/>
        </w:rPr>
        <w:t xml:space="preserve"> року </w:t>
      </w:r>
      <w:r>
        <w:rPr>
          <w:rFonts w:ascii="Times New Roman" w:hAnsi="Times New Roman" w:cs="Times New Roman"/>
          <w:sz w:val="24"/>
          <w:szCs w:val="24"/>
          <w:lang w:val="uk-UA"/>
        </w:rPr>
        <w:t>лікаря</w:t>
      </w:r>
      <w:r w:rsidRPr="00C9755D">
        <w:rPr>
          <w:rFonts w:ascii="Times New Roman" w:eastAsia="Times New Roman" w:hAnsi="Times New Roman" w:cs="Times New Roman"/>
          <w:sz w:val="24"/>
          <w:szCs w:val="24"/>
          <w:lang w:val="uk-UA"/>
        </w:rPr>
        <w:t>м</w:t>
      </w:r>
      <w:r>
        <w:rPr>
          <w:rFonts w:ascii="Times New Roman" w:hAnsi="Times New Roman" w:cs="Times New Roman"/>
          <w:sz w:val="24"/>
          <w:szCs w:val="24"/>
          <w:lang w:val="uk-UA"/>
        </w:rPr>
        <w:t>и</w:t>
      </w:r>
      <w:r w:rsidRPr="00C9755D">
        <w:rPr>
          <w:rFonts w:ascii="Times New Roman" w:eastAsia="Times New Roman" w:hAnsi="Times New Roman" w:cs="Times New Roman"/>
          <w:sz w:val="24"/>
          <w:szCs w:val="24"/>
          <w:lang w:val="uk-UA"/>
        </w:rPr>
        <w:t>-епідеміолог</w:t>
      </w:r>
      <w:r>
        <w:rPr>
          <w:rFonts w:ascii="Times New Roman" w:hAnsi="Times New Roman" w:cs="Times New Roman"/>
          <w:sz w:val="24"/>
          <w:szCs w:val="24"/>
          <w:lang w:val="uk-UA"/>
        </w:rPr>
        <w:t>а</w:t>
      </w:r>
      <w:r w:rsidRPr="00C9755D">
        <w:rPr>
          <w:rFonts w:ascii="Times New Roman" w:eastAsia="Times New Roman" w:hAnsi="Times New Roman" w:cs="Times New Roman"/>
          <w:sz w:val="24"/>
          <w:szCs w:val="24"/>
          <w:lang w:val="uk-UA"/>
        </w:rPr>
        <w:t>м</w:t>
      </w:r>
      <w:r>
        <w:rPr>
          <w:rFonts w:ascii="Times New Roman" w:hAnsi="Times New Roman" w:cs="Times New Roman"/>
          <w:sz w:val="24"/>
          <w:szCs w:val="24"/>
          <w:lang w:val="uk-UA"/>
        </w:rPr>
        <w:t>и</w:t>
      </w:r>
      <w:r w:rsidRPr="00C9755D">
        <w:rPr>
          <w:rFonts w:ascii="Times New Roman" w:eastAsia="Times New Roman" w:hAnsi="Times New Roman" w:cs="Times New Roman"/>
          <w:sz w:val="24"/>
          <w:szCs w:val="24"/>
          <w:lang w:val="uk-UA"/>
        </w:rPr>
        <w:t xml:space="preserve"> відділення організації епідеміологічних досліджень Харківської міської філії ДУ «Харківський ОЛЦ МОЗ України» під час епідрозслідування</w:t>
      </w:r>
      <w:r>
        <w:rPr>
          <w:rFonts w:ascii="Times New Roman" w:hAnsi="Times New Roman" w:cs="Times New Roman"/>
          <w:sz w:val="24"/>
          <w:szCs w:val="24"/>
          <w:lang w:val="uk-UA"/>
        </w:rPr>
        <w:t xml:space="preserve"> випадків кишкових інфекцій </w:t>
      </w:r>
      <w:r w:rsidRPr="00B30543">
        <w:rPr>
          <w:rFonts w:ascii="Times New Roman" w:hAnsi="Times New Roman" w:cs="Times New Roman"/>
          <w:sz w:val="24"/>
          <w:szCs w:val="24"/>
        </w:rPr>
        <w:t xml:space="preserve">були здійснені обстеження дошкільних навчальних закладів. </w:t>
      </w:r>
      <w:r>
        <w:rPr>
          <w:rFonts w:ascii="Times New Roman" w:hAnsi="Times New Roman" w:cs="Times New Roman"/>
          <w:sz w:val="24"/>
          <w:szCs w:val="24"/>
          <w:lang w:val="uk-UA"/>
        </w:rPr>
        <w:t>З</w:t>
      </w:r>
      <w:r w:rsidRPr="005D6FB2">
        <w:rPr>
          <w:rFonts w:ascii="Times New Roman" w:eastAsia="Times New Roman" w:hAnsi="Times New Roman" w:cs="Times New Roman"/>
          <w:sz w:val="24"/>
          <w:szCs w:val="24"/>
          <w:lang w:val="uk-UA"/>
        </w:rPr>
        <w:t xml:space="preserve"> метою підтвердження ефективності проведених профілактичних та</w:t>
      </w:r>
      <w:r>
        <w:rPr>
          <w:rFonts w:ascii="Times New Roman" w:hAnsi="Times New Roman" w:cs="Times New Roman"/>
          <w:sz w:val="24"/>
          <w:szCs w:val="24"/>
          <w:lang w:val="uk-UA"/>
        </w:rPr>
        <w:t xml:space="preserve"> протиепідемічних заходів по факту</w:t>
      </w:r>
      <w:r w:rsidRPr="005D6FB2">
        <w:rPr>
          <w:rFonts w:ascii="Times New Roman" w:eastAsia="Times New Roman" w:hAnsi="Times New Roman" w:cs="Times New Roman"/>
          <w:sz w:val="24"/>
          <w:szCs w:val="24"/>
          <w:lang w:val="uk-UA"/>
        </w:rPr>
        <w:t xml:space="preserve"> виявлення бактерій групи кишкової палички в готовій продукції або на обладнанні чи інвентарі харчоблоків або групових кімнат</w:t>
      </w:r>
      <w:r>
        <w:rPr>
          <w:rFonts w:ascii="Times New Roman" w:eastAsia="Times New Roman" w:hAnsi="Times New Roman" w:cs="Times New Roman"/>
          <w:sz w:val="24"/>
          <w:szCs w:val="24"/>
          <w:lang w:val="uk-UA"/>
        </w:rPr>
        <w:t xml:space="preserve"> упродовж 9 місяців 2017 року</w:t>
      </w:r>
      <w:r>
        <w:rPr>
          <w:rFonts w:ascii="Times New Roman" w:hAnsi="Times New Roman" w:cs="Times New Roman"/>
          <w:sz w:val="24"/>
          <w:szCs w:val="24"/>
          <w:lang w:val="uk-UA"/>
        </w:rPr>
        <w:t xml:space="preserve"> було огранізовано повторні лабораторні дослідження в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D976DC">
        <w:rPr>
          <w:rFonts w:ascii="Times New Roman" w:eastAsia="Times New Roman" w:hAnsi="Times New Roman" w:cs="Times New Roman"/>
          <w:sz w:val="24"/>
          <w:szCs w:val="24"/>
          <w:lang w:val="uk-UA"/>
        </w:rPr>
        <w:t>24, 50, 52,</w:t>
      </w:r>
      <w:r>
        <w:rPr>
          <w:rFonts w:ascii="Times New Roman" w:hAnsi="Times New Roman" w:cs="Times New Roman"/>
          <w:sz w:val="24"/>
          <w:szCs w:val="24"/>
          <w:lang w:val="uk-UA"/>
        </w:rPr>
        <w:t xml:space="preserve"> 353, 441. Усього по району зафіксовано 31 випадок кишкових хвороб, у тому числі: 30 випадків на ГЕК, 1 – дизентерія, 1 – гепатит.</w:t>
      </w:r>
      <w:r w:rsidRPr="00EA2B5E">
        <w:rPr>
          <w:rFonts w:ascii="Times New Roman" w:hAnsi="Times New Roman" w:cs="Times New Roman"/>
          <w:sz w:val="24"/>
          <w:szCs w:val="24"/>
          <w:lang w:val="uk-UA"/>
        </w:rPr>
        <w:t xml:space="preserve"> Найбільша кількість захворювань на ГКІ зафіксована в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EA2B5E">
        <w:rPr>
          <w:rFonts w:ascii="Times New Roman" w:hAnsi="Times New Roman" w:cs="Times New Roman"/>
          <w:sz w:val="24"/>
          <w:szCs w:val="24"/>
          <w:lang w:val="uk-UA"/>
        </w:rPr>
        <w:t>353 – 5 випадків.</w:t>
      </w:r>
    </w:p>
    <w:p w:rsidR="0096593B" w:rsidRPr="00D976DC" w:rsidRDefault="0096593B" w:rsidP="0096593B">
      <w:pPr>
        <w:spacing w:after="0"/>
        <w:ind w:firstLine="567"/>
        <w:jc w:val="both"/>
        <w:rPr>
          <w:rFonts w:ascii="Times New Roman" w:hAnsi="Times New Roman" w:cs="Times New Roman"/>
          <w:sz w:val="24"/>
          <w:szCs w:val="24"/>
          <w:lang w:val="uk-UA"/>
        </w:rPr>
      </w:pPr>
      <w:r w:rsidRPr="00EA2B5E">
        <w:rPr>
          <w:rFonts w:ascii="Times New Roman" w:hAnsi="Times New Roman" w:cs="Times New Roman"/>
          <w:sz w:val="24"/>
          <w:szCs w:val="24"/>
          <w:lang w:val="uk-UA"/>
        </w:rPr>
        <w:t xml:space="preserve">Жодного випадку гострих кишкових інфекцій не відбувалося за даний період </w:t>
      </w:r>
      <w:r>
        <w:rPr>
          <w:rFonts w:ascii="Times New Roman" w:hAnsi="Times New Roman" w:cs="Times New Roman"/>
          <w:sz w:val="24"/>
          <w:szCs w:val="24"/>
          <w:lang w:val="uk-UA"/>
        </w:rPr>
        <w:t xml:space="preserve">у </w:t>
      </w:r>
      <w:r w:rsidR="00A01B06">
        <w:rPr>
          <w:rFonts w:ascii="Times New Roman" w:hAnsi="Times New Roman" w:cs="Times New Roman"/>
          <w:sz w:val="24"/>
          <w:szCs w:val="24"/>
          <w:lang w:val="uk-UA"/>
        </w:rPr>
        <w:t>ЗДО</w:t>
      </w:r>
      <w:r w:rsidR="00243D2F">
        <w:rPr>
          <w:rFonts w:ascii="Times New Roman" w:hAnsi="Times New Roman" w:cs="Times New Roman"/>
          <w:sz w:val="24"/>
          <w:szCs w:val="24"/>
          <w:lang w:val="uk-UA"/>
        </w:rPr>
        <w:t> №</w:t>
      </w:r>
      <w:r w:rsidR="009F5BA4">
        <w:rPr>
          <w:rFonts w:ascii="Times New Roman" w:hAnsi="Times New Roman" w:cs="Times New Roman"/>
          <w:sz w:val="24"/>
          <w:szCs w:val="24"/>
          <w:lang w:val="uk-UA"/>
        </w:rPr>
        <w:t>№</w:t>
      </w:r>
      <w:r w:rsidRPr="00EA2B5E">
        <w:rPr>
          <w:rFonts w:ascii="Times New Roman" w:hAnsi="Times New Roman" w:cs="Times New Roman"/>
          <w:sz w:val="24"/>
          <w:szCs w:val="24"/>
          <w:lang w:val="uk-UA"/>
        </w:rPr>
        <w:t>31, 44, 52, 253.</w:t>
      </w:r>
    </w:p>
    <w:p w:rsidR="0096593B" w:rsidRPr="00B30543" w:rsidRDefault="0096593B" w:rsidP="0096593B">
      <w:pPr>
        <w:spacing w:after="0"/>
        <w:ind w:firstLine="567"/>
        <w:jc w:val="both"/>
        <w:rPr>
          <w:rFonts w:ascii="Times New Roman" w:hAnsi="Times New Roman" w:cs="Times New Roman"/>
          <w:sz w:val="24"/>
          <w:szCs w:val="24"/>
        </w:rPr>
      </w:pPr>
      <w:r w:rsidRPr="00B30543">
        <w:rPr>
          <w:rFonts w:ascii="Times New Roman" w:hAnsi="Times New Roman" w:cs="Times New Roman"/>
          <w:sz w:val="24"/>
          <w:szCs w:val="24"/>
        </w:rPr>
        <w:t>Однією з форм контролю є аналіз виконання натуральних і грошових норм харчування. Централізованою бухгалтерією Управління освіти адмін</w:t>
      </w:r>
      <w:r>
        <w:rPr>
          <w:rFonts w:ascii="Times New Roman" w:hAnsi="Times New Roman" w:cs="Times New Roman"/>
          <w:sz w:val="24"/>
          <w:szCs w:val="24"/>
        </w:rPr>
        <w:t xml:space="preserve">істрації </w:t>
      </w:r>
      <w:r>
        <w:rPr>
          <w:rFonts w:ascii="Times New Roman" w:hAnsi="Times New Roman" w:cs="Times New Roman"/>
          <w:sz w:val="24"/>
          <w:szCs w:val="24"/>
          <w:lang w:val="uk-UA"/>
        </w:rPr>
        <w:t>Основ’ян</w:t>
      </w:r>
      <w:r w:rsidRPr="00B30543">
        <w:rPr>
          <w:rFonts w:ascii="Times New Roman" w:hAnsi="Times New Roman" w:cs="Times New Roman"/>
          <w:sz w:val="24"/>
          <w:szCs w:val="24"/>
        </w:rPr>
        <w:t xml:space="preserve">ського району Харківської міської ради щомісячно проводиться аналіз виконання натуральних норм харчування в розрізі кожного закладу </w:t>
      </w:r>
      <w:r>
        <w:rPr>
          <w:rFonts w:ascii="Times New Roman" w:hAnsi="Times New Roman" w:cs="Times New Roman"/>
          <w:sz w:val="24"/>
          <w:szCs w:val="24"/>
        </w:rPr>
        <w:t>дошкільно</w:t>
      </w:r>
      <w:r>
        <w:rPr>
          <w:rFonts w:ascii="Times New Roman" w:hAnsi="Times New Roman" w:cs="Times New Roman"/>
          <w:sz w:val="24"/>
          <w:szCs w:val="24"/>
          <w:lang w:val="uk-UA"/>
        </w:rPr>
        <w:t>ї освіти</w:t>
      </w:r>
      <w:r w:rsidRPr="00B30543">
        <w:rPr>
          <w:rFonts w:ascii="Times New Roman" w:hAnsi="Times New Roman" w:cs="Times New Roman"/>
          <w:sz w:val="24"/>
          <w:szCs w:val="24"/>
        </w:rPr>
        <w:t>, а також в цілому по району (</w:t>
      </w:r>
      <w:r w:rsidR="00597189">
        <w:rPr>
          <w:rFonts w:ascii="Times New Roman" w:hAnsi="Times New Roman" w:cs="Times New Roman"/>
          <w:i/>
          <w:sz w:val="24"/>
          <w:szCs w:val="24"/>
        </w:rPr>
        <w:t>Таблиця </w:t>
      </w:r>
      <w:r w:rsidR="003E4D43">
        <w:rPr>
          <w:rFonts w:ascii="Times New Roman" w:hAnsi="Times New Roman" w:cs="Times New Roman"/>
          <w:i/>
          <w:sz w:val="24"/>
          <w:szCs w:val="24"/>
          <w:lang w:val="en-US"/>
        </w:rPr>
        <w:t>I</w:t>
      </w:r>
      <w:r w:rsidR="003E4D43" w:rsidRPr="003E4D43">
        <w:rPr>
          <w:rFonts w:ascii="Times New Roman" w:hAnsi="Times New Roman" w:cs="Times New Roman"/>
          <w:i/>
          <w:sz w:val="24"/>
          <w:szCs w:val="24"/>
        </w:rPr>
        <w:t>.1.</w:t>
      </w:r>
      <w:r w:rsidRPr="00B30543">
        <w:rPr>
          <w:rFonts w:ascii="Times New Roman" w:hAnsi="Times New Roman" w:cs="Times New Roman"/>
          <w:sz w:val="24"/>
          <w:szCs w:val="24"/>
        </w:rPr>
        <w:t>). Результати підрахунків щомісячно доводяться до відома працівників закладів, Департаменту освіти.</w:t>
      </w:r>
    </w:p>
    <w:p w:rsidR="0096593B" w:rsidRPr="00B30543" w:rsidRDefault="0096593B" w:rsidP="0096593B">
      <w:pPr>
        <w:widowControl w:val="0"/>
        <w:tabs>
          <w:tab w:val="num" w:pos="0"/>
        </w:tabs>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lang w:val="uk-UA"/>
        </w:rPr>
        <w:t>З</w:t>
      </w:r>
      <w:r w:rsidRPr="00B30543">
        <w:rPr>
          <w:rFonts w:ascii="Times New Roman" w:hAnsi="Times New Roman" w:cs="Times New Roman"/>
          <w:sz w:val="24"/>
          <w:szCs w:val="24"/>
        </w:rPr>
        <w:t xml:space="preserve">акладам </w:t>
      </w:r>
      <w:r>
        <w:rPr>
          <w:rFonts w:ascii="Times New Roman" w:hAnsi="Times New Roman" w:cs="Times New Roman"/>
          <w:sz w:val="24"/>
          <w:szCs w:val="24"/>
          <w:lang w:val="uk-UA"/>
        </w:rPr>
        <w:t xml:space="preserve">дошкільної освіти </w:t>
      </w:r>
      <w:r w:rsidRPr="00B30543">
        <w:rPr>
          <w:rFonts w:ascii="Times New Roman" w:hAnsi="Times New Roman" w:cs="Times New Roman"/>
          <w:sz w:val="24"/>
          <w:szCs w:val="24"/>
        </w:rPr>
        <w:t>надаються рекомендації щодо організації якісного, повноцінного та збалансованого харчування. В усіх дошкільних закладах, згідно з вимогами Інструкції з організації харчування, сестрами медичними старшими ведуться підрахунки виконання натуральних норм та хімічного складу (білків,</w:t>
      </w:r>
      <w:r>
        <w:rPr>
          <w:rFonts w:ascii="Times New Roman" w:hAnsi="Times New Roman" w:cs="Times New Roman"/>
          <w:sz w:val="24"/>
          <w:szCs w:val="24"/>
        </w:rPr>
        <w:t xml:space="preserve"> жирів, вуглеводів, </w:t>
      </w:r>
      <w:r>
        <w:rPr>
          <w:rFonts w:ascii="Times New Roman" w:hAnsi="Times New Roman" w:cs="Times New Roman"/>
          <w:sz w:val="24"/>
          <w:szCs w:val="24"/>
          <w:lang w:val="uk-UA"/>
        </w:rPr>
        <w:t>енергетичної цінності</w:t>
      </w:r>
      <w:r>
        <w:rPr>
          <w:rFonts w:ascii="Times New Roman" w:hAnsi="Times New Roman" w:cs="Times New Roman"/>
          <w:sz w:val="24"/>
          <w:szCs w:val="24"/>
        </w:rPr>
        <w:t xml:space="preserve"> страв)</w:t>
      </w:r>
      <w:r>
        <w:rPr>
          <w:rFonts w:ascii="Times New Roman" w:hAnsi="Times New Roman" w:cs="Times New Roman"/>
          <w:sz w:val="24"/>
          <w:szCs w:val="24"/>
          <w:lang w:val="uk-UA"/>
        </w:rPr>
        <w:t>, які</w:t>
      </w:r>
      <w:r w:rsidRPr="00B30543">
        <w:rPr>
          <w:rFonts w:ascii="Times New Roman" w:hAnsi="Times New Roman" w:cs="Times New Roman"/>
          <w:sz w:val="24"/>
          <w:szCs w:val="24"/>
        </w:rPr>
        <w:t xml:space="preserve"> фіксуються в журналах обл</w:t>
      </w:r>
      <w:r>
        <w:rPr>
          <w:rFonts w:ascii="Times New Roman" w:hAnsi="Times New Roman" w:cs="Times New Roman"/>
          <w:sz w:val="24"/>
          <w:szCs w:val="24"/>
        </w:rPr>
        <w:t>іку виконання натуральних норм</w:t>
      </w:r>
      <w:r w:rsidRPr="00B30543">
        <w:rPr>
          <w:rFonts w:ascii="Times New Roman" w:hAnsi="Times New Roman" w:cs="Times New Roman"/>
          <w:sz w:val="24"/>
          <w:szCs w:val="24"/>
        </w:rPr>
        <w:t xml:space="preserve"> за кожні 10 робочих днів окремо та за місяць в цілому. Окремо підраховуються показники для дітей раннього та дошкільного віку. Результати цих підр</w:t>
      </w:r>
      <w:r>
        <w:rPr>
          <w:rFonts w:ascii="Times New Roman" w:hAnsi="Times New Roman" w:cs="Times New Roman"/>
          <w:sz w:val="24"/>
          <w:szCs w:val="24"/>
        </w:rPr>
        <w:t xml:space="preserve">ахунків використовуються </w:t>
      </w:r>
      <w:r>
        <w:rPr>
          <w:rFonts w:ascii="Times New Roman" w:hAnsi="Times New Roman" w:cs="Times New Roman"/>
          <w:sz w:val="24"/>
          <w:szCs w:val="24"/>
          <w:lang w:val="uk-UA"/>
        </w:rPr>
        <w:t>під час</w:t>
      </w:r>
      <w:r w:rsidRPr="00B30543">
        <w:rPr>
          <w:rFonts w:ascii="Times New Roman" w:hAnsi="Times New Roman" w:cs="Times New Roman"/>
          <w:sz w:val="24"/>
          <w:szCs w:val="24"/>
        </w:rPr>
        <w:t xml:space="preserve"> корекції меню на наступні 10 днів. </w:t>
      </w:r>
    </w:p>
    <w:p w:rsidR="0096593B" w:rsidRPr="00B30543" w:rsidRDefault="0096593B" w:rsidP="0096593B">
      <w:pPr>
        <w:spacing w:after="0"/>
        <w:ind w:firstLine="567"/>
        <w:jc w:val="both"/>
        <w:rPr>
          <w:rFonts w:ascii="Times New Roman" w:hAnsi="Times New Roman" w:cs="Times New Roman"/>
          <w:sz w:val="24"/>
          <w:szCs w:val="24"/>
        </w:rPr>
      </w:pPr>
      <w:r>
        <w:rPr>
          <w:rFonts w:ascii="Times New Roman" w:hAnsi="Times New Roman" w:cs="Times New Roman"/>
          <w:sz w:val="24"/>
          <w:szCs w:val="24"/>
          <w:lang w:val="uk-UA"/>
        </w:rPr>
        <w:t xml:space="preserve">Порівняльний </w:t>
      </w:r>
      <w:r w:rsidRPr="00B30543">
        <w:rPr>
          <w:rFonts w:ascii="Times New Roman" w:hAnsi="Times New Roman" w:cs="Times New Roman"/>
          <w:sz w:val="24"/>
          <w:szCs w:val="24"/>
        </w:rPr>
        <w:t xml:space="preserve">аналіз виконання норм продуктів харчування показав, що </w:t>
      </w:r>
      <w:r>
        <w:rPr>
          <w:rFonts w:ascii="Times New Roman" w:hAnsi="Times New Roman" w:cs="Times New Roman"/>
          <w:sz w:val="24"/>
          <w:szCs w:val="24"/>
          <w:lang w:val="uk-UA"/>
        </w:rPr>
        <w:t xml:space="preserve">останніми роками норми харчування виконуються краще, показники збільшуються, </w:t>
      </w:r>
      <w:r>
        <w:rPr>
          <w:rFonts w:ascii="Times New Roman" w:hAnsi="Times New Roman" w:cs="Times New Roman"/>
          <w:sz w:val="24"/>
          <w:szCs w:val="24"/>
        </w:rPr>
        <w:t>у 201</w:t>
      </w:r>
      <w:r>
        <w:rPr>
          <w:rFonts w:ascii="Times New Roman" w:hAnsi="Times New Roman" w:cs="Times New Roman"/>
          <w:sz w:val="24"/>
          <w:szCs w:val="24"/>
          <w:lang w:val="uk-UA"/>
        </w:rPr>
        <w:t>7</w:t>
      </w:r>
      <w:r w:rsidRPr="00B30543">
        <w:rPr>
          <w:rFonts w:ascii="Times New Roman" w:hAnsi="Times New Roman" w:cs="Times New Roman"/>
          <w:sz w:val="24"/>
          <w:szCs w:val="24"/>
        </w:rPr>
        <w:t xml:space="preserve"> році </w:t>
      </w:r>
      <w:r>
        <w:rPr>
          <w:rFonts w:ascii="Times New Roman" w:hAnsi="Times New Roman" w:cs="Times New Roman"/>
          <w:sz w:val="24"/>
          <w:szCs w:val="24"/>
          <w:lang w:val="uk-UA"/>
        </w:rPr>
        <w:t xml:space="preserve">також </w:t>
      </w:r>
      <w:r w:rsidRPr="00B30543">
        <w:rPr>
          <w:rFonts w:ascii="Times New Roman" w:hAnsi="Times New Roman" w:cs="Times New Roman"/>
          <w:sz w:val="24"/>
          <w:szCs w:val="24"/>
        </w:rPr>
        <w:t>відб</w:t>
      </w:r>
      <w:r>
        <w:rPr>
          <w:rFonts w:ascii="Times New Roman" w:hAnsi="Times New Roman" w:cs="Times New Roman"/>
          <w:sz w:val="24"/>
          <w:szCs w:val="24"/>
        </w:rPr>
        <w:t xml:space="preserve">улося незначне підвищення (на </w:t>
      </w:r>
      <w:r>
        <w:rPr>
          <w:rFonts w:ascii="Times New Roman" w:hAnsi="Times New Roman" w:cs="Times New Roman"/>
          <w:sz w:val="24"/>
          <w:szCs w:val="24"/>
          <w:lang w:val="uk-UA"/>
        </w:rPr>
        <w:t>1</w:t>
      </w:r>
      <w:r>
        <w:rPr>
          <w:rFonts w:ascii="Times New Roman" w:hAnsi="Times New Roman" w:cs="Times New Roman"/>
          <w:sz w:val="24"/>
          <w:szCs w:val="24"/>
        </w:rPr>
        <w:t>,3%)</w:t>
      </w:r>
      <w:r>
        <w:rPr>
          <w:rFonts w:ascii="Times New Roman" w:hAnsi="Times New Roman" w:cs="Times New Roman"/>
          <w:sz w:val="24"/>
          <w:szCs w:val="24"/>
          <w:lang w:val="uk-UA"/>
        </w:rPr>
        <w:t xml:space="preserve">, становить 86,8%, але </w:t>
      </w:r>
      <w:r>
        <w:rPr>
          <w:rFonts w:ascii="Times New Roman" w:hAnsi="Times New Roman" w:cs="Times New Roman"/>
          <w:sz w:val="24"/>
          <w:szCs w:val="24"/>
        </w:rPr>
        <w:t>натуральн</w:t>
      </w:r>
      <w:r>
        <w:rPr>
          <w:rFonts w:ascii="Times New Roman" w:hAnsi="Times New Roman" w:cs="Times New Roman"/>
          <w:sz w:val="24"/>
          <w:szCs w:val="24"/>
          <w:lang w:val="uk-UA"/>
        </w:rPr>
        <w:t>і</w:t>
      </w:r>
      <w:r w:rsidRPr="00B30543">
        <w:rPr>
          <w:rFonts w:ascii="Times New Roman" w:hAnsi="Times New Roman" w:cs="Times New Roman"/>
          <w:sz w:val="24"/>
          <w:szCs w:val="24"/>
        </w:rPr>
        <w:t xml:space="preserve"> норм</w:t>
      </w:r>
      <w:r>
        <w:rPr>
          <w:rFonts w:ascii="Times New Roman" w:hAnsi="Times New Roman" w:cs="Times New Roman"/>
          <w:sz w:val="24"/>
          <w:szCs w:val="24"/>
          <w:lang w:val="uk-UA"/>
        </w:rPr>
        <w:t xml:space="preserve">и </w:t>
      </w:r>
      <w:r w:rsidRPr="00B30543">
        <w:rPr>
          <w:rFonts w:ascii="Times New Roman" w:hAnsi="Times New Roman" w:cs="Times New Roman"/>
          <w:sz w:val="24"/>
          <w:szCs w:val="24"/>
        </w:rPr>
        <w:t xml:space="preserve">харчування </w:t>
      </w:r>
      <w:r>
        <w:rPr>
          <w:rFonts w:ascii="Times New Roman" w:hAnsi="Times New Roman" w:cs="Times New Roman"/>
          <w:sz w:val="24"/>
          <w:szCs w:val="24"/>
          <w:lang w:val="uk-UA"/>
        </w:rPr>
        <w:t>в повному обсязі</w:t>
      </w:r>
      <w:r w:rsidRPr="00B30543">
        <w:rPr>
          <w:rFonts w:ascii="Times New Roman" w:hAnsi="Times New Roman" w:cs="Times New Roman"/>
          <w:sz w:val="24"/>
          <w:szCs w:val="24"/>
        </w:rPr>
        <w:t xml:space="preserve"> </w:t>
      </w:r>
      <w:r>
        <w:rPr>
          <w:rFonts w:ascii="Times New Roman" w:hAnsi="Times New Roman" w:cs="Times New Roman"/>
          <w:sz w:val="24"/>
          <w:szCs w:val="24"/>
          <w:lang w:val="uk-UA"/>
        </w:rPr>
        <w:t xml:space="preserve">не вдалося виконати </w:t>
      </w:r>
      <w:r w:rsidRPr="00B30543">
        <w:rPr>
          <w:rFonts w:ascii="Times New Roman" w:hAnsi="Times New Roman" w:cs="Times New Roman"/>
          <w:sz w:val="24"/>
          <w:szCs w:val="24"/>
        </w:rPr>
        <w:t>за рахунок значного зросту цін на продукти харчування та продовольчу сировину. Дане питання розглядалося на нарадах завідувачів, апаратних нарадах, вносились пропозиції щодо покращення стану харчування в</w:t>
      </w:r>
      <w:r w:rsidR="000C4447">
        <w:rPr>
          <w:rFonts w:ascii="Times New Roman" w:hAnsi="Times New Roman" w:cs="Times New Roman"/>
          <w:sz w:val="24"/>
          <w:szCs w:val="24"/>
        </w:rPr>
        <w:t xml:space="preserve"> </w:t>
      </w:r>
      <w:r>
        <w:rPr>
          <w:rFonts w:ascii="Times New Roman" w:hAnsi="Times New Roman" w:cs="Times New Roman"/>
          <w:sz w:val="24"/>
          <w:szCs w:val="24"/>
          <w:lang w:val="uk-UA"/>
        </w:rPr>
        <w:t xml:space="preserve">закладах жлшкільної освіти. </w:t>
      </w:r>
    </w:p>
    <w:p w:rsidR="0096593B" w:rsidRPr="00B30543" w:rsidRDefault="0096593B" w:rsidP="0096593B">
      <w:pPr>
        <w:spacing w:after="0"/>
        <w:ind w:firstLine="567"/>
        <w:jc w:val="both"/>
        <w:rPr>
          <w:rFonts w:ascii="Times New Roman" w:hAnsi="Times New Roman" w:cs="Times New Roman"/>
          <w:sz w:val="24"/>
          <w:szCs w:val="24"/>
        </w:rPr>
      </w:pPr>
      <w:r w:rsidRPr="00B30543">
        <w:rPr>
          <w:rFonts w:ascii="Times New Roman" w:eastAsia="Calibri" w:hAnsi="Times New Roman" w:cs="Times New Roman"/>
          <w:sz w:val="24"/>
          <w:szCs w:val="24"/>
        </w:rPr>
        <w:t>Для організації питного режиму в закладах району, в основному, використовується кип’ячена вода, наявний відповідний промаркований посуд по групах. Заміна води відбувалася своєчасно,</w:t>
      </w:r>
      <w:r w:rsidRPr="00B30543">
        <w:rPr>
          <w:rFonts w:ascii="Times New Roman" w:hAnsi="Times New Roman" w:cs="Times New Roman"/>
          <w:sz w:val="24"/>
          <w:szCs w:val="24"/>
        </w:rPr>
        <w:t xml:space="preserve"> відповід</w:t>
      </w:r>
      <w:r>
        <w:rPr>
          <w:rFonts w:ascii="Times New Roman" w:hAnsi="Times New Roman" w:cs="Times New Roman"/>
          <w:sz w:val="24"/>
          <w:szCs w:val="24"/>
        </w:rPr>
        <w:t>но до</w:t>
      </w:r>
      <w:r w:rsidRPr="00B30543">
        <w:rPr>
          <w:rFonts w:ascii="Times New Roman" w:hAnsi="Times New Roman" w:cs="Times New Roman"/>
          <w:sz w:val="24"/>
          <w:szCs w:val="24"/>
        </w:rPr>
        <w:t xml:space="preserve"> вимог</w:t>
      </w:r>
      <w:r>
        <w:rPr>
          <w:rFonts w:ascii="Times New Roman" w:hAnsi="Times New Roman" w:cs="Times New Roman"/>
          <w:sz w:val="24"/>
          <w:szCs w:val="24"/>
          <w:lang w:val="uk-UA"/>
        </w:rPr>
        <w:t xml:space="preserve"> санітарного законодавства</w:t>
      </w:r>
      <w:r w:rsidRPr="00B30543">
        <w:rPr>
          <w:rFonts w:ascii="Times New Roman" w:hAnsi="Times New Roman" w:cs="Times New Roman"/>
          <w:sz w:val="24"/>
          <w:szCs w:val="24"/>
        </w:rPr>
        <w:t>.</w:t>
      </w:r>
    </w:p>
    <w:p w:rsidR="0096593B" w:rsidRDefault="0096593B" w:rsidP="0096593B">
      <w:pPr>
        <w:spacing w:after="0"/>
        <w:jc w:val="both"/>
        <w:rPr>
          <w:rFonts w:ascii="Times New Roman" w:hAnsi="Times New Roman" w:cs="Times New Roman"/>
          <w:sz w:val="24"/>
          <w:szCs w:val="24"/>
          <w:lang w:val="uk-UA"/>
        </w:rPr>
      </w:pPr>
    </w:p>
    <w:p w:rsidR="002159C4" w:rsidRDefault="002159C4" w:rsidP="0096593B">
      <w:pPr>
        <w:spacing w:after="0"/>
        <w:jc w:val="both"/>
        <w:rPr>
          <w:rFonts w:ascii="Times New Roman" w:hAnsi="Times New Roman" w:cs="Times New Roman"/>
          <w:sz w:val="24"/>
          <w:szCs w:val="24"/>
          <w:lang w:val="uk-UA"/>
        </w:rPr>
      </w:pPr>
    </w:p>
    <w:p w:rsidR="002159C4" w:rsidRDefault="002159C4" w:rsidP="0096593B">
      <w:pPr>
        <w:spacing w:after="0"/>
        <w:jc w:val="both"/>
        <w:rPr>
          <w:rFonts w:ascii="Times New Roman" w:hAnsi="Times New Roman" w:cs="Times New Roman"/>
          <w:sz w:val="24"/>
          <w:szCs w:val="24"/>
          <w:lang w:val="en-US"/>
        </w:rPr>
      </w:pPr>
    </w:p>
    <w:p w:rsidR="003E4D43" w:rsidRDefault="003E4D43" w:rsidP="0096593B">
      <w:pPr>
        <w:spacing w:after="0"/>
        <w:jc w:val="both"/>
        <w:rPr>
          <w:rFonts w:ascii="Times New Roman" w:hAnsi="Times New Roman" w:cs="Times New Roman"/>
          <w:sz w:val="24"/>
          <w:szCs w:val="24"/>
          <w:lang w:val="en-US"/>
        </w:rPr>
      </w:pPr>
    </w:p>
    <w:p w:rsidR="0096593B" w:rsidRPr="00E10AF5" w:rsidRDefault="0096593B" w:rsidP="00E10AF5">
      <w:pPr>
        <w:spacing w:after="0"/>
        <w:rPr>
          <w:rFonts w:ascii="Times New Roman" w:hAnsi="Times New Roman" w:cs="Times New Roman"/>
          <w:b/>
          <w:sz w:val="24"/>
          <w:szCs w:val="24"/>
          <w:lang w:val="uk-UA"/>
        </w:rPr>
      </w:pPr>
    </w:p>
    <w:tbl>
      <w:tblPr>
        <w:tblpPr w:leftFromText="180" w:rightFromText="180" w:vertAnchor="text" w:horzAnchor="margin" w:tblpXSpec="center" w:tblpY="7"/>
        <w:tblOverlap w:val="neve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851"/>
        <w:gridCol w:w="992"/>
        <w:gridCol w:w="885"/>
        <w:gridCol w:w="958"/>
        <w:gridCol w:w="1026"/>
        <w:gridCol w:w="1026"/>
      </w:tblGrid>
      <w:tr w:rsidR="0096593B" w:rsidRPr="00B30543" w:rsidTr="0096593B">
        <w:tc>
          <w:tcPr>
            <w:tcW w:w="3794" w:type="dxa"/>
            <w:vMerge w:val="restart"/>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lastRenderedPageBreak/>
              <w:t xml:space="preserve">Назва основних </w:t>
            </w:r>
          </w:p>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продуктів харчування</w:t>
            </w:r>
          </w:p>
        </w:tc>
        <w:tc>
          <w:tcPr>
            <w:tcW w:w="5738" w:type="dxa"/>
            <w:gridSpan w:val="6"/>
          </w:tcPr>
          <w:p w:rsidR="0096593B" w:rsidRPr="00732E32" w:rsidRDefault="0096593B" w:rsidP="0096593B">
            <w:pPr>
              <w:spacing w:after="0"/>
              <w:jc w:val="center"/>
              <w:rPr>
                <w:rFonts w:ascii="Times New Roman" w:hAnsi="Times New Roman" w:cs="Times New Roman"/>
                <w:sz w:val="24"/>
                <w:szCs w:val="24"/>
                <w:lang w:val="uk-UA"/>
              </w:rPr>
            </w:pPr>
            <w:r w:rsidRPr="00B30543">
              <w:rPr>
                <w:rFonts w:ascii="Times New Roman" w:hAnsi="Times New Roman" w:cs="Times New Roman"/>
                <w:sz w:val="24"/>
                <w:szCs w:val="24"/>
              </w:rPr>
              <w:t xml:space="preserve"> виконання норм</w:t>
            </w:r>
            <w:r>
              <w:rPr>
                <w:rFonts w:ascii="Times New Roman" w:hAnsi="Times New Roman" w:cs="Times New Roman"/>
                <w:sz w:val="24"/>
                <w:szCs w:val="24"/>
                <w:lang w:val="uk-UA"/>
              </w:rPr>
              <w:t>,</w:t>
            </w:r>
            <w:r w:rsidR="00E83F9E">
              <w:rPr>
                <w:rFonts w:ascii="Times New Roman" w:hAnsi="Times New Roman" w:cs="Times New Roman"/>
                <w:sz w:val="24"/>
                <w:szCs w:val="24"/>
                <w:lang w:val="uk-UA"/>
              </w:rPr>
              <w:t>%</w:t>
            </w:r>
          </w:p>
        </w:tc>
      </w:tr>
      <w:tr w:rsidR="0096593B" w:rsidRPr="00B30543" w:rsidTr="0096593B">
        <w:tc>
          <w:tcPr>
            <w:tcW w:w="3794" w:type="dxa"/>
            <w:vMerge/>
          </w:tcPr>
          <w:p w:rsidR="0096593B" w:rsidRPr="00B30543" w:rsidRDefault="0096593B" w:rsidP="0096593B">
            <w:pPr>
              <w:spacing w:after="0"/>
              <w:jc w:val="both"/>
              <w:rPr>
                <w:rFonts w:ascii="Times New Roman" w:hAnsi="Times New Roman" w:cs="Times New Roman"/>
                <w:sz w:val="24"/>
                <w:szCs w:val="24"/>
              </w:rPr>
            </w:pP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2012</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2013</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2014</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2015</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2016</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2017</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Хліб житній</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93,00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96,00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98,00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99,00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Хліб пшеничний</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93,00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99,00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Борошно пшеничне</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85,00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87,00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Крохмаль</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50,00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Крупи, бобові, макаронні вироби</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96,00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95,00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Картопля</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75,00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95,00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98,00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98,00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Овочі різні</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76,00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76,00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91,00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93,00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95,00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Фрукти свіжі, цитрусові</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25,00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76,00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78,00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81,00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82,00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Соки фруктові і овочеві</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63,00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120,00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Сухофрукти</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76,00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87,00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Кондитерські вироби</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101,00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Цукор</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81,00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95,00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99,00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 xml:space="preserve">Мед </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73,00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72,00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75,00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Масло вершкове</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79,00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84,00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93,00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96,00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97,00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99,00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Олія рослинна</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81,00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83,00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97,00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99,00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Сало</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Яйця</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72,00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84,00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98,00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98,00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Молоко, кисломолочні продукти</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62,00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63,00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76,00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85,00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Сир кисломолочний</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43,00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81,00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89,00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87,00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78,00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Сир твердий</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36,00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45,00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65,00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68,00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73,00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Сметана</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24,00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25,00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40,00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80,00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М'ясо і м’ясопродукти</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65,00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75,00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90,00</w:t>
            </w:r>
          </w:p>
        </w:tc>
        <w:tc>
          <w:tcPr>
            <w:tcW w:w="1026" w:type="dxa"/>
          </w:tcPr>
          <w:p w:rsidR="0096593B" w:rsidRPr="00B30543" w:rsidRDefault="0096593B" w:rsidP="002159C4">
            <w:pPr>
              <w:spacing w:after="0"/>
              <w:rPr>
                <w:rFonts w:ascii="Times New Roman" w:hAnsi="Times New Roman" w:cs="Times New Roman"/>
                <w:sz w:val="24"/>
                <w:szCs w:val="24"/>
              </w:rPr>
            </w:pPr>
            <w:r>
              <w:rPr>
                <w:rFonts w:ascii="Times New Roman" w:hAnsi="Times New Roman" w:cs="Times New Roman"/>
                <w:sz w:val="24"/>
                <w:szCs w:val="24"/>
                <w:lang w:val="uk-UA"/>
              </w:rPr>
              <w:t>96,00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Риба, рибопродукти</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64,00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72,00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92,00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91,00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92,00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98,00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Кава злакова, цикорій</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 xml:space="preserve">Какао </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Чай</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95,00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Сіль, сіль йодована</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95,00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 xml:space="preserve">Дріжджі </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85,00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Лавровий лист</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Сухарі панірувальні</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95,00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101,00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Томатна паста</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83,00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98,00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99,00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Ванільний цукор</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3,00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10,00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96593B" w:rsidRPr="00B30543" w:rsidTr="0096593B">
        <w:tc>
          <w:tcPr>
            <w:tcW w:w="3794" w:type="dxa"/>
          </w:tcPr>
          <w:p w:rsidR="0096593B" w:rsidRPr="00B30543" w:rsidRDefault="0096593B" w:rsidP="0096593B">
            <w:pPr>
              <w:spacing w:after="0"/>
              <w:jc w:val="both"/>
              <w:rPr>
                <w:rFonts w:ascii="Times New Roman" w:hAnsi="Times New Roman" w:cs="Times New Roman"/>
                <w:sz w:val="24"/>
                <w:szCs w:val="24"/>
              </w:rPr>
            </w:pPr>
            <w:r w:rsidRPr="00B30543">
              <w:rPr>
                <w:rFonts w:ascii="Times New Roman" w:hAnsi="Times New Roman" w:cs="Times New Roman"/>
                <w:sz w:val="24"/>
                <w:szCs w:val="24"/>
              </w:rPr>
              <w:t>Кислота лимонна</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0,00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96593B" w:rsidRPr="00B30543" w:rsidTr="0096593B">
        <w:tc>
          <w:tcPr>
            <w:tcW w:w="3794" w:type="dxa"/>
          </w:tcPr>
          <w:p w:rsidR="0096593B" w:rsidRPr="00B30543" w:rsidRDefault="0096593B" w:rsidP="0096593B">
            <w:pPr>
              <w:spacing w:after="0"/>
              <w:rPr>
                <w:rFonts w:ascii="Times New Roman" w:hAnsi="Times New Roman" w:cs="Times New Roman"/>
                <w:sz w:val="24"/>
                <w:szCs w:val="24"/>
              </w:rPr>
            </w:pPr>
            <w:r>
              <w:rPr>
                <w:rFonts w:ascii="Times New Roman" w:hAnsi="Times New Roman" w:cs="Times New Roman"/>
                <w:sz w:val="24"/>
                <w:szCs w:val="24"/>
              </w:rPr>
              <w:t xml:space="preserve">Загальний </w:t>
            </w:r>
            <w:r>
              <w:rPr>
                <w:rFonts w:ascii="Times New Roman" w:hAnsi="Times New Roman" w:cs="Times New Roman"/>
                <w:sz w:val="24"/>
                <w:szCs w:val="24"/>
                <w:lang w:val="uk-UA"/>
              </w:rPr>
              <w:t>показник</w:t>
            </w:r>
            <w:r w:rsidR="000C4447">
              <w:rPr>
                <w:rFonts w:ascii="Times New Roman" w:hAnsi="Times New Roman" w:cs="Times New Roman"/>
                <w:sz w:val="24"/>
                <w:szCs w:val="24"/>
                <w:lang w:val="uk-UA"/>
              </w:rPr>
              <w:t xml:space="preserve"> </w:t>
            </w:r>
            <w:r>
              <w:rPr>
                <w:rFonts w:ascii="Times New Roman" w:hAnsi="Times New Roman" w:cs="Times New Roman"/>
                <w:sz w:val="24"/>
                <w:szCs w:val="24"/>
              </w:rPr>
              <w:t xml:space="preserve">виконання </w:t>
            </w:r>
            <w:r>
              <w:rPr>
                <w:rFonts w:ascii="Times New Roman" w:hAnsi="Times New Roman" w:cs="Times New Roman"/>
                <w:sz w:val="24"/>
                <w:szCs w:val="24"/>
                <w:lang w:val="uk-UA"/>
              </w:rPr>
              <w:t>натуральних норм</w:t>
            </w:r>
            <w:r w:rsidRPr="00B30543">
              <w:rPr>
                <w:rFonts w:ascii="Times New Roman" w:hAnsi="Times New Roman" w:cs="Times New Roman"/>
                <w:sz w:val="24"/>
                <w:szCs w:val="24"/>
              </w:rPr>
              <w:t xml:space="preserve"> харчування</w:t>
            </w:r>
          </w:p>
        </w:tc>
        <w:tc>
          <w:tcPr>
            <w:tcW w:w="851"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70,4%</w:t>
            </w:r>
          </w:p>
        </w:tc>
        <w:tc>
          <w:tcPr>
            <w:tcW w:w="992"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77%</w:t>
            </w:r>
          </w:p>
        </w:tc>
        <w:tc>
          <w:tcPr>
            <w:tcW w:w="885"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83,8%</w:t>
            </w:r>
          </w:p>
        </w:tc>
        <w:tc>
          <w:tcPr>
            <w:tcW w:w="958"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85,15%</w:t>
            </w:r>
          </w:p>
        </w:tc>
        <w:tc>
          <w:tcPr>
            <w:tcW w:w="1026" w:type="dxa"/>
          </w:tcPr>
          <w:p w:rsidR="0096593B" w:rsidRPr="00B30543" w:rsidRDefault="0096593B" w:rsidP="002159C4">
            <w:pPr>
              <w:spacing w:after="0"/>
              <w:rPr>
                <w:rFonts w:ascii="Times New Roman" w:hAnsi="Times New Roman" w:cs="Times New Roman"/>
                <w:sz w:val="24"/>
                <w:szCs w:val="24"/>
              </w:rPr>
            </w:pPr>
            <w:r w:rsidRPr="00B30543">
              <w:rPr>
                <w:rFonts w:ascii="Times New Roman" w:hAnsi="Times New Roman" w:cs="Times New Roman"/>
                <w:sz w:val="24"/>
                <w:szCs w:val="24"/>
              </w:rPr>
              <w:t>85,50%</w:t>
            </w:r>
          </w:p>
        </w:tc>
        <w:tc>
          <w:tcPr>
            <w:tcW w:w="1026" w:type="dxa"/>
          </w:tcPr>
          <w:p w:rsidR="0096593B" w:rsidRPr="00732E32" w:rsidRDefault="0096593B" w:rsidP="002159C4">
            <w:pPr>
              <w:spacing w:after="0"/>
              <w:rPr>
                <w:rFonts w:ascii="Times New Roman" w:hAnsi="Times New Roman" w:cs="Times New Roman"/>
                <w:sz w:val="24"/>
                <w:szCs w:val="24"/>
                <w:lang w:val="uk-UA"/>
              </w:rPr>
            </w:pPr>
            <w:r>
              <w:rPr>
                <w:rFonts w:ascii="Times New Roman" w:hAnsi="Times New Roman" w:cs="Times New Roman"/>
                <w:sz w:val="24"/>
                <w:szCs w:val="24"/>
                <w:lang w:val="uk-UA"/>
              </w:rPr>
              <w:t>86,8</w:t>
            </w:r>
          </w:p>
        </w:tc>
      </w:tr>
    </w:tbl>
    <w:p w:rsidR="0096593B" w:rsidRPr="00E10AF5" w:rsidRDefault="00E10AF5" w:rsidP="00E10AF5">
      <w:pPr>
        <w:jc w:val="center"/>
        <w:rPr>
          <w:rFonts w:ascii="Times New Roman" w:hAnsi="Times New Roman" w:cs="Times New Roman"/>
          <w:sz w:val="24"/>
          <w:szCs w:val="24"/>
        </w:rPr>
      </w:pPr>
      <w:r>
        <w:rPr>
          <w:rFonts w:ascii="Times New Roman" w:hAnsi="Times New Roman" w:cs="Times New Roman"/>
          <w:i/>
          <w:sz w:val="24"/>
          <w:szCs w:val="24"/>
        </w:rPr>
        <w:t>Таблиця </w:t>
      </w:r>
      <w:r>
        <w:rPr>
          <w:rFonts w:ascii="Times New Roman" w:hAnsi="Times New Roman" w:cs="Times New Roman"/>
          <w:i/>
          <w:sz w:val="24"/>
          <w:szCs w:val="24"/>
          <w:lang w:val="en-US"/>
        </w:rPr>
        <w:t>I</w:t>
      </w:r>
      <w:r w:rsidRPr="003E4D43">
        <w:rPr>
          <w:rFonts w:ascii="Times New Roman" w:hAnsi="Times New Roman" w:cs="Times New Roman"/>
          <w:i/>
          <w:sz w:val="24"/>
          <w:szCs w:val="24"/>
        </w:rPr>
        <w:t>.1. Аналіз виконання натуральних норм харчування</w:t>
      </w:r>
    </w:p>
    <w:p w:rsidR="0096593B" w:rsidRDefault="0096593B" w:rsidP="002159C4">
      <w:pPr>
        <w:spacing w:after="0"/>
        <w:ind w:firstLine="567"/>
        <w:jc w:val="both"/>
        <w:rPr>
          <w:rFonts w:ascii="Times New Roman" w:hAnsi="Times New Roman" w:cs="Times New Roman"/>
          <w:sz w:val="24"/>
          <w:szCs w:val="24"/>
          <w:lang w:val="uk-UA"/>
        </w:rPr>
      </w:pPr>
      <w:r w:rsidRPr="00B30543">
        <w:rPr>
          <w:rFonts w:ascii="Times New Roman" w:hAnsi="Times New Roman" w:cs="Times New Roman"/>
          <w:sz w:val="24"/>
          <w:szCs w:val="24"/>
        </w:rPr>
        <w:t>Медичними</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працівниками</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постійно</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здійснювався</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аналіз</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ефективності</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харчування</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в</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результаті</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якого</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з</w:t>
      </w:r>
      <w:r w:rsidRPr="0044708B">
        <w:rPr>
          <w:rFonts w:ascii="Times New Roman" w:hAnsi="Times New Roman" w:cs="Times New Roman"/>
          <w:sz w:val="24"/>
          <w:szCs w:val="24"/>
        </w:rPr>
        <w:t>’</w:t>
      </w:r>
      <w:r w:rsidRPr="00B30543">
        <w:rPr>
          <w:rFonts w:ascii="Times New Roman" w:hAnsi="Times New Roman" w:cs="Times New Roman"/>
          <w:sz w:val="24"/>
          <w:szCs w:val="24"/>
        </w:rPr>
        <w:t>ясовано</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що</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в</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основному</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діти</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мають</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гармонійний</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фізичний</w:t>
      </w:r>
      <w:r w:rsidRPr="0044708B">
        <w:rPr>
          <w:rFonts w:ascii="Times New Roman" w:hAnsi="Times New Roman" w:cs="Times New Roman"/>
          <w:sz w:val="24"/>
          <w:szCs w:val="24"/>
        </w:rPr>
        <w:t xml:space="preserve"> </w:t>
      </w:r>
      <w:r w:rsidRPr="00B30543">
        <w:rPr>
          <w:rFonts w:ascii="Times New Roman" w:hAnsi="Times New Roman" w:cs="Times New Roman"/>
          <w:sz w:val="24"/>
          <w:szCs w:val="24"/>
        </w:rPr>
        <w:t>розвиток</w:t>
      </w:r>
      <w:r w:rsidRPr="0044708B">
        <w:rPr>
          <w:rFonts w:ascii="Times New Roman" w:hAnsi="Times New Roman" w:cs="Times New Roman"/>
          <w:sz w:val="24"/>
          <w:szCs w:val="24"/>
        </w:rPr>
        <w:t xml:space="preserve">, </w:t>
      </w:r>
      <w:r w:rsidRPr="009C331A">
        <w:rPr>
          <w:rFonts w:ascii="Times New Roman" w:hAnsi="Times New Roman" w:cs="Times New Roman"/>
          <w:sz w:val="24"/>
          <w:szCs w:val="24"/>
          <w:lang w:val="uk-UA"/>
        </w:rPr>
        <w:t>мають дисгармонійний розвиток (надмірну вагу або дефіцит ваги). За останні роки показники чисельності вихованців, які мають дефіцит в</w:t>
      </w:r>
      <w:r>
        <w:rPr>
          <w:rFonts w:ascii="Times New Roman" w:hAnsi="Times New Roman" w:cs="Times New Roman"/>
          <w:sz w:val="24"/>
          <w:szCs w:val="24"/>
          <w:lang w:val="uk-UA"/>
        </w:rPr>
        <w:t xml:space="preserve">аги, поступово знижуються, але у </w:t>
      </w:r>
      <w:r w:rsidRPr="009C331A">
        <w:rPr>
          <w:rFonts w:ascii="Times New Roman" w:hAnsi="Times New Roman" w:cs="Times New Roman"/>
          <w:sz w:val="24"/>
          <w:szCs w:val="24"/>
          <w:lang w:val="uk-UA"/>
        </w:rPr>
        <w:t xml:space="preserve">порівнянні з минулим роком залишились незмінними: у </w:t>
      </w:r>
      <w:r w:rsidR="00A01B06">
        <w:rPr>
          <w:rFonts w:ascii="Times New Roman" w:hAnsi="Times New Roman" w:cs="Times New Roman"/>
          <w:sz w:val="24"/>
          <w:szCs w:val="24"/>
          <w:lang w:val="uk-UA"/>
        </w:rPr>
        <w:t>ЗДО </w:t>
      </w:r>
      <w:r w:rsidRPr="009C331A">
        <w:rPr>
          <w:rFonts w:ascii="Times New Roman" w:hAnsi="Times New Roman" w:cs="Times New Roman"/>
          <w:sz w:val="24"/>
          <w:szCs w:val="24"/>
          <w:lang w:val="uk-UA"/>
        </w:rPr>
        <w:t xml:space="preserve">району 21 дитина (0,6%). Спостерігається незначна динаміка збільшення дітей передшкільного віку, схильних до ожиріння, </w:t>
      </w:r>
      <w:r>
        <w:rPr>
          <w:rFonts w:ascii="Times New Roman" w:hAnsi="Times New Roman" w:cs="Times New Roman"/>
          <w:sz w:val="24"/>
          <w:szCs w:val="24"/>
          <w:lang w:val="uk-UA"/>
        </w:rPr>
        <w:t xml:space="preserve">яким рекомендоване дієтичне харчування, </w:t>
      </w:r>
      <w:r w:rsidR="00A01B06">
        <w:rPr>
          <w:rFonts w:ascii="Times New Roman" w:hAnsi="Times New Roman" w:cs="Times New Roman"/>
          <w:sz w:val="24"/>
          <w:szCs w:val="24"/>
          <w:lang w:val="uk-UA"/>
        </w:rPr>
        <w:t>ЗДО </w:t>
      </w:r>
      <w:r>
        <w:rPr>
          <w:rFonts w:ascii="Times New Roman" w:hAnsi="Times New Roman" w:cs="Times New Roman"/>
          <w:sz w:val="24"/>
          <w:szCs w:val="24"/>
          <w:lang w:val="uk-UA"/>
        </w:rPr>
        <w:t>відвідували</w:t>
      </w:r>
      <w:r w:rsidRPr="009C331A">
        <w:rPr>
          <w:rFonts w:ascii="Times New Roman" w:hAnsi="Times New Roman" w:cs="Times New Roman"/>
          <w:sz w:val="24"/>
          <w:szCs w:val="24"/>
          <w:lang w:val="uk-UA"/>
        </w:rPr>
        <w:t xml:space="preserve"> 27 </w:t>
      </w:r>
      <w:r>
        <w:rPr>
          <w:rFonts w:ascii="Times New Roman" w:hAnsi="Times New Roman" w:cs="Times New Roman"/>
          <w:sz w:val="24"/>
          <w:szCs w:val="24"/>
          <w:lang w:val="uk-UA"/>
        </w:rPr>
        <w:t xml:space="preserve">вихованців </w:t>
      </w:r>
      <w:r w:rsidRPr="009C331A">
        <w:rPr>
          <w:rFonts w:ascii="Times New Roman" w:hAnsi="Times New Roman" w:cs="Times New Roman"/>
          <w:sz w:val="24"/>
          <w:szCs w:val="24"/>
          <w:lang w:val="uk-UA"/>
        </w:rPr>
        <w:t xml:space="preserve">(0,8%) у поточному році (торік було 0,7%) </w:t>
      </w:r>
      <w:r w:rsidRPr="009C331A">
        <w:rPr>
          <w:rFonts w:ascii="Times New Roman" w:hAnsi="Times New Roman" w:cs="Times New Roman"/>
          <w:noProof/>
          <w:sz w:val="24"/>
          <w:szCs w:val="24"/>
          <w:lang w:val="uk-UA"/>
        </w:rPr>
        <w:t>(</w:t>
      </w:r>
      <w:r w:rsidR="009F5BA4">
        <w:rPr>
          <w:rFonts w:ascii="Times New Roman" w:hAnsi="Times New Roman" w:cs="Times New Roman"/>
          <w:i/>
          <w:noProof/>
          <w:sz w:val="24"/>
          <w:szCs w:val="24"/>
          <w:lang w:val="uk-UA"/>
        </w:rPr>
        <w:t>Діаграма </w:t>
      </w:r>
      <w:r w:rsidR="003E4D43">
        <w:rPr>
          <w:rFonts w:ascii="Times New Roman" w:hAnsi="Times New Roman" w:cs="Times New Roman"/>
          <w:i/>
          <w:noProof/>
          <w:sz w:val="24"/>
          <w:szCs w:val="24"/>
          <w:lang w:val="en-US"/>
        </w:rPr>
        <w:t>I</w:t>
      </w:r>
      <w:r w:rsidR="003E4D43" w:rsidRPr="003E4D43">
        <w:rPr>
          <w:rFonts w:ascii="Times New Roman" w:hAnsi="Times New Roman" w:cs="Times New Roman"/>
          <w:i/>
          <w:noProof/>
          <w:sz w:val="24"/>
          <w:szCs w:val="24"/>
          <w:lang w:val="uk-UA"/>
        </w:rPr>
        <w:t>.</w:t>
      </w:r>
      <w:r w:rsidR="00785E07">
        <w:rPr>
          <w:rFonts w:ascii="Times New Roman" w:hAnsi="Times New Roman" w:cs="Times New Roman"/>
          <w:i/>
          <w:noProof/>
          <w:sz w:val="24"/>
          <w:szCs w:val="24"/>
          <w:lang w:val="uk-UA"/>
        </w:rPr>
        <w:t>1</w:t>
      </w:r>
      <w:r w:rsidR="003E4D43" w:rsidRPr="003E4D43">
        <w:rPr>
          <w:rFonts w:ascii="Times New Roman" w:hAnsi="Times New Roman" w:cs="Times New Roman"/>
          <w:i/>
          <w:noProof/>
          <w:sz w:val="24"/>
          <w:szCs w:val="24"/>
          <w:lang w:val="uk-UA"/>
        </w:rPr>
        <w:t>7.</w:t>
      </w:r>
      <w:r w:rsidRPr="009C331A">
        <w:rPr>
          <w:rFonts w:ascii="Times New Roman" w:hAnsi="Times New Roman" w:cs="Times New Roman"/>
          <w:noProof/>
          <w:sz w:val="24"/>
          <w:szCs w:val="24"/>
          <w:lang w:val="uk-UA"/>
        </w:rPr>
        <w:t>).</w:t>
      </w:r>
      <w:r>
        <w:rPr>
          <w:rFonts w:ascii="Times New Roman" w:hAnsi="Times New Roman" w:cs="Times New Roman"/>
          <w:sz w:val="24"/>
          <w:szCs w:val="24"/>
          <w:lang w:val="uk-UA"/>
        </w:rPr>
        <w:t xml:space="preserve"> </w:t>
      </w:r>
      <w:r w:rsidRPr="009C331A">
        <w:rPr>
          <w:rFonts w:ascii="Times New Roman" w:hAnsi="Times New Roman" w:cs="Times New Roman"/>
          <w:sz w:val="24"/>
          <w:szCs w:val="24"/>
          <w:lang w:val="uk-UA"/>
        </w:rPr>
        <w:t>Відповідно вікові, приріст маси тіла вихованців за одне півріччя складає приблизно 1,2-1,3</w:t>
      </w:r>
      <w:r w:rsidR="003E4D43" w:rsidRPr="003E4D43">
        <w:rPr>
          <w:rFonts w:ascii="Times New Roman" w:hAnsi="Times New Roman" w:cs="Times New Roman"/>
          <w:sz w:val="24"/>
          <w:szCs w:val="24"/>
          <w:lang w:val="uk-UA"/>
        </w:rPr>
        <w:t xml:space="preserve"> </w:t>
      </w:r>
      <w:r w:rsidRPr="009C331A">
        <w:rPr>
          <w:rFonts w:ascii="Times New Roman" w:hAnsi="Times New Roman" w:cs="Times New Roman"/>
          <w:sz w:val="24"/>
          <w:szCs w:val="24"/>
          <w:lang w:val="uk-UA"/>
        </w:rPr>
        <w:t>кг.</w:t>
      </w:r>
    </w:p>
    <w:p w:rsidR="002159C4" w:rsidRPr="009C331A" w:rsidRDefault="002159C4" w:rsidP="002159C4">
      <w:pPr>
        <w:spacing w:after="0"/>
        <w:jc w:val="center"/>
        <w:rPr>
          <w:rFonts w:ascii="Times New Roman" w:hAnsi="Times New Roman" w:cs="Times New Roman"/>
          <w:sz w:val="24"/>
          <w:szCs w:val="24"/>
          <w:lang w:val="uk-UA"/>
        </w:rPr>
      </w:pPr>
      <w:r>
        <w:rPr>
          <w:rFonts w:ascii="Times New Roman" w:hAnsi="Times New Roman" w:cs="Times New Roman"/>
          <w:noProof/>
          <w:sz w:val="24"/>
          <w:szCs w:val="24"/>
        </w:rPr>
        <w:lastRenderedPageBreak/>
        <w:drawing>
          <wp:inline distT="0" distB="0" distL="0" distR="0">
            <wp:extent cx="2798860" cy="1574359"/>
            <wp:effectExtent l="0" t="0" r="1905" b="6985"/>
            <wp:docPr id="5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6593B" w:rsidRPr="0096593B" w:rsidRDefault="009F5BA4" w:rsidP="002159C4">
      <w:pPr>
        <w:spacing w:after="0"/>
        <w:jc w:val="center"/>
        <w:rPr>
          <w:rFonts w:ascii="Times New Roman" w:hAnsi="Times New Roman" w:cs="Times New Roman"/>
          <w:i/>
          <w:noProof/>
          <w:sz w:val="24"/>
          <w:szCs w:val="24"/>
          <w:lang w:val="uk-UA"/>
        </w:rPr>
      </w:pPr>
      <w:r>
        <w:rPr>
          <w:rFonts w:ascii="Times New Roman" w:hAnsi="Times New Roman" w:cs="Times New Roman"/>
          <w:i/>
          <w:sz w:val="24"/>
          <w:szCs w:val="24"/>
          <w:lang w:val="uk-UA"/>
        </w:rPr>
        <w:t>Діаграма </w:t>
      </w:r>
      <w:r w:rsidR="003E4D43">
        <w:rPr>
          <w:rFonts w:ascii="Times New Roman" w:hAnsi="Times New Roman" w:cs="Times New Roman"/>
          <w:i/>
          <w:noProof/>
          <w:sz w:val="24"/>
          <w:szCs w:val="24"/>
          <w:lang w:val="en-US"/>
        </w:rPr>
        <w:t>I</w:t>
      </w:r>
      <w:r w:rsidR="003E4D43" w:rsidRPr="003E4D43">
        <w:rPr>
          <w:rFonts w:ascii="Times New Roman" w:hAnsi="Times New Roman" w:cs="Times New Roman"/>
          <w:i/>
          <w:noProof/>
          <w:sz w:val="24"/>
          <w:szCs w:val="24"/>
          <w:lang w:val="uk-UA"/>
        </w:rPr>
        <w:t>.</w:t>
      </w:r>
      <w:r w:rsidR="0096593B" w:rsidRPr="0096593B">
        <w:rPr>
          <w:rFonts w:ascii="Times New Roman" w:hAnsi="Times New Roman" w:cs="Times New Roman"/>
          <w:i/>
          <w:sz w:val="24"/>
          <w:szCs w:val="24"/>
          <w:lang w:val="uk-UA"/>
        </w:rPr>
        <w:t>1</w:t>
      </w:r>
      <w:r w:rsidR="003E4D43" w:rsidRPr="0044708B">
        <w:rPr>
          <w:rFonts w:ascii="Times New Roman" w:hAnsi="Times New Roman" w:cs="Times New Roman"/>
          <w:i/>
          <w:sz w:val="24"/>
          <w:szCs w:val="24"/>
          <w:lang w:val="uk-UA"/>
        </w:rPr>
        <w:t>7</w:t>
      </w:r>
      <w:r w:rsidR="0096593B" w:rsidRPr="0096593B">
        <w:rPr>
          <w:rFonts w:ascii="Times New Roman" w:hAnsi="Times New Roman" w:cs="Times New Roman"/>
          <w:i/>
          <w:sz w:val="24"/>
          <w:szCs w:val="24"/>
          <w:lang w:val="uk-UA"/>
        </w:rPr>
        <w:t>. Аналіз кількості дітей, які мають</w:t>
      </w:r>
      <w:r w:rsidR="002159C4">
        <w:rPr>
          <w:rFonts w:ascii="Times New Roman" w:hAnsi="Times New Roman" w:cs="Times New Roman"/>
          <w:i/>
          <w:sz w:val="24"/>
          <w:szCs w:val="24"/>
          <w:lang w:val="uk-UA"/>
        </w:rPr>
        <w:t xml:space="preserve"> </w:t>
      </w:r>
      <w:r w:rsidR="0096593B" w:rsidRPr="0096593B">
        <w:rPr>
          <w:rFonts w:ascii="Times New Roman" w:hAnsi="Times New Roman" w:cs="Times New Roman"/>
          <w:i/>
          <w:sz w:val="24"/>
          <w:szCs w:val="24"/>
          <w:lang w:val="uk-UA"/>
        </w:rPr>
        <w:t>дисгармонійний розвиток</w:t>
      </w:r>
    </w:p>
    <w:p w:rsidR="0096593B" w:rsidRPr="009C331A" w:rsidRDefault="0096593B" w:rsidP="0096593B">
      <w:pPr>
        <w:spacing w:after="0"/>
        <w:rPr>
          <w:rFonts w:ascii="Times New Roman" w:hAnsi="Times New Roman" w:cs="Times New Roman"/>
          <w:b/>
          <w:sz w:val="24"/>
          <w:szCs w:val="24"/>
          <w:lang w:val="uk-UA"/>
        </w:rPr>
      </w:pPr>
    </w:p>
    <w:p w:rsidR="0096593B" w:rsidRDefault="0096593B" w:rsidP="0096593B">
      <w:pPr>
        <w:spacing w:after="0"/>
        <w:ind w:firstLine="567"/>
        <w:jc w:val="both"/>
        <w:rPr>
          <w:rFonts w:ascii="Times New Roman" w:hAnsi="Times New Roman" w:cs="Times New Roman"/>
          <w:noProof/>
          <w:sz w:val="24"/>
          <w:szCs w:val="24"/>
          <w:lang w:val="uk-UA"/>
        </w:rPr>
      </w:pPr>
      <w:r w:rsidRPr="009C331A">
        <w:rPr>
          <w:rFonts w:ascii="Times New Roman" w:hAnsi="Times New Roman" w:cs="Times New Roman"/>
          <w:noProof/>
          <w:sz w:val="24"/>
          <w:szCs w:val="24"/>
          <w:lang w:val="uk-UA"/>
        </w:rPr>
        <w:t xml:space="preserve">Крім того, показники до </w:t>
      </w:r>
      <w:r>
        <w:rPr>
          <w:rFonts w:ascii="Times New Roman" w:hAnsi="Times New Roman" w:cs="Times New Roman"/>
          <w:noProof/>
          <w:sz w:val="24"/>
          <w:szCs w:val="24"/>
          <w:lang w:val="uk-UA"/>
        </w:rPr>
        <w:t xml:space="preserve">потреби </w:t>
      </w:r>
      <w:r w:rsidRPr="009C331A">
        <w:rPr>
          <w:rFonts w:ascii="Times New Roman" w:hAnsi="Times New Roman" w:cs="Times New Roman"/>
          <w:noProof/>
          <w:sz w:val="24"/>
          <w:szCs w:val="24"/>
          <w:lang w:val="uk-UA"/>
        </w:rPr>
        <w:t>дієтичного харчування мають 66 вихованців (2%), з них</w:t>
      </w:r>
      <w:r w:rsidR="003E27F7">
        <w:rPr>
          <w:rFonts w:ascii="Times New Roman" w:hAnsi="Times New Roman" w:cs="Times New Roman"/>
          <w:noProof/>
          <w:sz w:val="24"/>
          <w:szCs w:val="24"/>
          <w:lang w:val="uk-UA"/>
        </w:rPr>
        <w:t xml:space="preserve"> </w:t>
      </w:r>
      <w:r w:rsidRPr="009C331A">
        <w:rPr>
          <w:rFonts w:ascii="Times New Roman" w:hAnsi="Times New Roman" w:cs="Times New Roman"/>
          <w:noProof/>
          <w:sz w:val="24"/>
          <w:szCs w:val="24"/>
          <w:lang w:val="uk-UA"/>
        </w:rPr>
        <w:t>15 дітей (0,4%)</w:t>
      </w:r>
      <w:r>
        <w:rPr>
          <w:rFonts w:ascii="Times New Roman" w:hAnsi="Times New Roman" w:cs="Times New Roman"/>
          <w:noProof/>
          <w:sz w:val="24"/>
          <w:szCs w:val="24"/>
          <w:lang w:val="uk-UA"/>
        </w:rPr>
        <w:t>,</w:t>
      </w:r>
      <w:r w:rsidRPr="009C331A">
        <w:rPr>
          <w:rFonts w:ascii="Times New Roman" w:hAnsi="Times New Roman" w:cs="Times New Roman"/>
          <w:noProof/>
          <w:sz w:val="24"/>
          <w:szCs w:val="24"/>
          <w:lang w:val="uk-UA"/>
        </w:rPr>
        <w:t xml:space="preserve"> у яких виявлено порушення шлунково-кишкового тракту</w:t>
      </w:r>
      <w:r>
        <w:rPr>
          <w:rFonts w:ascii="Times New Roman" w:hAnsi="Times New Roman" w:cs="Times New Roman"/>
          <w:noProof/>
          <w:sz w:val="24"/>
          <w:szCs w:val="24"/>
          <w:lang w:val="uk-UA"/>
        </w:rPr>
        <w:t xml:space="preserve"> (КШТ)</w:t>
      </w:r>
      <w:r w:rsidRPr="009C331A">
        <w:rPr>
          <w:rFonts w:ascii="Times New Roman" w:hAnsi="Times New Roman" w:cs="Times New Roman"/>
          <w:noProof/>
          <w:sz w:val="24"/>
          <w:szCs w:val="24"/>
          <w:lang w:val="uk-UA"/>
        </w:rPr>
        <w:t xml:space="preserve">, 35 дітей (1%) - захворювання нирок та 16 дітей (0,5%) - </w:t>
      </w:r>
      <w:r>
        <w:rPr>
          <w:rFonts w:ascii="Times New Roman" w:hAnsi="Times New Roman" w:cs="Times New Roman"/>
          <w:noProof/>
          <w:sz w:val="24"/>
          <w:szCs w:val="24"/>
          <w:lang w:val="uk-UA"/>
        </w:rPr>
        <w:t>алергії. З них, на кінець 2017 року,</w:t>
      </w:r>
      <w:r w:rsidRPr="009C331A">
        <w:rPr>
          <w:rFonts w:ascii="Times New Roman" w:hAnsi="Times New Roman" w:cs="Times New Roman"/>
          <w:noProof/>
          <w:sz w:val="24"/>
          <w:szCs w:val="24"/>
          <w:lang w:val="uk-UA"/>
        </w:rPr>
        <w:t xml:space="preserve"> отримує дієтичне харчування (</w:t>
      </w:r>
      <w:r w:rsidR="009F5BA4">
        <w:rPr>
          <w:rFonts w:ascii="Times New Roman" w:hAnsi="Times New Roman" w:cs="Times New Roman"/>
          <w:noProof/>
          <w:sz w:val="24"/>
          <w:szCs w:val="24"/>
          <w:lang w:val="uk-UA"/>
        </w:rPr>
        <w:t>№</w:t>
      </w:r>
      <w:r w:rsidRPr="009C331A">
        <w:rPr>
          <w:rFonts w:ascii="Times New Roman" w:hAnsi="Times New Roman" w:cs="Times New Roman"/>
          <w:noProof/>
          <w:sz w:val="24"/>
          <w:szCs w:val="24"/>
          <w:lang w:val="uk-UA"/>
        </w:rPr>
        <w:t xml:space="preserve">7 з обмеженням солі) одна дитина, яка має захворювання нирок, у </w:t>
      </w:r>
      <w:r w:rsidR="00A01B06">
        <w:rPr>
          <w:rFonts w:ascii="Times New Roman" w:hAnsi="Times New Roman" w:cs="Times New Roman"/>
          <w:noProof/>
          <w:sz w:val="24"/>
          <w:szCs w:val="24"/>
          <w:lang w:val="uk-UA"/>
        </w:rPr>
        <w:t>КЗ </w:t>
      </w:r>
      <w:r w:rsidRPr="009C331A">
        <w:rPr>
          <w:rFonts w:ascii="Times New Roman" w:hAnsi="Times New Roman" w:cs="Times New Roman"/>
          <w:noProof/>
          <w:sz w:val="24"/>
          <w:szCs w:val="24"/>
          <w:lang w:val="uk-UA"/>
        </w:rPr>
        <w:t>«</w:t>
      </w:r>
      <w:r w:rsidR="00A01B06">
        <w:rPr>
          <w:rFonts w:ascii="Times New Roman" w:hAnsi="Times New Roman" w:cs="Times New Roman"/>
          <w:noProof/>
          <w:sz w:val="24"/>
          <w:szCs w:val="24"/>
          <w:lang w:val="uk-UA"/>
        </w:rPr>
        <w:t>ДНЗ</w:t>
      </w:r>
      <w:r w:rsidR="00243D2F">
        <w:rPr>
          <w:rFonts w:ascii="Times New Roman" w:hAnsi="Times New Roman" w:cs="Times New Roman"/>
          <w:noProof/>
          <w:sz w:val="24"/>
          <w:szCs w:val="24"/>
          <w:lang w:val="uk-UA"/>
        </w:rPr>
        <w:t> №</w:t>
      </w:r>
      <w:r w:rsidRPr="009C331A">
        <w:rPr>
          <w:rFonts w:ascii="Times New Roman" w:hAnsi="Times New Roman" w:cs="Times New Roman"/>
          <w:noProof/>
          <w:sz w:val="24"/>
          <w:szCs w:val="24"/>
          <w:lang w:val="uk-UA"/>
        </w:rPr>
        <w:t>50» (</w:t>
      </w:r>
      <w:r w:rsidR="009F5BA4">
        <w:rPr>
          <w:rFonts w:ascii="Times New Roman" w:hAnsi="Times New Roman" w:cs="Times New Roman"/>
          <w:i/>
          <w:noProof/>
          <w:sz w:val="24"/>
          <w:szCs w:val="24"/>
          <w:lang w:val="uk-UA"/>
        </w:rPr>
        <w:t>Діаграма </w:t>
      </w:r>
      <w:r w:rsidR="003E4D43">
        <w:rPr>
          <w:rFonts w:ascii="Times New Roman" w:hAnsi="Times New Roman" w:cs="Times New Roman"/>
          <w:i/>
          <w:noProof/>
          <w:sz w:val="24"/>
          <w:szCs w:val="24"/>
          <w:lang w:val="en-US"/>
        </w:rPr>
        <w:t>I</w:t>
      </w:r>
      <w:r w:rsidR="003E4D43" w:rsidRPr="003E4D43">
        <w:rPr>
          <w:rFonts w:ascii="Times New Roman" w:hAnsi="Times New Roman" w:cs="Times New Roman"/>
          <w:i/>
          <w:noProof/>
          <w:sz w:val="24"/>
          <w:szCs w:val="24"/>
          <w:lang w:val="uk-UA"/>
        </w:rPr>
        <w:t>.</w:t>
      </w:r>
      <w:r w:rsidR="00785E07">
        <w:rPr>
          <w:rFonts w:ascii="Times New Roman" w:hAnsi="Times New Roman" w:cs="Times New Roman"/>
          <w:i/>
          <w:noProof/>
          <w:sz w:val="24"/>
          <w:szCs w:val="24"/>
          <w:lang w:val="uk-UA"/>
        </w:rPr>
        <w:t>1</w:t>
      </w:r>
      <w:r w:rsidR="003E4D43" w:rsidRPr="003E4D43">
        <w:rPr>
          <w:rFonts w:ascii="Times New Roman" w:hAnsi="Times New Roman" w:cs="Times New Roman"/>
          <w:i/>
          <w:noProof/>
          <w:sz w:val="24"/>
          <w:szCs w:val="24"/>
          <w:lang w:val="uk-UA"/>
        </w:rPr>
        <w:t>8.</w:t>
      </w:r>
      <w:r w:rsidRPr="009C331A">
        <w:rPr>
          <w:rFonts w:ascii="Times New Roman" w:hAnsi="Times New Roman" w:cs="Times New Roman"/>
          <w:noProof/>
          <w:sz w:val="24"/>
          <w:szCs w:val="24"/>
          <w:lang w:val="uk-UA"/>
        </w:rPr>
        <w:t>)</w:t>
      </w:r>
      <w:r>
        <w:rPr>
          <w:rFonts w:ascii="Times New Roman" w:hAnsi="Times New Roman" w:cs="Times New Roman"/>
          <w:noProof/>
          <w:sz w:val="24"/>
          <w:szCs w:val="24"/>
          <w:lang w:val="uk-UA"/>
        </w:rPr>
        <w:t>.</w:t>
      </w:r>
    </w:p>
    <w:p w:rsidR="0096593B" w:rsidRDefault="0096593B" w:rsidP="0096593B">
      <w:pPr>
        <w:spacing w:after="0"/>
        <w:ind w:firstLine="567"/>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У всіх закладах дошкільної освіти створено умови для забезпечення дієтичним харчуванням дітей, які які його потребують.</w:t>
      </w:r>
    </w:p>
    <w:p w:rsidR="0096593B" w:rsidRPr="009C331A" w:rsidRDefault="0096593B" w:rsidP="0096593B">
      <w:pPr>
        <w:spacing w:after="0"/>
        <w:ind w:firstLine="567"/>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У грудні 2017 року проведено майстер-клас з організації харчування вихованців для керівників та медичних працівників ЗДО, під час якого розглянуто питання забезпечення дітей дієтичним харчуванням та надано детальні рекомендації щодо якості його організації.</w:t>
      </w:r>
    </w:p>
    <w:p w:rsidR="0096593B" w:rsidRPr="009C331A" w:rsidRDefault="0096593B" w:rsidP="000D343A">
      <w:pPr>
        <w:spacing w:after="0"/>
        <w:jc w:val="center"/>
        <w:rPr>
          <w:rFonts w:ascii="Times New Roman" w:hAnsi="Times New Roman" w:cs="Times New Roman"/>
          <w:noProof/>
          <w:sz w:val="24"/>
          <w:szCs w:val="24"/>
          <w:lang w:val="uk-UA"/>
        </w:rPr>
      </w:pPr>
      <w:r w:rsidRPr="009C331A">
        <w:rPr>
          <w:rFonts w:ascii="Times New Roman" w:hAnsi="Times New Roman" w:cs="Times New Roman"/>
          <w:noProof/>
          <w:sz w:val="24"/>
          <w:szCs w:val="24"/>
        </w:rPr>
        <w:drawing>
          <wp:inline distT="0" distB="0" distL="0" distR="0">
            <wp:extent cx="6321287" cy="2250219"/>
            <wp:effectExtent l="0" t="0" r="3810" b="0"/>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6593B" w:rsidRPr="0096593B" w:rsidRDefault="009F5BA4" w:rsidP="002159C4">
      <w:pPr>
        <w:spacing w:after="0"/>
        <w:jc w:val="center"/>
        <w:rPr>
          <w:rFonts w:ascii="Times New Roman" w:hAnsi="Times New Roman" w:cs="Times New Roman"/>
          <w:i/>
          <w:sz w:val="24"/>
          <w:szCs w:val="24"/>
          <w:lang w:val="uk-UA"/>
        </w:rPr>
      </w:pPr>
      <w:r>
        <w:rPr>
          <w:rFonts w:ascii="Times New Roman" w:hAnsi="Times New Roman" w:cs="Times New Roman"/>
          <w:i/>
          <w:sz w:val="24"/>
          <w:szCs w:val="24"/>
          <w:lang w:val="uk-UA"/>
        </w:rPr>
        <w:t>Діаграма </w:t>
      </w:r>
      <w:r w:rsidR="003E4D43" w:rsidRPr="003E4D43">
        <w:rPr>
          <w:rFonts w:ascii="Times New Roman" w:hAnsi="Times New Roman" w:cs="Times New Roman"/>
          <w:i/>
          <w:sz w:val="24"/>
          <w:szCs w:val="24"/>
          <w:lang w:val="uk-UA"/>
        </w:rPr>
        <w:t>I.</w:t>
      </w:r>
      <w:r w:rsidR="0096593B" w:rsidRPr="0096593B">
        <w:rPr>
          <w:rFonts w:ascii="Times New Roman" w:hAnsi="Times New Roman" w:cs="Times New Roman"/>
          <w:i/>
          <w:sz w:val="24"/>
          <w:szCs w:val="24"/>
          <w:lang w:val="uk-UA"/>
        </w:rPr>
        <w:t>1</w:t>
      </w:r>
      <w:r w:rsidR="003E4D43" w:rsidRPr="003E4D43">
        <w:rPr>
          <w:rFonts w:ascii="Times New Roman" w:hAnsi="Times New Roman" w:cs="Times New Roman"/>
          <w:i/>
          <w:sz w:val="24"/>
          <w:szCs w:val="24"/>
        </w:rPr>
        <w:t>8.</w:t>
      </w:r>
      <w:r w:rsidR="0096593B" w:rsidRPr="0096593B">
        <w:rPr>
          <w:rFonts w:ascii="Times New Roman" w:hAnsi="Times New Roman" w:cs="Times New Roman"/>
          <w:i/>
          <w:sz w:val="24"/>
          <w:szCs w:val="24"/>
          <w:lang w:val="uk-UA"/>
        </w:rPr>
        <w:t xml:space="preserve"> Чисельність дітей, які мають показники до дієтичного харчування</w:t>
      </w:r>
    </w:p>
    <w:p w:rsidR="0096593B" w:rsidRDefault="0096593B" w:rsidP="000D343A">
      <w:pPr>
        <w:shd w:val="clear" w:color="auto" w:fill="FFFFFF"/>
        <w:spacing w:after="0"/>
        <w:ind w:right="72"/>
        <w:rPr>
          <w:rFonts w:ascii="Times New Roman" w:hAnsi="Times New Roman" w:cs="Times New Roman"/>
          <w:b/>
          <w:sz w:val="24"/>
          <w:szCs w:val="24"/>
          <w:lang w:val="uk-UA"/>
        </w:rPr>
      </w:pPr>
    </w:p>
    <w:p w:rsidR="0096593B" w:rsidRPr="003E4D43" w:rsidRDefault="00150A3E" w:rsidP="003E4D43">
      <w:pPr>
        <w:pStyle w:val="4"/>
        <w:spacing w:line="276" w:lineRule="auto"/>
        <w:ind w:left="0"/>
        <w:jc w:val="center"/>
      </w:pPr>
      <w:r w:rsidRPr="003E4D43">
        <w:t>I.</w:t>
      </w:r>
      <w:r w:rsidR="00BA4AE0" w:rsidRPr="003E4D43">
        <w:t xml:space="preserve">17. </w:t>
      </w:r>
      <w:r w:rsidR="0096593B" w:rsidRPr="003E4D43">
        <w:t>Організація науково-методичної роботи</w:t>
      </w:r>
    </w:p>
    <w:p w:rsidR="0096593B" w:rsidRPr="002344DD" w:rsidRDefault="0096593B" w:rsidP="0096593B">
      <w:pPr>
        <w:spacing w:after="0"/>
        <w:ind w:firstLine="567"/>
        <w:jc w:val="both"/>
        <w:rPr>
          <w:rFonts w:ascii="Times New Roman" w:hAnsi="Times New Roman" w:cs="Times New Roman"/>
          <w:sz w:val="24"/>
          <w:szCs w:val="24"/>
          <w:lang w:val="uk-UA"/>
        </w:rPr>
      </w:pPr>
      <w:r w:rsidRPr="002344DD">
        <w:rPr>
          <w:rFonts w:ascii="Times New Roman" w:hAnsi="Times New Roman" w:cs="Times New Roman"/>
          <w:sz w:val="24"/>
          <w:szCs w:val="24"/>
          <w:lang w:val="uk-UA"/>
        </w:rPr>
        <w:t>Робота методичних об’єднань закладів дошкільн</w:t>
      </w:r>
      <w:r>
        <w:rPr>
          <w:rFonts w:ascii="Times New Roman" w:hAnsi="Times New Roman" w:cs="Times New Roman"/>
          <w:sz w:val="24"/>
          <w:szCs w:val="24"/>
          <w:lang w:val="uk-UA"/>
        </w:rPr>
        <w:t>ої освіти</w:t>
      </w:r>
      <w:r w:rsidRPr="002344DD">
        <w:rPr>
          <w:rFonts w:ascii="Times New Roman" w:hAnsi="Times New Roman" w:cs="Times New Roman"/>
          <w:sz w:val="24"/>
          <w:szCs w:val="24"/>
          <w:lang w:val="uk-UA"/>
        </w:rPr>
        <w:t xml:space="preserve"> Основ’янського району у 2017 році була спрямована на безперервне підвищення кваліфікації, професійне зростання педагогів, скоординована на виконання єдиної науково-методичної теми: «Модернізація форм і методів науково-методичної роботи з педагогічними кадрами відповідно до нового змісту освіти» та таких пріоритетних напрямів:</w:t>
      </w:r>
    </w:p>
    <w:p w:rsidR="0096593B" w:rsidRPr="00125B44" w:rsidRDefault="0096593B" w:rsidP="009C031F">
      <w:pPr>
        <w:pStyle w:val="a7"/>
        <w:numPr>
          <w:ilvl w:val="0"/>
          <w:numId w:val="97"/>
        </w:numPr>
        <w:ind w:left="284" w:hanging="284"/>
        <w:jc w:val="both"/>
        <w:rPr>
          <w:sz w:val="24"/>
          <w:szCs w:val="24"/>
        </w:rPr>
      </w:pPr>
      <w:r w:rsidRPr="00125B44">
        <w:rPr>
          <w:sz w:val="24"/>
          <w:szCs w:val="24"/>
        </w:rPr>
        <w:t>національно – патріотичне виховання;</w:t>
      </w:r>
      <w:r w:rsidR="000C4447" w:rsidRPr="00125B44">
        <w:rPr>
          <w:sz w:val="24"/>
          <w:szCs w:val="24"/>
        </w:rPr>
        <w:t xml:space="preserve"> </w:t>
      </w:r>
    </w:p>
    <w:p w:rsidR="0096593B" w:rsidRPr="00125B44" w:rsidRDefault="0096593B" w:rsidP="009C031F">
      <w:pPr>
        <w:pStyle w:val="a7"/>
        <w:numPr>
          <w:ilvl w:val="0"/>
          <w:numId w:val="97"/>
        </w:numPr>
        <w:ind w:left="284" w:hanging="284"/>
        <w:jc w:val="both"/>
        <w:rPr>
          <w:sz w:val="24"/>
          <w:szCs w:val="24"/>
        </w:rPr>
      </w:pPr>
      <w:r w:rsidRPr="00125B44">
        <w:rPr>
          <w:sz w:val="24"/>
          <w:szCs w:val="24"/>
        </w:rPr>
        <w:t>екологічне виховання;</w:t>
      </w:r>
    </w:p>
    <w:p w:rsidR="0096593B" w:rsidRPr="00125B44" w:rsidRDefault="0096593B" w:rsidP="009C031F">
      <w:pPr>
        <w:pStyle w:val="a7"/>
        <w:numPr>
          <w:ilvl w:val="0"/>
          <w:numId w:val="97"/>
        </w:numPr>
        <w:ind w:left="284" w:hanging="284"/>
        <w:jc w:val="both"/>
        <w:rPr>
          <w:sz w:val="24"/>
          <w:szCs w:val="24"/>
        </w:rPr>
      </w:pPr>
      <w:r w:rsidRPr="00125B44">
        <w:rPr>
          <w:sz w:val="24"/>
          <w:szCs w:val="24"/>
        </w:rPr>
        <w:t>формування основ здорового способу життя;</w:t>
      </w:r>
    </w:p>
    <w:p w:rsidR="0096593B" w:rsidRPr="00125B44" w:rsidRDefault="0096593B" w:rsidP="009C031F">
      <w:pPr>
        <w:pStyle w:val="a7"/>
        <w:numPr>
          <w:ilvl w:val="0"/>
          <w:numId w:val="97"/>
        </w:numPr>
        <w:ind w:left="284" w:hanging="284"/>
        <w:jc w:val="both"/>
        <w:rPr>
          <w:sz w:val="24"/>
          <w:szCs w:val="24"/>
        </w:rPr>
      </w:pPr>
      <w:r w:rsidRPr="00125B44">
        <w:rPr>
          <w:sz w:val="24"/>
          <w:szCs w:val="24"/>
        </w:rPr>
        <w:t>комунікативно-мовленнєвий розвиток дошкільників.</w:t>
      </w:r>
    </w:p>
    <w:p w:rsidR="0096593B" w:rsidRDefault="0096593B" w:rsidP="0096593B">
      <w:pPr>
        <w:spacing w:after="0"/>
        <w:ind w:firstLine="567"/>
        <w:jc w:val="both"/>
        <w:rPr>
          <w:rFonts w:ascii="Times New Roman" w:hAnsi="Times New Roman" w:cs="Times New Roman"/>
          <w:sz w:val="24"/>
          <w:szCs w:val="24"/>
          <w:lang w:val="uk-UA"/>
        </w:rPr>
      </w:pPr>
      <w:r w:rsidRPr="00A2749E">
        <w:rPr>
          <w:rFonts w:ascii="Times New Roman" w:hAnsi="Times New Roman" w:cs="Times New Roman"/>
          <w:sz w:val="24"/>
          <w:szCs w:val="24"/>
        </w:rPr>
        <w:t>Методичні об’єднання спрямовували свою роботу на виявлення, апробацію та впровадження в практик</w:t>
      </w:r>
      <w:r w:rsidR="00435CDB">
        <w:rPr>
          <w:rFonts w:ascii="Times New Roman" w:hAnsi="Times New Roman" w:cs="Times New Roman"/>
          <w:sz w:val="24"/>
          <w:szCs w:val="24"/>
        </w:rPr>
        <w:t>у</w:t>
      </w:r>
      <w:r w:rsidR="00435CDB">
        <w:rPr>
          <w:rFonts w:ascii="Times New Roman" w:hAnsi="Times New Roman" w:cs="Times New Roman"/>
          <w:sz w:val="24"/>
          <w:szCs w:val="24"/>
          <w:lang w:val="uk-UA"/>
        </w:rPr>
        <w:t xml:space="preserve"> </w:t>
      </w:r>
      <w:r w:rsidR="00DB0BF6">
        <w:rPr>
          <w:rFonts w:ascii="Times New Roman" w:hAnsi="Times New Roman" w:cs="Times New Roman"/>
          <w:sz w:val="24"/>
          <w:szCs w:val="24"/>
          <w:lang w:val="uk-UA"/>
        </w:rPr>
        <w:t xml:space="preserve">закладів освіти </w:t>
      </w:r>
      <w:r w:rsidRPr="00A2749E">
        <w:rPr>
          <w:rFonts w:ascii="Times New Roman" w:hAnsi="Times New Roman" w:cs="Times New Roman"/>
          <w:sz w:val="24"/>
          <w:szCs w:val="24"/>
        </w:rPr>
        <w:t>перспективного педагогічного досвіду, новинок методичної літератури, новітніх освітніх технологій.</w:t>
      </w:r>
    </w:p>
    <w:p w:rsidR="0096593B" w:rsidRPr="00A2749E" w:rsidRDefault="0096593B" w:rsidP="0096593B">
      <w:pPr>
        <w:spacing w:after="0"/>
        <w:ind w:firstLine="567"/>
        <w:jc w:val="both"/>
        <w:rPr>
          <w:rFonts w:ascii="Times New Roman" w:hAnsi="Times New Roman" w:cs="Times New Roman"/>
          <w:sz w:val="24"/>
          <w:szCs w:val="24"/>
        </w:rPr>
      </w:pPr>
      <w:r w:rsidRPr="00A2749E">
        <w:rPr>
          <w:rFonts w:ascii="Times New Roman" w:hAnsi="Times New Roman" w:cs="Times New Roman"/>
          <w:sz w:val="24"/>
          <w:szCs w:val="24"/>
        </w:rPr>
        <w:t>Методичні заходи організовувалися за такими категоріями:</w:t>
      </w:r>
    </w:p>
    <w:p w:rsidR="0096593B" w:rsidRPr="00125B44" w:rsidRDefault="0096593B" w:rsidP="009C031F">
      <w:pPr>
        <w:pStyle w:val="a7"/>
        <w:numPr>
          <w:ilvl w:val="0"/>
          <w:numId w:val="96"/>
        </w:numPr>
        <w:ind w:left="284" w:hanging="284"/>
        <w:rPr>
          <w:sz w:val="24"/>
          <w:szCs w:val="24"/>
        </w:rPr>
      </w:pPr>
      <w:r w:rsidRPr="00125B44">
        <w:rPr>
          <w:sz w:val="24"/>
          <w:szCs w:val="24"/>
        </w:rPr>
        <w:t xml:space="preserve">методичні об’єднання для вихователів-методистів на базі </w:t>
      </w:r>
      <w:r w:rsidR="00B42FAC">
        <w:rPr>
          <w:sz w:val="24"/>
          <w:szCs w:val="24"/>
        </w:rPr>
        <w:t>КЗ «ДНЗ</w:t>
      </w:r>
      <w:r w:rsidR="00243D2F" w:rsidRPr="00125B44">
        <w:rPr>
          <w:sz w:val="24"/>
          <w:szCs w:val="24"/>
        </w:rPr>
        <w:t> №</w:t>
      </w:r>
      <w:r w:rsidR="009F5BA4" w:rsidRPr="00125B44">
        <w:rPr>
          <w:sz w:val="24"/>
          <w:szCs w:val="24"/>
        </w:rPr>
        <w:t>№</w:t>
      </w:r>
      <w:r w:rsidRPr="00125B44">
        <w:rPr>
          <w:sz w:val="24"/>
          <w:szCs w:val="24"/>
        </w:rPr>
        <w:t>24, 345, 420</w:t>
      </w:r>
      <w:r w:rsidR="00B42FAC">
        <w:rPr>
          <w:sz w:val="24"/>
          <w:szCs w:val="24"/>
        </w:rPr>
        <w:t>»;</w:t>
      </w:r>
    </w:p>
    <w:p w:rsidR="0096593B" w:rsidRPr="00125B44" w:rsidRDefault="0096593B" w:rsidP="009C031F">
      <w:pPr>
        <w:pStyle w:val="a7"/>
        <w:numPr>
          <w:ilvl w:val="0"/>
          <w:numId w:val="96"/>
        </w:numPr>
        <w:ind w:left="284" w:hanging="284"/>
        <w:rPr>
          <w:sz w:val="24"/>
          <w:szCs w:val="24"/>
        </w:rPr>
      </w:pPr>
      <w:r w:rsidRPr="00125B44">
        <w:rPr>
          <w:sz w:val="24"/>
          <w:szCs w:val="24"/>
        </w:rPr>
        <w:t xml:space="preserve">методичні об’єднання для вихователів груп раннього віку на базі </w:t>
      </w:r>
      <w:r w:rsidR="00B42FAC">
        <w:rPr>
          <w:sz w:val="24"/>
          <w:szCs w:val="24"/>
        </w:rPr>
        <w:t>КЗ «ДНЗ</w:t>
      </w:r>
      <w:r w:rsidR="00243D2F" w:rsidRPr="00125B44">
        <w:rPr>
          <w:sz w:val="24"/>
          <w:szCs w:val="24"/>
        </w:rPr>
        <w:t> №</w:t>
      </w:r>
      <w:r w:rsidR="009F5BA4" w:rsidRPr="00125B44">
        <w:rPr>
          <w:sz w:val="24"/>
          <w:szCs w:val="24"/>
        </w:rPr>
        <w:t>№</w:t>
      </w:r>
      <w:r w:rsidRPr="00125B44">
        <w:rPr>
          <w:sz w:val="24"/>
          <w:szCs w:val="24"/>
        </w:rPr>
        <w:t>96, 349</w:t>
      </w:r>
      <w:r w:rsidR="00B42FAC">
        <w:rPr>
          <w:sz w:val="24"/>
          <w:szCs w:val="24"/>
        </w:rPr>
        <w:t>»</w:t>
      </w:r>
      <w:r w:rsidRPr="00125B44">
        <w:rPr>
          <w:sz w:val="24"/>
          <w:szCs w:val="24"/>
        </w:rPr>
        <w:t>;</w:t>
      </w:r>
    </w:p>
    <w:p w:rsidR="0096593B" w:rsidRPr="00125B44" w:rsidRDefault="0096593B" w:rsidP="009C031F">
      <w:pPr>
        <w:pStyle w:val="a7"/>
        <w:numPr>
          <w:ilvl w:val="0"/>
          <w:numId w:val="96"/>
        </w:numPr>
        <w:ind w:left="284" w:hanging="284"/>
        <w:rPr>
          <w:sz w:val="24"/>
          <w:szCs w:val="24"/>
        </w:rPr>
      </w:pPr>
      <w:r w:rsidRPr="00125B44">
        <w:rPr>
          <w:sz w:val="24"/>
          <w:szCs w:val="24"/>
        </w:rPr>
        <w:lastRenderedPageBreak/>
        <w:t>методичні об’єднання для вихователів груп молодшого та середнього</w:t>
      </w:r>
      <w:r w:rsidR="000C4447" w:rsidRPr="00125B44">
        <w:rPr>
          <w:sz w:val="24"/>
          <w:szCs w:val="24"/>
        </w:rPr>
        <w:t xml:space="preserve"> </w:t>
      </w:r>
      <w:r w:rsidRPr="00125B44">
        <w:rPr>
          <w:sz w:val="24"/>
          <w:szCs w:val="24"/>
        </w:rPr>
        <w:t xml:space="preserve">дошкільного віку на базі </w:t>
      </w:r>
      <w:r w:rsidR="00A01B06" w:rsidRPr="00125B44">
        <w:rPr>
          <w:sz w:val="24"/>
          <w:szCs w:val="24"/>
        </w:rPr>
        <w:t>КЗ </w:t>
      </w:r>
      <w:r w:rsidRPr="00125B44">
        <w:rPr>
          <w:sz w:val="24"/>
          <w:szCs w:val="24"/>
        </w:rPr>
        <w:t>«</w:t>
      </w:r>
      <w:r w:rsidR="00A01B06" w:rsidRPr="00125B44">
        <w:rPr>
          <w:sz w:val="24"/>
          <w:szCs w:val="24"/>
        </w:rPr>
        <w:t>ДНЗ</w:t>
      </w:r>
      <w:r w:rsidR="00243D2F" w:rsidRPr="00125B44">
        <w:rPr>
          <w:sz w:val="24"/>
          <w:szCs w:val="24"/>
        </w:rPr>
        <w:t> №</w:t>
      </w:r>
      <w:r w:rsidRPr="00125B44">
        <w:rPr>
          <w:sz w:val="24"/>
          <w:szCs w:val="24"/>
        </w:rPr>
        <w:t>52»;</w:t>
      </w:r>
    </w:p>
    <w:p w:rsidR="0096593B" w:rsidRPr="00125B44" w:rsidRDefault="0096593B" w:rsidP="009C031F">
      <w:pPr>
        <w:pStyle w:val="a7"/>
        <w:numPr>
          <w:ilvl w:val="0"/>
          <w:numId w:val="96"/>
        </w:numPr>
        <w:ind w:left="284" w:hanging="284"/>
        <w:rPr>
          <w:sz w:val="24"/>
          <w:szCs w:val="24"/>
        </w:rPr>
      </w:pPr>
      <w:r w:rsidRPr="00125B44">
        <w:rPr>
          <w:sz w:val="24"/>
          <w:szCs w:val="24"/>
        </w:rPr>
        <w:t xml:space="preserve">методичні об’єднання для вихователів груп старшого дошкільного віку на базі </w:t>
      </w:r>
      <w:r w:rsidR="00A01B06" w:rsidRPr="00125B44">
        <w:rPr>
          <w:sz w:val="24"/>
          <w:szCs w:val="24"/>
        </w:rPr>
        <w:t>КЗ </w:t>
      </w:r>
      <w:r w:rsidRPr="00125B44">
        <w:rPr>
          <w:sz w:val="24"/>
          <w:szCs w:val="24"/>
        </w:rPr>
        <w:t>«</w:t>
      </w:r>
      <w:r w:rsidR="00A01B06" w:rsidRPr="00125B44">
        <w:rPr>
          <w:sz w:val="24"/>
          <w:szCs w:val="24"/>
        </w:rPr>
        <w:t>ДНЗ</w:t>
      </w:r>
      <w:r w:rsidR="00243D2F" w:rsidRPr="00125B44">
        <w:rPr>
          <w:sz w:val="24"/>
          <w:szCs w:val="24"/>
        </w:rPr>
        <w:t> №</w:t>
      </w:r>
      <w:r w:rsidRPr="00125B44">
        <w:rPr>
          <w:sz w:val="24"/>
          <w:szCs w:val="24"/>
        </w:rPr>
        <w:t>50»;</w:t>
      </w:r>
    </w:p>
    <w:p w:rsidR="0096593B" w:rsidRPr="00125B44" w:rsidRDefault="0096593B" w:rsidP="009C031F">
      <w:pPr>
        <w:pStyle w:val="a7"/>
        <w:numPr>
          <w:ilvl w:val="0"/>
          <w:numId w:val="96"/>
        </w:numPr>
        <w:ind w:left="284" w:hanging="284"/>
        <w:rPr>
          <w:sz w:val="24"/>
          <w:szCs w:val="24"/>
        </w:rPr>
      </w:pPr>
      <w:r w:rsidRPr="00125B44">
        <w:rPr>
          <w:sz w:val="24"/>
          <w:szCs w:val="24"/>
        </w:rPr>
        <w:t xml:space="preserve">методичні об’єднання для музичних керівників на базі </w:t>
      </w:r>
      <w:r w:rsidR="00DB0BF6" w:rsidRPr="00125B44">
        <w:rPr>
          <w:sz w:val="24"/>
          <w:szCs w:val="24"/>
        </w:rPr>
        <w:t>КЗ «ДНЗ</w:t>
      </w:r>
      <w:r w:rsidR="00243D2F" w:rsidRPr="00125B44">
        <w:rPr>
          <w:sz w:val="24"/>
          <w:szCs w:val="24"/>
        </w:rPr>
        <w:t> №</w:t>
      </w:r>
      <w:r w:rsidR="009F5BA4" w:rsidRPr="00125B44">
        <w:rPr>
          <w:sz w:val="24"/>
          <w:szCs w:val="24"/>
        </w:rPr>
        <w:t>№</w:t>
      </w:r>
      <w:r w:rsidRPr="00125B44">
        <w:rPr>
          <w:sz w:val="24"/>
          <w:szCs w:val="24"/>
        </w:rPr>
        <w:t>24, 353, 441</w:t>
      </w:r>
      <w:r w:rsidR="00DB0BF6" w:rsidRPr="00125B44">
        <w:rPr>
          <w:sz w:val="24"/>
          <w:szCs w:val="24"/>
        </w:rPr>
        <w:t>»</w:t>
      </w:r>
      <w:r w:rsidRPr="00125B44">
        <w:rPr>
          <w:sz w:val="24"/>
          <w:szCs w:val="24"/>
        </w:rPr>
        <w:t>;</w:t>
      </w:r>
    </w:p>
    <w:p w:rsidR="0096593B" w:rsidRPr="00125B44" w:rsidRDefault="0096593B" w:rsidP="009C031F">
      <w:pPr>
        <w:pStyle w:val="a7"/>
        <w:numPr>
          <w:ilvl w:val="0"/>
          <w:numId w:val="96"/>
        </w:numPr>
        <w:ind w:left="284" w:hanging="284"/>
        <w:rPr>
          <w:sz w:val="24"/>
          <w:szCs w:val="24"/>
        </w:rPr>
      </w:pPr>
      <w:r w:rsidRPr="00125B44">
        <w:rPr>
          <w:sz w:val="24"/>
          <w:szCs w:val="24"/>
        </w:rPr>
        <w:t xml:space="preserve">методичні об’єднання для вчителів – логопедів на базі </w:t>
      </w:r>
      <w:r w:rsidR="00DB0BF6" w:rsidRPr="00125B44">
        <w:rPr>
          <w:sz w:val="24"/>
          <w:szCs w:val="24"/>
        </w:rPr>
        <w:t>КЗ «ДНЗ</w:t>
      </w:r>
      <w:r w:rsidR="00243D2F" w:rsidRPr="00125B44">
        <w:rPr>
          <w:sz w:val="24"/>
          <w:szCs w:val="24"/>
        </w:rPr>
        <w:t> №</w:t>
      </w:r>
      <w:r w:rsidR="009F5BA4" w:rsidRPr="00125B44">
        <w:rPr>
          <w:sz w:val="24"/>
          <w:szCs w:val="24"/>
        </w:rPr>
        <w:t>№</w:t>
      </w:r>
      <w:r w:rsidRPr="00125B44">
        <w:rPr>
          <w:sz w:val="24"/>
          <w:szCs w:val="24"/>
        </w:rPr>
        <w:t>96, 345</w:t>
      </w:r>
      <w:r w:rsidR="00DB0BF6" w:rsidRPr="00125B44">
        <w:rPr>
          <w:sz w:val="24"/>
          <w:szCs w:val="24"/>
        </w:rPr>
        <w:t>»</w:t>
      </w:r>
      <w:r w:rsidRPr="00125B44">
        <w:rPr>
          <w:sz w:val="24"/>
          <w:szCs w:val="24"/>
        </w:rPr>
        <w:t>.</w:t>
      </w:r>
    </w:p>
    <w:p w:rsidR="0096593B" w:rsidRPr="00224673" w:rsidRDefault="0096593B" w:rsidP="0096593B">
      <w:pPr>
        <w:spacing w:after="0"/>
        <w:ind w:firstLine="567"/>
        <w:jc w:val="both"/>
        <w:rPr>
          <w:rFonts w:ascii="Times New Roman" w:hAnsi="Times New Roman" w:cs="Times New Roman"/>
          <w:sz w:val="24"/>
          <w:szCs w:val="24"/>
          <w:lang w:val="uk-UA" w:eastAsia="uk-UA"/>
        </w:rPr>
      </w:pPr>
      <w:r w:rsidRPr="00224673">
        <w:rPr>
          <w:rFonts w:ascii="Times New Roman" w:hAnsi="Times New Roman" w:cs="Times New Roman"/>
          <w:sz w:val="24"/>
          <w:szCs w:val="24"/>
          <w:lang w:val="uk-UA"/>
        </w:rPr>
        <w:t xml:space="preserve">На методичних об’єднаннях обговорювалась структура Базового компонента дошкільної освіти (нова редакція), програма виховання і навчання дітей від двох до семи років «Дитина», Концепція Національно-патріотичного виховання дітей та молоді, парціальні програми: </w:t>
      </w:r>
      <w:r w:rsidRPr="00224673">
        <w:rPr>
          <w:rStyle w:val="af"/>
          <w:szCs w:val="24"/>
          <w:lang w:val="uk-UA"/>
        </w:rPr>
        <w:t>«</w:t>
      </w:r>
      <w:r w:rsidRPr="00224673">
        <w:rPr>
          <w:rFonts w:ascii="Times New Roman" w:hAnsi="Times New Roman" w:cs="Times New Roman"/>
          <w:sz w:val="24"/>
          <w:szCs w:val="24"/>
          <w:lang w:val="uk-UA"/>
        </w:rPr>
        <w:t>Казкова фізкультура», «Про себе треба знати, про себе треба дбати», «Дошкільнятам - освіта для сталого розвитку», «Хореографія в дошкільному навчальному закладі», «Цікаві шашки»,</w:t>
      </w:r>
      <w:r w:rsidRPr="00224673">
        <w:rPr>
          <w:rFonts w:ascii="Times New Roman" w:hAnsi="Times New Roman" w:cs="Times New Roman"/>
          <w:sz w:val="24"/>
          <w:szCs w:val="24"/>
          <w:lang w:val="uk-UA" w:eastAsia="uk-UA"/>
        </w:rPr>
        <w:t xml:space="preserve"> «Дитина у світі дорожнього руху»,</w:t>
      </w:r>
      <w:r w:rsidRPr="00224673">
        <w:rPr>
          <w:rFonts w:ascii="Times New Roman" w:hAnsi="Times New Roman" w:cs="Times New Roman"/>
          <w:sz w:val="24"/>
          <w:szCs w:val="24"/>
          <w:lang w:val="uk-UA"/>
        </w:rPr>
        <w:t xml:space="preserve"> «Україна – моя Батьківщина», «Вчимося жити разом»,</w:t>
      </w:r>
      <w:r w:rsidRPr="00224673">
        <w:rPr>
          <w:rFonts w:ascii="Times New Roman" w:hAnsi="Times New Roman" w:cs="Times New Roman"/>
          <w:sz w:val="24"/>
          <w:szCs w:val="24"/>
          <w:lang w:val="uk-UA" w:eastAsia="uk-UA"/>
        </w:rPr>
        <w:t xml:space="preserve"> «Грайлик»,</w:t>
      </w:r>
      <w:r w:rsidRPr="00224673">
        <w:rPr>
          <w:rFonts w:ascii="Times New Roman" w:hAnsi="Times New Roman" w:cs="Times New Roman"/>
          <w:sz w:val="24"/>
          <w:szCs w:val="24"/>
          <w:lang w:val="uk-UA"/>
        </w:rPr>
        <w:t xml:space="preserve"> «Україна</w:t>
      </w:r>
      <w:r>
        <w:rPr>
          <w:rFonts w:ascii="Times New Roman" w:hAnsi="Times New Roman" w:cs="Times New Roman"/>
          <w:sz w:val="24"/>
          <w:szCs w:val="24"/>
          <w:lang w:val="uk-UA"/>
        </w:rPr>
        <w:t xml:space="preserve"> </w:t>
      </w:r>
      <w:r w:rsidRPr="00224673">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224673">
        <w:rPr>
          <w:rFonts w:ascii="Times New Roman" w:hAnsi="Times New Roman" w:cs="Times New Roman"/>
          <w:sz w:val="24"/>
          <w:szCs w:val="24"/>
          <w:lang w:val="uk-UA"/>
        </w:rPr>
        <w:t xml:space="preserve">моя Батьківщина», «Скарбниця моралі», «Народна пісенна творчість у вихованні національної свідомості дошкільників», </w:t>
      </w:r>
      <w:r w:rsidRPr="00224673">
        <w:rPr>
          <w:rFonts w:ascii="Times New Roman" w:hAnsi="Times New Roman" w:cs="Times New Roman"/>
          <w:sz w:val="24"/>
          <w:szCs w:val="24"/>
          <w:lang w:val="uk-UA" w:eastAsia="uk-UA"/>
        </w:rPr>
        <w:t xml:space="preserve">«Веселкова музикотерапія: оздоровчо-освітня робота з дітьми старшого дошкільного віку». </w:t>
      </w:r>
    </w:p>
    <w:p w:rsidR="0096593B" w:rsidRPr="00125F7E" w:rsidRDefault="0096593B" w:rsidP="0096593B">
      <w:pPr>
        <w:spacing w:after="0"/>
        <w:ind w:firstLine="567"/>
        <w:jc w:val="both"/>
        <w:rPr>
          <w:rFonts w:ascii="Times New Roman" w:hAnsi="Times New Roman" w:cs="Times New Roman"/>
          <w:sz w:val="24"/>
          <w:szCs w:val="24"/>
          <w:lang w:val="uk-UA"/>
        </w:rPr>
      </w:pPr>
      <w:r w:rsidRPr="00A2749E">
        <w:rPr>
          <w:rFonts w:ascii="Times New Roman" w:hAnsi="Times New Roman" w:cs="Times New Roman"/>
          <w:sz w:val="24"/>
          <w:szCs w:val="24"/>
        </w:rPr>
        <w:t xml:space="preserve">Упродовж 2017 року особлива увага зверталася на отримання теоретичних знань та впровадження їх у практику роботи педагогів закладів </w:t>
      </w:r>
      <w:r>
        <w:rPr>
          <w:rFonts w:ascii="Times New Roman" w:hAnsi="Times New Roman" w:cs="Times New Roman"/>
          <w:sz w:val="24"/>
          <w:szCs w:val="24"/>
        </w:rPr>
        <w:t>дошкільн</w:t>
      </w:r>
      <w:r>
        <w:rPr>
          <w:rFonts w:ascii="Times New Roman" w:hAnsi="Times New Roman" w:cs="Times New Roman"/>
          <w:sz w:val="24"/>
          <w:szCs w:val="24"/>
          <w:lang w:val="uk-UA"/>
        </w:rPr>
        <w:t>ої освіти</w:t>
      </w:r>
      <w:r w:rsidRPr="00A2749E">
        <w:rPr>
          <w:rFonts w:ascii="Times New Roman" w:hAnsi="Times New Roman" w:cs="Times New Roman"/>
          <w:sz w:val="24"/>
          <w:szCs w:val="24"/>
        </w:rPr>
        <w:t>. На методичних об’єднаннях обговорювалися головні наукові ідеї та основні принципи щодо участі в апробації нових методик, технологій, проектів відповідно до офіційних експериментальних досліджень науковців, і запозичення та впровадження у власну практику уже розроблених, апробованих і рекомендованих педагогічних но</w:t>
      </w:r>
      <w:r>
        <w:rPr>
          <w:rFonts w:ascii="Times New Roman" w:hAnsi="Times New Roman" w:cs="Times New Roman"/>
          <w:sz w:val="24"/>
          <w:szCs w:val="24"/>
        </w:rPr>
        <w:t xml:space="preserve">вацій. Особлива увага </w:t>
      </w:r>
      <w:r>
        <w:rPr>
          <w:rFonts w:ascii="Times New Roman" w:hAnsi="Times New Roman" w:cs="Times New Roman"/>
          <w:sz w:val="24"/>
          <w:szCs w:val="24"/>
          <w:lang w:val="uk-UA"/>
        </w:rPr>
        <w:t>приділялася</w:t>
      </w:r>
      <w:r>
        <w:rPr>
          <w:rFonts w:ascii="Times New Roman" w:hAnsi="Times New Roman" w:cs="Times New Roman"/>
          <w:sz w:val="24"/>
          <w:szCs w:val="24"/>
        </w:rPr>
        <w:t xml:space="preserve"> впровадженн</w:t>
      </w:r>
      <w:r>
        <w:rPr>
          <w:rFonts w:ascii="Times New Roman" w:hAnsi="Times New Roman" w:cs="Times New Roman"/>
          <w:sz w:val="24"/>
          <w:szCs w:val="24"/>
          <w:lang w:val="uk-UA"/>
        </w:rPr>
        <w:t>ю</w:t>
      </w:r>
      <w:r w:rsidRPr="00A2749E">
        <w:rPr>
          <w:rFonts w:ascii="Times New Roman" w:hAnsi="Times New Roman" w:cs="Times New Roman"/>
          <w:sz w:val="24"/>
          <w:szCs w:val="24"/>
        </w:rPr>
        <w:t xml:space="preserve"> мультимедійних, комп’ютерних технологій у роботі з дітьми та кадрами. Педагоги брали участь у роботі методичних об’єднань</w:t>
      </w:r>
      <w:r>
        <w:rPr>
          <w:rFonts w:ascii="Times New Roman" w:hAnsi="Times New Roman" w:cs="Times New Roman"/>
          <w:sz w:val="24"/>
          <w:szCs w:val="24"/>
        </w:rPr>
        <w:t>:</w:t>
      </w:r>
      <w:r w:rsidR="000C4447">
        <w:rPr>
          <w:rFonts w:ascii="Times New Roman" w:hAnsi="Times New Roman" w:cs="Times New Roman"/>
          <w:sz w:val="24"/>
          <w:szCs w:val="24"/>
        </w:rPr>
        <w:t xml:space="preserve"> </w:t>
      </w:r>
      <w:r>
        <w:rPr>
          <w:rFonts w:ascii="Times New Roman" w:hAnsi="Times New Roman" w:cs="Times New Roman"/>
          <w:sz w:val="24"/>
          <w:szCs w:val="24"/>
        </w:rPr>
        <w:t xml:space="preserve">презентували проекти, </w:t>
      </w:r>
      <w:r>
        <w:rPr>
          <w:rFonts w:ascii="Times New Roman" w:hAnsi="Times New Roman" w:cs="Times New Roman"/>
          <w:sz w:val="24"/>
          <w:szCs w:val="24"/>
          <w:lang w:val="uk-UA"/>
        </w:rPr>
        <w:t xml:space="preserve">проводили відкриті </w:t>
      </w:r>
      <w:r w:rsidRPr="00A2749E">
        <w:rPr>
          <w:rFonts w:ascii="Times New Roman" w:hAnsi="Times New Roman" w:cs="Times New Roman"/>
          <w:sz w:val="24"/>
          <w:szCs w:val="24"/>
        </w:rPr>
        <w:t xml:space="preserve">виховні заходи, майстер-класи, </w:t>
      </w:r>
      <w:r>
        <w:rPr>
          <w:rFonts w:ascii="Times New Roman" w:hAnsi="Times New Roman" w:cs="Times New Roman"/>
          <w:sz w:val="24"/>
          <w:szCs w:val="24"/>
        </w:rPr>
        <w:t>готували доповіді</w:t>
      </w:r>
      <w:r>
        <w:rPr>
          <w:rFonts w:ascii="Times New Roman" w:hAnsi="Times New Roman" w:cs="Times New Roman"/>
          <w:sz w:val="24"/>
          <w:szCs w:val="24"/>
          <w:lang w:val="uk-UA"/>
        </w:rPr>
        <w:t>.</w:t>
      </w:r>
    </w:p>
    <w:p w:rsidR="0096593B" w:rsidRPr="00A2749E" w:rsidRDefault="0096593B" w:rsidP="0096593B">
      <w:pPr>
        <w:spacing w:after="0"/>
        <w:ind w:firstLine="567"/>
        <w:jc w:val="both"/>
        <w:rPr>
          <w:rFonts w:ascii="Times New Roman" w:hAnsi="Times New Roman" w:cs="Times New Roman"/>
          <w:sz w:val="24"/>
          <w:szCs w:val="24"/>
        </w:rPr>
      </w:pPr>
      <w:r w:rsidRPr="00A2749E">
        <w:rPr>
          <w:rFonts w:ascii="Times New Roman" w:hAnsi="Times New Roman" w:cs="Times New Roman"/>
          <w:sz w:val="24"/>
          <w:szCs w:val="24"/>
        </w:rPr>
        <w:t>Під час проведення методичних заходів використовувалися такі інтерактивні форми роботи: методи «дебатів</w:t>
      </w:r>
      <w:r w:rsidR="005F5759">
        <w:rPr>
          <w:rFonts w:ascii="Times New Roman" w:hAnsi="Times New Roman" w:cs="Times New Roman"/>
          <w:sz w:val="24"/>
          <w:szCs w:val="24"/>
        </w:rPr>
        <w:t>», «моделювання ситуацій», «кол</w:t>
      </w:r>
      <w:r w:rsidR="005F5759">
        <w:rPr>
          <w:rFonts w:ascii="Times New Roman" w:hAnsi="Times New Roman" w:cs="Times New Roman"/>
          <w:sz w:val="24"/>
          <w:szCs w:val="24"/>
          <w:lang w:val="uk-UA"/>
        </w:rPr>
        <w:t>о</w:t>
      </w:r>
      <w:r w:rsidRPr="00A2749E">
        <w:rPr>
          <w:rFonts w:ascii="Times New Roman" w:hAnsi="Times New Roman" w:cs="Times New Roman"/>
          <w:sz w:val="24"/>
          <w:szCs w:val="24"/>
        </w:rPr>
        <w:t xml:space="preserve"> ідей», «ділових ігор».</w:t>
      </w:r>
    </w:p>
    <w:p w:rsidR="0096593B" w:rsidRPr="00A2749E" w:rsidRDefault="0096593B" w:rsidP="0096593B">
      <w:pPr>
        <w:spacing w:after="0"/>
        <w:ind w:firstLine="567"/>
        <w:jc w:val="both"/>
        <w:rPr>
          <w:rFonts w:ascii="Times New Roman" w:hAnsi="Times New Roman" w:cs="Times New Roman"/>
          <w:sz w:val="24"/>
          <w:szCs w:val="24"/>
        </w:rPr>
      </w:pPr>
      <w:r w:rsidRPr="00A2749E">
        <w:rPr>
          <w:rFonts w:ascii="Times New Roman" w:hAnsi="Times New Roman" w:cs="Times New Roman"/>
          <w:sz w:val="24"/>
          <w:szCs w:val="24"/>
        </w:rPr>
        <w:t>Робота методичних об’єднань дошкільних навчальних закладів Основ’янського району в 2017 році була результативною, виконана на належному рівні і в повному обсязі.</w:t>
      </w:r>
    </w:p>
    <w:p w:rsidR="0096593B" w:rsidRPr="00A2749E" w:rsidRDefault="0096593B" w:rsidP="0096593B">
      <w:pPr>
        <w:spacing w:after="0"/>
        <w:ind w:firstLine="567"/>
        <w:jc w:val="both"/>
        <w:rPr>
          <w:rFonts w:ascii="Times New Roman" w:hAnsi="Times New Roman" w:cs="Times New Roman"/>
          <w:sz w:val="24"/>
          <w:szCs w:val="24"/>
        </w:rPr>
      </w:pPr>
      <w:r w:rsidRPr="00A2749E">
        <w:rPr>
          <w:rFonts w:ascii="Times New Roman" w:hAnsi="Times New Roman" w:cs="Times New Roman"/>
          <w:sz w:val="24"/>
          <w:szCs w:val="24"/>
        </w:rPr>
        <w:t xml:space="preserve">У 2017 році пріоритетні змістові напрямки освітнього процесу у </w:t>
      </w:r>
      <w:r w:rsidR="00A01B06">
        <w:rPr>
          <w:rFonts w:ascii="Times New Roman" w:hAnsi="Times New Roman" w:cs="Times New Roman"/>
          <w:sz w:val="24"/>
          <w:szCs w:val="24"/>
          <w:lang w:val="uk-UA"/>
        </w:rPr>
        <w:t>ЗДО </w:t>
      </w:r>
      <w:r w:rsidRPr="00A2749E">
        <w:rPr>
          <w:rFonts w:ascii="Times New Roman" w:hAnsi="Times New Roman" w:cs="Times New Roman"/>
          <w:sz w:val="24"/>
          <w:szCs w:val="24"/>
        </w:rPr>
        <w:t>визнача</w:t>
      </w:r>
      <w:r>
        <w:rPr>
          <w:rFonts w:ascii="Times New Roman" w:hAnsi="Times New Roman" w:cs="Times New Roman"/>
          <w:sz w:val="24"/>
          <w:szCs w:val="24"/>
          <w:lang w:val="uk-UA"/>
        </w:rPr>
        <w:t>лись</w:t>
      </w:r>
      <w:r w:rsidRPr="00A2749E">
        <w:rPr>
          <w:rFonts w:ascii="Times New Roman" w:hAnsi="Times New Roman" w:cs="Times New Roman"/>
          <w:sz w:val="24"/>
          <w:szCs w:val="24"/>
        </w:rPr>
        <w:t xml:space="preserve"> з</w:t>
      </w:r>
      <w:r>
        <w:rPr>
          <w:rFonts w:ascii="Times New Roman" w:hAnsi="Times New Roman" w:cs="Times New Roman"/>
          <w:sz w:val="24"/>
          <w:szCs w:val="24"/>
        </w:rPr>
        <w:t xml:space="preserve"> урахуванням потреб сьогодення </w:t>
      </w:r>
      <w:r>
        <w:rPr>
          <w:rFonts w:ascii="Times New Roman" w:hAnsi="Times New Roman" w:cs="Times New Roman"/>
          <w:sz w:val="24"/>
          <w:szCs w:val="24"/>
          <w:lang w:val="uk-UA"/>
        </w:rPr>
        <w:t>з</w:t>
      </w:r>
      <w:r>
        <w:rPr>
          <w:rFonts w:ascii="Times New Roman" w:hAnsi="Times New Roman" w:cs="Times New Roman"/>
          <w:sz w:val="24"/>
          <w:szCs w:val="24"/>
        </w:rPr>
        <w:t xml:space="preserve"> посиленн</w:t>
      </w:r>
      <w:r>
        <w:rPr>
          <w:rFonts w:ascii="Times New Roman" w:hAnsi="Times New Roman" w:cs="Times New Roman"/>
          <w:sz w:val="24"/>
          <w:szCs w:val="24"/>
          <w:lang w:val="uk-UA"/>
        </w:rPr>
        <w:t>ям</w:t>
      </w:r>
      <w:r w:rsidRPr="00A2749E">
        <w:rPr>
          <w:rFonts w:ascii="Times New Roman" w:hAnsi="Times New Roman" w:cs="Times New Roman"/>
          <w:sz w:val="24"/>
          <w:szCs w:val="24"/>
        </w:rPr>
        <w:t xml:space="preserve"> складових соціально-морального, емоційно-ціннісного розвитку дітей, покращення їхнього фізичного, психічного здоров`я упродовж дошкільного дитинства. Ключовими пріоритетами змістового наповнення освітнього процесу у 2018 році є такі:</w:t>
      </w:r>
    </w:p>
    <w:p w:rsidR="0096593B" w:rsidRPr="00125B44" w:rsidRDefault="0096593B" w:rsidP="009C031F">
      <w:pPr>
        <w:pStyle w:val="a7"/>
        <w:numPr>
          <w:ilvl w:val="0"/>
          <w:numId w:val="95"/>
        </w:numPr>
        <w:ind w:left="284" w:hanging="284"/>
        <w:rPr>
          <w:sz w:val="24"/>
          <w:szCs w:val="24"/>
        </w:rPr>
      </w:pPr>
      <w:r w:rsidRPr="00125B44">
        <w:rPr>
          <w:sz w:val="24"/>
          <w:szCs w:val="24"/>
        </w:rPr>
        <w:t>національно-патріотичне виховання;</w:t>
      </w:r>
    </w:p>
    <w:p w:rsidR="0096593B" w:rsidRPr="00125B44" w:rsidRDefault="0096593B" w:rsidP="009C031F">
      <w:pPr>
        <w:pStyle w:val="a7"/>
        <w:numPr>
          <w:ilvl w:val="0"/>
          <w:numId w:val="95"/>
        </w:numPr>
        <w:ind w:left="284" w:hanging="284"/>
        <w:rPr>
          <w:sz w:val="24"/>
          <w:szCs w:val="24"/>
        </w:rPr>
      </w:pPr>
      <w:r w:rsidRPr="00125B44">
        <w:rPr>
          <w:sz w:val="24"/>
          <w:szCs w:val="24"/>
        </w:rPr>
        <w:t>комунікативно-мовленнєвий розвиток дошкільників;</w:t>
      </w:r>
    </w:p>
    <w:p w:rsidR="0096593B" w:rsidRPr="00125B44" w:rsidRDefault="0096593B" w:rsidP="009C031F">
      <w:pPr>
        <w:pStyle w:val="a7"/>
        <w:numPr>
          <w:ilvl w:val="0"/>
          <w:numId w:val="95"/>
        </w:numPr>
        <w:ind w:left="284" w:hanging="284"/>
        <w:rPr>
          <w:sz w:val="24"/>
          <w:szCs w:val="24"/>
        </w:rPr>
      </w:pPr>
      <w:r w:rsidRPr="00125B44">
        <w:rPr>
          <w:sz w:val="24"/>
          <w:szCs w:val="24"/>
        </w:rPr>
        <w:t>реалізація науково – методичного проекту «Моніторинг якості освіти в умовах модернізації</w:t>
      </w:r>
      <w:r w:rsidR="00125B44" w:rsidRPr="00125B44">
        <w:rPr>
          <w:sz w:val="24"/>
          <w:szCs w:val="24"/>
        </w:rPr>
        <w:t xml:space="preserve"> </w:t>
      </w:r>
      <w:r w:rsidRPr="00125B44">
        <w:rPr>
          <w:sz w:val="24"/>
          <w:szCs w:val="24"/>
        </w:rPr>
        <w:t>освітнього простору»</w:t>
      </w:r>
      <w:r w:rsidR="00D2667E" w:rsidRPr="00125B44">
        <w:rPr>
          <w:sz w:val="24"/>
          <w:szCs w:val="24"/>
        </w:rPr>
        <w:t>.</w:t>
      </w:r>
    </w:p>
    <w:p w:rsidR="0096593B" w:rsidRPr="00A2749E" w:rsidRDefault="0096593B" w:rsidP="0096593B">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Pr="00A2749E">
        <w:rPr>
          <w:rFonts w:ascii="Times New Roman" w:hAnsi="Times New Roman" w:cs="Times New Roman"/>
          <w:sz w:val="24"/>
          <w:szCs w:val="24"/>
        </w:rPr>
        <w:t xml:space="preserve">продовж 2017 року в закладах </w:t>
      </w:r>
      <w:r>
        <w:rPr>
          <w:rFonts w:ascii="Times New Roman" w:hAnsi="Times New Roman" w:cs="Times New Roman"/>
          <w:sz w:val="24"/>
          <w:szCs w:val="24"/>
        </w:rPr>
        <w:t>дошкільн</w:t>
      </w:r>
      <w:r>
        <w:rPr>
          <w:rFonts w:ascii="Times New Roman" w:hAnsi="Times New Roman" w:cs="Times New Roman"/>
          <w:sz w:val="24"/>
          <w:szCs w:val="24"/>
          <w:lang w:val="uk-UA"/>
        </w:rPr>
        <w:t>ої освіти</w:t>
      </w:r>
      <w:r w:rsidRPr="00A2749E">
        <w:rPr>
          <w:rFonts w:ascii="Times New Roman" w:hAnsi="Times New Roman" w:cs="Times New Roman"/>
          <w:sz w:val="24"/>
          <w:szCs w:val="24"/>
        </w:rPr>
        <w:t xml:space="preserve"> на високому професійному рівні проведено районні</w:t>
      </w:r>
      <w:r>
        <w:rPr>
          <w:rFonts w:ascii="Times New Roman" w:hAnsi="Times New Roman" w:cs="Times New Roman"/>
          <w:sz w:val="24"/>
          <w:szCs w:val="24"/>
        </w:rPr>
        <w:t xml:space="preserve"> конкурси</w:t>
      </w:r>
      <w:r>
        <w:rPr>
          <w:rFonts w:ascii="Times New Roman" w:hAnsi="Times New Roman" w:cs="Times New Roman"/>
          <w:sz w:val="24"/>
          <w:szCs w:val="24"/>
          <w:lang w:val="uk-UA"/>
        </w:rPr>
        <w:t>.</w:t>
      </w:r>
    </w:p>
    <w:p w:rsidR="0096593B" w:rsidRDefault="0096593B" w:rsidP="0096593B">
      <w:pPr>
        <w:spacing w:after="0"/>
        <w:rPr>
          <w:rFonts w:ascii="Times New Roman" w:hAnsi="Times New Roman" w:cs="Times New Roman"/>
          <w:b/>
          <w:sz w:val="24"/>
          <w:szCs w:val="24"/>
          <w:lang w:val="uk-UA"/>
        </w:rPr>
      </w:pPr>
    </w:p>
    <w:p w:rsidR="0096593B" w:rsidRPr="00855FB2" w:rsidRDefault="00855FB2" w:rsidP="00855FB2">
      <w:pPr>
        <w:pStyle w:val="6"/>
        <w:spacing w:before="0" w:after="0" w:line="276" w:lineRule="auto"/>
        <w:jc w:val="center"/>
        <w:rPr>
          <w:lang w:val="uk-UA"/>
        </w:rPr>
      </w:pPr>
      <w:r w:rsidRPr="00855FB2">
        <w:t>I</w:t>
      </w:r>
      <w:r w:rsidRPr="00855FB2">
        <w:rPr>
          <w:lang w:val="uk-UA"/>
        </w:rPr>
        <w:t>.17.</w:t>
      </w:r>
      <w:r>
        <w:rPr>
          <w:lang w:val="uk-UA"/>
        </w:rPr>
        <w:t>1.</w:t>
      </w:r>
      <w:r w:rsidRPr="00855FB2">
        <w:rPr>
          <w:lang w:val="uk-UA"/>
        </w:rPr>
        <w:t xml:space="preserve"> </w:t>
      </w:r>
      <w:r w:rsidR="0096593B" w:rsidRPr="00855FB2">
        <w:rPr>
          <w:lang w:val="uk-UA"/>
        </w:rPr>
        <w:t>Загальні висновки та завдання на 2017 рік</w:t>
      </w:r>
    </w:p>
    <w:p w:rsidR="0096593B" w:rsidRPr="00855FB2" w:rsidRDefault="0096593B" w:rsidP="00CF704D">
      <w:pPr>
        <w:spacing w:after="0"/>
        <w:ind w:firstLine="567"/>
        <w:jc w:val="both"/>
        <w:rPr>
          <w:rFonts w:ascii="Times New Roman" w:hAnsi="Times New Roman" w:cs="Times New Roman"/>
          <w:sz w:val="24"/>
          <w:szCs w:val="24"/>
          <w:lang w:val="uk-UA"/>
        </w:rPr>
      </w:pPr>
      <w:r w:rsidRPr="00855FB2">
        <w:rPr>
          <w:rFonts w:ascii="Times New Roman" w:hAnsi="Times New Roman" w:cs="Times New Roman"/>
          <w:sz w:val="24"/>
          <w:szCs w:val="24"/>
          <w:lang w:val="uk-UA"/>
        </w:rPr>
        <w:t xml:space="preserve">Роботу </w:t>
      </w:r>
      <w:r w:rsidR="00096BC1" w:rsidRPr="00855FB2">
        <w:rPr>
          <w:rFonts w:ascii="Times New Roman" w:hAnsi="Times New Roman" w:cs="Times New Roman"/>
          <w:sz w:val="24"/>
          <w:szCs w:val="24"/>
          <w:lang w:val="uk-UA"/>
        </w:rPr>
        <w:t>Управління освіти</w:t>
      </w:r>
      <w:r w:rsidRPr="00855FB2">
        <w:rPr>
          <w:rFonts w:ascii="Times New Roman" w:hAnsi="Times New Roman" w:cs="Times New Roman"/>
          <w:sz w:val="24"/>
          <w:szCs w:val="24"/>
          <w:lang w:val="uk-UA"/>
        </w:rPr>
        <w:t xml:space="preserve"> щодо організації функціонування дошкільних навчальних закладів у 2015 році можна вважати раціональною, доцільною, виконаною в повному обсязі.</w:t>
      </w:r>
    </w:p>
    <w:p w:rsidR="0096593B" w:rsidRDefault="0096593B" w:rsidP="00CF704D">
      <w:pPr>
        <w:spacing w:after="0"/>
        <w:ind w:firstLine="567"/>
        <w:jc w:val="both"/>
        <w:rPr>
          <w:rFonts w:ascii="Times New Roman" w:hAnsi="Times New Roman" w:cs="Times New Roman"/>
          <w:sz w:val="24"/>
          <w:szCs w:val="24"/>
          <w:lang w:val="uk-UA"/>
        </w:rPr>
      </w:pPr>
      <w:r w:rsidRPr="00E079C7">
        <w:rPr>
          <w:rFonts w:ascii="Times New Roman" w:hAnsi="Times New Roman" w:cs="Times New Roman"/>
          <w:sz w:val="24"/>
          <w:szCs w:val="24"/>
        </w:rPr>
        <w:t>З метою подальшого вдосконалення і підвищення ефективності освітнього процесу в районі вважаємо доцільним:</w:t>
      </w:r>
    </w:p>
    <w:p w:rsidR="005F5759" w:rsidRPr="00952A96" w:rsidRDefault="005F5759" w:rsidP="00CF704D">
      <w:pPr>
        <w:spacing w:after="0"/>
        <w:ind w:firstLine="567"/>
        <w:jc w:val="both"/>
        <w:rPr>
          <w:rFonts w:ascii="Times New Roman" w:hAnsi="Times New Roman" w:cs="Times New Roman"/>
          <w:b/>
          <w:sz w:val="24"/>
          <w:szCs w:val="24"/>
          <w:lang w:val="uk-UA"/>
        </w:rPr>
      </w:pPr>
    </w:p>
    <w:p w:rsidR="0096593B" w:rsidRPr="00E079C7" w:rsidRDefault="0096593B" w:rsidP="00367FFA">
      <w:pPr>
        <w:spacing w:after="0"/>
        <w:jc w:val="both"/>
        <w:rPr>
          <w:rFonts w:ascii="Times New Roman" w:hAnsi="Times New Roman" w:cs="Times New Roman"/>
          <w:b/>
          <w:sz w:val="24"/>
          <w:szCs w:val="24"/>
        </w:rPr>
      </w:pPr>
      <w:r w:rsidRPr="00E079C7">
        <w:rPr>
          <w:rFonts w:ascii="Times New Roman" w:hAnsi="Times New Roman" w:cs="Times New Roman"/>
          <w:b/>
          <w:sz w:val="24"/>
          <w:szCs w:val="24"/>
        </w:rPr>
        <w:t>В управлінні:</w:t>
      </w:r>
    </w:p>
    <w:p w:rsidR="0096593B" w:rsidRPr="00E079C7" w:rsidRDefault="00855FB2" w:rsidP="009C031F">
      <w:pPr>
        <w:pStyle w:val="a7"/>
        <w:numPr>
          <w:ilvl w:val="0"/>
          <w:numId w:val="79"/>
        </w:numPr>
        <w:spacing w:line="276" w:lineRule="auto"/>
        <w:ind w:left="284" w:hanging="284"/>
        <w:jc w:val="both"/>
        <w:rPr>
          <w:sz w:val="24"/>
          <w:szCs w:val="24"/>
        </w:rPr>
      </w:pPr>
      <w:r>
        <w:rPr>
          <w:sz w:val="24"/>
          <w:szCs w:val="24"/>
        </w:rPr>
        <w:t>с</w:t>
      </w:r>
      <w:r w:rsidR="0096593B">
        <w:rPr>
          <w:sz w:val="24"/>
          <w:szCs w:val="24"/>
        </w:rPr>
        <w:t>прияння роз</w:t>
      </w:r>
      <w:r w:rsidR="0096593B" w:rsidRPr="00E079C7">
        <w:rPr>
          <w:sz w:val="24"/>
          <w:szCs w:val="24"/>
        </w:rPr>
        <w:t xml:space="preserve">ширенню мережі груп закладів </w:t>
      </w:r>
      <w:r w:rsidR="0096593B">
        <w:rPr>
          <w:sz w:val="24"/>
          <w:szCs w:val="24"/>
        </w:rPr>
        <w:t>дошкільної освіти</w:t>
      </w:r>
      <w:r w:rsidR="0096593B" w:rsidRPr="00E079C7">
        <w:rPr>
          <w:sz w:val="24"/>
          <w:szCs w:val="24"/>
        </w:rPr>
        <w:t xml:space="preserve"> з метою змен</w:t>
      </w:r>
      <w:r w:rsidR="0096593B">
        <w:rPr>
          <w:sz w:val="24"/>
          <w:szCs w:val="24"/>
        </w:rPr>
        <w:t>шення перевантаження дітьми</w:t>
      </w:r>
      <w:r w:rsidR="0096593B" w:rsidRPr="00E079C7">
        <w:rPr>
          <w:sz w:val="24"/>
          <w:szCs w:val="24"/>
        </w:rPr>
        <w:t xml:space="preserve">; </w:t>
      </w:r>
    </w:p>
    <w:p w:rsidR="0096593B" w:rsidRPr="00E079C7" w:rsidRDefault="0096593B" w:rsidP="009C031F">
      <w:pPr>
        <w:pStyle w:val="a7"/>
        <w:numPr>
          <w:ilvl w:val="0"/>
          <w:numId w:val="79"/>
        </w:numPr>
        <w:spacing w:line="276" w:lineRule="auto"/>
        <w:ind w:left="284" w:hanging="284"/>
        <w:jc w:val="both"/>
        <w:rPr>
          <w:sz w:val="24"/>
          <w:szCs w:val="24"/>
        </w:rPr>
      </w:pPr>
      <w:r w:rsidRPr="00E079C7">
        <w:rPr>
          <w:sz w:val="24"/>
          <w:szCs w:val="24"/>
        </w:rPr>
        <w:t>забезпечення гарантованого права громадян на отримання дошкільн</w:t>
      </w:r>
      <w:r>
        <w:rPr>
          <w:sz w:val="24"/>
          <w:szCs w:val="24"/>
        </w:rPr>
        <w:t xml:space="preserve">ої освіти через відвідування </w:t>
      </w:r>
      <w:r w:rsidR="00A01B06">
        <w:rPr>
          <w:sz w:val="24"/>
          <w:szCs w:val="24"/>
        </w:rPr>
        <w:t>ЗДО </w:t>
      </w:r>
      <w:r w:rsidRPr="00E079C7">
        <w:rPr>
          <w:sz w:val="24"/>
          <w:szCs w:val="24"/>
        </w:rPr>
        <w:t>шляхом електронної реєстрації дітей;</w:t>
      </w:r>
    </w:p>
    <w:p w:rsidR="0096593B" w:rsidRPr="00E079C7" w:rsidRDefault="0096593B" w:rsidP="009C031F">
      <w:pPr>
        <w:pStyle w:val="a7"/>
        <w:numPr>
          <w:ilvl w:val="0"/>
          <w:numId w:val="79"/>
        </w:numPr>
        <w:spacing w:line="276" w:lineRule="auto"/>
        <w:ind w:left="284" w:hanging="284"/>
        <w:jc w:val="both"/>
        <w:rPr>
          <w:sz w:val="24"/>
          <w:szCs w:val="24"/>
        </w:rPr>
      </w:pPr>
      <w:r w:rsidRPr="00E079C7">
        <w:rPr>
          <w:sz w:val="24"/>
          <w:szCs w:val="24"/>
        </w:rPr>
        <w:lastRenderedPageBreak/>
        <w:t>забезпечення доступності дошкільної освіти всім дітям, в першу чергу старшого дошкільного віку, через запровадження різних варіативних форм її здобуття (центри розвитку, короткотривалі групи, г</w:t>
      </w:r>
      <w:r>
        <w:rPr>
          <w:sz w:val="24"/>
          <w:szCs w:val="24"/>
        </w:rPr>
        <w:t>рупи підготовки до школи при ЗЗСО, ЗПО</w:t>
      </w:r>
      <w:r w:rsidRPr="00E079C7">
        <w:rPr>
          <w:sz w:val="24"/>
          <w:szCs w:val="24"/>
        </w:rPr>
        <w:t>, приватні групи фізичних осіб, соціально – педагогічний патронат, консультаційні центри);</w:t>
      </w:r>
    </w:p>
    <w:p w:rsidR="0096593B" w:rsidRPr="00E079C7" w:rsidRDefault="0096593B" w:rsidP="009C031F">
      <w:pPr>
        <w:pStyle w:val="a7"/>
        <w:numPr>
          <w:ilvl w:val="0"/>
          <w:numId w:val="79"/>
        </w:numPr>
        <w:spacing w:line="276" w:lineRule="auto"/>
        <w:ind w:left="284" w:hanging="284"/>
        <w:jc w:val="both"/>
        <w:rPr>
          <w:sz w:val="24"/>
          <w:szCs w:val="24"/>
        </w:rPr>
      </w:pPr>
      <w:r w:rsidRPr="00E079C7">
        <w:rPr>
          <w:sz w:val="24"/>
          <w:szCs w:val="24"/>
        </w:rPr>
        <w:t>забезпечення високого рівня безпеки життя і здоров’я учасників освітньо-виховного процесу;</w:t>
      </w:r>
    </w:p>
    <w:p w:rsidR="0096593B" w:rsidRPr="00E079C7" w:rsidRDefault="0096593B" w:rsidP="009C031F">
      <w:pPr>
        <w:pStyle w:val="a7"/>
        <w:numPr>
          <w:ilvl w:val="0"/>
          <w:numId w:val="79"/>
        </w:numPr>
        <w:spacing w:line="276" w:lineRule="auto"/>
        <w:ind w:left="284" w:hanging="284"/>
        <w:jc w:val="both"/>
        <w:rPr>
          <w:sz w:val="24"/>
          <w:szCs w:val="24"/>
        </w:rPr>
      </w:pPr>
      <w:r w:rsidRPr="00E079C7">
        <w:rPr>
          <w:sz w:val="24"/>
          <w:szCs w:val="24"/>
        </w:rPr>
        <w:t>поширення передового педагогічного досвіду шляхом впровадження інноваційних технологій у навчально-виховний процес;</w:t>
      </w:r>
    </w:p>
    <w:p w:rsidR="0096593B" w:rsidRPr="00E079C7" w:rsidRDefault="0096593B" w:rsidP="009C031F">
      <w:pPr>
        <w:pStyle w:val="a7"/>
        <w:numPr>
          <w:ilvl w:val="0"/>
          <w:numId w:val="79"/>
        </w:numPr>
        <w:spacing w:line="276" w:lineRule="auto"/>
        <w:ind w:left="284" w:hanging="284"/>
        <w:jc w:val="both"/>
        <w:rPr>
          <w:sz w:val="24"/>
          <w:szCs w:val="24"/>
        </w:rPr>
      </w:pPr>
      <w:r w:rsidRPr="00E079C7">
        <w:rPr>
          <w:sz w:val="24"/>
          <w:szCs w:val="24"/>
          <w:lang w:eastAsia="uk-UA"/>
        </w:rPr>
        <w:t xml:space="preserve">підвищення управлінської культури членів адміністрації закладів </w:t>
      </w:r>
      <w:r>
        <w:rPr>
          <w:sz w:val="24"/>
          <w:szCs w:val="24"/>
          <w:lang w:eastAsia="uk-UA"/>
        </w:rPr>
        <w:t>дошкільної освіти</w:t>
      </w:r>
      <w:r w:rsidRPr="00E079C7">
        <w:rPr>
          <w:sz w:val="24"/>
          <w:szCs w:val="24"/>
          <w:lang w:eastAsia="uk-UA"/>
        </w:rPr>
        <w:t>;</w:t>
      </w:r>
    </w:p>
    <w:p w:rsidR="0096593B" w:rsidRPr="00E079C7" w:rsidRDefault="0096593B" w:rsidP="009C031F">
      <w:pPr>
        <w:pStyle w:val="a7"/>
        <w:numPr>
          <w:ilvl w:val="0"/>
          <w:numId w:val="79"/>
        </w:numPr>
        <w:spacing w:line="276" w:lineRule="auto"/>
        <w:ind w:left="284" w:hanging="284"/>
        <w:jc w:val="both"/>
        <w:rPr>
          <w:sz w:val="24"/>
          <w:szCs w:val="24"/>
        </w:rPr>
      </w:pPr>
      <w:r w:rsidRPr="00E079C7">
        <w:rPr>
          <w:sz w:val="24"/>
          <w:szCs w:val="24"/>
        </w:rPr>
        <w:t xml:space="preserve">забезпечення матеріально-технічної бази закладів </w:t>
      </w:r>
      <w:r>
        <w:rPr>
          <w:sz w:val="24"/>
          <w:szCs w:val="24"/>
        </w:rPr>
        <w:t>дошкільної освіти</w:t>
      </w:r>
      <w:r w:rsidRPr="00E079C7">
        <w:rPr>
          <w:sz w:val="24"/>
          <w:szCs w:val="24"/>
        </w:rPr>
        <w:t xml:space="preserve"> до рівня, який гарантує безпеку життя і здоров’я всіх учасників освітнього процесу.</w:t>
      </w:r>
    </w:p>
    <w:p w:rsidR="0096593B" w:rsidRPr="00E079C7" w:rsidRDefault="0096593B" w:rsidP="00367FFA">
      <w:pPr>
        <w:spacing w:after="0"/>
        <w:ind w:firstLine="567"/>
        <w:jc w:val="both"/>
        <w:rPr>
          <w:rFonts w:ascii="Times New Roman" w:hAnsi="Times New Roman" w:cs="Times New Roman"/>
          <w:sz w:val="24"/>
          <w:szCs w:val="24"/>
          <w:lang w:val="uk-UA"/>
        </w:rPr>
      </w:pPr>
    </w:p>
    <w:p w:rsidR="0096593B" w:rsidRPr="00A2749E" w:rsidRDefault="0096593B" w:rsidP="00367FFA">
      <w:pPr>
        <w:spacing w:after="0"/>
        <w:jc w:val="both"/>
        <w:rPr>
          <w:rFonts w:ascii="Times New Roman" w:hAnsi="Times New Roman" w:cs="Times New Roman"/>
          <w:b/>
          <w:sz w:val="24"/>
          <w:szCs w:val="24"/>
          <w:lang w:val="uk-UA"/>
        </w:rPr>
      </w:pPr>
      <w:r w:rsidRPr="00A2749E">
        <w:rPr>
          <w:rFonts w:ascii="Times New Roman" w:hAnsi="Times New Roman" w:cs="Times New Roman"/>
          <w:b/>
          <w:sz w:val="24"/>
          <w:szCs w:val="24"/>
        </w:rPr>
        <w:t>У науково-методичній роботі:</w:t>
      </w:r>
    </w:p>
    <w:p w:rsidR="0096593B" w:rsidRPr="00952A96" w:rsidRDefault="0096593B" w:rsidP="009C031F">
      <w:pPr>
        <w:pStyle w:val="a7"/>
        <w:numPr>
          <w:ilvl w:val="0"/>
          <w:numId w:val="81"/>
        </w:numPr>
        <w:spacing w:line="276" w:lineRule="auto"/>
        <w:ind w:left="284" w:hanging="284"/>
        <w:jc w:val="both"/>
        <w:rPr>
          <w:sz w:val="24"/>
          <w:szCs w:val="24"/>
        </w:rPr>
      </w:pPr>
      <w:r w:rsidRPr="00952A96">
        <w:rPr>
          <w:sz w:val="24"/>
          <w:szCs w:val="24"/>
        </w:rPr>
        <w:t xml:space="preserve">здійснення методичної роботи з педагогами </w:t>
      </w:r>
      <w:r w:rsidR="00A01B06" w:rsidRPr="00952A96">
        <w:rPr>
          <w:sz w:val="24"/>
          <w:szCs w:val="24"/>
        </w:rPr>
        <w:t>ЗДО </w:t>
      </w:r>
      <w:r w:rsidRPr="00952A96">
        <w:rPr>
          <w:sz w:val="24"/>
          <w:szCs w:val="24"/>
        </w:rPr>
        <w:t xml:space="preserve">на основі </w:t>
      </w:r>
      <w:r w:rsidRPr="00952A96">
        <w:rPr>
          <w:bCs/>
          <w:iCs/>
          <w:sz w:val="24"/>
          <w:szCs w:val="24"/>
        </w:rPr>
        <w:t>диференційованого підходу</w:t>
      </w:r>
      <w:r w:rsidR="00367FFA" w:rsidRPr="00952A96">
        <w:rPr>
          <w:sz w:val="24"/>
          <w:szCs w:val="24"/>
        </w:rPr>
        <w:t>;</w:t>
      </w:r>
      <w:r w:rsidRPr="00952A96">
        <w:rPr>
          <w:sz w:val="24"/>
          <w:szCs w:val="24"/>
        </w:rPr>
        <w:t xml:space="preserve"> </w:t>
      </w:r>
    </w:p>
    <w:p w:rsidR="0096593B" w:rsidRPr="00952A96" w:rsidRDefault="0096593B" w:rsidP="009C031F">
      <w:pPr>
        <w:pStyle w:val="a7"/>
        <w:numPr>
          <w:ilvl w:val="0"/>
          <w:numId w:val="81"/>
        </w:numPr>
        <w:spacing w:line="276" w:lineRule="auto"/>
        <w:ind w:left="284" w:hanging="284"/>
        <w:jc w:val="both"/>
        <w:rPr>
          <w:sz w:val="24"/>
          <w:szCs w:val="24"/>
        </w:rPr>
      </w:pPr>
      <w:r w:rsidRPr="00952A96">
        <w:rPr>
          <w:sz w:val="24"/>
          <w:szCs w:val="24"/>
        </w:rPr>
        <w:t xml:space="preserve">здійснення </w:t>
      </w:r>
      <w:r w:rsidRPr="00952A96">
        <w:rPr>
          <w:bCs/>
          <w:iCs/>
          <w:sz w:val="24"/>
          <w:szCs w:val="24"/>
        </w:rPr>
        <w:t>діагностики</w:t>
      </w:r>
      <w:r w:rsidRPr="00952A96">
        <w:rPr>
          <w:sz w:val="24"/>
          <w:szCs w:val="24"/>
        </w:rPr>
        <w:t xml:space="preserve"> фахового </w:t>
      </w:r>
      <w:r w:rsidRPr="00952A96">
        <w:rPr>
          <w:bCs/>
          <w:iCs/>
          <w:sz w:val="24"/>
          <w:szCs w:val="24"/>
        </w:rPr>
        <w:t>рівня</w:t>
      </w:r>
      <w:r w:rsidRPr="00952A96">
        <w:rPr>
          <w:sz w:val="24"/>
          <w:szCs w:val="24"/>
        </w:rPr>
        <w:t xml:space="preserve"> педагогічних працівників з метою надання адресної допомоги педагогічним працівникам різних категорій; </w:t>
      </w:r>
    </w:p>
    <w:p w:rsidR="0096593B" w:rsidRPr="00952A96" w:rsidRDefault="0096593B" w:rsidP="009C031F">
      <w:pPr>
        <w:pStyle w:val="a7"/>
        <w:numPr>
          <w:ilvl w:val="0"/>
          <w:numId w:val="81"/>
        </w:numPr>
        <w:spacing w:line="276" w:lineRule="auto"/>
        <w:ind w:left="284" w:hanging="284"/>
        <w:jc w:val="both"/>
        <w:rPr>
          <w:sz w:val="24"/>
          <w:szCs w:val="24"/>
        </w:rPr>
      </w:pPr>
      <w:r w:rsidRPr="00952A96">
        <w:rPr>
          <w:sz w:val="24"/>
          <w:szCs w:val="24"/>
        </w:rPr>
        <w:t xml:space="preserve">планування за результатами діагностики </w:t>
      </w:r>
      <w:r w:rsidRPr="00952A96">
        <w:rPr>
          <w:bCs/>
          <w:iCs/>
          <w:sz w:val="24"/>
          <w:szCs w:val="24"/>
        </w:rPr>
        <w:t>заходів</w:t>
      </w:r>
      <w:r w:rsidRPr="00952A96">
        <w:rPr>
          <w:sz w:val="24"/>
          <w:szCs w:val="24"/>
        </w:rPr>
        <w:t xml:space="preserve"> щодо підвищення теоретичної та практичної складової професійної компетентності педагогів;</w:t>
      </w:r>
    </w:p>
    <w:p w:rsidR="0096593B" w:rsidRPr="00952A96" w:rsidRDefault="0096593B" w:rsidP="009C031F">
      <w:pPr>
        <w:pStyle w:val="a7"/>
        <w:numPr>
          <w:ilvl w:val="0"/>
          <w:numId w:val="81"/>
        </w:numPr>
        <w:spacing w:line="276" w:lineRule="auto"/>
        <w:ind w:left="284" w:hanging="284"/>
        <w:jc w:val="both"/>
        <w:rPr>
          <w:b/>
          <w:sz w:val="24"/>
          <w:szCs w:val="24"/>
        </w:rPr>
      </w:pPr>
      <w:r w:rsidRPr="00952A96">
        <w:rPr>
          <w:sz w:val="24"/>
          <w:szCs w:val="24"/>
        </w:rPr>
        <w:t xml:space="preserve">забезпечення використання </w:t>
      </w:r>
      <w:r w:rsidRPr="00952A96">
        <w:rPr>
          <w:bCs/>
          <w:iCs/>
          <w:sz w:val="24"/>
          <w:szCs w:val="24"/>
        </w:rPr>
        <w:t>моніторингових процедур</w:t>
      </w:r>
      <w:r w:rsidRPr="00952A96">
        <w:rPr>
          <w:bCs/>
          <w:i/>
          <w:iCs/>
          <w:sz w:val="24"/>
          <w:szCs w:val="24"/>
        </w:rPr>
        <w:t xml:space="preserve"> </w:t>
      </w:r>
      <w:r w:rsidRPr="00952A96">
        <w:rPr>
          <w:sz w:val="24"/>
          <w:szCs w:val="24"/>
        </w:rPr>
        <w:t xml:space="preserve">у </w:t>
      </w:r>
      <w:r w:rsidR="00A01B06" w:rsidRPr="00952A96">
        <w:rPr>
          <w:sz w:val="24"/>
          <w:szCs w:val="24"/>
        </w:rPr>
        <w:t>ЗДО </w:t>
      </w:r>
      <w:r w:rsidRPr="00952A96">
        <w:rPr>
          <w:sz w:val="24"/>
          <w:szCs w:val="24"/>
        </w:rPr>
        <w:t>у межах реалізації освітнього проекту «Моніторинг якості освіти в умовах модернізації освітнього простору»;</w:t>
      </w:r>
    </w:p>
    <w:p w:rsidR="0096593B" w:rsidRPr="00952A96" w:rsidRDefault="0096593B" w:rsidP="009C031F">
      <w:pPr>
        <w:pStyle w:val="a7"/>
        <w:numPr>
          <w:ilvl w:val="0"/>
          <w:numId w:val="81"/>
        </w:numPr>
        <w:spacing w:line="276" w:lineRule="auto"/>
        <w:ind w:left="284" w:hanging="284"/>
        <w:jc w:val="both"/>
        <w:rPr>
          <w:sz w:val="24"/>
          <w:szCs w:val="24"/>
        </w:rPr>
      </w:pPr>
      <w:r w:rsidRPr="00952A96">
        <w:rPr>
          <w:sz w:val="24"/>
          <w:szCs w:val="24"/>
        </w:rPr>
        <w:t>підвищення активності та результативності участі закладів дошкільної освіти у професійних конкурсах.</w:t>
      </w:r>
    </w:p>
    <w:p w:rsidR="0096593B" w:rsidRPr="00E079C7" w:rsidRDefault="0096593B" w:rsidP="00CF704D">
      <w:pPr>
        <w:pStyle w:val="a7"/>
        <w:ind w:left="0" w:firstLine="567"/>
        <w:jc w:val="both"/>
        <w:rPr>
          <w:sz w:val="24"/>
          <w:szCs w:val="24"/>
        </w:rPr>
      </w:pPr>
    </w:p>
    <w:p w:rsidR="0096593B" w:rsidRPr="00E079C7" w:rsidRDefault="0096593B" w:rsidP="00367FFA">
      <w:pPr>
        <w:spacing w:after="0"/>
        <w:jc w:val="both"/>
        <w:rPr>
          <w:rFonts w:ascii="Times New Roman" w:hAnsi="Times New Roman" w:cs="Times New Roman"/>
          <w:b/>
          <w:sz w:val="24"/>
          <w:szCs w:val="24"/>
        </w:rPr>
      </w:pPr>
      <w:r w:rsidRPr="00E079C7">
        <w:rPr>
          <w:rFonts w:ascii="Times New Roman" w:hAnsi="Times New Roman" w:cs="Times New Roman"/>
          <w:b/>
          <w:sz w:val="24"/>
          <w:szCs w:val="24"/>
        </w:rPr>
        <w:t>В освітньо-виховному процесі:</w:t>
      </w:r>
    </w:p>
    <w:p w:rsidR="0096593B" w:rsidRPr="00E079C7" w:rsidRDefault="0096593B" w:rsidP="009C031F">
      <w:pPr>
        <w:pStyle w:val="a7"/>
        <w:numPr>
          <w:ilvl w:val="0"/>
          <w:numId w:val="80"/>
        </w:numPr>
        <w:spacing w:line="276" w:lineRule="auto"/>
        <w:ind w:left="284" w:hanging="284"/>
        <w:jc w:val="both"/>
        <w:rPr>
          <w:sz w:val="24"/>
          <w:szCs w:val="24"/>
        </w:rPr>
      </w:pPr>
      <w:r w:rsidRPr="00E079C7">
        <w:rPr>
          <w:sz w:val="24"/>
          <w:szCs w:val="24"/>
        </w:rPr>
        <w:t xml:space="preserve">удосконалення планування освітньо-виховної роботи за освітніми лініями Базового компоненту дошкільної освіти, відповідно до вимог, програми виховання та навчання дітей від 2 до 7 років «Дитина»; </w:t>
      </w:r>
    </w:p>
    <w:p w:rsidR="0096593B" w:rsidRPr="00E079C7" w:rsidRDefault="0096593B" w:rsidP="009C031F">
      <w:pPr>
        <w:pStyle w:val="a7"/>
        <w:numPr>
          <w:ilvl w:val="0"/>
          <w:numId w:val="80"/>
        </w:numPr>
        <w:spacing w:line="276" w:lineRule="auto"/>
        <w:ind w:left="284" w:hanging="284"/>
        <w:jc w:val="both"/>
        <w:rPr>
          <w:sz w:val="24"/>
          <w:szCs w:val="24"/>
        </w:rPr>
      </w:pPr>
      <w:r w:rsidRPr="00E079C7">
        <w:rPr>
          <w:sz w:val="24"/>
          <w:szCs w:val="24"/>
        </w:rPr>
        <w:t>удосконалення системи визначення рівня компетентності дітей старшого дошкільного віку за освітніми лініями відповідно до вимог програми розвитку дітей старшого дошкільного віку «Впевнений старт»;</w:t>
      </w:r>
    </w:p>
    <w:p w:rsidR="0096593B" w:rsidRPr="00E079C7" w:rsidRDefault="0096593B" w:rsidP="009C031F">
      <w:pPr>
        <w:pStyle w:val="a7"/>
        <w:numPr>
          <w:ilvl w:val="0"/>
          <w:numId w:val="80"/>
        </w:numPr>
        <w:spacing w:line="276" w:lineRule="auto"/>
        <w:ind w:left="284" w:hanging="284"/>
        <w:jc w:val="both"/>
        <w:rPr>
          <w:sz w:val="24"/>
          <w:szCs w:val="24"/>
        </w:rPr>
      </w:pPr>
      <w:r w:rsidRPr="00E079C7">
        <w:rPr>
          <w:sz w:val="24"/>
          <w:szCs w:val="24"/>
        </w:rPr>
        <w:t>удосконалення індивідуальної роботи з дітьми відповідно до програми виховання та навчання дітей від 2 до 7 років «Дитина»;</w:t>
      </w:r>
    </w:p>
    <w:p w:rsidR="0096593B" w:rsidRPr="00E079C7" w:rsidRDefault="0096593B" w:rsidP="009C031F">
      <w:pPr>
        <w:pStyle w:val="a7"/>
        <w:numPr>
          <w:ilvl w:val="0"/>
          <w:numId w:val="80"/>
        </w:numPr>
        <w:spacing w:line="276" w:lineRule="auto"/>
        <w:ind w:left="284" w:hanging="284"/>
        <w:jc w:val="both"/>
        <w:rPr>
          <w:sz w:val="24"/>
          <w:szCs w:val="24"/>
        </w:rPr>
      </w:pPr>
      <w:r w:rsidRPr="00E079C7">
        <w:rPr>
          <w:sz w:val="24"/>
          <w:szCs w:val="24"/>
        </w:rPr>
        <w:t>поглиблення роботи з вихованцями з формування основ здорового способу життя;</w:t>
      </w:r>
    </w:p>
    <w:p w:rsidR="0096593B" w:rsidRPr="004A4926" w:rsidRDefault="0096593B" w:rsidP="009C031F">
      <w:pPr>
        <w:pStyle w:val="a7"/>
        <w:numPr>
          <w:ilvl w:val="0"/>
          <w:numId w:val="80"/>
        </w:numPr>
        <w:spacing w:line="276" w:lineRule="auto"/>
        <w:ind w:left="284" w:hanging="284"/>
        <w:jc w:val="both"/>
        <w:rPr>
          <w:sz w:val="24"/>
          <w:szCs w:val="24"/>
        </w:rPr>
      </w:pPr>
      <w:r>
        <w:rPr>
          <w:sz w:val="24"/>
          <w:szCs w:val="24"/>
        </w:rPr>
        <w:t xml:space="preserve">реалізація принципу наступності в організації навчально – виховного процесу у ланці </w:t>
      </w:r>
      <w:r w:rsidR="00A01B06">
        <w:rPr>
          <w:sz w:val="24"/>
          <w:szCs w:val="24"/>
        </w:rPr>
        <w:t>ЗДО </w:t>
      </w:r>
      <w:r>
        <w:rPr>
          <w:sz w:val="24"/>
          <w:szCs w:val="24"/>
        </w:rPr>
        <w:t>- ЗЗСО</w:t>
      </w:r>
      <w:r w:rsidRPr="00E079C7">
        <w:rPr>
          <w:sz w:val="24"/>
          <w:szCs w:val="24"/>
        </w:rPr>
        <w:t>.</w:t>
      </w:r>
    </w:p>
    <w:p w:rsidR="00952A96" w:rsidRDefault="00952A96" w:rsidP="000469D0">
      <w:pPr>
        <w:spacing w:after="0"/>
        <w:ind w:firstLine="567"/>
        <w:jc w:val="both"/>
        <w:rPr>
          <w:rFonts w:ascii="Times New Roman" w:hAnsi="Times New Roman" w:cs="Times New Roman"/>
          <w:sz w:val="24"/>
          <w:szCs w:val="24"/>
          <w:lang w:val="uk-UA"/>
        </w:rPr>
      </w:pPr>
    </w:p>
    <w:p w:rsidR="006E3E34" w:rsidRPr="00E10AF5" w:rsidRDefault="00150A3E" w:rsidP="00855FB2">
      <w:pPr>
        <w:pStyle w:val="4"/>
        <w:ind w:left="0"/>
        <w:jc w:val="center"/>
        <w:rPr>
          <w:lang w:val="uk-UA"/>
        </w:rPr>
      </w:pPr>
      <w:r>
        <w:t>I</w:t>
      </w:r>
      <w:r w:rsidRPr="00E10AF5">
        <w:rPr>
          <w:lang w:val="uk-UA"/>
        </w:rPr>
        <w:t>.</w:t>
      </w:r>
      <w:r w:rsidR="00BD4006" w:rsidRPr="00E10AF5">
        <w:rPr>
          <w:lang w:val="uk-UA"/>
        </w:rPr>
        <w:t>18</w:t>
      </w:r>
      <w:r w:rsidR="000C2A57" w:rsidRPr="00E10AF5">
        <w:rPr>
          <w:lang w:val="uk-UA"/>
        </w:rPr>
        <w:t xml:space="preserve">. </w:t>
      </w:r>
      <w:r w:rsidR="006E3E34" w:rsidRPr="00E10AF5">
        <w:rPr>
          <w:lang w:val="uk-UA"/>
        </w:rPr>
        <w:t>Організація методичної роботи в навчальних закладах району, районному методичному центрі Управління освіти адміністрації Основ’янського району Харківської міської ради та її результативність у 2016/2017 навчальному році</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Робота методичної служби в навчальних закладах та районному методичному центрі Управління освіти адміністрації Основ’янського району Харківської міської ради протягом 2016/2017 навчального року здійснювалась відповідно до законів України: «Про освіту», «Про загальну середню освіту», «Про дошкільну освіту», «Положення про районний методичний центр», наказу Управління освіти адміністрації Основ’янського району від 09.09.2016 «Про структуру методичної роботи з педагогічними кадрами навчальних закладів району</w:t>
      </w:r>
      <w:r w:rsidR="00242FF0" w:rsidRPr="000469D0">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та її організацію у 2016/2017 навчальному році», відповідних наказів, виданих загальноосвітніми, дошкільними навчальними закладами району.</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Робота методичної служби спланована на діагностичній основі, що являє собою ґрунтовний аналіз діяльності за 2015/2016 навчальний рік: постійно діючих семінарів, цільових семінарів, індивідуальних та групових консультацій, творчих груп, школи ефективного педагогічного досвіду, </w:t>
      </w:r>
      <w:r w:rsidRPr="000469D0">
        <w:rPr>
          <w:rFonts w:ascii="Times New Roman" w:hAnsi="Times New Roman" w:cs="Times New Roman"/>
          <w:sz w:val="24"/>
          <w:szCs w:val="24"/>
          <w:lang w:val="uk-UA"/>
        </w:rPr>
        <w:lastRenderedPageBreak/>
        <w:t>школи молодого вчителя; стану вивчення та узагальнення ЕПД та роботи районних методичних об’єднань. Питання особистості педагога та його професійних якостей посідали головне місце в роботі районного методичного центру.</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Методистами районного методичного центру протягом 2016/2017 навчального року здійснювалась належна робота з підвищення професійної майстерності вчителя від чітко спланованого проходження педагогічними працівниками навчання на курсах підвищення кваліфікації, участі у районних, міських, обласних тематичних предметних семінарах –</w:t>
      </w:r>
      <w:r w:rsidR="00895287" w:rsidRPr="00895287">
        <w:rPr>
          <w:rFonts w:ascii="Times New Roman" w:hAnsi="Times New Roman" w:cs="Times New Roman"/>
          <w:sz w:val="24"/>
          <w:szCs w:val="24"/>
        </w:rPr>
        <w:t xml:space="preserve"> </w:t>
      </w:r>
      <w:r w:rsidRPr="000469D0">
        <w:rPr>
          <w:rFonts w:ascii="Times New Roman" w:hAnsi="Times New Roman" w:cs="Times New Roman"/>
          <w:sz w:val="24"/>
          <w:szCs w:val="24"/>
          <w:lang w:val="uk-UA"/>
        </w:rPr>
        <w:t xml:space="preserve">до проведення самим учителем практичного методичного семінару з теми, над якою від працює. Протягом навчального року підвищенням кваліфікації було охоплено 151 </w:t>
      </w:r>
      <w:r w:rsidR="001A04CC" w:rsidRPr="001A04CC">
        <w:rPr>
          <w:rFonts w:ascii="Times New Roman" w:hAnsi="Times New Roman" w:cs="Times New Roman"/>
          <w:sz w:val="24"/>
          <w:szCs w:val="24"/>
          <w:lang w:val="uk-UA"/>
        </w:rPr>
        <w:t>педагогічного працівника</w:t>
      </w:r>
      <w:r w:rsidRPr="000469D0">
        <w:rPr>
          <w:rFonts w:ascii="Times New Roman" w:hAnsi="Times New Roman" w:cs="Times New Roman"/>
          <w:sz w:val="24"/>
          <w:szCs w:val="24"/>
          <w:lang w:val="uk-UA"/>
        </w:rPr>
        <w:t>. 816 педагогів району стали учасниками науково-практичних семінарів та вебінарів</w:t>
      </w:r>
      <w:r w:rsidR="00242FF0" w:rsidRPr="000469D0">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районного та обласного рівнів.</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Методистами районного методичного центру протягом 2016/2017 навчального року для педагогічних працівни</w:t>
      </w:r>
      <w:r w:rsidR="00F870C0" w:rsidRPr="000469D0">
        <w:rPr>
          <w:rFonts w:ascii="Times New Roman" w:hAnsi="Times New Roman" w:cs="Times New Roman"/>
          <w:sz w:val="24"/>
          <w:szCs w:val="24"/>
          <w:lang w:val="uk-UA"/>
        </w:rPr>
        <w:t>ків різних категорій проведено 6 семінарів</w:t>
      </w:r>
      <w:r w:rsidRPr="000469D0">
        <w:rPr>
          <w:rFonts w:ascii="Times New Roman" w:hAnsi="Times New Roman" w:cs="Times New Roman"/>
          <w:sz w:val="24"/>
          <w:szCs w:val="24"/>
          <w:lang w:val="uk-UA"/>
        </w:rPr>
        <w:t>, спрямованих на реалізацію науково-методичної проблеми району «Підвищення фахово</w:t>
      </w:r>
      <w:r w:rsidR="00A32D79">
        <w:rPr>
          <w:rFonts w:ascii="Times New Roman" w:hAnsi="Times New Roman" w:cs="Times New Roman"/>
          <w:sz w:val="24"/>
          <w:szCs w:val="24"/>
          <w:lang w:val="uk-UA"/>
        </w:rPr>
        <w:t>ї майстерності вчителя</w:t>
      </w:r>
      <w:r w:rsidRPr="000469D0">
        <w:rPr>
          <w:rFonts w:ascii="Times New Roman" w:hAnsi="Times New Roman" w:cs="Times New Roman"/>
          <w:sz w:val="24"/>
          <w:szCs w:val="24"/>
          <w:lang w:val="uk-UA"/>
        </w:rPr>
        <w:t>–запорука підвищення якості освіти в районі»:</w:t>
      </w:r>
    </w:p>
    <w:p w:rsidR="006E3E34" w:rsidRPr="000469D0" w:rsidRDefault="006E3E34" w:rsidP="00DE7543">
      <w:pPr>
        <w:pStyle w:val="a7"/>
        <w:numPr>
          <w:ilvl w:val="0"/>
          <w:numId w:val="4"/>
        </w:numPr>
        <w:spacing w:line="276" w:lineRule="auto"/>
        <w:ind w:left="284" w:hanging="284"/>
        <w:contextualSpacing/>
        <w:jc w:val="both"/>
        <w:rPr>
          <w:sz w:val="24"/>
          <w:szCs w:val="24"/>
        </w:rPr>
      </w:pPr>
      <w:r w:rsidRPr="000469D0">
        <w:rPr>
          <w:sz w:val="24"/>
          <w:szCs w:val="24"/>
        </w:rPr>
        <w:t>«Диференційований підхід в організації та проведенні методичної роботи в рамках районного методичного об’єднання» (жовтень 2016)</w:t>
      </w:r>
      <w:r w:rsidR="00DE7543">
        <w:rPr>
          <w:sz w:val="24"/>
          <w:szCs w:val="24"/>
        </w:rPr>
        <w:t>;</w:t>
      </w:r>
    </w:p>
    <w:p w:rsidR="006E3E34" w:rsidRPr="000469D0" w:rsidRDefault="006E3E34" w:rsidP="00DE7543">
      <w:pPr>
        <w:pStyle w:val="a7"/>
        <w:numPr>
          <w:ilvl w:val="0"/>
          <w:numId w:val="4"/>
        </w:numPr>
        <w:spacing w:line="276" w:lineRule="auto"/>
        <w:ind w:left="284" w:hanging="284"/>
        <w:contextualSpacing/>
        <w:jc w:val="both"/>
        <w:rPr>
          <w:sz w:val="24"/>
          <w:szCs w:val="24"/>
        </w:rPr>
      </w:pPr>
      <w:r w:rsidRPr="000469D0">
        <w:rPr>
          <w:sz w:val="24"/>
          <w:szCs w:val="24"/>
        </w:rPr>
        <w:t>«Нова українська школа в очікуванні компетентно працюючого вчителя» (грудень 2016)</w:t>
      </w:r>
      <w:r w:rsidR="00DE7543">
        <w:rPr>
          <w:sz w:val="24"/>
          <w:szCs w:val="24"/>
        </w:rPr>
        <w:t>;</w:t>
      </w:r>
    </w:p>
    <w:p w:rsidR="006E3E34" w:rsidRPr="000469D0" w:rsidRDefault="006E3E34" w:rsidP="00DE7543">
      <w:pPr>
        <w:pStyle w:val="a7"/>
        <w:numPr>
          <w:ilvl w:val="0"/>
          <w:numId w:val="4"/>
        </w:numPr>
        <w:spacing w:line="276" w:lineRule="auto"/>
        <w:ind w:left="284" w:hanging="284"/>
        <w:contextualSpacing/>
        <w:jc w:val="both"/>
        <w:rPr>
          <w:sz w:val="24"/>
          <w:szCs w:val="24"/>
        </w:rPr>
      </w:pPr>
      <w:r w:rsidRPr="000469D0">
        <w:rPr>
          <w:sz w:val="24"/>
          <w:szCs w:val="24"/>
        </w:rPr>
        <w:t>«Атестація педагогічного працівника –</w:t>
      </w:r>
      <w:r w:rsidR="00895287" w:rsidRPr="00895287">
        <w:rPr>
          <w:sz w:val="24"/>
          <w:szCs w:val="24"/>
          <w:lang w:val="ru-RU"/>
        </w:rPr>
        <w:t xml:space="preserve"> </w:t>
      </w:r>
      <w:r w:rsidRPr="000469D0">
        <w:rPr>
          <w:sz w:val="24"/>
          <w:szCs w:val="24"/>
        </w:rPr>
        <w:t>це результат його фахового зростання» (лютий 2017)</w:t>
      </w:r>
      <w:r w:rsidR="00DE7543">
        <w:rPr>
          <w:sz w:val="24"/>
          <w:szCs w:val="24"/>
        </w:rPr>
        <w:t>;</w:t>
      </w:r>
    </w:p>
    <w:p w:rsidR="00F870C0" w:rsidRPr="000469D0" w:rsidRDefault="00F870C0" w:rsidP="00DE7543">
      <w:pPr>
        <w:pStyle w:val="a7"/>
        <w:numPr>
          <w:ilvl w:val="0"/>
          <w:numId w:val="4"/>
        </w:numPr>
        <w:spacing w:line="276" w:lineRule="auto"/>
        <w:ind w:left="284" w:hanging="284"/>
        <w:contextualSpacing/>
        <w:jc w:val="both"/>
        <w:rPr>
          <w:sz w:val="24"/>
          <w:szCs w:val="24"/>
        </w:rPr>
      </w:pPr>
      <w:r w:rsidRPr="000469D0">
        <w:rPr>
          <w:sz w:val="24"/>
          <w:szCs w:val="24"/>
        </w:rPr>
        <w:t>«Зберігаємо найкраще, що напрацьоване в українській школі (жовтень 2017)</w:t>
      </w:r>
      <w:r w:rsidR="00DE7543">
        <w:rPr>
          <w:sz w:val="24"/>
          <w:szCs w:val="24"/>
        </w:rPr>
        <w:t>;</w:t>
      </w:r>
    </w:p>
    <w:p w:rsidR="00F870C0" w:rsidRPr="000469D0" w:rsidRDefault="00F870C0" w:rsidP="00DE7543">
      <w:pPr>
        <w:pStyle w:val="a7"/>
        <w:numPr>
          <w:ilvl w:val="0"/>
          <w:numId w:val="4"/>
        </w:numPr>
        <w:spacing w:line="276" w:lineRule="auto"/>
        <w:ind w:left="284" w:hanging="284"/>
        <w:contextualSpacing/>
        <w:jc w:val="both"/>
        <w:rPr>
          <w:sz w:val="24"/>
          <w:szCs w:val="24"/>
        </w:rPr>
      </w:pPr>
      <w:r w:rsidRPr="000469D0">
        <w:rPr>
          <w:sz w:val="24"/>
          <w:szCs w:val="24"/>
        </w:rPr>
        <w:t>«Прагнути до суспільства високої культури (грудень 2017)</w:t>
      </w:r>
      <w:r w:rsidR="00DE7543">
        <w:rPr>
          <w:sz w:val="24"/>
          <w:szCs w:val="24"/>
        </w:rPr>
        <w:t>;</w:t>
      </w:r>
    </w:p>
    <w:p w:rsidR="006E3E34" w:rsidRPr="000469D0" w:rsidRDefault="006E3E34" w:rsidP="00DE7543">
      <w:pPr>
        <w:pStyle w:val="a7"/>
        <w:numPr>
          <w:ilvl w:val="0"/>
          <w:numId w:val="4"/>
        </w:numPr>
        <w:spacing w:line="276" w:lineRule="auto"/>
        <w:ind w:left="284" w:hanging="284"/>
        <w:contextualSpacing/>
        <w:jc w:val="both"/>
        <w:rPr>
          <w:sz w:val="24"/>
          <w:szCs w:val="24"/>
        </w:rPr>
      </w:pPr>
      <w:r w:rsidRPr="000469D0">
        <w:rPr>
          <w:sz w:val="24"/>
          <w:szCs w:val="24"/>
        </w:rPr>
        <w:t>«Співробітництво школи з вищими навчальними закладами –</w:t>
      </w:r>
      <w:r w:rsidR="00895287" w:rsidRPr="00895287">
        <w:rPr>
          <w:sz w:val="24"/>
          <w:szCs w:val="24"/>
        </w:rPr>
        <w:t xml:space="preserve"> </w:t>
      </w:r>
      <w:r w:rsidRPr="000469D0">
        <w:rPr>
          <w:sz w:val="24"/>
          <w:szCs w:val="24"/>
        </w:rPr>
        <w:t xml:space="preserve">це не тільки здійснення профорієнтаційної роботи, </w:t>
      </w:r>
      <w:r w:rsidR="00A32D79">
        <w:rPr>
          <w:sz w:val="24"/>
          <w:szCs w:val="24"/>
        </w:rPr>
        <w:t>а й створення команди педагогів–</w:t>
      </w:r>
      <w:r w:rsidRPr="000469D0">
        <w:rPr>
          <w:sz w:val="24"/>
          <w:szCs w:val="24"/>
        </w:rPr>
        <w:t>інтелектуалів, спроможних забезпечити розвиток творчої особистості учня» (травень 2017)</w:t>
      </w:r>
      <w:r w:rsidR="00F870C0" w:rsidRPr="000469D0">
        <w:rPr>
          <w:sz w:val="24"/>
          <w:szCs w:val="24"/>
        </w:rPr>
        <w:t>.</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За аналогією районних семінарів керівники районних методичних об</w:t>
      </w:r>
      <w:r w:rsidRPr="000469D0">
        <w:rPr>
          <w:rFonts w:ascii="Times New Roman" w:hAnsi="Times New Roman" w:cs="Times New Roman"/>
          <w:sz w:val="24"/>
          <w:szCs w:val="24"/>
        </w:rPr>
        <w:t>’</w:t>
      </w:r>
      <w:r w:rsidRPr="000469D0">
        <w:rPr>
          <w:rFonts w:ascii="Times New Roman" w:hAnsi="Times New Roman" w:cs="Times New Roman"/>
          <w:sz w:val="24"/>
          <w:szCs w:val="24"/>
          <w:lang w:val="uk-UA"/>
        </w:rPr>
        <w:t>єднань провели засідання РМО. Таким чином спрацював вертикальний зв</w:t>
      </w:r>
      <w:r w:rsidRPr="000469D0">
        <w:rPr>
          <w:rFonts w:ascii="Times New Roman" w:hAnsi="Times New Roman" w:cs="Times New Roman"/>
          <w:sz w:val="24"/>
          <w:szCs w:val="24"/>
        </w:rPr>
        <w:t>’</w:t>
      </w:r>
      <w:r w:rsidRPr="000469D0">
        <w:rPr>
          <w:rFonts w:ascii="Times New Roman" w:hAnsi="Times New Roman" w:cs="Times New Roman"/>
          <w:sz w:val="24"/>
          <w:szCs w:val="24"/>
          <w:lang w:val="uk-UA"/>
        </w:rPr>
        <w:t>язок в оволодінні актуальними методичними проблемами.</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Підвищення фахової майстерності педагогічних працівників району засвідчили результати проведеної атестаційною комісією </w:t>
      </w:r>
      <w:r w:rsidRPr="000469D0">
        <w:rPr>
          <w:rFonts w:ascii="Times New Roman" w:hAnsi="Times New Roman" w:cs="Times New Roman"/>
          <w:sz w:val="24"/>
          <w:szCs w:val="24"/>
          <w:lang w:val="en-US"/>
        </w:rPr>
        <w:t>II</w:t>
      </w:r>
      <w:r w:rsidRPr="000469D0">
        <w:rPr>
          <w:rFonts w:ascii="Times New Roman" w:hAnsi="Times New Roman" w:cs="Times New Roman"/>
          <w:sz w:val="24"/>
          <w:szCs w:val="24"/>
          <w:lang w:val="uk-UA"/>
        </w:rPr>
        <w:t xml:space="preserve"> рівня атестації 2017. Методичною радою РМЦ ухвалено 17 ефективних педагогічних досвідів,</w:t>
      </w:r>
      <w:r w:rsidR="00242FF0" w:rsidRPr="000469D0">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13 з яких рекомендовано до впровадження в практичну педагогічну діяльність</w:t>
      </w:r>
      <w:r w:rsidR="00A32D79">
        <w:rPr>
          <w:rFonts w:ascii="Times New Roman" w:hAnsi="Times New Roman" w:cs="Times New Roman"/>
          <w:sz w:val="24"/>
          <w:szCs w:val="24"/>
          <w:lang w:val="uk-UA"/>
        </w:rPr>
        <w:t xml:space="preserve"> вчителів відповідного фаху. 17</w:t>
      </w:r>
      <w:r w:rsidR="00A32D79" w:rsidRPr="009479E0">
        <w:rPr>
          <w:rFonts w:ascii="Times New Roman" w:hAnsi="Times New Roman" w:cs="Times New Roman"/>
          <w:sz w:val="24"/>
          <w:szCs w:val="24"/>
        </w:rPr>
        <w:t>-</w:t>
      </w:r>
      <w:r w:rsidRPr="000469D0">
        <w:rPr>
          <w:rFonts w:ascii="Times New Roman" w:hAnsi="Times New Roman" w:cs="Times New Roman"/>
          <w:sz w:val="24"/>
          <w:szCs w:val="24"/>
          <w:lang w:val="uk-UA"/>
        </w:rPr>
        <w:t>ти за результатами атестації присвоєно педагогічне звання «вчитель-методист». Активізувалась робота з проектної діяльності. Методичною радою РМЦ ухвалено освітній проект вчителя-методиста Харківської гімназії</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12 Уварової Інни Олександрівни за темою «Чому тваринний світ такий різноманітний?» (протокол</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3 від 08.06.2017). Це актуальний проект, що сприяє формуванню міжпредметних компетентностей. Він розвиває навички пошукової діяльності, мислення, увагу, спостережливість, уміння аналізувати, працювати в </w:t>
      </w:r>
      <w:r w:rsidR="00992A19">
        <w:rPr>
          <w:rFonts w:ascii="Times New Roman" w:hAnsi="Times New Roman" w:cs="Times New Roman"/>
          <w:sz w:val="24"/>
          <w:szCs w:val="24"/>
          <w:lang w:val="uk-UA"/>
        </w:rPr>
        <w:t>команді, встановлювати причинно</w:t>
      </w:r>
      <w:r w:rsidRPr="000469D0">
        <w:rPr>
          <w:rFonts w:ascii="Times New Roman" w:hAnsi="Times New Roman" w:cs="Times New Roman"/>
          <w:sz w:val="24"/>
          <w:szCs w:val="24"/>
          <w:lang w:val="uk-UA"/>
        </w:rPr>
        <w:t>–наслідкові зв’язки. Учасниками проекту є учні 3-х, 7-х, 11-х класів. Щоб реалізувати цей проект, учні повинні оволодіти знаннями з природознавства, біології, географії, інформатики, а ще –</w:t>
      </w:r>
      <w:r w:rsidR="00992A19" w:rsidRPr="00992A19">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вміти створювати комп’ютерні презентації, монтувати відео, знати алг</w:t>
      </w:r>
      <w:r w:rsidR="00992A19">
        <w:rPr>
          <w:rFonts w:ascii="Times New Roman" w:hAnsi="Times New Roman" w:cs="Times New Roman"/>
          <w:sz w:val="24"/>
          <w:szCs w:val="24"/>
          <w:lang w:val="uk-UA"/>
        </w:rPr>
        <w:t>оритм створення та розробки веб</w:t>
      </w:r>
      <w:r w:rsidRPr="000469D0">
        <w:rPr>
          <w:rFonts w:ascii="Times New Roman" w:hAnsi="Times New Roman" w:cs="Times New Roman"/>
          <w:sz w:val="24"/>
          <w:szCs w:val="24"/>
          <w:lang w:val="uk-UA"/>
        </w:rPr>
        <w:t>–сайту; учні мають уміти користуватись комунікативними навичками, використовуючи знання з англійської мови. Учасниками проекту будуть і діти Гвінейської республіки та Ісландії (в дистанційному режимі).</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Методистами районного методичного центру роз</w:t>
      </w:r>
      <w:r w:rsidR="00992A19">
        <w:rPr>
          <w:rFonts w:ascii="Times New Roman" w:hAnsi="Times New Roman" w:cs="Times New Roman"/>
          <w:sz w:val="24"/>
          <w:szCs w:val="24"/>
          <w:lang w:val="uk-UA"/>
        </w:rPr>
        <w:t>почато створення проекту «Школа</w:t>
      </w:r>
      <w:r w:rsidR="00992A19" w:rsidRPr="00992A19">
        <w:rPr>
          <w:rFonts w:ascii="Times New Roman" w:hAnsi="Times New Roman" w:cs="Times New Roman"/>
          <w:sz w:val="24"/>
          <w:szCs w:val="24"/>
        </w:rPr>
        <w:t xml:space="preserve"> </w:t>
      </w:r>
      <w:r w:rsidRPr="000469D0">
        <w:rPr>
          <w:rFonts w:ascii="Times New Roman" w:hAnsi="Times New Roman" w:cs="Times New Roman"/>
          <w:sz w:val="24"/>
          <w:szCs w:val="24"/>
          <w:lang w:val="uk-UA"/>
        </w:rPr>
        <w:t>–</w:t>
      </w:r>
      <w:r w:rsidR="00992A19" w:rsidRPr="00992A19">
        <w:rPr>
          <w:rFonts w:ascii="Times New Roman" w:hAnsi="Times New Roman" w:cs="Times New Roman"/>
          <w:sz w:val="24"/>
          <w:szCs w:val="24"/>
        </w:rPr>
        <w:t xml:space="preserve"> </w:t>
      </w:r>
      <w:r w:rsidRPr="000469D0">
        <w:rPr>
          <w:rFonts w:ascii="Times New Roman" w:hAnsi="Times New Roman" w:cs="Times New Roman"/>
          <w:sz w:val="24"/>
          <w:szCs w:val="24"/>
          <w:lang w:val="uk-UA"/>
        </w:rPr>
        <w:t>відкрита система розвитку творчої особистості учня».</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Здійснюється налагодження зв</w:t>
      </w:r>
      <w:r w:rsidRPr="000469D0">
        <w:rPr>
          <w:rFonts w:ascii="Times New Roman" w:hAnsi="Times New Roman" w:cs="Times New Roman"/>
          <w:sz w:val="24"/>
          <w:szCs w:val="24"/>
        </w:rPr>
        <w:t>’</w:t>
      </w:r>
      <w:r w:rsidR="00992A19">
        <w:rPr>
          <w:rFonts w:ascii="Times New Roman" w:hAnsi="Times New Roman" w:cs="Times New Roman"/>
          <w:sz w:val="24"/>
          <w:szCs w:val="24"/>
          <w:lang w:val="uk-UA"/>
        </w:rPr>
        <w:t>язків з науковцями</w:t>
      </w:r>
      <w:r w:rsidRPr="000469D0">
        <w:rPr>
          <w:rFonts w:ascii="Times New Roman" w:hAnsi="Times New Roman" w:cs="Times New Roman"/>
          <w:sz w:val="24"/>
          <w:szCs w:val="24"/>
          <w:lang w:val="uk-UA"/>
        </w:rPr>
        <w:t>–учасниками проекту (ХДПУ ім. Сковороди, ХНУ ім. Каразіна); створення команди творчих учителів із числа вчител</w:t>
      </w:r>
      <w:r w:rsidR="00992A19">
        <w:rPr>
          <w:rFonts w:ascii="Times New Roman" w:hAnsi="Times New Roman" w:cs="Times New Roman"/>
          <w:sz w:val="24"/>
          <w:szCs w:val="24"/>
          <w:lang w:val="uk-UA"/>
        </w:rPr>
        <w:t>ів–методистів, команди батьків</w:t>
      </w:r>
      <w:r w:rsidRPr="000469D0">
        <w:rPr>
          <w:rFonts w:ascii="Times New Roman" w:hAnsi="Times New Roman" w:cs="Times New Roman"/>
          <w:sz w:val="24"/>
          <w:szCs w:val="24"/>
          <w:lang w:val="uk-UA"/>
        </w:rPr>
        <w:t>–інтелектуалів із числа батьківської громадськості; команди творчо обдарованих учнів усіх шкіл району та комплектування їх списку за інтересами, нахилами, уподобаннями та за віком.</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lastRenderedPageBreak/>
        <w:t>Очікуваними результатами мають бути успіхи учнів в інтелектуальних та творчих змаганнях.</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Реалізація проекту розрахована на 3 роки.</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Діяльність функціонування всіх методичних осередків організувувалась під безпосереднім керівництвом методистів районного методичного центру (відповідно до їх функціональних обов’язків, визначених річним планом роботи Управління освіти адміністрації Основ’янського району Харківської міської ради).</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Основною організаційною колективною формою методичної роботи в районі продовжили бути районні методичні об’єднання вчителів навчальних дисциплін (їх у районі 24) та методичні об’єднання вихователів та методистів дошкільних навчальних закладів (їх у районі 18).</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Протягом 2016/2017 навчального року ефективно працювали методичні об’єднання вчителів біології (керівник РМО Задорожня Л.Я.,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66), історії та правознавства (керівник</w:t>
      </w:r>
      <w:r w:rsidR="00242FF0" w:rsidRPr="000469D0">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 xml:space="preserve">РМО Ашортіа Є.Д.,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8F552E">
        <w:rPr>
          <w:rFonts w:ascii="Times New Roman" w:hAnsi="Times New Roman" w:cs="Times New Roman"/>
          <w:sz w:val="24"/>
          <w:szCs w:val="24"/>
          <w:lang w:val="uk-UA"/>
        </w:rPr>
        <w:t>120), географії (Мазна Т.В</w:t>
      </w:r>
      <w:r w:rsidRPr="000469D0">
        <w:rPr>
          <w:rFonts w:ascii="Times New Roman" w:hAnsi="Times New Roman" w:cs="Times New Roman"/>
          <w:sz w:val="24"/>
          <w:szCs w:val="24"/>
          <w:lang w:val="uk-UA"/>
        </w:rPr>
        <w:t xml:space="preserve">,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34). Дещо послабили роботу щодо підготовки до участі обдарованих учнів в інтелектуальних змаганнях методичні об’єдання вчителів української мови та літератури (керівник</w:t>
      </w:r>
      <w:r w:rsidR="00242FF0" w:rsidRPr="000469D0">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 xml:space="preserve">РМО Гетьман І.Ф.,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53),</w:t>
      </w:r>
      <w:r w:rsidR="00242FF0" w:rsidRPr="000469D0">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 xml:space="preserve">фізики (керівник Швидка Т.М.,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53).</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Особливу тривогу викликає стан роботи районних методичних об’єднань з хімії (керівник РМО Ізотова Г.В.,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53), математики (керівник РМО Старікова О.М.,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48), англійської мови (керівник РМО Семирозум М.О,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66), німецької мови (керівник РМО Краснікова Н.М,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66), економіки (керівник РМО Заярна А.О,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10).</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З метою цілеспрямованої роботи та для збереження колегіального керівництва методичною роботою продовжила функціонування методична рада–громадська вчительська організація та районного методичного центру.</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На засіданнях методичної ради розглядались матеріали ефективного педагогічного досвіду роботи вчителів базових дисциплін, вихователів дошкільних навчальних закладів, ухвалювались матеріали портфоліо педагогічних працівників–учасників професійних конкурсів, модифікувалась кіль</w:t>
      </w:r>
      <w:r w:rsidR="00F870C0" w:rsidRPr="000469D0">
        <w:rPr>
          <w:rFonts w:ascii="Times New Roman" w:hAnsi="Times New Roman" w:cs="Times New Roman"/>
          <w:sz w:val="24"/>
          <w:szCs w:val="24"/>
          <w:lang w:val="uk-UA"/>
        </w:rPr>
        <w:t>кість годин навчальних програм і</w:t>
      </w:r>
      <w:r w:rsidRPr="000469D0">
        <w:rPr>
          <w:rFonts w:ascii="Times New Roman" w:hAnsi="Times New Roman" w:cs="Times New Roman"/>
          <w:sz w:val="24"/>
          <w:szCs w:val="24"/>
          <w:lang w:val="uk-UA"/>
        </w:rPr>
        <w:t>з базових дисциплін відповідно до кількості годин робочих навчальних планів тощо.</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Інноваційні надбання педагогічних працівників навчальних закладів району, що представлені ними в обласній виставці–презентації педагогічних ідей і технологій (огляду персональних сайтів</w:t>
      </w:r>
      <w:r w:rsidR="008F552E">
        <w:rPr>
          <w:rFonts w:ascii="Times New Roman" w:hAnsi="Times New Roman" w:cs="Times New Roman"/>
          <w:sz w:val="24"/>
          <w:szCs w:val="24"/>
          <w:lang w:val="uk-UA"/>
        </w:rPr>
        <w:t xml:space="preserve">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EC6E16">
        <w:rPr>
          <w:rFonts w:ascii="Times New Roman" w:hAnsi="Times New Roman" w:cs="Times New Roman"/>
          <w:sz w:val="24"/>
          <w:szCs w:val="24"/>
          <w:lang w:val="uk-UA"/>
        </w:rPr>
        <w:t>№</w:t>
      </w:r>
      <w:r w:rsidRPr="000469D0">
        <w:rPr>
          <w:rFonts w:ascii="Times New Roman" w:hAnsi="Times New Roman" w:cs="Times New Roman"/>
          <w:sz w:val="24"/>
          <w:szCs w:val="24"/>
          <w:lang w:val="uk-UA"/>
        </w:rPr>
        <w:t xml:space="preserve">7,10,12,34,35,41,48,53,66,120 та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008F552E">
        <w:rPr>
          <w:rFonts w:ascii="Times New Roman" w:hAnsi="Times New Roman" w:cs="Times New Roman"/>
          <w:sz w:val="24"/>
          <w:szCs w:val="24"/>
          <w:lang w:val="uk-UA"/>
        </w:rPr>
        <w:t>31,67,349,353</w:t>
      </w:r>
      <w:r w:rsidRPr="000469D0">
        <w:rPr>
          <w:rFonts w:ascii="Times New Roman" w:hAnsi="Times New Roman" w:cs="Times New Roman"/>
          <w:sz w:val="24"/>
          <w:szCs w:val="24"/>
          <w:lang w:val="uk-UA"/>
        </w:rPr>
        <w:t>, засвідчили факт активної інноваційної діяльності 32-х педагогічних працівників ЗНЗ та ПНЗ району; 19 робіт відзначено дипломами.</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Підсумки участі педагогічних працівників у районних, міських та обласних професійних педагогічних конкурсах та обласних професійних змаганнях засвідчили небайдужість педагогічного загалу району щодо зростання фахової майстерності. 20 педагогів шкіл району змагались у </w:t>
      </w:r>
      <w:r w:rsidRPr="000469D0">
        <w:rPr>
          <w:rFonts w:ascii="Times New Roman" w:hAnsi="Times New Roman" w:cs="Times New Roman"/>
          <w:sz w:val="24"/>
          <w:szCs w:val="24"/>
          <w:lang w:val="en-US"/>
        </w:rPr>
        <w:t>I</w:t>
      </w:r>
      <w:r w:rsidRPr="000469D0">
        <w:rPr>
          <w:rFonts w:ascii="Times New Roman" w:hAnsi="Times New Roman" w:cs="Times New Roman"/>
          <w:sz w:val="24"/>
          <w:szCs w:val="24"/>
          <w:lang w:val="uk-UA"/>
        </w:rPr>
        <w:t xml:space="preserve"> (районному) етапі конкурсу «Учитель року 2017» у номінаціях: «Початкова школа», «Музичне мистецтво», «Біологія», «Інформатика». Переможці районного етапу: Уварова І.О. (біологія,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12), Опарій С.С. (початкова школа</w:t>
      </w:r>
      <w:r w:rsidR="00853074">
        <w:rPr>
          <w:rFonts w:ascii="Times New Roman" w:hAnsi="Times New Roman" w:cs="Times New Roman"/>
          <w:sz w:val="24"/>
          <w:szCs w:val="24"/>
          <w:lang w:val="uk-UA"/>
        </w:rPr>
        <w:t>,</w:t>
      </w:r>
      <w:r w:rsidRPr="000469D0">
        <w:rPr>
          <w:rFonts w:ascii="Times New Roman" w:hAnsi="Times New Roman" w:cs="Times New Roman"/>
          <w:sz w:val="24"/>
          <w:szCs w:val="24"/>
          <w:lang w:val="uk-UA"/>
        </w:rPr>
        <w:t xml:space="preserve">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120), Литвиненко М.С. (музичне мистецтво,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7), Фесенко О.В. (інформатика,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10</w:t>
      </w:r>
      <w:r w:rsidR="00F870C0" w:rsidRPr="000469D0">
        <w:rPr>
          <w:rFonts w:ascii="Times New Roman" w:hAnsi="Times New Roman" w:cs="Times New Roman"/>
          <w:sz w:val="24"/>
          <w:szCs w:val="24"/>
          <w:lang w:val="uk-UA"/>
        </w:rPr>
        <w:t xml:space="preserve">) взяли участь у міському етапі. </w:t>
      </w:r>
      <w:r w:rsidRPr="000469D0">
        <w:rPr>
          <w:rFonts w:ascii="Times New Roman" w:hAnsi="Times New Roman" w:cs="Times New Roman"/>
          <w:sz w:val="24"/>
          <w:szCs w:val="24"/>
          <w:lang w:val="uk-UA"/>
        </w:rPr>
        <w:t>Уварова І.О. виборола в цьому</w:t>
      </w:r>
      <w:r w:rsidR="00242FF0" w:rsidRPr="000469D0">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 xml:space="preserve">етапі звання лауреата і підтвердила </w:t>
      </w:r>
      <w:r w:rsidR="00E26C8C">
        <w:rPr>
          <w:rFonts w:ascii="Times New Roman" w:hAnsi="Times New Roman" w:cs="Times New Roman"/>
          <w:sz w:val="24"/>
          <w:szCs w:val="24"/>
          <w:lang w:val="uk-UA"/>
        </w:rPr>
        <w:t>–</w:t>
      </w:r>
      <w:r w:rsidRPr="000469D0">
        <w:rPr>
          <w:rFonts w:ascii="Times New Roman" w:hAnsi="Times New Roman" w:cs="Times New Roman"/>
          <w:sz w:val="24"/>
          <w:szCs w:val="24"/>
          <w:lang w:val="uk-UA"/>
        </w:rPr>
        <w:t xml:space="preserve"> в обласному етапі.</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 xml:space="preserve">Методисти районного методичного центру продовжили науково–методичний супровід експериментальної діяльності Всеукраїнського рівня, що проводиться у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 xml:space="preserve">12 за темою «Тьютерська технологія як засіб реалізації принципу індивідуалізації» (робота з молодими вчителями на базі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12, затвердженого н</w:t>
      </w:r>
      <w:r w:rsidR="00F870C0" w:rsidRPr="000469D0">
        <w:rPr>
          <w:rFonts w:ascii="Times New Roman" w:hAnsi="Times New Roman" w:cs="Times New Roman"/>
          <w:sz w:val="24"/>
          <w:szCs w:val="24"/>
          <w:lang w:val="uk-UA"/>
        </w:rPr>
        <w:t>аказом МОНУ від 15.07.2015</w:t>
      </w:r>
      <w:r w:rsidR="00243D2F">
        <w:rPr>
          <w:rFonts w:ascii="Times New Roman" w:hAnsi="Times New Roman" w:cs="Times New Roman"/>
          <w:sz w:val="24"/>
          <w:szCs w:val="24"/>
          <w:lang w:val="uk-UA"/>
        </w:rPr>
        <w:t> №</w:t>
      </w:r>
      <w:r w:rsidR="00F870C0" w:rsidRPr="000469D0">
        <w:rPr>
          <w:rFonts w:ascii="Times New Roman" w:hAnsi="Times New Roman" w:cs="Times New Roman"/>
          <w:sz w:val="24"/>
          <w:szCs w:val="24"/>
          <w:lang w:val="uk-UA"/>
        </w:rPr>
        <w:t>764</w:t>
      </w:r>
      <w:r w:rsidR="008F552E" w:rsidRPr="008F552E">
        <w:rPr>
          <w:rFonts w:ascii="Times New Roman" w:hAnsi="Times New Roman" w:cs="Times New Roman"/>
          <w:sz w:val="24"/>
          <w:szCs w:val="24"/>
          <w:lang w:val="uk-UA"/>
        </w:rPr>
        <w:t>). З</w:t>
      </w:r>
      <w:r w:rsidR="00F870C0" w:rsidRPr="000469D0">
        <w:rPr>
          <w:rFonts w:ascii="Times New Roman" w:hAnsi="Times New Roman" w:cs="Times New Roman"/>
          <w:sz w:val="24"/>
          <w:szCs w:val="24"/>
          <w:lang w:val="uk-UA"/>
        </w:rPr>
        <w:t xml:space="preserve"> 1 вересня 2017 року </w:t>
      </w:r>
      <w:r w:rsidR="00E26C8C" w:rsidRPr="00E26C8C">
        <w:rPr>
          <w:rFonts w:ascii="Times New Roman" w:hAnsi="Times New Roman" w:cs="Times New Roman"/>
          <w:sz w:val="24"/>
          <w:szCs w:val="24"/>
          <w:lang w:val="uk-UA"/>
        </w:rPr>
        <w:t>розпочато</w:t>
      </w:r>
      <w:r w:rsidR="00452A7C" w:rsidRPr="000469D0">
        <w:rPr>
          <w:rFonts w:ascii="Times New Roman" w:hAnsi="Times New Roman" w:cs="Times New Roman"/>
          <w:sz w:val="24"/>
          <w:szCs w:val="24"/>
          <w:lang w:val="uk-UA"/>
        </w:rPr>
        <w:t xml:space="preserve"> впровадження навчально–методичного супроводу початкової освіти в умовах реалізації нового Державного стандарту початкової загальної </w:t>
      </w:r>
      <w:r w:rsidR="00E26C8C" w:rsidRPr="00E26C8C">
        <w:rPr>
          <w:rFonts w:ascii="Times New Roman" w:hAnsi="Times New Roman" w:cs="Times New Roman"/>
          <w:sz w:val="24"/>
          <w:szCs w:val="24"/>
          <w:lang w:val="uk-UA"/>
        </w:rPr>
        <w:t>освіти. Дослідно</w:t>
      </w:r>
      <w:r w:rsidR="00452A7C" w:rsidRPr="000469D0">
        <w:rPr>
          <w:rFonts w:ascii="Times New Roman" w:hAnsi="Times New Roman" w:cs="Times New Roman"/>
          <w:sz w:val="24"/>
          <w:szCs w:val="24"/>
          <w:lang w:val="uk-UA"/>
        </w:rPr>
        <w:t>–експеримент</w:t>
      </w:r>
      <w:r w:rsidR="005D5C76">
        <w:rPr>
          <w:rFonts w:ascii="Times New Roman" w:hAnsi="Times New Roman" w:cs="Times New Roman"/>
          <w:sz w:val="24"/>
          <w:szCs w:val="24"/>
          <w:lang w:val="uk-UA"/>
        </w:rPr>
        <w:t>альна робота з теми «Розробленні</w:t>
      </w:r>
      <w:r w:rsidR="00452A7C" w:rsidRPr="000469D0">
        <w:rPr>
          <w:rFonts w:ascii="Times New Roman" w:hAnsi="Times New Roman" w:cs="Times New Roman"/>
          <w:sz w:val="24"/>
          <w:szCs w:val="24"/>
          <w:lang w:val="uk-UA"/>
        </w:rPr>
        <w:t xml:space="preserve"> впровадження науково–методичного забезпечення початкової освіти в умовах реалізації нового Державного стандарту початкової загальної середньої о</w:t>
      </w:r>
      <w:r w:rsidR="00F371A5" w:rsidRPr="000469D0">
        <w:rPr>
          <w:rFonts w:ascii="Times New Roman" w:hAnsi="Times New Roman" w:cs="Times New Roman"/>
          <w:sz w:val="24"/>
          <w:szCs w:val="24"/>
          <w:lang w:val="uk-UA"/>
        </w:rPr>
        <w:t>світи</w:t>
      </w:r>
      <w:r w:rsidR="005D5C76">
        <w:rPr>
          <w:rFonts w:ascii="Times New Roman" w:hAnsi="Times New Roman" w:cs="Times New Roman"/>
          <w:sz w:val="24"/>
          <w:szCs w:val="24"/>
          <w:lang w:val="uk-UA"/>
        </w:rPr>
        <w:t>»</w:t>
      </w:r>
      <w:r w:rsidR="00F371A5" w:rsidRPr="000469D0">
        <w:rPr>
          <w:rFonts w:ascii="Times New Roman" w:hAnsi="Times New Roman" w:cs="Times New Roman"/>
          <w:sz w:val="24"/>
          <w:szCs w:val="24"/>
          <w:lang w:val="uk-UA"/>
        </w:rPr>
        <w:t xml:space="preserve">, розрахована </w:t>
      </w:r>
      <w:r w:rsidR="00F371A5" w:rsidRPr="000469D0">
        <w:rPr>
          <w:rFonts w:ascii="Times New Roman" w:hAnsi="Times New Roman" w:cs="Times New Roman"/>
          <w:sz w:val="24"/>
          <w:szCs w:val="24"/>
          <w:lang w:val="uk-UA"/>
        </w:rPr>
        <w:lastRenderedPageBreak/>
        <w:t>на 2017–202</w:t>
      </w:r>
      <w:r w:rsidR="00452A7C" w:rsidRPr="000469D0">
        <w:rPr>
          <w:rFonts w:ascii="Times New Roman" w:hAnsi="Times New Roman" w:cs="Times New Roman"/>
          <w:sz w:val="24"/>
          <w:szCs w:val="24"/>
          <w:lang w:val="uk-UA"/>
        </w:rPr>
        <w:t>2 роки (на</w:t>
      </w:r>
      <w:r w:rsidR="00F371A5" w:rsidRPr="000469D0">
        <w:rPr>
          <w:rFonts w:ascii="Times New Roman" w:hAnsi="Times New Roman" w:cs="Times New Roman"/>
          <w:sz w:val="24"/>
          <w:szCs w:val="24"/>
          <w:lang w:val="uk-UA"/>
        </w:rPr>
        <w:t>каз МОН України від 13.07.2017</w:t>
      </w:r>
      <w:r w:rsidR="00243D2F">
        <w:rPr>
          <w:rFonts w:ascii="Times New Roman" w:hAnsi="Times New Roman" w:cs="Times New Roman"/>
          <w:sz w:val="24"/>
          <w:szCs w:val="24"/>
          <w:lang w:val="uk-UA"/>
        </w:rPr>
        <w:t> №</w:t>
      </w:r>
      <w:r w:rsidR="00452A7C" w:rsidRPr="000469D0">
        <w:rPr>
          <w:rFonts w:ascii="Times New Roman" w:hAnsi="Times New Roman" w:cs="Times New Roman"/>
          <w:sz w:val="24"/>
          <w:szCs w:val="24"/>
          <w:lang w:val="uk-UA"/>
        </w:rPr>
        <w:t>1028</w:t>
      </w:r>
      <w:r w:rsidR="005D5C76" w:rsidRPr="005D5C76">
        <w:rPr>
          <w:rFonts w:ascii="Times New Roman" w:hAnsi="Times New Roman" w:cs="Times New Roman"/>
          <w:sz w:val="24"/>
          <w:szCs w:val="24"/>
          <w:lang w:val="uk-UA"/>
        </w:rPr>
        <w:t>),</w:t>
      </w:r>
      <w:r w:rsidR="005D5C76">
        <w:rPr>
          <w:rFonts w:ascii="Times New Roman" w:hAnsi="Times New Roman" w:cs="Times New Roman"/>
          <w:sz w:val="24"/>
          <w:szCs w:val="24"/>
          <w:lang w:val="uk-UA"/>
        </w:rPr>
        <w:t xml:space="preserve"> </w:t>
      </w:r>
      <w:r w:rsidR="005D5C76" w:rsidRPr="005D5C76">
        <w:rPr>
          <w:rFonts w:ascii="Times New Roman" w:hAnsi="Times New Roman" w:cs="Times New Roman"/>
          <w:sz w:val="24"/>
          <w:szCs w:val="24"/>
          <w:lang w:val="uk-UA"/>
        </w:rPr>
        <w:t>розпочато на базі ХГ</w:t>
      </w:r>
      <w:r w:rsidR="00243D2F">
        <w:rPr>
          <w:rFonts w:ascii="Times New Roman" w:hAnsi="Times New Roman" w:cs="Times New Roman"/>
          <w:sz w:val="24"/>
          <w:szCs w:val="24"/>
          <w:lang w:val="uk-UA"/>
        </w:rPr>
        <w:t> №</w:t>
      </w:r>
      <w:r w:rsidR="005D5C76" w:rsidRPr="005D5C76">
        <w:rPr>
          <w:rFonts w:ascii="Times New Roman" w:hAnsi="Times New Roman" w:cs="Times New Roman"/>
          <w:sz w:val="24"/>
          <w:szCs w:val="24"/>
          <w:lang w:val="uk-UA"/>
        </w:rPr>
        <w:t>12 (пілотний проект)</w:t>
      </w:r>
      <w:r w:rsidR="005D5C76">
        <w:rPr>
          <w:rFonts w:ascii="Times New Roman" w:hAnsi="Times New Roman" w:cs="Times New Roman"/>
          <w:sz w:val="24"/>
          <w:szCs w:val="24"/>
          <w:lang w:val="uk-UA"/>
        </w:rPr>
        <w:t>.</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У районному конкурсі 2017 року на кращий дистанційний курс серед учителів загальноосвітніх навчальних закладів району взяли участь</w:t>
      </w:r>
      <w:r w:rsidR="00242FF0" w:rsidRPr="000469D0">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13</w:t>
      </w:r>
      <w:r w:rsidR="00704AAC">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 xml:space="preserve">педагогів району у номінаціях: «Математика», «Інформатика», «Англійська мова». Переможцями стали: у номінації «Англійська мова» - </w:t>
      </w:r>
      <w:r w:rsidR="00452A7C" w:rsidRPr="000469D0">
        <w:rPr>
          <w:rFonts w:ascii="Times New Roman" w:hAnsi="Times New Roman" w:cs="Times New Roman"/>
          <w:sz w:val="24"/>
          <w:szCs w:val="24"/>
          <w:lang w:val="uk-UA"/>
        </w:rPr>
        <w:t xml:space="preserve">Іванова </w:t>
      </w:r>
      <w:r w:rsidR="008F552E" w:rsidRPr="008F552E">
        <w:rPr>
          <w:rFonts w:ascii="Times New Roman" w:hAnsi="Times New Roman" w:cs="Times New Roman"/>
          <w:sz w:val="24"/>
          <w:szCs w:val="24"/>
          <w:lang w:val="uk-UA"/>
        </w:rPr>
        <w:t>О.Є.</w:t>
      </w:r>
      <w:r w:rsidR="008F552E">
        <w:rPr>
          <w:rFonts w:ascii="Times New Roman" w:hAnsi="Times New Roman" w:cs="Times New Roman"/>
          <w:sz w:val="24"/>
          <w:szCs w:val="24"/>
          <w:lang w:val="uk-UA"/>
        </w:rPr>
        <w:t xml:space="preserve"> </w:t>
      </w:r>
      <w:r w:rsidRPr="000469D0">
        <w:rPr>
          <w:rFonts w:ascii="Times New Roman" w:hAnsi="Times New Roman" w:cs="Times New Roman"/>
          <w:sz w:val="24"/>
          <w:szCs w:val="24"/>
          <w:lang w:val="uk-UA"/>
        </w:rPr>
        <w:t>(</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66), номінації «Математика» - Кравченко Н.С.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53), номінації «Інформатика» - Бондаренко О.М.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0469D0">
        <w:rPr>
          <w:rFonts w:ascii="Times New Roman" w:hAnsi="Times New Roman" w:cs="Times New Roman"/>
          <w:sz w:val="24"/>
          <w:szCs w:val="24"/>
          <w:lang w:val="uk-UA"/>
        </w:rPr>
        <w:t>12).</w:t>
      </w:r>
    </w:p>
    <w:p w:rsidR="006E3E34" w:rsidRPr="000469D0" w:rsidRDefault="006E3E34" w:rsidP="000469D0">
      <w:pPr>
        <w:spacing w:after="0"/>
        <w:ind w:firstLine="567"/>
        <w:jc w:val="both"/>
        <w:rPr>
          <w:rFonts w:ascii="Times New Roman" w:hAnsi="Times New Roman" w:cs="Times New Roman"/>
          <w:sz w:val="24"/>
          <w:szCs w:val="24"/>
          <w:lang w:val="uk-UA"/>
        </w:rPr>
      </w:pPr>
      <w:r w:rsidRPr="000469D0">
        <w:rPr>
          <w:rFonts w:ascii="Times New Roman" w:hAnsi="Times New Roman" w:cs="Times New Roman"/>
          <w:sz w:val="24"/>
          <w:szCs w:val="24"/>
          <w:lang w:val="uk-UA"/>
        </w:rPr>
        <w:t>Педагогічні працівники дошкільних навчальних закладів презентували досвід роботи на Всеукраїнських заходах:</w:t>
      </w:r>
    </w:p>
    <w:p w:rsidR="006E3E34" w:rsidRPr="00DE7543" w:rsidRDefault="006E3E34" w:rsidP="009C031F">
      <w:pPr>
        <w:pStyle w:val="a7"/>
        <w:numPr>
          <w:ilvl w:val="0"/>
          <w:numId w:val="94"/>
        </w:numPr>
        <w:ind w:left="284" w:hanging="284"/>
        <w:rPr>
          <w:sz w:val="24"/>
          <w:szCs w:val="24"/>
        </w:rPr>
      </w:pPr>
      <w:r w:rsidRPr="00DE7543">
        <w:rPr>
          <w:sz w:val="24"/>
          <w:szCs w:val="24"/>
        </w:rPr>
        <w:t>дошкільний навчальний заклад</w:t>
      </w:r>
      <w:r w:rsidR="00243D2F" w:rsidRPr="00DE7543">
        <w:rPr>
          <w:sz w:val="24"/>
          <w:szCs w:val="24"/>
        </w:rPr>
        <w:t> №</w:t>
      </w:r>
      <w:r w:rsidRPr="00DE7543">
        <w:rPr>
          <w:sz w:val="24"/>
          <w:szCs w:val="24"/>
        </w:rPr>
        <w:t>420 став учасником Всеукраїнського проекту «Сприяння освіті». ЛЕГО –конструювання;</w:t>
      </w:r>
    </w:p>
    <w:p w:rsidR="006E3E34" w:rsidRPr="00DE7543" w:rsidRDefault="006E3E34" w:rsidP="009C031F">
      <w:pPr>
        <w:pStyle w:val="a7"/>
        <w:numPr>
          <w:ilvl w:val="0"/>
          <w:numId w:val="94"/>
        </w:numPr>
        <w:ind w:left="284" w:hanging="284"/>
        <w:rPr>
          <w:sz w:val="24"/>
          <w:szCs w:val="24"/>
        </w:rPr>
      </w:pPr>
      <w:r w:rsidRPr="00DE7543">
        <w:rPr>
          <w:sz w:val="24"/>
          <w:szCs w:val="24"/>
        </w:rPr>
        <w:t>дошкільний навчальний заклад</w:t>
      </w:r>
      <w:r w:rsidR="00243D2F" w:rsidRPr="00DE7543">
        <w:rPr>
          <w:sz w:val="24"/>
          <w:szCs w:val="24"/>
        </w:rPr>
        <w:t> №</w:t>
      </w:r>
      <w:r w:rsidRPr="00DE7543">
        <w:rPr>
          <w:sz w:val="24"/>
          <w:szCs w:val="24"/>
        </w:rPr>
        <w:t>345 –учасник міжнародного проекту «Створення інклюзивного безпечного середовища в навчальних закладах і громадах», що впроваджується Всеукраїнським фондом «Крок за кроком», за підтримки фонду відкритого суспільства (Велика Британія) та фонду Ч.С. Мотта (США). Тема експерименту «Лялька як персона і педагогічний підхід до соціального і психологічного розвитку дитини»;</w:t>
      </w:r>
    </w:p>
    <w:p w:rsidR="006E3E34" w:rsidRPr="00DE7543" w:rsidRDefault="006E3E34" w:rsidP="009C031F">
      <w:pPr>
        <w:pStyle w:val="a7"/>
        <w:numPr>
          <w:ilvl w:val="0"/>
          <w:numId w:val="94"/>
        </w:numPr>
        <w:ind w:left="284" w:hanging="284"/>
        <w:rPr>
          <w:sz w:val="24"/>
          <w:szCs w:val="24"/>
        </w:rPr>
      </w:pPr>
      <w:r w:rsidRPr="00DE7543">
        <w:rPr>
          <w:sz w:val="24"/>
          <w:szCs w:val="24"/>
        </w:rPr>
        <w:t>ДНЗ</w:t>
      </w:r>
      <w:r w:rsidR="00243D2F" w:rsidRPr="00DE7543">
        <w:rPr>
          <w:sz w:val="24"/>
          <w:szCs w:val="24"/>
        </w:rPr>
        <w:t> №</w:t>
      </w:r>
      <w:r w:rsidR="00EC6E16" w:rsidRPr="00DE7543">
        <w:rPr>
          <w:sz w:val="24"/>
          <w:szCs w:val="24"/>
        </w:rPr>
        <w:t>№</w:t>
      </w:r>
      <w:r w:rsidRPr="00DE7543">
        <w:rPr>
          <w:sz w:val="24"/>
          <w:szCs w:val="24"/>
        </w:rPr>
        <w:t>96,</w:t>
      </w:r>
      <w:r w:rsidR="00EB53AB" w:rsidRPr="00DE7543">
        <w:rPr>
          <w:sz w:val="24"/>
          <w:szCs w:val="24"/>
        </w:rPr>
        <w:t xml:space="preserve"> </w:t>
      </w:r>
      <w:r w:rsidRPr="00DE7543">
        <w:rPr>
          <w:sz w:val="24"/>
          <w:szCs w:val="24"/>
        </w:rPr>
        <w:t>353,</w:t>
      </w:r>
      <w:r w:rsidR="00EB53AB" w:rsidRPr="00DE7543">
        <w:rPr>
          <w:sz w:val="24"/>
          <w:szCs w:val="24"/>
        </w:rPr>
        <w:t xml:space="preserve"> </w:t>
      </w:r>
      <w:r w:rsidR="002F4DEB">
        <w:rPr>
          <w:sz w:val="24"/>
          <w:szCs w:val="24"/>
        </w:rPr>
        <w:t>393 – «Садочок –простір, дружні</w:t>
      </w:r>
      <w:r w:rsidRPr="00DE7543">
        <w:rPr>
          <w:sz w:val="24"/>
          <w:szCs w:val="24"/>
        </w:rPr>
        <w:t>й для дитини»;</w:t>
      </w:r>
    </w:p>
    <w:p w:rsidR="006E3E34" w:rsidRPr="00DE7543" w:rsidRDefault="00A01B06" w:rsidP="009C031F">
      <w:pPr>
        <w:pStyle w:val="a7"/>
        <w:numPr>
          <w:ilvl w:val="0"/>
          <w:numId w:val="94"/>
        </w:numPr>
        <w:ind w:left="284" w:hanging="284"/>
        <w:rPr>
          <w:sz w:val="24"/>
          <w:szCs w:val="24"/>
        </w:rPr>
      </w:pPr>
      <w:r w:rsidRPr="00DE7543">
        <w:rPr>
          <w:sz w:val="24"/>
          <w:szCs w:val="24"/>
        </w:rPr>
        <w:t>ДНЗ</w:t>
      </w:r>
      <w:r w:rsidR="00243D2F" w:rsidRPr="00DE7543">
        <w:rPr>
          <w:sz w:val="24"/>
          <w:szCs w:val="24"/>
        </w:rPr>
        <w:t> №</w:t>
      </w:r>
      <w:r w:rsidR="00EC6E16" w:rsidRPr="00DE7543">
        <w:rPr>
          <w:sz w:val="24"/>
          <w:szCs w:val="24"/>
        </w:rPr>
        <w:t>№</w:t>
      </w:r>
      <w:r w:rsidR="006E3E34" w:rsidRPr="00DE7543">
        <w:rPr>
          <w:sz w:val="24"/>
          <w:szCs w:val="24"/>
        </w:rPr>
        <w:t>31,</w:t>
      </w:r>
      <w:r w:rsidR="00EB53AB" w:rsidRPr="00DE7543">
        <w:rPr>
          <w:sz w:val="24"/>
          <w:szCs w:val="24"/>
        </w:rPr>
        <w:t xml:space="preserve"> </w:t>
      </w:r>
      <w:r w:rsidR="006E3E34" w:rsidRPr="00DE7543">
        <w:rPr>
          <w:sz w:val="24"/>
          <w:szCs w:val="24"/>
        </w:rPr>
        <w:t>50,</w:t>
      </w:r>
      <w:r w:rsidR="00EB53AB" w:rsidRPr="00DE7543">
        <w:rPr>
          <w:sz w:val="24"/>
          <w:szCs w:val="24"/>
        </w:rPr>
        <w:t xml:space="preserve"> </w:t>
      </w:r>
      <w:r w:rsidR="006E3E34" w:rsidRPr="00DE7543">
        <w:rPr>
          <w:sz w:val="24"/>
          <w:szCs w:val="24"/>
        </w:rPr>
        <w:t>96,</w:t>
      </w:r>
      <w:r w:rsidR="00EB53AB" w:rsidRPr="00DE7543">
        <w:rPr>
          <w:sz w:val="24"/>
          <w:szCs w:val="24"/>
        </w:rPr>
        <w:t xml:space="preserve"> </w:t>
      </w:r>
      <w:r w:rsidR="006E3E34" w:rsidRPr="00DE7543">
        <w:rPr>
          <w:sz w:val="24"/>
          <w:szCs w:val="24"/>
        </w:rPr>
        <w:t>349 –</w:t>
      </w:r>
      <w:r w:rsidR="00DE7543">
        <w:rPr>
          <w:sz w:val="24"/>
          <w:szCs w:val="24"/>
        </w:rPr>
        <w:t xml:space="preserve"> </w:t>
      </w:r>
      <w:r w:rsidR="006E3E34" w:rsidRPr="00DE7543">
        <w:rPr>
          <w:sz w:val="24"/>
          <w:szCs w:val="24"/>
        </w:rPr>
        <w:t>«Вчимося жити разом».</w:t>
      </w:r>
    </w:p>
    <w:p w:rsidR="009479E0" w:rsidRPr="001641BF" w:rsidRDefault="009479E0" w:rsidP="00EB53AB">
      <w:pPr>
        <w:spacing w:after="0"/>
        <w:ind w:left="567"/>
        <w:rPr>
          <w:rFonts w:ascii="Times New Roman" w:hAnsi="Times New Roman" w:cs="Times New Roman"/>
          <w:sz w:val="24"/>
          <w:szCs w:val="24"/>
        </w:rPr>
      </w:pPr>
    </w:p>
    <w:p w:rsidR="009D79B3" w:rsidRPr="006248D5" w:rsidRDefault="005D74F7" w:rsidP="006248D5">
      <w:pPr>
        <w:pStyle w:val="4"/>
        <w:spacing w:line="276" w:lineRule="auto"/>
        <w:ind w:left="0"/>
        <w:jc w:val="center"/>
        <w:rPr>
          <w:lang w:val="ru-RU"/>
        </w:rPr>
      </w:pPr>
      <w:r w:rsidRPr="005D74F7">
        <w:t>I</w:t>
      </w:r>
      <w:r w:rsidRPr="0044708B">
        <w:rPr>
          <w:lang w:val="ru-RU"/>
        </w:rPr>
        <w:t xml:space="preserve">.19. </w:t>
      </w:r>
      <w:r w:rsidR="009D79B3" w:rsidRPr="006248D5">
        <w:rPr>
          <w:lang w:val="ru-RU"/>
        </w:rPr>
        <w:t>Інформаційно</w:t>
      </w:r>
      <w:r w:rsidR="006248D5">
        <w:rPr>
          <w:lang w:val="uk-UA"/>
        </w:rPr>
        <w:t>-</w:t>
      </w:r>
      <w:r w:rsidR="009D79B3" w:rsidRPr="006248D5">
        <w:rPr>
          <w:lang w:val="ru-RU"/>
        </w:rPr>
        <w:t>методичний супровід роботи закладів освіти</w:t>
      </w:r>
    </w:p>
    <w:p w:rsidR="00E83F9E" w:rsidRDefault="00E83F9E" w:rsidP="00E83F9E">
      <w:pPr>
        <w:spacing w:after="0"/>
        <w:ind w:firstLine="567"/>
        <w:jc w:val="both"/>
        <w:rPr>
          <w:rFonts w:ascii="Times New Roman" w:hAnsi="Times New Roman" w:cs="Times New Roman"/>
          <w:sz w:val="24"/>
          <w:szCs w:val="24"/>
          <w:lang w:val="uk-UA"/>
        </w:rPr>
      </w:pPr>
      <w:r w:rsidRPr="00E83F9E">
        <w:rPr>
          <w:rFonts w:ascii="Times New Roman" w:hAnsi="Times New Roman" w:cs="Times New Roman"/>
          <w:sz w:val="24"/>
          <w:szCs w:val="24"/>
          <w:lang w:val="uk-UA"/>
        </w:rPr>
        <w:t>У навчальних закладах протягом навчального року тривала модернізація роботи бібліотек. Завдяки впровадженню сучасних інформаційних технологій та комп’ютеризації бібліотечно – інформаційних процесів шкільними бібліотеками надаються принципово нові інформаційні послуги, серед яких: надання комп’ютерного часу учасникам навчально – виховного процесу, проведення заходів із використанням мультимедійних засобів, копіювання документів, використання електронних версій підручників, запис інформації на електронні носії та інше. Цей процес супроводжувався систематичним визначенням нових продуктів і послуг.</w:t>
      </w:r>
    </w:p>
    <w:p w:rsidR="009D79B3" w:rsidRPr="00710346" w:rsidRDefault="009D79B3" w:rsidP="00E83F9E">
      <w:pPr>
        <w:spacing w:after="0"/>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У 2017 році інформаційно-методична підтримка шкільних бібліотек була спрямована на:</w:t>
      </w:r>
    </w:p>
    <w:p w:rsidR="009D79B3" w:rsidRPr="00710346" w:rsidRDefault="009D79B3" w:rsidP="007A2445">
      <w:pPr>
        <w:pStyle w:val="a7"/>
        <w:numPr>
          <w:ilvl w:val="0"/>
          <w:numId w:val="9"/>
        </w:numPr>
        <w:spacing w:line="276" w:lineRule="auto"/>
        <w:ind w:left="284" w:hanging="284"/>
        <w:contextualSpacing/>
        <w:jc w:val="both"/>
        <w:rPr>
          <w:sz w:val="24"/>
          <w:szCs w:val="24"/>
        </w:rPr>
      </w:pPr>
      <w:r w:rsidRPr="00710346">
        <w:rPr>
          <w:sz w:val="24"/>
          <w:szCs w:val="24"/>
        </w:rPr>
        <w:t>заохочення шкільних бібліотекарів до участі у професійних конкурсах;</w:t>
      </w:r>
    </w:p>
    <w:p w:rsidR="009D79B3" w:rsidRPr="00710346" w:rsidRDefault="009D79B3" w:rsidP="007A2445">
      <w:pPr>
        <w:pStyle w:val="a7"/>
        <w:numPr>
          <w:ilvl w:val="0"/>
          <w:numId w:val="9"/>
        </w:numPr>
        <w:spacing w:line="276" w:lineRule="auto"/>
        <w:ind w:left="284" w:hanging="284"/>
        <w:contextualSpacing/>
        <w:jc w:val="both"/>
        <w:rPr>
          <w:sz w:val="24"/>
          <w:szCs w:val="24"/>
        </w:rPr>
      </w:pPr>
      <w:r w:rsidRPr="00710346">
        <w:rPr>
          <w:sz w:val="24"/>
          <w:szCs w:val="24"/>
        </w:rPr>
        <w:t>вивчення,</w:t>
      </w:r>
      <w:r w:rsidRPr="00710346">
        <w:rPr>
          <w:sz w:val="24"/>
          <w:szCs w:val="24"/>
          <w:lang w:val="ru-RU"/>
        </w:rPr>
        <w:t xml:space="preserve"> </w:t>
      </w:r>
      <w:r w:rsidRPr="00710346">
        <w:rPr>
          <w:sz w:val="24"/>
          <w:szCs w:val="24"/>
        </w:rPr>
        <w:t>узагальнення передового бібліотечного досвіду шкільних бібліотекарів;</w:t>
      </w:r>
    </w:p>
    <w:p w:rsidR="009D79B3" w:rsidRPr="00710346" w:rsidRDefault="009D79B3" w:rsidP="007A2445">
      <w:pPr>
        <w:pStyle w:val="a7"/>
        <w:numPr>
          <w:ilvl w:val="0"/>
          <w:numId w:val="9"/>
        </w:numPr>
        <w:spacing w:line="276" w:lineRule="auto"/>
        <w:ind w:left="284" w:hanging="284"/>
        <w:contextualSpacing/>
        <w:jc w:val="both"/>
        <w:rPr>
          <w:sz w:val="24"/>
          <w:szCs w:val="24"/>
        </w:rPr>
      </w:pPr>
      <w:r w:rsidRPr="00710346">
        <w:rPr>
          <w:sz w:val="24"/>
          <w:szCs w:val="24"/>
        </w:rPr>
        <w:t>забезпечення навчальних закладів району шкільними підручниками, навчальною, методичною, художньою та іншою галузевою літературою,згідно з вимогами Державних стандартів початкової, середньої та старшої школи;</w:t>
      </w:r>
    </w:p>
    <w:p w:rsidR="009D79B3" w:rsidRPr="00710346" w:rsidRDefault="009D79B3" w:rsidP="007A2445">
      <w:pPr>
        <w:pStyle w:val="a7"/>
        <w:numPr>
          <w:ilvl w:val="0"/>
          <w:numId w:val="9"/>
        </w:numPr>
        <w:spacing w:line="276" w:lineRule="auto"/>
        <w:ind w:left="284" w:hanging="284"/>
        <w:contextualSpacing/>
        <w:jc w:val="both"/>
        <w:rPr>
          <w:sz w:val="24"/>
          <w:szCs w:val="24"/>
        </w:rPr>
      </w:pPr>
      <w:r w:rsidRPr="00710346">
        <w:rPr>
          <w:sz w:val="24"/>
          <w:szCs w:val="24"/>
        </w:rPr>
        <w:t>контроль за своєчасним обліком підручників та іншої літератури,яка надходить за кошти державного бюджету.</w:t>
      </w:r>
    </w:p>
    <w:p w:rsidR="009D79B3" w:rsidRPr="00710346" w:rsidRDefault="009D79B3" w:rsidP="009D79B3">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У рамках підвищення професійної майстерності працівників шкільних бібліотек було проведено 29 серпня 2017 року районний семінар для шкільних бібліотекарів на тему: «</w:t>
      </w:r>
      <w:r w:rsidRPr="00CC42C4">
        <w:rPr>
          <w:rFonts w:ascii="Times New Roman" w:hAnsi="Times New Roman" w:cs="Times New Roman"/>
          <w:sz w:val="24"/>
          <w:szCs w:val="24"/>
          <w:lang w:val="uk-UA"/>
        </w:rPr>
        <w:t xml:space="preserve">Організація </w:t>
      </w:r>
      <w:r w:rsidRPr="00710346">
        <w:rPr>
          <w:rFonts w:ascii="Times New Roman" w:hAnsi="Times New Roman" w:cs="Times New Roman"/>
          <w:sz w:val="24"/>
          <w:szCs w:val="24"/>
          <w:lang w:val="uk-UA"/>
        </w:rPr>
        <w:t xml:space="preserve">бібліотечних послуг для молоді: новітні інформаційні технології», на якому були обговорені питання щодо впровадження новітніх інформаційних технологій у роботу бібліотеки та </w:t>
      </w:r>
      <w:r w:rsidRPr="00CC42C4">
        <w:rPr>
          <w:rFonts w:ascii="Times New Roman" w:hAnsi="Times New Roman" w:cs="Times New Roman"/>
          <w:color w:val="2C1A00"/>
          <w:sz w:val="24"/>
          <w:szCs w:val="24"/>
          <w:shd w:val="clear" w:color="auto" w:fill="FFFFFF"/>
          <w:lang w:val="uk-UA"/>
        </w:rPr>
        <w:t>використання сучасних інтернет-сервісів у</w:t>
      </w:r>
      <w:r w:rsidRPr="00710346">
        <w:rPr>
          <w:rFonts w:ascii="Times New Roman" w:hAnsi="Times New Roman" w:cs="Times New Roman"/>
          <w:sz w:val="24"/>
          <w:szCs w:val="24"/>
          <w:lang w:val="uk-UA"/>
        </w:rPr>
        <w:t xml:space="preserve"> бібліотеках навчальних закладів. Також 22 листопада 2017 року відбувся семінар – практикум на тему: «Взаємодія шкільного бібліотекаря з педагогічним колективом щодо розвитку в учнів пізнавальних інтересів, любові до читання». Метою семінару – практикуму було налаштування шкільних бібліотекарів на усвідомлення ролі шкільної бібліотеки в інноваційному розвитку ЗЗСО.</w:t>
      </w:r>
    </w:p>
    <w:p w:rsidR="009D79B3" w:rsidRPr="00710346" w:rsidRDefault="009D79B3" w:rsidP="009D79B3">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Бібліотеки загальноосвітніх навчальних закладів району мають універсальні книжкові фонди: підручники, навчально-методичну літературу, галузеву, художню літературу, довідковий фонд, періодичні видання та іншу необхідну літературу. Комплектування бібліотечних фондів здійснювалося з різних джерел:</w:t>
      </w:r>
    </w:p>
    <w:p w:rsidR="009D79B3" w:rsidRPr="00710346" w:rsidRDefault="009D79B3" w:rsidP="007A2445">
      <w:pPr>
        <w:pStyle w:val="a7"/>
        <w:numPr>
          <w:ilvl w:val="0"/>
          <w:numId w:val="9"/>
        </w:numPr>
        <w:spacing w:line="276" w:lineRule="auto"/>
        <w:ind w:left="284" w:hanging="284"/>
        <w:contextualSpacing/>
        <w:jc w:val="both"/>
        <w:rPr>
          <w:sz w:val="24"/>
          <w:szCs w:val="24"/>
        </w:rPr>
      </w:pPr>
      <w:r w:rsidRPr="00710346">
        <w:rPr>
          <w:sz w:val="24"/>
          <w:szCs w:val="24"/>
        </w:rPr>
        <w:t>за рахунок коштів Державного бюджету ( підручники та навчальні посібники);</w:t>
      </w:r>
    </w:p>
    <w:p w:rsidR="009D79B3" w:rsidRPr="00710346" w:rsidRDefault="009D79B3" w:rsidP="007A2445">
      <w:pPr>
        <w:pStyle w:val="a7"/>
        <w:numPr>
          <w:ilvl w:val="0"/>
          <w:numId w:val="9"/>
        </w:numPr>
        <w:spacing w:line="276" w:lineRule="auto"/>
        <w:ind w:left="284" w:hanging="284"/>
        <w:contextualSpacing/>
        <w:jc w:val="both"/>
        <w:rPr>
          <w:sz w:val="24"/>
          <w:szCs w:val="24"/>
        </w:rPr>
      </w:pPr>
      <w:r w:rsidRPr="00710346">
        <w:rPr>
          <w:sz w:val="24"/>
          <w:szCs w:val="24"/>
        </w:rPr>
        <w:t>за рахунок спонсорських коштів;</w:t>
      </w:r>
    </w:p>
    <w:p w:rsidR="009D79B3" w:rsidRPr="00710346" w:rsidRDefault="009D79B3" w:rsidP="007A2445">
      <w:pPr>
        <w:pStyle w:val="a7"/>
        <w:numPr>
          <w:ilvl w:val="0"/>
          <w:numId w:val="9"/>
        </w:numPr>
        <w:spacing w:line="276" w:lineRule="auto"/>
        <w:ind w:left="284" w:hanging="284"/>
        <w:contextualSpacing/>
        <w:jc w:val="both"/>
        <w:rPr>
          <w:sz w:val="24"/>
          <w:szCs w:val="24"/>
        </w:rPr>
      </w:pPr>
      <w:r w:rsidRPr="00710346">
        <w:rPr>
          <w:sz w:val="24"/>
          <w:szCs w:val="24"/>
        </w:rPr>
        <w:lastRenderedPageBreak/>
        <w:t>проведення акцій «Подаруй бібліотеці книгу!»</w:t>
      </w:r>
      <w:r w:rsidR="007A2445">
        <w:rPr>
          <w:sz w:val="24"/>
          <w:szCs w:val="24"/>
        </w:rPr>
        <w:t>.</w:t>
      </w:r>
    </w:p>
    <w:p w:rsidR="009D79B3" w:rsidRPr="00710346" w:rsidRDefault="009D79B3" w:rsidP="009D79B3">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Підручниковий фонд складає 134562 примірники. Забезпеченість підручниками на початок 201</w:t>
      </w:r>
      <w:r w:rsidRPr="00710346">
        <w:rPr>
          <w:rFonts w:ascii="Times New Roman" w:hAnsi="Times New Roman" w:cs="Times New Roman"/>
          <w:sz w:val="24"/>
          <w:szCs w:val="24"/>
        </w:rPr>
        <w:t>7</w:t>
      </w:r>
      <w:r w:rsidRPr="00710346">
        <w:rPr>
          <w:rFonts w:ascii="Times New Roman" w:hAnsi="Times New Roman" w:cs="Times New Roman"/>
          <w:sz w:val="24"/>
          <w:szCs w:val="24"/>
          <w:lang w:val="uk-UA"/>
        </w:rPr>
        <w:t>/201</w:t>
      </w:r>
      <w:r w:rsidRPr="00710346">
        <w:rPr>
          <w:rFonts w:ascii="Times New Roman" w:hAnsi="Times New Roman" w:cs="Times New Roman"/>
          <w:sz w:val="24"/>
          <w:szCs w:val="24"/>
        </w:rPr>
        <w:t>8</w:t>
      </w:r>
      <w:r w:rsidRPr="00710346">
        <w:rPr>
          <w:rFonts w:ascii="Times New Roman" w:hAnsi="Times New Roman" w:cs="Times New Roman"/>
          <w:sz w:val="24"/>
          <w:szCs w:val="24"/>
          <w:lang w:val="uk-UA"/>
        </w:rPr>
        <w:t xml:space="preserve"> навчального року склала 99</w:t>
      </w:r>
      <w:r w:rsidR="00E83F9E">
        <w:rPr>
          <w:rFonts w:ascii="Times New Roman" w:hAnsi="Times New Roman" w:cs="Times New Roman"/>
          <w:sz w:val="24"/>
          <w:szCs w:val="24"/>
          <w:lang w:val="uk-UA"/>
        </w:rPr>
        <w:t>%</w:t>
      </w:r>
      <w:r w:rsidRPr="00710346">
        <w:rPr>
          <w:rFonts w:ascii="Times New Roman" w:hAnsi="Times New Roman" w:cs="Times New Roman"/>
          <w:sz w:val="24"/>
          <w:szCs w:val="24"/>
          <w:lang w:val="uk-UA"/>
        </w:rPr>
        <w:t>. Було придбано підручники для 9 класу за рахунок державного бюджету.</w:t>
      </w:r>
    </w:p>
    <w:p w:rsidR="009D79B3" w:rsidRPr="00710346" w:rsidRDefault="009D79B3" w:rsidP="009D79B3">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У 2017 році навчальними закладами району за бюджетні кошти здійснено передплату на художню літературу на суму 50 000 тисяч гривень.</w:t>
      </w:r>
    </w:p>
    <w:p w:rsidR="009D79B3" w:rsidRDefault="009D79B3" w:rsidP="009D79B3">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Районний методичний центр продовжить відповідну роботу щодо удосконалення інформаційні, освітні, культурологічні, виховні функції шкільних бібліотек; сприяння результативній участі бібліотекарів ЗЗСО у виставках - презентаціях педагогічних ідей та технологій різних рівнів; вивчення передового досвіду бібліотекарів шкіл й нових бібліотечних технологій, удосконалення форм і методів підвищення кваліфікації шкільних бібліотекарів, стимулювання видавничої діяльності майстрів бібліотечної справи району.</w:t>
      </w:r>
    </w:p>
    <w:p w:rsidR="00B34E55" w:rsidRPr="00B34E55" w:rsidRDefault="00B34E55" w:rsidP="00B34E55">
      <w:pPr>
        <w:spacing w:after="0"/>
        <w:ind w:firstLine="567"/>
        <w:jc w:val="both"/>
        <w:rPr>
          <w:rFonts w:ascii="Times New Roman" w:hAnsi="Times New Roman" w:cs="Times New Roman"/>
          <w:sz w:val="24"/>
          <w:szCs w:val="24"/>
          <w:lang w:val="uk-UA"/>
        </w:rPr>
      </w:pPr>
      <w:r w:rsidRPr="00B34E55">
        <w:rPr>
          <w:rFonts w:ascii="Times New Roman" w:hAnsi="Times New Roman" w:cs="Times New Roman"/>
          <w:sz w:val="24"/>
          <w:szCs w:val="24"/>
          <w:lang w:val="uk-UA"/>
        </w:rPr>
        <w:t>Проблемним залишається питання створення системної картотеки руху підручників, що подекуди спричиняє труднощі у визначенні їх наявності.</w:t>
      </w:r>
    </w:p>
    <w:p w:rsidR="00B34E55" w:rsidRPr="00B34E55" w:rsidRDefault="00B34E55" w:rsidP="00B34E55">
      <w:pPr>
        <w:spacing w:after="0"/>
        <w:ind w:firstLine="567"/>
        <w:jc w:val="both"/>
        <w:rPr>
          <w:rFonts w:ascii="Times New Roman" w:hAnsi="Times New Roman" w:cs="Times New Roman"/>
          <w:sz w:val="24"/>
          <w:szCs w:val="24"/>
          <w:lang w:val="uk-UA"/>
        </w:rPr>
      </w:pPr>
      <w:r w:rsidRPr="00B34E55">
        <w:rPr>
          <w:rFonts w:ascii="Times New Roman" w:hAnsi="Times New Roman" w:cs="Times New Roman"/>
          <w:sz w:val="24"/>
          <w:szCs w:val="24"/>
          <w:lang w:val="uk-UA"/>
        </w:rPr>
        <w:t>Методичною службою району продовжено здійснення контрольно – аналітичної діяльності щодо стану викладання навчальних предметів. Протягом 2016/2017 навчального року завідувачем РМЦ Надточій О.І. здійснено вивчення стану викладання навчальних предметів, якостей знань учнів 8-9-х класів з історії України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B34E55">
        <w:rPr>
          <w:rFonts w:ascii="Times New Roman" w:hAnsi="Times New Roman" w:cs="Times New Roman"/>
          <w:sz w:val="24"/>
          <w:szCs w:val="24"/>
          <w:lang w:val="uk-UA"/>
        </w:rPr>
        <w:t>53,</w:t>
      </w:r>
      <w:r w:rsidR="00AB5AEC">
        <w:rPr>
          <w:rFonts w:ascii="Times New Roman" w:hAnsi="Times New Roman" w:cs="Times New Roman"/>
          <w:sz w:val="24"/>
          <w:szCs w:val="24"/>
          <w:lang w:val="uk-UA"/>
        </w:rPr>
        <w:t xml:space="preserve"> ХСШ</w:t>
      </w:r>
      <w:r w:rsidR="00243D2F">
        <w:rPr>
          <w:rFonts w:ascii="Times New Roman" w:hAnsi="Times New Roman" w:cs="Times New Roman"/>
          <w:sz w:val="24"/>
          <w:szCs w:val="24"/>
          <w:lang w:val="uk-UA"/>
        </w:rPr>
        <w:t> №</w:t>
      </w:r>
      <w:r w:rsidRPr="00B34E55">
        <w:rPr>
          <w:rFonts w:ascii="Times New Roman" w:hAnsi="Times New Roman" w:cs="Times New Roman"/>
          <w:sz w:val="24"/>
          <w:szCs w:val="24"/>
          <w:lang w:val="uk-UA"/>
        </w:rPr>
        <w:t>66), хімії та біології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B34E55">
        <w:rPr>
          <w:rFonts w:ascii="Times New Roman" w:hAnsi="Times New Roman" w:cs="Times New Roman"/>
          <w:sz w:val="24"/>
          <w:szCs w:val="24"/>
          <w:lang w:val="uk-UA"/>
        </w:rPr>
        <w:t xml:space="preserve">35,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B34E55">
        <w:rPr>
          <w:rFonts w:ascii="Times New Roman" w:hAnsi="Times New Roman" w:cs="Times New Roman"/>
          <w:sz w:val="24"/>
          <w:szCs w:val="24"/>
          <w:lang w:val="uk-UA"/>
        </w:rPr>
        <w:t>120). Вивчення дан</w:t>
      </w:r>
      <w:r>
        <w:rPr>
          <w:rFonts w:ascii="Times New Roman" w:hAnsi="Times New Roman" w:cs="Times New Roman"/>
          <w:sz w:val="24"/>
          <w:szCs w:val="24"/>
          <w:lang w:val="uk-UA"/>
        </w:rPr>
        <w:t>ого питання узагальнено довідками</w:t>
      </w:r>
      <w:r w:rsidRPr="00B34E55">
        <w:rPr>
          <w:rFonts w:ascii="Times New Roman" w:hAnsi="Times New Roman" w:cs="Times New Roman"/>
          <w:sz w:val="24"/>
          <w:szCs w:val="24"/>
          <w:lang w:val="uk-UA"/>
        </w:rPr>
        <w:t xml:space="preserve"> та наказами. Довідки заслуховувались на нарадах директорів шкіл та обговорювались на секційних засіданнях районної серпневої конференції.</w:t>
      </w:r>
    </w:p>
    <w:p w:rsidR="009479E0" w:rsidRPr="009D79B3" w:rsidRDefault="009479E0" w:rsidP="00EB53AB">
      <w:pPr>
        <w:spacing w:after="0"/>
        <w:ind w:left="567"/>
        <w:rPr>
          <w:rFonts w:ascii="Times New Roman" w:hAnsi="Times New Roman" w:cs="Times New Roman"/>
          <w:sz w:val="24"/>
          <w:szCs w:val="24"/>
          <w:lang w:val="uk-UA"/>
        </w:rPr>
      </w:pPr>
    </w:p>
    <w:p w:rsidR="009D79B3" w:rsidRPr="0044708B" w:rsidRDefault="007D1A7F" w:rsidP="006248D5">
      <w:pPr>
        <w:pStyle w:val="4"/>
        <w:spacing w:line="276" w:lineRule="auto"/>
        <w:ind w:left="0"/>
        <w:jc w:val="center"/>
        <w:rPr>
          <w:lang w:val="ru-RU"/>
        </w:rPr>
      </w:pPr>
      <w:r w:rsidRPr="007D1A7F">
        <w:t>I</w:t>
      </w:r>
      <w:r w:rsidRPr="0044708B">
        <w:rPr>
          <w:lang w:val="ru-RU"/>
        </w:rPr>
        <w:t>.</w:t>
      </w:r>
      <w:r>
        <w:rPr>
          <w:lang w:val="uk-UA"/>
        </w:rPr>
        <w:t xml:space="preserve">20. </w:t>
      </w:r>
      <w:r w:rsidR="009D79B3" w:rsidRPr="0044708B">
        <w:rPr>
          <w:lang w:val="ru-RU"/>
        </w:rPr>
        <w:t>Організаційно-методичний супровід підготовки та проведення зовнішнього незалежного оцінювання.</w:t>
      </w:r>
    </w:p>
    <w:p w:rsidR="009D79B3" w:rsidRPr="006A0185" w:rsidRDefault="009D79B3" w:rsidP="00532262">
      <w:pPr>
        <w:autoSpaceDE w:val="0"/>
        <w:autoSpaceDN w:val="0"/>
        <w:adjustRightInd w:val="0"/>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У 2017 році підготовка та проведення зовнішнього незалежного оцінювання навчальних досягнень випускників закладів освіти здійснювались на належному рівні, що є результатом пильної уваги до цього питання з боку Управління освіти, закладів загальної середньої освіти, педагогічних працівників району, залучених до його організації та проведення, чіткого дотримання всіма його учасниками нормативно-правових та процедурних вимог і норм.</w:t>
      </w:r>
    </w:p>
    <w:p w:rsidR="009D79B3" w:rsidRPr="006A0185" w:rsidRDefault="009D79B3" w:rsidP="00300306">
      <w:pPr>
        <w:autoSpaceDE w:val="0"/>
        <w:autoSpaceDN w:val="0"/>
        <w:adjustRightInd w:val="0"/>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У рамках інформаційно-роз’яснювальної роботи як важливої складової процесу організації та проведення зовнішнього незалежного оцінювання педагогічна спільнота, випускники та їх батьки були ознайомлені з процедурами, що застосовувались на етапах підготовки, реєстрації та проходження зовнішнього незалежного оцінювання, з особливостями проведення та оголошення результатів державної підсумкової атестації, що проходить у формі зовнішнього незалежного оцінювання. Порядок та особливості проведення зовнішнього незалежного оцінювання у 2017 році, використання його результатів під час вступу до вищих навчальних закладів та зарахування як державної підсумкової атестації за освітній рівень повної загальної середньої освіти розглядалися на нарадах керівників шкіл, заступників директорів з навчально-виховного процесу, батьківських зборах та класних годинах випускних класів. З метою ознайомлення випускників з інформаційними ресурсами офіційного сайту ХРЦОЯО в 11(12)-х класах у всіх школах проведені тематичні уроки з інформатики. На сайті Управління освіти, закладів освіти району розміщувалась оперативна інформація для випускників - майбутніх абітурієнтів та їхніх батьків. У кожному закладі загальної середньої освіти були оформлені інформаційні куточки з питань організації та проведення зовнішнього незалежного оцінювання.</w:t>
      </w:r>
    </w:p>
    <w:p w:rsidR="009D79B3" w:rsidRPr="006A0185" w:rsidRDefault="009D79B3" w:rsidP="00300306">
      <w:pPr>
        <w:autoSpaceDE w:val="0"/>
        <w:autoSpaceDN w:val="0"/>
        <w:adjustRightInd w:val="0"/>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З метою ознайомлення з процедурою проведення зовнішнього незалежного оцінювання 204 одинадцятикласники (61,8%) шкіл денної форми навчання зареєструвались та взяли участь у пробному ЗНО.</w:t>
      </w:r>
    </w:p>
    <w:p w:rsidR="009D79B3" w:rsidRPr="006A0185" w:rsidRDefault="009D79B3" w:rsidP="00300306">
      <w:pPr>
        <w:autoSpaceDE w:val="0"/>
        <w:autoSpaceDN w:val="0"/>
        <w:adjustRightInd w:val="0"/>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 xml:space="preserve">Завдяки ретельній роботі відповідальних за реєстрацію в навчальному закладі, які здійснювали перевірку правильності комплектів реєстраційних документів, формування списку осіб </w:t>
      </w:r>
      <w:r w:rsidRPr="006A0185">
        <w:rPr>
          <w:rFonts w:ascii="Times New Roman" w:eastAsia="Times New Roman" w:hAnsi="Times New Roman" w:cs="Times New Roman"/>
          <w:sz w:val="24"/>
          <w:szCs w:val="24"/>
          <w:lang w:val="uk-UA"/>
        </w:rPr>
        <w:lastRenderedPageBreak/>
        <w:t>для проходження державної підсумкової атестації за освітній рівень повної загальної середньої освіти у формі зовнішнього незалежного оцінювання, усі випускники вчасно зареєструвались на ЗНО (ДПА).</w:t>
      </w:r>
    </w:p>
    <w:p w:rsidR="009D79B3" w:rsidRPr="006A0185" w:rsidRDefault="009D79B3" w:rsidP="00300306">
      <w:pPr>
        <w:autoSpaceDE w:val="0"/>
        <w:autoSpaceDN w:val="0"/>
        <w:adjustRightInd w:val="0"/>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 xml:space="preserve">Роботу пунктів проведення ЗНО, перевірку завдань з розгорнутою відповіддю забезпечували вчителі </w:t>
      </w:r>
      <w:r w:rsidR="00BE4229">
        <w:rPr>
          <w:rFonts w:ascii="Times New Roman" w:eastAsia="Times New Roman" w:hAnsi="Times New Roman" w:cs="Times New Roman"/>
          <w:sz w:val="24"/>
          <w:szCs w:val="24"/>
          <w:lang w:val="uk-UA"/>
        </w:rPr>
        <w:t>м. Харкова</w:t>
      </w:r>
      <w:r w:rsidRPr="006A0185">
        <w:rPr>
          <w:rFonts w:ascii="Times New Roman" w:eastAsia="Times New Roman" w:hAnsi="Times New Roman" w:cs="Times New Roman"/>
          <w:sz w:val="24"/>
          <w:szCs w:val="24"/>
          <w:lang w:val="uk-UA"/>
        </w:rPr>
        <w:t xml:space="preserve">, в тому числі 121 педагогічний працівник Основ’янського району: старші інструктори </w:t>
      </w:r>
      <w:r w:rsidR="00621DE6" w:rsidRPr="006A0185">
        <w:rPr>
          <w:rFonts w:ascii="Times New Roman" w:eastAsia="Times New Roman" w:hAnsi="Times New Roman" w:cs="Times New Roman"/>
          <w:sz w:val="24"/>
          <w:szCs w:val="24"/>
          <w:lang w:val="uk-UA"/>
        </w:rPr>
        <w:t>–</w:t>
      </w:r>
      <w:r w:rsidRPr="006A0185">
        <w:rPr>
          <w:rFonts w:ascii="Times New Roman" w:eastAsia="Times New Roman" w:hAnsi="Times New Roman" w:cs="Times New Roman"/>
          <w:sz w:val="24"/>
          <w:szCs w:val="24"/>
          <w:lang w:val="uk-UA"/>
        </w:rPr>
        <w:t xml:space="preserve"> 87, інструктори </w:t>
      </w:r>
      <w:r w:rsidR="00621DE6" w:rsidRPr="006A0185">
        <w:rPr>
          <w:rFonts w:ascii="Times New Roman" w:eastAsia="Times New Roman" w:hAnsi="Times New Roman" w:cs="Times New Roman"/>
          <w:sz w:val="24"/>
          <w:szCs w:val="24"/>
          <w:lang w:val="uk-UA"/>
        </w:rPr>
        <w:t>–</w:t>
      </w:r>
      <w:r w:rsidRPr="006A0185">
        <w:rPr>
          <w:rFonts w:ascii="Times New Roman" w:eastAsia="Times New Roman" w:hAnsi="Times New Roman" w:cs="Times New Roman"/>
          <w:sz w:val="24"/>
          <w:szCs w:val="24"/>
          <w:lang w:val="uk-UA"/>
        </w:rPr>
        <w:t xml:space="preserve"> 16, чергові – 13, відповідальні за пункти проведення ЗНО та їх помічники – 4, уповноважений УЦОЯО </w:t>
      </w:r>
      <w:r w:rsidR="00621DE6" w:rsidRPr="006A0185">
        <w:rPr>
          <w:rFonts w:ascii="Times New Roman" w:eastAsia="Times New Roman" w:hAnsi="Times New Roman" w:cs="Times New Roman"/>
          <w:sz w:val="24"/>
          <w:szCs w:val="24"/>
          <w:lang w:val="uk-UA"/>
        </w:rPr>
        <w:t>–</w:t>
      </w:r>
      <w:r w:rsidR="00621DE6">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 xml:space="preserve">1, екзаменатори з предметів ЗНО (українська мова та література </w:t>
      </w:r>
      <w:r w:rsidR="00621DE6" w:rsidRPr="006A0185">
        <w:rPr>
          <w:rFonts w:ascii="Times New Roman" w:eastAsia="Times New Roman" w:hAnsi="Times New Roman" w:cs="Times New Roman"/>
          <w:sz w:val="24"/>
          <w:szCs w:val="24"/>
          <w:lang w:val="uk-UA"/>
        </w:rPr>
        <w:t>–</w:t>
      </w:r>
      <w:r w:rsidR="00621DE6">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 xml:space="preserve">1, математика – 2, російська мова </w:t>
      </w:r>
      <w:r w:rsidR="00621DE6" w:rsidRPr="006A0185">
        <w:rPr>
          <w:rFonts w:ascii="Times New Roman" w:eastAsia="Times New Roman" w:hAnsi="Times New Roman" w:cs="Times New Roman"/>
          <w:sz w:val="24"/>
          <w:szCs w:val="24"/>
          <w:lang w:val="uk-UA"/>
        </w:rPr>
        <w:t>–</w:t>
      </w:r>
      <w:r w:rsidR="00621DE6">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1, англійська мова – 1). У березні 2017 року Управлінням освіти здійснено перепідготовку вчителів, які залучались до роботи на пунктах проведення ЗНО в якості старших інструкторів, інструкторів, чергових – 129 осіб; 26 осіб пройшли навчання у ХРЦОЯО.</w:t>
      </w:r>
    </w:p>
    <w:p w:rsidR="009D79B3" w:rsidRDefault="009D79B3" w:rsidP="00621DE6">
      <w:pPr>
        <w:autoSpaceDE w:val="0"/>
        <w:autoSpaceDN w:val="0"/>
        <w:adjustRightInd w:val="0"/>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 xml:space="preserve">У листопаді 2017 року відбувся семінар-нарада для директорів шкіл, їх заступників, методистів РМЦ з питань аналізу результатів ЗНО-2017 року та організації роботи щодо підготовки випускників до ЗНО-2018 року за участю директора Харківського регіонального центру оцінювання якості освіти та працівників центру. </w:t>
      </w:r>
      <w:r w:rsidRPr="006A0185">
        <w:rPr>
          <w:rFonts w:ascii="Times New Roman" w:hAnsi="Times New Roman" w:cs="Times New Roman"/>
          <w:sz w:val="24"/>
          <w:szCs w:val="24"/>
          <w:lang w:val="uk-UA"/>
        </w:rPr>
        <w:t xml:space="preserve">З метою забезпечення методичної підтримки якісної підготовки випускників до участі у зовнішньому незалежному оцінюванні </w:t>
      </w:r>
      <w:r w:rsidRPr="006A0185">
        <w:rPr>
          <w:rFonts w:ascii="Times New Roman" w:eastAsia="Times New Roman" w:hAnsi="Times New Roman" w:cs="Times New Roman"/>
          <w:sz w:val="24"/>
          <w:szCs w:val="24"/>
          <w:lang w:val="uk-UA"/>
        </w:rPr>
        <w:t xml:space="preserve">105 вчителів-предметників взяли участь у </w:t>
      </w:r>
      <w:r w:rsidRPr="006A0185">
        <w:rPr>
          <w:rFonts w:ascii="Times New Roman" w:hAnsi="Times New Roman" w:cs="Times New Roman"/>
          <w:sz w:val="24"/>
          <w:szCs w:val="24"/>
          <w:lang w:val="uk-UA"/>
        </w:rPr>
        <w:t xml:space="preserve">пролонгованих дистанційних семінарах ХРЦОЯО з предметів, які виносяться на ЗНО у 2018 р. (українська мова і література, історія України, математика, географія, англійська мова, фізика, біологія, хімія). У грудні 2017 року </w:t>
      </w:r>
      <w:r w:rsidRPr="006A0185">
        <w:rPr>
          <w:rFonts w:ascii="Times New Roman" w:eastAsia="Times New Roman" w:hAnsi="Times New Roman" w:cs="Times New Roman"/>
          <w:sz w:val="24"/>
          <w:szCs w:val="24"/>
          <w:lang w:val="uk-UA"/>
        </w:rPr>
        <w:t>на засіданнях районних методичних об’єднань вчителів української мови та літератури, історії, англійської мови, математики, фізики, хімії, географії, біології розглянуто результати ЗНО-2017, проаналізовано якість виконання того чи іншого завдання тесту з кожного предмета учнями (інформацію подано в розрізі класів). Результати виконання завдання випускниками школи порівнювались з показниками на рівні району та міста, що дало змогу педагогічним працівникам проаналізувати рівень засвоєння учнями навчального матеріалу з відповідної теми та скоригувати процес викладання навчальних предметів. Розглянуто питання щодо шляхів підвищення рівня підготовки учнів до ЗНО, використання тестових технологій при викладанні предметів, висвітлено позитивний досвід вчителів математики ЗЗСО</w:t>
      </w:r>
      <w:r>
        <w:rPr>
          <w:rFonts w:ascii="Times New Roman" w:eastAsia="Times New Roman" w:hAnsi="Times New Roman" w:cs="Times New Roman"/>
          <w:sz w:val="24"/>
          <w:szCs w:val="24"/>
          <w:lang w:val="uk-UA"/>
        </w:rPr>
        <w:t>№№</w:t>
      </w:r>
      <w:r w:rsidRPr="006A0185">
        <w:rPr>
          <w:rFonts w:ascii="Times New Roman" w:eastAsia="Times New Roman" w:hAnsi="Times New Roman" w:cs="Times New Roman"/>
          <w:sz w:val="24"/>
          <w:szCs w:val="24"/>
          <w:lang w:val="uk-UA"/>
        </w:rPr>
        <w:t>10, 35 щодо використання тестових технологій та підготовки учнів до ЗНО з математики.</w:t>
      </w:r>
    </w:p>
    <w:p w:rsidR="00546B59" w:rsidRDefault="00621DE6" w:rsidP="00621DE6">
      <w:pPr>
        <w:autoSpaceDE w:val="0"/>
        <w:autoSpaceDN w:val="0"/>
        <w:adjustRightInd w:val="0"/>
        <w:spacing w:after="0"/>
        <w:ind w:firstLine="567"/>
        <w:jc w:val="both"/>
        <w:rPr>
          <w:rFonts w:ascii="Times New Roman" w:eastAsia="Times New Roman" w:hAnsi="Times New Roman" w:cs="Times New Roman"/>
          <w:sz w:val="24"/>
          <w:szCs w:val="24"/>
          <w:lang w:val="uk-UA"/>
        </w:rPr>
      </w:pPr>
      <w:r w:rsidRPr="00621DE6">
        <w:rPr>
          <w:rFonts w:ascii="Times New Roman" w:eastAsia="Times New Roman" w:hAnsi="Times New Roman" w:cs="Times New Roman"/>
          <w:sz w:val="24"/>
          <w:szCs w:val="24"/>
          <w:lang w:val="uk-UA"/>
        </w:rPr>
        <w:t>Методистами районного центру продовжено щорічне видання інформаційно – методичного Посібника (розпочато 2006 року), інформаційно – аналітичного Вісника (розпочато 2006 року). У названих виданнях містяться методичні рекомендації, адресовані як керівникам, так і педагогам навчально – виховного процесу, навчальних закладів району щодо організації здійснення його методичного супроводу</w:t>
      </w:r>
      <w:r w:rsidR="00546B59">
        <w:rPr>
          <w:rFonts w:ascii="Times New Roman" w:eastAsia="Times New Roman" w:hAnsi="Times New Roman" w:cs="Times New Roman"/>
          <w:sz w:val="24"/>
          <w:szCs w:val="24"/>
          <w:lang w:val="uk-UA"/>
        </w:rPr>
        <w:t>,</w:t>
      </w:r>
      <w:r w:rsidRPr="00621DE6">
        <w:rPr>
          <w:rFonts w:ascii="Times New Roman" w:eastAsia="Times New Roman" w:hAnsi="Times New Roman" w:cs="Times New Roman"/>
          <w:sz w:val="24"/>
          <w:szCs w:val="24"/>
          <w:lang w:val="uk-UA"/>
        </w:rPr>
        <w:t xml:space="preserve"> </w:t>
      </w:r>
      <w:r w:rsidR="00546B59">
        <w:rPr>
          <w:rFonts w:ascii="Times New Roman" w:eastAsia="Times New Roman" w:hAnsi="Times New Roman" w:cs="Times New Roman"/>
          <w:sz w:val="24"/>
          <w:szCs w:val="24"/>
          <w:lang w:val="uk-UA"/>
        </w:rPr>
        <w:t xml:space="preserve">в тому числі і з питань підготовики учнів до участі у ЗНО. </w:t>
      </w:r>
    </w:p>
    <w:p w:rsidR="00621DE6" w:rsidRPr="00621DE6" w:rsidRDefault="00546B59" w:rsidP="00621DE6">
      <w:pPr>
        <w:autoSpaceDE w:val="0"/>
        <w:autoSpaceDN w:val="0"/>
        <w:adjustRightInd w:val="0"/>
        <w:spacing w:after="0"/>
        <w:ind w:firstLine="56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00621DE6" w:rsidRPr="00621DE6">
        <w:rPr>
          <w:rFonts w:ascii="Times New Roman" w:eastAsia="Times New Roman" w:hAnsi="Times New Roman" w:cs="Times New Roman"/>
          <w:sz w:val="24"/>
          <w:szCs w:val="24"/>
          <w:lang w:val="uk-UA"/>
        </w:rPr>
        <w:t xml:space="preserve"> 2015 року розпочато видання «Обдаровані діти» - ілюстративно – довідкового вісника – видання про обдарованих дітей, які продемонстрували результативну участь в інтелектуальних змаганнях.</w:t>
      </w:r>
    </w:p>
    <w:p w:rsidR="00621DE6" w:rsidRPr="00621DE6" w:rsidRDefault="00621DE6" w:rsidP="00621DE6">
      <w:pPr>
        <w:autoSpaceDE w:val="0"/>
        <w:autoSpaceDN w:val="0"/>
        <w:adjustRightInd w:val="0"/>
        <w:spacing w:after="0"/>
        <w:ind w:firstLine="567"/>
        <w:jc w:val="both"/>
        <w:rPr>
          <w:rFonts w:ascii="Times New Roman" w:eastAsia="Times New Roman" w:hAnsi="Times New Roman" w:cs="Times New Roman"/>
          <w:sz w:val="24"/>
          <w:szCs w:val="24"/>
          <w:lang w:val="uk-UA"/>
        </w:rPr>
      </w:pPr>
      <w:r w:rsidRPr="00621DE6">
        <w:rPr>
          <w:rFonts w:ascii="Times New Roman" w:eastAsia="Times New Roman" w:hAnsi="Times New Roman" w:cs="Times New Roman"/>
          <w:sz w:val="24"/>
          <w:szCs w:val="24"/>
          <w:lang w:val="uk-UA"/>
        </w:rPr>
        <w:t>Висновки:</w:t>
      </w:r>
    </w:p>
    <w:p w:rsidR="00621DE6" w:rsidRPr="00621DE6" w:rsidRDefault="00621DE6" w:rsidP="00621DE6">
      <w:pPr>
        <w:autoSpaceDE w:val="0"/>
        <w:autoSpaceDN w:val="0"/>
        <w:adjustRightInd w:val="0"/>
        <w:spacing w:after="0"/>
        <w:ind w:firstLine="567"/>
        <w:jc w:val="both"/>
        <w:rPr>
          <w:rFonts w:ascii="Times New Roman" w:eastAsia="Times New Roman" w:hAnsi="Times New Roman" w:cs="Times New Roman"/>
          <w:sz w:val="24"/>
          <w:szCs w:val="24"/>
          <w:lang w:val="uk-UA"/>
        </w:rPr>
      </w:pPr>
      <w:r w:rsidRPr="00621DE6">
        <w:rPr>
          <w:rFonts w:ascii="Times New Roman" w:eastAsia="Times New Roman" w:hAnsi="Times New Roman" w:cs="Times New Roman"/>
          <w:sz w:val="24"/>
          <w:szCs w:val="24"/>
          <w:lang w:val="uk-UA"/>
        </w:rPr>
        <w:t>Роботу районного методичного центру Управління освіти адміністрації Основ’янського району Харківської міської ради та навчальних закладів району у 2017/2018 навчальному році спрямувати на реалізацію науково – методичної проблеми «Підвищення фахової майстерності вчителя як основи забезпечення якісної освіти», активізуючи зусилля на питанні підвищення результативності і якості навчально – виховного процесу шляхом упровадження нових технологій навчання і виховання.</w:t>
      </w:r>
    </w:p>
    <w:p w:rsidR="002C4223" w:rsidRPr="0088527B" w:rsidRDefault="002C4223" w:rsidP="006E3E34">
      <w:pPr>
        <w:pStyle w:val="a7"/>
        <w:ind w:left="780"/>
        <w:jc w:val="center"/>
        <w:rPr>
          <w:color w:val="000000" w:themeColor="text1"/>
          <w:szCs w:val="28"/>
        </w:rPr>
      </w:pPr>
    </w:p>
    <w:p w:rsidR="006E3E34" w:rsidRPr="0044708B" w:rsidRDefault="00150A3E" w:rsidP="00EF2950">
      <w:pPr>
        <w:pStyle w:val="4"/>
        <w:spacing w:line="276" w:lineRule="auto"/>
        <w:ind w:left="0"/>
        <w:jc w:val="center"/>
        <w:rPr>
          <w:lang w:val="ru-RU"/>
        </w:rPr>
      </w:pPr>
      <w:r>
        <w:t>I</w:t>
      </w:r>
      <w:r w:rsidRPr="00310B4D">
        <w:rPr>
          <w:lang w:val="ru-RU"/>
        </w:rPr>
        <w:t>.</w:t>
      </w:r>
      <w:r w:rsidR="007C7095">
        <w:rPr>
          <w:lang w:val="ru-RU"/>
        </w:rPr>
        <w:t>2</w:t>
      </w:r>
      <w:r w:rsidR="000C2A57" w:rsidRPr="000C2A57">
        <w:rPr>
          <w:lang w:val="ru-RU"/>
        </w:rPr>
        <w:t xml:space="preserve">1. </w:t>
      </w:r>
      <w:r w:rsidR="006E3E34" w:rsidRPr="0044708B">
        <w:rPr>
          <w:lang w:val="ru-RU"/>
        </w:rPr>
        <w:t>Система роботи з обдарованою молоддю в Основ’</w:t>
      </w:r>
      <w:r w:rsidR="00595789" w:rsidRPr="0044708B">
        <w:rPr>
          <w:lang w:val="ru-RU"/>
        </w:rPr>
        <w:t>янському</w:t>
      </w:r>
      <w:r w:rsidR="00242FF0" w:rsidRPr="0044708B">
        <w:rPr>
          <w:lang w:val="ru-RU"/>
        </w:rPr>
        <w:t xml:space="preserve"> </w:t>
      </w:r>
      <w:r w:rsidR="00595789" w:rsidRPr="0044708B">
        <w:rPr>
          <w:lang w:val="ru-RU"/>
        </w:rPr>
        <w:t>районі міста</w:t>
      </w:r>
      <w:r w:rsidR="006E3E34" w:rsidRPr="0044708B">
        <w:rPr>
          <w:lang w:val="ru-RU"/>
        </w:rPr>
        <w:t xml:space="preserve"> Харко</w:t>
      </w:r>
      <w:r w:rsidR="00595789" w:rsidRPr="0044708B">
        <w:rPr>
          <w:lang w:val="ru-RU"/>
        </w:rPr>
        <w:t>ва в 2016/2017 навчальному році</w:t>
      </w:r>
    </w:p>
    <w:p w:rsidR="00CA0F18" w:rsidRPr="00EB053E" w:rsidRDefault="006E3E34" w:rsidP="006A0185">
      <w:pPr>
        <w:spacing w:after="0"/>
        <w:ind w:firstLine="567"/>
        <w:jc w:val="both"/>
        <w:rPr>
          <w:rFonts w:ascii="Times New Roman" w:eastAsia="Times New Roman" w:hAnsi="Times New Roman" w:cs="Times New Roman"/>
          <w:sz w:val="24"/>
          <w:szCs w:val="24"/>
        </w:rPr>
      </w:pPr>
      <w:r w:rsidRPr="006A0185">
        <w:rPr>
          <w:rFonts w:ascii="Times New Roman" w:eastAsia="Times New Roman" w:hAnsi="Times New Roman" w:cs="Times New Roman"/>
          <w:sz w:val="24"/>
          <w:szCs w:val="24"/>
          <w:lang w:val="uk-UA"/>
        </w:rPr>
        <w:t xml:space="preserve">Одним із пріоритетних напрямів політики нашої держави є турбота про обдаровану та талановиту молодь, її творчий, інтелектуальний, духовний та фізичний розвиток. </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lastRenderedPageBreak/>
        <w:t>Підтримка та розвиток учнів, які володіють потенціалом до високих досягнень, була пріоритетним напрямком у роботі навчальних закладів району та районного методичного центру у 2017 році. Таке ставлення продиктовано вимогами часу та нормативними документами:</w:t>
      </w:r>
    </w:p>
    <w:p w:rsidR="006E3E34" w:rsidRPr="006A0185" w:rsidRDefault="006E3E34" w:rsidP="009C031F">
      <w:pPr>
        <w:pStyle w:val="a7"/>
        <w:numPr>
          <w:ilvl w:val="0"/>
          <w:numId w:val="82"/>
        </w:numPr>
        <w:ind w:left="284" w:hanging="284"/>
        <w:jc w:val="both"/>
        <w:rPr>
          <w:sz w:val="24"/>
          <w:szCs w:val="24"/>
        </w:rPr>
      </w:pPr>
      <w:r w:rsidRPr="006A0185">
        <w:rPr>
          <w:sz w:val="24"/>
          <w:szCs w:val="24"/>
        </w:rPr>
        <w:t>Концепцією загальної середньої освіти (першим з основних завдань загальноосвітньої школи названий «різнобічний розвиток індивідуальності дитини на основі виявлення її задатків і здібностей, формування ціннісних орієнтацій, задоволення інтересів і потреб);</w:t>
      </w:r>
    </w:p>
    <w:p w:rsidR="006E3E34" w:rsidRPr="006A0185" w:rsidRDefault="006E3E34" w:rsidP="009C031F">
      <w:pPr>
        <w:pStyle w:val="a7"/>
        <w:numPr>
          <w:ilvl w:val="0"/>
          <w:numId w:val="82"/>
        </w:numPr>
        <w:ind w:left="284" w:hanging="284"/>
        <w:jc w:val="both"/>
        <w:rPr>
          <w:sz w:val="24"/>
          <w:szCs w:val="24"/>
        </w:rPr>
      </w:pPr>
      <w:r w:rsidRPr="006A0185">
        <w:rPr>
          <w:sz w:val="24"/>
          <w:szCs w:val="24"/>
        </w:rPr>
        <w:t>Законом України «Про освіту» («Для розвитку здібностей, обдарувань і талантів дітей створюються профільні класи (з поглибленим вивченням окремих предметів або початкової допрофесійної підготовки), спеціалізовані школи, гімназії, ліцеї, колегіуми, а також різні типи навчально-виховних комплексів, об’єднань);</w:t>
      </w:r>
    </w:p>
    <w:p w:rsidR="006E3E34" w:rsidRPr="006A0185" w:rsidRDefault="006E3E34" w:rsidP="009C031F">
      <w:pPr>
        <w:pStyle w:val="a7"/>
        <w:numPr>
          <w:ilvl w:val="0"/>
          <w:numId w:val="82"/>
        </w:numPr>
        <w:ind w:left="284" w:hanging="284"/>
        <w:jc w:val="both"/>
        <w:rPr>
          <w:sz w:val="24"/>
          <w:szCs w:val="24"/>
        </w:rPr>
      </w:pPr>
      <w:r w:rsidRPr="006A0185">
        <w:rPr>
          <w:sz w:val="24"/>
          <w:szCs w:val="24"/>
        </w:rPr>
        <w:t>Національною доктриною розвитку освіти («Держава повинна забезпечувати: формування в дітей та молоді сучасного світогляду, розвиток творчих здібностей і навичок самостійного наукового пізнання, самоосвіти та самореалізації особистості; організацію створення умов для розвитку обдарованих дітей та молоді»).</w:t>
      </w:r>
    </w:p>
    <w:p w:rsidR="006E3E34" w:rsidRPr="006A0185" w:rsidRDefault="006E3E34" w:rsidP="00CD65BF">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Основою роботи з обдарованими дітьми для педагогів району були реальні знання потенційних можливостей учнів,прогнозування потреб і моделей розвитку особистості. Саме володіння інформацією стало основою для створення системи роботи з названою категорією учнів.</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Здійснивши пошук і відбір обдарованих дітей, педагогічні працівники навчальних закладів району створювали належні умови для інтелектуального та творчого розвитку кожної обдарованої особистості, задіявши її до активної креативної діяльності як на уроках, так і в позаурочний час.</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У роботі з обдарованими дітьми в навчальних закладах району впроваджувались різні форми та методи для визначення рівня обдарованості учнів та готовності вчителів і батьків до співпраці з ними (анкетування, опитування, спостереження, співбесіди, індивідуальні бесіди, збори різного характеру, в тому числі і батьківські).</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У зв’язку з переглядом та</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оновленням банку даних про обдарованих дітей було проведено додаткове діагностування з вивчення особливостей особистісного розвитку обдарованих учнів, їхніх нахилів та інтересів у різних видах діяльності. Виходячи із результатів анкетування, створено банк даних схильних до обдарованості дітей.</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Отримані результати дали можливість переглянути та оновити інформаційний банк даних, який був даний на розгляд класним керівникам, вчителям-предметникам, батькам для з’</w:t>
      </w:r>
      <w:r w:rsidRPr="006A0185">
        <w:rPr>
          <w:rFonts w:ascii="Times New Roman" w:eastAsia="Times New Roman" w:hAnsi="Times New Roman" w:cs="Times New Roman"/>
          <w:sz w:val="24"/>
          <w:szCs w:val="24"/>
        </w:rPr>
        <w:t>ясування правильності визначення психолого-педагогічної діагностики, можливостей та подальшої роботи з дітьми, виходячи з потреб батьків</w:t>
      </w:r>
      <w:r w:rsidRPr="006A0185">
        <w:rPr>
          <w:rFonts w:ascii="Times New Roman" w:eastAsia="Times New Roman" w:hAnsi="Times New Roman" w:cs="Times New Roman"/>
          <w:sz w:val="24"/>
          <w:szCs w:val="24"/>
          <w:lang w:val="uk-UA"/>
        </w:rPr>
        <w:t>. До районного банку «Обдарованість» увійшло 490 учнів навчальних закладів району, до міського – 471.</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 xml:space="preserve">З метою збереження і розвитку інтелектуального потенціалу суспільства, підтримки талановитої учнівської молоді, творчої праці вчителів та в межах реалізації освітнього проекту «Обдарована молодь» міської Комплексної програми розвитку освіти </w:t>
      </w:r>
      <w:r w:rsidR="00BE4229">
        <w:rPr>
          <w:rFonts w:ascii="Times New Roman" w:eastAsia="Times New Roman" w:hAnsi="Times New Roman" w:cs="Times New Roman"/>
          <w:sz w:val="24"/>
          <w:szCs w:val="24"/>
          <w:lang w:val="uk-UA"/>
        </w:rPr>
        <w:t>м. Харкова</w:t>
      </w:r>
      <w:r w:rsidRPr="006A0185">
        <w:rPr>
          <w:rFonts w:ascii="Times New Roman" w:eastAsia="Times New Roman" w:hAnsi="Times New Roman" w:cs="Times New Roman"/>
          <w:sz w:val="24"/>
          <w:szCs w:val="24"/>
          <w:lang w:val="uk-UA"/>
        </w:rPr>
        <w:t xml:space="preserve"> на 2017-2022 роки учні загальноосвітніх навчальних закладів району брали участь у 17 інтелектуальних змаганнях у 2016/2017 навчальному році, а саме</w:t>
      </w:r>
      <w:r w:rsidR="00595789" w:rsidRPr="006A0185">
        <w:rPr>
          <w:rFonts w:ascii="Times New Roman" w:eastAsia="Times New Roman" w:hAnsi="Times New Roman" w:cs="Times New Roman"/>
          <w:sz w:val="24"/>
          <w:szCs w:val="24"/>
          <w:lang w:val="uk-UA"/>
        </w:rPr>
        <w:t>:</w:t>
      </w:r>
      <w:r w:rsidRPr="006A0185">
        <w:rPr>
          <w:rFonts w:ascii="Times New Roman" w:eastAsia="Times New Roman" w:hAnsi="Times New Roman" w:cs="Times New Roman"/>
          <w:sz w:val="24"/>
          <w:szCs w:val="24"/>
          <w:lang w:val="uk-UA"/>
        </w:rPr>
        <w:t xml:space="preserve"> у міських турнірах юних математиків, економістів, біологів, правознавців, хіміків, географів, винахідників та раціоналізаторів, фізиків, істориків, журналістів, філософів та релігієзнавців, з основ інформатики серед учнів 5-7-х класів,з пошуку в мережі Інтернет для учнів 5-11-х класів, у міській олімпіаді для випускників школи І ступеня «Путівка в науку». </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 xml:space="preserve">Із проведених 12 міських турнірів </w:t>
      </w:r>
      <w:r w:rsidR="00595789" w:rsidRPr="006A0185">
        <w:rPr>
          <w:rFonts w:ascii="Times New Roman" w:eastAsia="Times New Roman" w:hAnsi="Times New Roman" w:cs="Times New Roman"/>
          <w:sz w:val="24"/>
          <w:szCs w:val="24"/>
          <w:lang w:val="uk-UA"/>
        </w:rPr>
        <w:t xml:space="preserve">учні </w:t>
      </w:r>
      <w:r w:rsidRPr="006A0185">
        <w:rPr>
          <w:rFonts w:ascii="Times New Roman" w:eastAsia="Times New Roman" w:hAnsi="Times New Roman" w:cs="Times New Roman"/>
          <w:sz w:val="24"/>
          <w:szCs w:val="24"/>
          <w:lang w:val="uk-UA"/>
        </w:rPr>
        <w:t>вибороли перемогу тільки в</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4-х турнірах: юних правознавців, винахідників та раціоналізаторів, географів, філософів та релігієзнавців. У ІІІ Всеукраїнському турнірі юних філософів та релігієзнавців збірна команда району</w:t>
      </w:r>
      <w:r w:rsidR="00EF2950">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w:t>
      </w:r>
      <w:r w:rsidR="00343F42">
        <w:rPr>
          <w:rFonts w:ascii="Times New Roman" w:eastAsia="Times New Roman" w:hAnsi="Times New Roman" w:cs="Times New Roman"/>
          <w:sz w:val="24"/>
          <w:szCs w:val="24"/>
          <w:lang w:val="uk-UA"/>
        </w:rPr>
        <w:t>ХЗОШ №</w:t>
      </w:r>
      <w:r w:rsidRPr="006A0185">
        <w:rPr>
          <w:rFonts w:ascii="Times New Roman" w:eastAsia="Times New Roman" w:hAnsi="Times New Roman" w:cs="Times New Roman"/>
          <w:sz w:val="24"/>
          <w:szCs w:val="24"/>
          <w:lang w:val="uk-UA"/>
        </w:rPr>
        <w:t>120) посіла ІІІ місце; у фінальному етапі Всеукраїнського турніру юних правознавців збірна</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команда району виборола ІІІ місце.</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У 2016/2017 навчальному році учні 4-х класів шкіл району посіли призові місця в міській олімпіаді для випускників</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 xml:space="preserve">школи І ступеня «Путівка в науку»: в освітній галузі «Математика» - ІІІ </w:t>
      </w:r>
      <w:r w:rsidRPr="006A0185">
        <w:rPr>
          <w:rFonts w:ascii="Times New Roman" w:eastAsia="Times New Roman" w:hAnsi="Times New Roman" w:cs="Times New Roman"/>
          <w:sz w:val="24"/>
          <w:szCs w:val="24"/>
          <w:lang w:val="uk-UA"/>
        </w:rPr>
        <w:lastRenderedPageBreak/>
        <w:t>місце (</w:t>
      </w:r>
      <w:r w:rsidR="00343F42">
        <w:rPr>
          <w:rFonts w:ascii="Times New Roman" w:eastAsia="Times New Roman" w:hAnsi="Times New Roman" w:cs="Times New Roman"/>
          <w:sz w:val="24"/>
          <w:szCs w:val="24"/>
          <w:lang w:val="uk-UA"/>
        </w:rPr>
        <w:t>ХЗОШ №</w:t>
      </w:r>
      <w:r w:rsidRPr="006A0185">
        <w:rPr>
          <w:rFonts w:ascii="Times New Roman" w:eastAsia="Times New Roman" w:hAnsi="Times New Roman" w:cs="Times New Roman"/>
          <w:sz w:val="24"/>
          <w:szCs w:val="24"/>
          <w:lang w:val="uk-UA"/>
        </w:rPr>
        <w:t>10); в освітній галузі «Українська мова» - ІІІ місце (</w:t>
      </w:r>
      <w:r w:rsidR="00343F42">
        <w:rPr>
          <w:rFonts w:ascii="Times New Roman" w:eastAsia="Times New Roman" w:hAnsi="Times New Roman" w:cs="Times New Roman"/>
          <w:sz w:val="24"/>
          <w:szCs w:val="24"/>
          <w:lang w:val="uk-UA"/>
        </w:rPr>
        <w:t>ХГ №</w:t>
      </w:r>
      <w:r w:rsidRPr="006A0185">
        <w:rPr>
          <w:rFonts w:ascii="Times New Roman" w:eastAsia="Times New Roman" w:hAnsi="Times New Roman" w:cs="Times New Roman"/>
          <w:sz w:val="24"/>
          <w:szCs w:val="24"/>
          <w:lang w:val="uk-UA"/>
        </w:rPr>
        <w:t>12), в освітній галузі «Природознавство» - ІІІ місце (</w:t>
      </w:r>
      <w:r w:rsidR="00343F42">
        <w:rPr>
          <w:rFonts w:ascii="Times New Roman" w:eastAsia="Times New Roman" w:hAnsi="Times New Roman" w:cs="Times New Roman"/>
          <w:sz w:val="24"/>
          <w:szCs w:val="24"/>
          <w:lang w:val="uk-UA"/>
        </w:rPr>
        <w:t>ХЗОШ №</w:t>
      </w:r>
      <w:r w:rsidRPr="006A0185">
        <w:rPr>
          <w:rFonts w:ascii="Times New Roman" w:eastAsia="Times New Roman" w:hAnsi="Times New Roman" w:cs="Times New Roman"/>
          <w:sz w:val="24"/>
          <w:szCs w:val="24"/>
          <w:lang w:val="uk-UA"/>
        </w:rPr>
        <w:t xml:space="preserve">53). </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 xml:space="preserve">На виконання основних заходів Комплексної програми розвитку освіти </w:t>
      </w:r>
      <w:r w:rsidR="00BE4229">
        <w:rPr>
          <w:rFonts w:ascii="Times New Roman" w:eastAsia="Times New Roman" w:hAnsi="Times New Roman" w:cs="Times New Roman"/>
          <w:sz w:val="24"/>
          <w:szCs w:val="24"/>
          <w:lang w:val="uk-UA"/>
        </w:rPr>
        <w:t>м. Харкова</w:t>
      </w:r>
      <w:r w:rsidRPr="006A0185">
        <w:rPr>
          <w:rFonts w:ascii="Times New Roman" w:eastAsia="Times New Roman" w:hAnsi="Times New Roman" w:cs="Times New Roman"/>
          <w:sz w:val="24"/>
          <w:szCs w:val="24"/>
          <w:lang w:val="uk-UA"/>
        </w:rPr>
        <w:t xml:space="preserve"> на 2017</w:t>
      </w:r>
      <w:r w:rsidR="00343F42" w:rsidRPr="00343F42">
        <w:rPr>
          <w:rFonts w:ascii="Times New Roman" w:eastAsia="Times New Roman" w:hAnsi="Times New Roman" w:cs="Times New Roman"/>
          <w:sz w:val="24"/>
          <w:szCs w:val="24"/>
        </w:rPr>
        <w:noBreakHyphen/>
      </w:r>
      <w:r w:rsidRPr="006A0185">
        <w:rPr>
          <w:rFonts w:ascii="Times New Roman" w:eastAsia="Times New Roman" w:hAnsi="Times New Roman" w:cs="Times New Roman"/>
          <w:sz w:val="24"/>
          <w:szCs w:val="24"/>
          <w:lang w:val="uk-UA"/>
        </w:rPr>
        <w:t>2022 роки та з метою подальшого вдосконалення систем</w:t>
      </w:r>
      <w:r w:rsidR="00595789" w:rsidRPr="006A0185">
        <w:rPr>
          <w:rFonts w:ascii="Times New Roman" w:eastAsia="Times New Roman" w:hAnsi="Times New Roman" w:cs="Times New Roman"/>
          <w:sz w:val="24"/>
          <w:szCs w:val="24"/>
          <w:lang w:val="uk-UA"/>
        </w:rPr>
        <w:t>и роботи з обдарованими учнями у</w:t>
      </w:r>
      <w:r w:rsidRPr="006A0185">
        <w:rPr>
          <w:rFonts w:ascii="Times New Roman" w:eastAsia="Times New Roman" w:hAnsi="Times New Roman" w:cs="Times New Roman"/>
          <w:sz w:val="24"/>
          <w:szCs w:val="24"/>
          <w:lang w:val="uk-UA"/>
        </w:rPr>
        <w:t xml:space="preserve"> районі було проведено районний етап міського конкурсу «Учень року – 2017». Переможцями стали</w:t>
      </w:r>
      <w:r w:rsidR="00343F42">
        <w:rPr>
          <w:rFonts w:ascii="Times New Roman" w:eastAsia="Times New Roman" w:hAnsi="Times New Roman" w:cs="Times New Roman"/>
          <w:sz w:val="24"/>
          <w:szCs w:val="24"/>
          <w:lang w:val="uk-UA"/>
        </w:rPr>
        <w:t>:</w:t>
      </w:r>
    </w:p>
    <w:p w:rsidR="006E3E34" w:rsidRPr="007A2445" w:rsidRDefault="006E3E34" w:rsidP="009C031F">
      <w:pPr>
        <w:pStyle w:val="a7"/>
        <w:numPr>
          <w:ilvl w:val="0"/>
          <w:numId w:val="93"/>
        </w:numPr>
        <w:ind w:left="284" w:hanging="284"/>
        <w:jc w:val="both"/>
        <w:rPr>
          <w:sz w:val="24"/>
          <w:szCs w:val="24"/>
        </w:rPr>
      </w:pPr>
      <w:r w:rsidRPr="007A2445">
        <w:rPr>
          <w:sz w:val="24"/>
          <w:szCs w:val="24"/>
        </w:rPr>
        <w:t xml:space="preserve">у номінації «Інтелектуал року» </w:t>
      </w:r>
      <w:r w:rsidR="00343F42" w:rsidRPr="007A2445">
        <w:rPr>
          <w:sz w:val="24"/>
          <w:szCs w:val="24"/>
        </w:rPr>
        <w:t>–</w:t>
      </w:r>
      <w:r w:rsidRPr="007A2445">
        <w:rPr>
          <w:sz w:val="24"/>
          <w:szCs w:val="24"/>
        </w:rPr>
        <w:t xml:space="preserve"> Дегтяр Дар’</w:t>
      </w:r>
      <w:r w:rsidR="00595789" w:rsidRPr="007A2445">
        <w:rPr>
          <w:sz w:val="24"/>
          <w:szCs w:val="24"/>
        </w:rPr>
        <w:t>я</w:t>
      </w:r>
      <w:r w:rsidRPr="007A2445">
        <w:rPr>
          <w:sz w:val="24"/>
          <w:szCs w:val="24"/>
        </w:rPr>
        <w:t>,</w:t>
      </w:r>
      <w:r w:rsidR="00595789" w:rsidRPr="007A2445">
        <w:rPr>
          <w:sz w:val="24"/>
          <w:szCs w:val="24"/>
        </w:rPr>
        <w:t xml:space="preserve"> </w:t>
      </w:r>
      <w:r w:rsidRPr="007A2445">
        <w:rPr>
          <w:sz w:val="24"/>
          <w:szCs w:val="24"/>
        </w:rPr>
        <w:t>учениця ХГ</w:t>
      </w:r>
      <w:r w:rsidR="00343F42" w:rsidRPr="007A2445">
        <w:rPr>
          <w:sz w:val="24"/>
          <w:szCs w:val="24"/>
          <w:lang w:val="en-US"/>
        </w:rPr>
        <w:t> </w:t>
      </w:r>
      <w:r w:rsidR="00EC6E16" w:rsidRPr="007A2445">
        <w:rPr>
          <w:sz w:val="24"/>
          <w:szCs w:val="24"/>
        </w:rPr>
        <w:t>№</w:t>
      </w:r>
      <w:r w:rsidRPr="007A2445">
        <w:rPr>
          <w:sz w:val="24"/>
          <w:szCs w:val="24"/>
        </w:rPr>
        <w:t>12;</w:t>
      </w:r>
    </w:p>
    <w:p w:rsidR="006E3E34" w:rsidRPr="007A2445" w:rsidRDefault="006E3E34" w:rsidP="009C031F">
      <w:pPr>
        <w:pStyle w:val="a7"/>
        <w:numPr>
          <w:ilvl w:val="0"/>
          <w:numId w:val="93"/>
        </w:numPr>
        <w:ind w:left="284" w:hanging="284"/>
        <w:jc w:val="both"/>
        <w:rPr>
          <w:sz w:val="24"/>
          <w:szCs w:val="24"/>
        </w:rPr>
      </w:pPr>
      <w:r w:rsidRPr="007A2445">
        <w:rPr>
          <w:sz w:val="24"/>
          <w:szCs w:val="24"/>
        </w:rPr>
        <w:t xml:space="preserve">у номінації «Лідер року» </w:t>
      </w:r>
      <w:r w:rsidR="00343F42" w:rsidRPr="007A2445">
        <w:rPr>
          <w:sz w:val="24"/>
          <w:szCs w:val="24"/>
        </w:rPr>
        <w:t>–</w:t>
      </w:r>
      <w:r w:rsidRPr="007A2445">
        <w:rPr>
          <w:sz w:val="24"/>
          <w:szCs w:val="24"/>
        </w:rPr>
        <w:t xml:space="preserve"> Кіріна Ірина, учениця ХЗОШ</w:t>
      </w:r>
      <w:r w:rsidR="00343F42" w:rsidRPr="007A2445">
        <w:rPr>
          <w:sz w:val="24"/>
          <w:szCs w:val="24"/>
          <w:lang w:val="en-US"/>
        </w:rPr>
        <w:t> </w:t>
      </w:r>
      <w:r w:rsidR="00EC6E16" w:rsidRPr="007A2445">
        <w:rPr>
          <w:sz w:val="24"/>
          <w:szCs w:val="24"/>
        </w:rPr>
        <w:t>№</w:t>
      </w:r>
      <w:r w:rsidRPr="007A2445">
        <w:rPr>
          <w:sz w:val="24"/>
          <w:szCs w:val="24"/>
        </w:rPr>
        <w:t>10;</w:t>
      </w:r>
    </w:p>
    <w:p w:rsidR="006E3E34" w:rsidRPr="007A2445" w:rsidRDefault="006E3E34" w:rsidP="009C031F">
      <w:pPr>
        <w:pStyle w:val="a7"/>
        <w:numPr>
          <w:ilvl w:val="0"/>
          <w:numId w:val="93"/>
        </w:numPr>
        <w:ind w:left="284" w:hanging="284"/>
        <w:jc w:val="both"/>
        <w:rPr>
          <w:sz w:val="24"/>
          <w:szCs w:val="24"/>
        </w:rPr>
      </w:pPr>
      <w:r w:rsidRPr="007A2445">
        <w:rPr>
          <w:sz w:val="24"/>
          <w:szCs w:val="24"/>
        </w:rPr>
        <w:t xml:space="preserve">у номінації «Творча особистість року» </w:t>
      </w:r>
      <w:r w:rsidR="00343F42" w:rsidRPr="007A2445">
        <w:rPr>
          <w:sz w:val="24"/>
          <w:szCs w:val="24"/>
        </w:rPr>
        <w:t>–</w:t>
      </w:r>
      <w:r w:rsidRPr="007A2445">
        <w:rPr>
          <w:sz w:val="24"/>
          <w:szCs w:val="24"/>
        </w:rPr>
        <w:t xml:space="preserve"> Придатько Софія, учениця ХГ</w:t>
      </w:r>
      <w:r w:rsidR="00343F42" w:rsidRPr="007A2445">
        <w:rPr>
          <w:sz w:val="24"/>
          <w:szCs w:val="24"/>
          <w:lang w:val="en-US"/>
        </w:rPr>
        <w:t> </w:t>
      </w:r>
      <w:r w:rsidR="00EC6E16" w:rsidRPr="007A2445">
        <w:rPr>
          <w:sz w:val="24"/>
          <w:szCs w:val="24"/>
        </w:rPr>
        <w:t>№</w:t>
      </w:r>
      <w:r w:rsidRPr="007A2445">
        <w:rPr>
          <w:sz w:val="24"/>
          <w:szCs w:val="24"/>
        </w:rPr>
        <w:t>34;</w:t>
      </w:r>
    </w:p>
    <w:p w:rsidR="006E3E34" w:rsidRPr="007A2445" w:rsidRDefault="006E3E34" w:rsidP="009C031F">
      <w:pPr>
        <w:pStyle w:val="a7"/>
        <w:numPr>
          <w:ilvl w:val="0"/>
          <w:numId w:val="93"/>
        </w:numPr>
        <w:ind w:left="284" w:hanging="284"/>
        <w:jc w:val="both"/>
        <w:rPr>
          <w:sz w:val="24"/>
          <w:szCs w:val="24"/>
        </w:rPr>
      </w:pPr>
      <w:r w:rsidRPr="007A2445">
        <w:rPr>
          <w:sz w:val="24"/>
          <w:szCs w:val="24"/>
        </w:rPr>
        <w:t xml:space="preserve">у номінації «Спортсмен року» </w:t>
      </w:r>
      <w:r w:rsidR="00343F42" w:rsidRPr="007A2445">
        <w:rPr>
          <w:sz w:val="24"/>
          <w:szCs w:val="24"/>
        </w:rPr>
        <w:t>–</w:t>
      </w:r>
      <w:r w:rsidRPr="007A2445">
        <w:rPr>
          <w:sz w:val="24"/>
          <w:szCs w:val="24"/>
        </w:rPr>
        <w:t xml:space="preserve"> Вовченко Артем,учень ХСШ</w:t>
      </w:r>
      <w:r w:rsidR="00343F42" w:rsidRPr="007A2445">
        <w:rPr>
          <w:sz w:val="24"/>
          <w:szCs w:val="24"/>
          <w:lang w:val="en-US"/>
        </w:rPr>
        <w:t> </w:t>
      </w:r>
      <w:r w:rsidR="00EC6E16" w:rsidRPr="007A2445">
        <w:rPr>
          <w:sz w:val="24"/>
          <w:szCs w:val="24"/>
        </w:rPr>
        <w:t>№</w:t>
      </w:r>
      <w:r w:rsidRPr="007A2445">
        <w:rPr>
          <w:sz w:val="24"/>
          <w:szCs w:val="24"/>
        </w:rPr>
        <w:t>66.</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Переможці районного етапу міського конкурсу «Учень року» стали учасниками міського конкурсу.</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 xml:space="preserve">Протягом року районний методичний центр здійснював науково-методичний </w:t>
      </w:r>
      <w:r w:rsidR="00595789" w:rsidRPr="006A0185">
        <w:rPr>
          <w:rFonts w:ascii="Times New Roman" w:eastAsia="Times New Roman" w:hAnsi="Times New Roman" w:cs="Times New Roman"/>
          <w:sz w:val="24"/>
          <w:szCs w:val="24"/>
          <w:lang w:val="uk-UA"/>
        </w:rPr>
        <w:t>супровід ІІ(районного) та участі</w:t>
      </w:r>
      <w:r w:rsidRPr="006A0185">
        <w:rPr>
          <w:rFonts w:ascii="Times New Roman" w:eastAsia="Times New Roman" w:hAnsi="Times New Roman" w:cs="Times New Roman"/>
          <w:sz w:val="24"/>
          <w:szCs w:val="24"/>
          <w:lang w:val="uk-UA"/>
        </w:rPr>
        <w:t xml:space="preserve"> у ІІІ</w:t>
      </w:r>
      <w:r w:rsidR="00343F42" w:rsidRPr="00343F42">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(обласному) етапі Всеукраїнських учнівських олімпіад із навчальних предметів. ІІ (районний) етап Всеукраїнських учнівських олімпіад із навчальних предметів</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проходив, згідно з графіком Департаменту науки і освіти Харківської обласної державної адміністрації, на базі навчальних закладів району (ХГ</w:t>
      </w:r>
      <w:r w:rsidR="00343F42">
        <w:rPr>
          <w:rFonts w:ascii="Times New Roman" w:eastAsia="Times New Roman" w:hAnsi="Times New Roman" w:cs="Times New Roman"/>
          <w:sz w:val="24"/>
          <w:szCs w:val="24"/>
          <w:lang w:val="en-US"/>
        </w:rPr>
        <w:t> </w:t>
      </w:r>
      <w:r w:rsidR="001237B4">
        <w:rPr>
          <w:rFonts w:ascii="Times New Roman" w:eastAsia="Times New Roman" w:hAnsi="Times New Roman" w:cs="Times New Roman"/>
          <w:sz w:val="24"/>
          <w:szCs w:val="24"/>
          <w:lang w:val="uk-UA"/>
        </w:rPr>
        <w:t>№</w:t>
      </w:r>
      <w:r w:rsidR="00EC6E16">
        <w:rPr>
          <w:rFonts w:ascii="Times New Roman" w:eastAsia="Times New Roman" w:hAnsi="Times New Roman" w:cs="Times New Roman"/>
          <w:sz w:val="24"/>
          <w:szCs w:val="24"/>
          <w:lang w:val="uk-UA"/>
        </w:rPr>
        <w:t>№</w:t>
      </w:r>
      <w:r w:rsidRPr="006A0185">
        <w:rPr>
          <w:rFonts w:ascii="Times New Roman" w:eastAsia="Times New Roman" w:hAnsi="Times New Roman" w:cs="Times New Roman"/>
          <w:sz w:val="24"/>
          <w:szCs w:val="24"/>
          <w:lang w:val="uk-UA"/>
        </w:rPr>
        <w:t>12, 34; ХСШ</w:t>
      </w:r>
      <w:r w:rsidR="00343F42">
        <w:rPr>
          <w:rFonts w:ascii="Times New Roman" w:eastAsia="Times New Roman" w:hAnsi="Times New Roman" w:cs="Times New Roman"/>
          <w:sz w:val="24"/>
          <w:szCs w:val="24"/>
          <w:lang w:val="en-US"/>
        </w:rPr>
        <w:t> </w:t>
      </w:r>
      <w:r w:rsidR="00EC6E16">
        <w:rPr>
          <w:rFonts w:ascii="Times New Roman" w:eastAsia="Times New Roman" w:hAnsi="Times New Roman" w:cs="Times New Roman"/>
          <w:sz w:val="24"/>
          <w:szCs w:val="24"/>
          <w:lang w:val="uk-UA"/>
        </w:rPr>
        <w:t>№</w:t>
      </w:r>
      <w:r w:rsidRPr="006A0185">
        <w:rPr>
          <w:rFonts w:ascii="Times New Roman" w:eastAsia="Times New Roman" w:hAnsi="Times New Roman" w:cs="Times New Roman"/>
          <w:sz w:val="24"/>
          <w:szCs w:val="24"/>
          <w:lang w:val="uk-UA"/>
        </w:rPr>
        <w:t>66; ХЗОШ</w:t>
      </w:r>
      <w:r w:rsidR="00343F42">
        <w:rPr>
          <w:rFonts w:ascii="Times New Roman" w:eastAsia="Times New Roman" w:hAnsi="Times New Roman" w:cs="Times New Roman"/>
          <w:sz w:val="24"/>
          <w:szCs w:val="24"/>
          <w:lang w:val="en-US"/>
        </w:rPr>
        <w:t> </w:t>
      </w:r>
      <w:r w:rsidR="001237B4">
        <w:rPr>
          <w:rFonts w:ascii="Times New Roman" w:eastAsia="Times New Roman" w:hAnsi="Times New Roman" w:cs="Times New Roman"/>
          <w:sz w:val="24"/>
          <w:szCs w:val="24"/>
          <w:lang w:val="uk-UA"/>
        </w:rPr>
        <w:t>№</w:t>
      </w:r>
      <w:r w:rsidR="00EC6E16">
        <w:rPr>
          <w:rFonts w:ascii="Times New Roman" w:eastAsia="Times New Roman" w:hAnsi="Times New Roman" w:cs="Times New Roman"/>
          <w:sz w:val="24"/>
          <w:szCs w:val="24"/>
          <w:lang w:val="uk-UA"/>
        </w:rPr>
        <w:t>№</w:t>
      </w:r>
      <w:r w:rsidRPr="006A0185">
        <w:rPr>
          <w:rFonts w:ascii="Times New Roman" w:eastAsia="Times New Roman" w:hAnsi="Times New Roman" w:cs="Times New Roman"/>
          <w:sz w:val="24"/>
          <w:szCs w:val="24"/>
          <w:lang w:val="uk-UA"/>
        </w:rPr>
        <w:t>10,</w:t>
      </w:r>
      <w:r w:rsidR="00343F42" w:rsidRPr="00343F42">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35,</w:t>
      </w:r>
      <w:r w:rsidR="00343F42" w:rsidRPr="00343F42">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48,</w:t>
      </w:r>
      <w:r w:rsidR="00343F42" w:rsidRPr="00343F42">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53</w:t>
      </w:r>
      <w:r w:rsidR="0058120E" w:rsidRPr="006A0185">
        <w:rPr>
          <w:rFonts w:ascii="Times New Roman" w:eastAsia="Times New Roman" w:hAnsi="Times New Roman" w:cs="Times New Roman"/>
          <w:sz w:val="24"/>
          <w:szCs w:val="24"/>
          <w:lang w:val="uk-UA"/>
        </w:rPr>
        <w:t>,</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де були створені належні умови.</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У ІІ етапі Всеукраїнських учнівських олімпіад із навчальних предметів у 2016/2017 навчальному році взяли участь 869 учнів із 11-ти загальноосвітніх навчальних закладів району.</w:t>
      </w:r>
      <w:r w:rsidRPr="006A0185">
        <w:rPr>
          <w:rFonts w:ascii="Times New Roman" w:eastAsia="Times New Roman" w:hAnsi="Times New Roman" w:cs="Times New Roman"/>
          <w:color w:val="FF0000"/>
          <w:sz w:val="24"/>
          <w:szCs w:val="24"/>
          <w:lang w:val="uk-UA"/>
        </w:rPr>
        <w:t xml:space="preserve"> </w:t>
      </w:r>
      <w:r w:rsidRPr="006A0185">
        <w:rPr>
          <w:rFonts w:ascii="Times New Roman" w:eastAsia="Times New Roman" w:hAnsi="Times New Roman" w:cs="Times New Roman"/>
          <w:sz w:val="24"/>
          <w:szCs w:val="24"/>
          <w:lang w:val="uk-UA"/>
        </w:rPr>
        <w:t>Призові місця здобули 256 учнів шкіл району, з них: І місце – 60 учнів; ІІ місце – 96 учнів; ІІІ місце – 130 учнів.</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У ІІІ етапі Всеукраїнських учнівських олімпіад із навчальних предметів взяло участь, згідно з квотою, 72 учнів шкіл району.</w:t>
      </w:r>
      <w:r w:rsidR="00242FF0" w:rsidRPr="006A0185">
        <w:rPr>
          <w:rFonts w:ascii="Times New Roman" w:eastAsia="Times New Roman" w:hAnsi="Times New Roman" w:cs="Times New Roman"/>
          <w:sz w:val="24"/>
          <w:szCs w:val="24"/>
          <w:lang w:val="uk-UA"/>
        </w:rPr>
        <w:t xml:space="preserve"> </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Кількість пере</w:t>
      </w:r>
      <w:r w:rsidR="0058120E" w:rsidRPr="006A0185">
        <w:rPr>
          <w:rFonts w:ascii="Times New Roman" w:eastAsia="Times New Roman" w:hAnsi="Times New Roman" w:cs="Times New Roman"/>
          <w:sz w:val="24"/>
          <w:szCs w:val="24"/>
          <w:lang w:val="uk-UA"/>
        </w:rPr>
        <w:t>мог</w:t>
      </w:r>
      <w:r w:rsidR="00704AAC">
        <w:rPr>
          <w:rFonts w:ascii="Times New Roman" w:eastAsia="Times New Roman" w:hAnsi="Times New Roman" w:cs="Times New Roman"/>
          <w:sz w:val="24"/>
          <w:szCs w:val="24"/>
          <w:lang w:val="uk-UA"/>
        </w:rPr>
        <w:t xml:space="preserve"> </w:t>
      </w:r>
      <w:r w:rsidR="0058120E" w:rsidRPr="006A0185">
        <w:rPr>
          <w:rFonts w:ascii="Times New Roman" w:eastAsia="Times New Roman" w:hAnsi="Times New Roman" w:cs="Times New Roman"/>
          <w:sz w:val="24"/>
          <w:szCs w:val="24"/>
          <w:lang w:val="uk-UA"/>
        </w:rPr>
        <w:t>учнів шкіл нашого району</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2016/2017 навчальному році в</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обласних етапах Всеукраїнських учнівських олімпіад із навчальних предметів та Всеукраїнського конкурсу-захисту науково-дослідницьких робіт учнів-членів Малої академії наук України збільшилась у порівнянні із минулим роком</w:t>
      </w:r>
      <w:r w:rsidRPr="006A0185">
        <w:rPr>
          <w:rFonts w:ascii="Times New Roman" w:eastAsia="Times New Roman" w:hAnsi="Times New Roman" w:cs="Times New Roman"/>
          <w:color w:val="FF0000"/>
          <w:sz w:val="24"/>
          <w:szCs w:val="24"/>
          <w:lang w:val="uk-UA"/>
        </w:rPr>
        <w:t xml:space="preserve">, </w:t>
      </w:r>
      <w:r w:rsidRPr="006A0185">
        <w:rPr>
          <w:rFonts w:ascii="Times New Roman" w:eastAsia="Times New Roman" w:hAnsi="Times New Roman" w:cs="Times New Roman"/>
          <w:sz w:val="24"/>
          <w:szCs w:val="24"/>
          <w:lang w:val="uk-UA"/>
        </w:rPr>
        <w:t xml:space="preserve">а саме: в обласних етапах олімпіад - 26 перемог (І місце-1; ІІ місце – 8; ІІІ місце – 17); в обласних етапах МАН - 11 перемог( І місце – 2; ІІ місце – 2; ІІІ місце – 7). </w:t>
      </w:r>
    </w:p>
    <w:p w:rsidR="006E3E34"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У</w:t>
      </w:r>
      <w:r w:rsidR="00242FF0" w:rsidRPr="006A0185">
        <w:rPr>
          <w:rFonts w:ascii="Times New Roman" w:eastAsia="Times New Roman" w:hAnsi="Times New Roman" w:cs="Times New Roman"/>
          <w:sz w:val="24"/>
          <w:szCs w:val="24"/>
          <w:lang w:val="uk-UA"/>
        </w:rPr>
        <w:t xml:space="preserve"> </w:t>
      </w:r>
      <w:r w:rsidRPr="006A0185">
        <w:rPr>
          <w:rFonts w:ascii="Times New Roman" w:eastAsia="Times New Roman" w:hAnsi="Times New Roman" w:cs="Times New Roman"/>
          <w:sz w:val="24"/>
          <w:szCs w:val="24"/>
          <w:lang w:val="uk-UA"/>
        </w:rPr>
        <w:t>2016/2017 навчальному році в районі значна увага приділялась соціальній підтримці обдарованих дітей.</w:t>
      </w:r>
    </w:p>
    <w:p w:rsidR="002C571D" w:rsidRPr="006A0185" w:rsidRDefault="006E3E34" w:rsidP="006A0185">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Районною експертною комісією з призначення стипендій порушено клопотання перед експертною комісією Департаменту освіти Харківської міської ради з призначення стипендій у 2016/2017 навчальному році Харківської міської ради «Кращий учень навчального закладу» щодо її отри</w:t>
      </w:r>
      <w:r w:rsidR="0058120E" w:rsidRPr="006A0185">
        <w:rPr>
          <w:rFonts w:ascii="Times New Roman" w:eastAsia="Times New Roman" w:hAnsi="Times New Roman" w:cs="Times New Roman"/>
          <w:sz w:val="24"/>
          <w:szCs w:val="24"/>
          <w:lang w:val="uk-UA"/>
        </w:rPr>
        <w:t xml:space="preserve">мання: 13 учнів ЗНЗ, ПНЗ району </w:t>
      </w:r>
      <w:r w:rsidRPr="006A0185">
        <w:rPr>
          <w:rFonts w:ascii="Times New Roman" w:eastAsia="Times New Roman" w:hAnsi="Times New Roman" w:cs="Times New Roman"/>
          <w:sz w:val="24"/>
          <w:szCs w:val="24"/>
          <w:lang w:val="uk-UA"/>
        </w:rPr>
        <w:t>13 учнів ЗНЗ,ПНЗ району висунуто претендентами на отримання стипендії народного депутата України Денисенка А.П.</w:t>
      </w:r>
      <w:r w:rsidR="00704AAC">
        <w:rPr>
          <w:rFonts w:ascii="Times New Roman" w:eastAsia="Times New Roman" w:hAnsi="Times New Roman" w:cs="Times New Roman"/>
          <w:sz w:val="24"/>
          <w:szCs w:val="24"/>
          <w:lang w:val="uk-UA"/>
        </w:rPr>
        <w:t xml:space="preserve"> </w:t>
      </w:r>
    </w:p>
    <w:p w:rsidR="00283D15" w:rsidRDefault="00283D15" w:rsidP="006A0185">
      <w:pPr>
        <w:tabs>
          <w:tab w:val="left" w:pos="993"/>
        </w:tabs>
        <w:spacing w:after="0"/>
        <w:ind w:left="567"/>
        <w:jc w:val="both"/>
        <w:rPr>
          <w:rFonts w:ascii="Times New Roman" w:eastAsia="Times New Roman" w:hAnsi="Times New Roman" w:cs="Times New Roman"/>
          <w:sz w:val="28"/>
          <w:szCs w:val="28"/>
          <w:lang w:val="uk-UA"/>
        </w:rPr>
      </w:pPr>
    </w:p>
    <w:p w:rsidR="00A35AF9" w:rsidRPr="00BE4229" w:rsidRDefault="00150A3E" w:rsidP="00EF2950">
      <w:pPr>
        <w:pStyle w:val="4"/>
        <w:spacing w:line="276" w:lineRule="auto"/>
        <w:ind w:left="0"/>
        <w:jc w:val="center"/>
        <w:rPr>
          <w:lang w:val="uk-UA"/>
        </w:rPr>
      </w:pPr>
      <w:r>
        <w:t>I</w:t>
      </w:r>
      <w:r w:rsidRPr="00BE4229">
        <w:rPr>
          <w:lang w:val="uk-UA"/>
        </w:rPr>
        <w:t>.</w:t>
      </w:r>
      <w:r w:rsidR="007C7095" w:rsidRPr="00BE4229">
        <w:rPr>
          <w:lang w:val="uk-UA"/>
        </w:rPr>
        <w:t>2</w:t>
      </w:r>
      <w:r w:rsidR="00D4181C" w:rsidRPr="00BE4229">
        <w:rPr>
          <w:lang w:val="uk-UA"/>
        </w:rPr>
        <w:t>2</w:t>
      </w:r>
      <w:r w:rsidR="00E67B58" w:rsidRPr="00BE4229">
        <w:rPr>
          <w:lang w:val="uk-UA"/>
        </w:rPr>
        <w:t xml:space="preserve">. </w:t>
      </w:r>
      <w:r w:rsidR="00A35AF9" w:rsidRPr="00BE4229">
        <w:rPr>
          <w:lang w:val="uk-UA"/>
        </w:rPr>
        <w:t>Виховна робота</w:t>
      </w:r>
    </w:p>
    <w:p w:rsidR="00A35AF9" w:rsidRPr="00710346" w:rsidRDefault="00A35AF9" w:rsidP="00875DA8">
      <w:pPr>
        <w:pStyle w:val="aa"/>
        <w:spacing w:line="276" w:lineRule="auto"/>
        <w:ind w:firstLine="567"/>
        <w:jc w:val="both"/>
        <w:rPr>
          <w:b w:val="0"/>
          <w:sz w:val="24"/>
          <w:szCs w:val="24"/>
          <w:u w:val="none"/>
        </w:rPr>
      </w:pPr>
      <w:r w:rsidRPr="00710346">
        <w:rPr>
          <w:b w:val="0"/>
          <w:sz w:val="24"/>
          <w:szCs w:val="24"/>
          <w:u w:val="none"/>
        </w:rPr>
        <w:t>З метою реалізації основних положень Національної доктрини розвитку освіти України, Концепції виховання дітей та молоді</w:t>
      </w:r>
      <w:r w:rsidR="00242FF0" w:rsidRPr="00710346">
        <w:rPr>
          <w:b w:val="0"/>
          <w:sz w:val="24"/>
          <w:szCs w:val="24"/>
          <w:u w:val="none"/>
        </w:rPr>
        <w:t xml:space="preserve"> </w:t>
      </w:r>
      <w:r w:rsidRPr="00710346">
        <w:rPr>
          <w:b w:val="0"/>
          <w:sz w:val="24"/>
          <w:szCs w:val="24"/>
          <w:u w:val="none"/>
        </w:rPr>
        <w:t xml:space="preserve">у національній системі розвитку освіти, законів України «Про освіту», «Про позашкільну освіту», Концепції громадянського виховання особистості в умовах розвитку української державності, Комплексної міської програми розвитку освіти </w:t>
      </w:r>
      <w:r w:rsidR="00BE4229">
        <w:rPr>
          <w:b w:val="0"/>
          <w:sz w:val="24"/>
          <w:szCs w:val="24"/>
          <w:u w:val="none"/>
        </w:rPr>
        <w:t>м. Харкова</w:t>
      </w:r>
      <w:r w:rsidRPr="00710346">
        <w:rPr>
          <w:b w:val="0"/>
          <w:sz w:val="24"/>
          <w:szCs w:val="24"/>
          <w:u w:val="none"/>
        </w:rPr>
        <w:t xml:space="preserve"> на період 2011-2017 роки у 2017 році методичним центром Управління освіти адміністрації Основ’янського району була організована цілеспрямована організаційно</w:t>
      </w:r>
      <w:r w:rsidRPr="00710346">
        <w:rPr>
          <w:sz w:val="24"/>
          <w:szCs w:val="24"/>
          <w:u w:val="none"/>
        </w:rPr>
        <w:t>-</w:t>
      </w:r>
      <w:r w:rsidRPr="00710346">
        <w:rPr>
          <w:b w:val="0"/>
          <w:sz w:val="24"/>
          <w:szCs w:val="24"/>
          <w:u w:val="none"/>
        </w:rPr>
        <w:t>методична робота щодо підвищення професійної майстерності, активізації творчого потенціалу заступників керівників шкіл з навчально-виховної роботи, класних керівників, педагогів – організаторів, керівників гуртків, кураторів органів учнівського самоврядування.</w:t>
      </w:r>
    </w:p>
    <w:p w:rsidR="00A35AF9" w:rsidRPr="00710346" w:rsidRDefault="00A35AF9" w:rsidP="00875DA8">
      <w:pPr>
        <w:pStyle w:val="aa"/>
        <w:spacing w:line="276" w:lineRule="auto"/>
        <w:ind w:firstLine="567"/>
        <w:jc w:val="both"/>
        <w:rPr>
          <w:b w:val="0"/>
          <w:sz w:val="24"/>
          <w:szCs w:val="24"/>
          <w:u w:val="none"/>
        </w:rPr>
      </w:pPr>
      <w:r w:rsidRPr="00710346">
        <w:rPr>
          <w:b w:val="0"/>
          <w:sz w:val="24"/>
          <w:szCs w:val="24"/>
          <w:u w:val="none"/>
        </w:rPr>
        <w:t>Кожний навчальний заклад визначив систему</w:t>
      </w:r>
      <w:r w:rsidR="0058120E" w:rsidRPr="00710346">
        <w:rPr>
          <w:b w:val="0"/>
          <w:sz w:val="24"/>
          <w:szCs w:val="24"/>
          <w:u w:val="none"/>
        </w:rPr>
        <w:t xml:space="preserve"> виховної роботи, що спрямовувалась</w:t>
      </w:r>
      <w:r w:rsidRPr="00710346">
        <w:rPr>
          <w:b w:val="0"/>
          <w:sz w:val="24"/>
          <w:szCs w:val="24"/>
          <w:u w:val="none"/>
        </w:rPr>
        <w:t xml:space="preserve"> на формування відповідного виховного простору з потужним виховним впливом на особистість, що сприяло формуванню її ціннісних орієнтацій та духовних пріоритетів.</w:t>
      </w:r>
    </w:p>
    <w:p w:rsidR="00A35AF9" w:rsidRPr="00710346" w:rsidRDefault="00A35AF9" w:rsidP="00875DA8">
      <w:pPr>
        <w:pStyle w:val="aa"/>
        <w:spacing w:line="276" w:lineRule="auto"/>
        <w:ind w:firstLine="567"/>
        <w:jc w:val="both"/>
        <w:rPr>
          <w:b w:val="0"/>
          <w:sz w:val="24"/>
          <w:szCs w:val="24"/>
          <w:u w:val="none"/>
        </w:rPr>
      </w:pPr>
      <w:r w:rsidRPr="00710346">
        <w:rPr>
          <w:b w:val="0"/>
          <w:sz w:val="24"/>
          <w:szCs w:val="24"/>
          <w:u w:val="none"/>
        </w:rPr>
        <w:lastRenderedPageBreak/>
        <w:t>Важливим показником ре</w:t>
      </w:r>
      <w:r w:rsidR="0058120E" w:rsidRPr="00710346">
        <w:rPr>
          <w:b w:val="0"/>
          <w:sz w:val="24"/>
          <w:szCs w:val="24"/>
          <w:u w:val="none"/>
        </w:rPr>
        <w:t>зультативності виховної роботи стала</w:t>
      </w:r>
      <w:r w:rsidRPr="00710346">
        <w:rPr>
          <w:b w:val="0"/>
          <w:sz w:val="24"/>
          <w:szCs w:val="24"/>
          <w:u w:val="none"/>
        </w:rPr>
        <w:t xml:space="preserve"> активна участь школярів у шкільних, районних, міських, обласних, всеукраїнських, міжнародних конкурсах та фестивалях.</w:t>
      </w:r>
    </w:p>
    <w:p w:rsidR="00A35AF9" w:rsidRPr="00710346" w:rsidRDefault="00A35AF9" w:rsidP="00875DA8">
      <w:pPr>
        <w:pStyle w:val="aa"/>
        <w:spacing w:line="276" w:lineRule="auto"/>
        <w:ind w:firstLine="567"/>
        <w:jc w:val="both"/>
        <w:rPr>
          <w:b w:val="0"/>
          <w:sz w:val="24"/>
          <w:szCs w:val="24"/>
          <w:u w:val="none"/>
        </w:rPr>
      </w:pPr>
      <w:r w:rsidRPr="00710346">
        <w:rPr>
          <w:b w:val="0"/>
          <w:sz w:val="24"/>
          <w:szCs w:val="24"/>
          <w:u w:val="none"/>
        </w:rPr>
        <w:t xml:space="preserve">За 2017 рік навчальні заклади району мають </w:t>
      </w:r>
      <w:r w:rsidR="00063FE8" w:rsidRPr="00063FE8">
        <w:rPr>
          <w:b w:val="0"/>
          <w:sz w:val="24"/>
          <w:szCs w:val="24"/>
          <w:u w:val="none"/>
        </w:rPr>
        <w:t>такі</w:t>
      </w:r>
      <w:r w:rsidRPr="00710346">
        <w:rPr>
          <w:b w:val="0"/>
          <w:sz w:val="24"/>
          <w:szCs w:val="24"/>
          <w:u w:val="none"/>
        </w:rPr>
        <w:t xml:space="preserve"> показники участі у конкурсах виховного напрямку:</w:t>
      </w:r>
    </w:p>
    <w:p w:rsidR="00A35AF9" w:rsidRPr="00710346" w:rsidRDefault="00A35AF9" w:rsidP="009C031F">
      <w:pPr>
        <w:pStyle w:val="aa"/>
        <w:numPr>
          <w:ilvl w:val="0"/>
          <w:numId w:val="83"/>
        </w:numPr>
        <w:tabs>
          <w:tab w:val="clear" w:pos="720"/>
        </w:tabs>
        <w:spacing w:line="276" w:lineRule="auto"/>
        <w:ind w:left="284" w:hanging="284"/>
        <w:jc w:val="left"/>
        <w:rPr>
          <w:b w:val="0"/>
          <w:sz w:val="24"/>
          <w:szCs w:val="24"/>
          <w:u w:val="none"/>
        </w:rPr>
      </w:pPr>
      <w:r w:rsidRPr="00710346">
        <w:rPr>
          <w:b w:val="0"/>
          <w:sz w:val="24"/>
          <w:szCs w:val="24"/>
          <w:u w:val="none"/>
        </w:rPr>
        <w:t>у міському конкурсі</w:t>
      </w:r>
      <w:r w:rsidR="00063FE8" w:rsidRPr="00063FE8">
        <w:rPr>
          <w:b w:val="0"/>
          <w:bCs/>
          <w:sz w:val="24"/>
          <w:szCs w:val="24"/>
          <w:u w:val="none"/>
          <w:lang w:val="ru-RU"/>
        </w:rPr>
        <w:t>-</w:t>
      </w:r>
      <w:r w:rsidRPr="00710346">
        <w:rPr>
          <w:b w:val="0"/>
          <w:bCs/>
          <w:sz w:val="24"/>
          <w:szCs w:val="24"/>
          <w:u w:val="none"/>
        </w:rPr>
        <w:t>захисті</w:t>
      </w:r>
      <w:r w:rsidRPr="00710346">
        <w:rPr>
          <w:b w:val="0"/>
          <w:sz w:val="24"/>
          <w:szCs w:val="24"/>
          <w:u w:val="none"/>
        </w:rPr>
        <w:t xml:space="preserve"> учнівських проектів </w:t>
      </w:r>
      <w:r w:rsidRPr="00710346">
        <w:rPr>
          <w:bCs/>
          <w:sz w:val="24"/>
          <w:szCs w:val="24"/>
          <w:u w:val="none"/>
        </w:rPr>
        <w:t>«</w:t>
      </w:r>
      <w:r w:rsidRPr="00710346">
        <w:rPr>
          <w:b w:val="0"/>
          <w:bCs/>
          <w:sz w:val="24"/>
          <w:szCs w:val="24"/>
          <w:u w:val="none"/>
        </w:rPr>
        <w:t>Харків очима небайдужих дітей»</w:t>
      </w:r>
      <w:r w:rsidRPr="00710346">
        <w:rPr>
          <w:b w:val="0"/>
          <w:sz w:val="24"/>
          <w:szCs w:val="24"/>
          <w:u w:val="none"/>
        </w:rPr>
        <w:t xml:space="preserve"> </w:t>
      </w:r>
      <w:r w:rsidR="00063FE8" w:rsidRPr="00710346">
        <w:rPr>
          <w:b w:val="0"/>
          <w:sz w:val="24"/>
          <w:szCs w:val="24"/>
          <w:u w:val="none"/>
        </w:rPr>
        <w:t>–</w:t>
      </w:r>
      <w:r w:rsidR="00063FE8" w:rsidRPr="00063FE8">
        <w:rPr>
          <w:b w:val="0"/>
          <w:sz w:val="24"/>
          <w:szCs w:val="24"/>
          <w:u w:val="none"/>
          <w:lang w:val="ru-RU"/>
        </w:rPr>
        <w:t xml:space="preserve"> </w:t>
      </w:r>
      <w:r w:rsidR="00063FE8" w:rsidRPr="00063FE8">
        <w:rPr>
          <w:b w:val="0"/>
          <w:sz w:val="24"/>
          <w:szCs w:val="24"/>
          <w:u w:val="none"/>
        </w:rPr>
        <w:t xml:space="preserve">диплом призера </w:t>
      </w:r>
      <w:r w:rsidRPr="00710346">
        <w:rPr>
          <w:b w:val="0"/>
          <w:sz w:val="24"/>
          <w:szCs w:val="24"/>
          <w:u w:val="none"/>
        </w:rPr>
        <w:t>(Чернявська У., 4-Д клас</w:t>
      </w:r>
      <w:r w:rsidR="00A64A41">
        <w:rPr>
          <w:b w:val="0"/>
          <w:sz w:val="24"/>
          <w:szCs w:val="24"/>
          <w:u w:val="none"/>
        </w:rPr>
        <w:t>,</w:t>
      </w:r>
      <w:r w:rsidRPr="00710346">
        <w:rPr>
          <w:b w:val="0"/>
          <w:sz w:val="24"/>
          <w:szCs w:val="24"/>
          <w:u w:val="none"/>
        </w:rPr>
        <w:t xml:space="preserve"> </w:t>
      </w:r>
      <w:r w:rsidR="00AB5AEC">
        <w:rPr>
          <w:b w:val="0"/>
          <w:sz w:val="24"/>
          <w:szCs w:val="24"/>
          <w:u w:val="none"/>
        </w:rPr>
        <w:t>ХЗОШ</w:t>
      </w:r>
      <w:r w:rsidR="00243D2F">
        <w:rPr>
          <w:b w:val="0"/>
          <w:sz w:val="24"/>
          <w:szCs w:val="24"/>
          <w:u w:val="none"/>
        </w:rPr>
        <w:t> №</w:t>
      </w:r>
      <w:r w:rsidRPr="00710346">
        <w:rPr>
          <w:b w:val="0"/>
          <w:sz w:val="24"/>
          <w:szCs w:val="24"/>
          <w:u w:val="none"/>
        </w:rPr>
        <w:t>53);</w:t>
      </w:r>
    </w:p>
    <w:p w:rsidR="00A35AF9" w:rsidRPr="00710346" w:rsidRDefault="00A35AF9" w:rsidP="009C031F">
      <w:pPr>
        <w:pStyle w:val="aa"/>
        <w:numPr>
          <w:ilvl w:val="0"/>
          <w:numId w:val="83"/>
        </w:numPr>
        <w:tabs>
          <w:tab w:val="clear" w:pos="720"/>
        </w:tabs>
        <w:spacing w:line="276" w:lineRule="auto"/>
        <w:ind w:left="284" w:hanging="284"/>
        <w:jc w:val="left"/>
        <w:rPr>
          <w:b w:val="0"/>
          <w:sz w:val="24"/>
          <w:szCs w:val="24"/>
          <w:u w:val="none"/>
        </w:rPr>
      </w:pPr>
      <w:r w:rsidRPr="00710346">
        <w:rPr>
          <w:b w:val="0"/>
          <w:sz w:val="24"/>
          <w:szCs w:val="24"/>
          <w:u w:val="none"/>
        </w:rPr>
        <w:t xml:space="preserve">у міському конкурсі «Мій родовід» – дипломи ІІ ступеня </w:t>
      </w:r>
      <w:r w:rsidR="00A64A41">
        <w:rPr>
          <w:b w:val="0"/>
          <w:sz w:val="24"/>
          <w:szCs w:val="24"/>
          <w:u w:val="none"/>
        </w:rPr>
        <w:t>(</w:t>
      </w:r>
      <w:r w:rsidR="00A64A41" w:rsidRPr="00A64A41">
        <w:rPr>
          <w:b w:val="0"/>
          <w:sz w:val="24"/>
          <w:szCs w:val="24"/>
          <w:u w:val="none"/>
        </w:rPr>
        <w:t>Борисова А</w:t>
      </w:r>
      <w:r w:rsidR="00A64A41">
        <w:rPr>
          <w:b w:val="0"/>
          <w:sz w:val="24"/>
          <w:szCs w:val="24"/>
          <w:u w:val="none"/>
        </w:rPr>
        <w:t>.</w:t>
      </w:r>
      <w:r w:rsidR="00A64A41" w:rsidRPr="00A64A41">
        <w:rPr>
          <w:b w:val="0"/>
          <w:sz w:val="24"/>
          <w:szCs w:val="24"/>
          <w:u w:val="none"/>
        </w:rPr>
        <w:t xml:space="preserve">, 9-й </w:t>
      </w:r>
      <w:r w:rsidR="00A64A41">
        <w:rPr>
          <w:b w:val="0"/>
          <w:sz w:val="24"/>
          <w:szCs w:val="24"/>
          <w:u w:val="none"/>
        </w:rPr>
        <w:t xml:space="preserve">клас, </w:t>
      </w:r>
      <w:r w:rsidR="00AB5AEC">
        <w:rPr>
          <w:b w:val="0"/>
          <w:sz w:val="24"/>
          <w:szCs w:val="24"/>
          <w:u w:val="none"/>
        </w:rPr>
        <w:t>ХЗОШ</w:t>
      </w:r>
      <w:r w:rsidR="00243D2F">
        <w:rPr>
          <w:b w:val="0"/>
          <w:sz w:val="24"/>
          <w:szCs w:val="24"/>
          <w:u w:val="none"/>
        </w:rPr>
        <w:t> №</w:t>
      </w:r>
      <w:r w:rsidRPr="00710346">
        <w:rPr>
          <w:b w:val="0"/>
          <w:sz w:val="24"/>
          <w:szCs w:val="24"/>
          <w:u w:val="none"/>
        </w:rPr>
        <w:t>10, Петрук В., 9-й клас</w:t>
      </w:r>
      <w:r w:rsidR="00A64A41">
        <w:rPr>
          <w:b w:val="0"/>
          <w:sz w:val="24"/>
          <w:szCs w:val="24"/>
          <w:u w:val="none"/>
        </w:rPr>
        <w:t>,</w:t>
      </w:r>
      <w:r w:rsidRPr="00710346">
        <w:rPr>
          <w:b w:val="0"/>
          <w:sz w:val="24"/>
          <w:szCs w:val="24"/>
          <w:u w:val="none"/>
        </w:rPr>
        <w:t xml:space="preserve"> </w:t>
      </w:r>
      <w:r w:rsidR="00AB5AEC">
        <w:rPr>
          <w:b w:val="0"/>
          <w:sz w:val="24"/>
          <w:szCs w:val="24"/>
          <w:u w:val="none"/>
        </w:rPr>
        <w:t>ХЗОШ</w:t>
      </w:r>
      <w:r w:rsidR="00243D2F">
        <w:rPr>
          <w:b w:val="0"/>
          <w:sz w:val="24"/>
          <w:szCs w:val="24"/>
          <w:u w:val="none"/>
        </w:rPr>
        <w:t> №</w:t>
      </w:r>
      <w:r w:rsidRPr="00710346">
        <w:rPr>
          <w:b w:val="0"/>
          <w:sz w:val="24"/>
          <w:szCs w:val="24"/>
          <w:u w:val="none"/>
        </w:rPr>
        <w:t>35);</w:t>
      </w:r>
    </w:p>
    <w:p w:rsidR="00A35AF9" w:rsidRPr="00710346" w:rsidRDefault="00A35AF9" w:rsidP="009C031F">
      <w:pPr>
        <w:pStyle w:val="aa"/>
        <w:numPr>
          <w:ilvl w:val="0"/>
          <w:numId w:val="83"/>
        </w:numPr>
        <w:tabs>
          <w:tab w:val="clear" w:pos="720"/>
        </w:tabs>
        <w:spacing w:line="276" w:lineRule="auto"/>
        <w:ind w:left="284" w:hanging="284"/>
        <w:jc w:val="left"/>
        <w:rPr>
          <w:b w:val="0"/>
          <w:sz w:val="24"/>
          <w:szCs w:val="24"/>
          <w:u w:val="none"/>
        </w:rPr>
      </w:pPr>
      <w:r w:rsidRPr="00710346">
        <w:rPr>
          <w:b w:val="0"/>
          <w:sz w:val="24"/>
          <w:szCs w:val="24"/>
          <w:u w:val="none"/>
        </w:rPr>
        <w:t xml:space="preserve">у міському </w:t>
      </w:r>
      <w:r w:rsidRPr="00710346">
        <w:rPr>
          <w:b w:val="0"/>
          <w:bCs/>
          <w:sz w:val="24"/>
          <w:szCs w:val="24"/>
          <w:u w:val="none"/>
        </w:rPr>
        <w:t>конкурсі творчих робіт вільного жанру</w:t>
      </w:r>
      <w:r w:rsidRPr="00710346">
        <w:rPr>
          <w:b w:val="0"/>
          <w:sz w:val="24"/>
          <w:szCs w:val="24"/>
          <w:u w:val="none"/>
        </w:rPr>
        <w:t xml:space="preserve"> </w:t>
      </w:r>
      <w:r w:rsidRPr="00710346">
        <w:rPr>
          <w:b w:val="0"/>
          <w:bCs/>
          <w:sz w:val="24"/>
          <w:szCs w:val="24"/>
          <w:u w:val="none"/>
        </w:rPr>
        <w:t xml:space="preserve">«Присвята рідному місту» </w:t>
      </w:r>
      <w:r w:rsidRPr="00710346">
        <w:rPr>
          <w:b w:val="0"/>
          <w:sz w:val="24"/>
          <w:szCs w:val="24"/>
          <w:u w:val="none"/>
        </w:rPr>
        <w:t xml:space="preserve">– </w:t>
      </w:r>
      <w:r w:rsidR="00063FE8" w:rsidRPr="00063FE8">
        <w:rPr>
          <w:b w:val="0"/>
          <w:sz w:val="24"/>
          <w:szCs w:val="24"/>
          <w:u w:val="none"/>
        </w:rPr>
        <w:t>диплом призерів</w:t>
      </w:r>
      <w:r w:rsidRPr="00710346">
        <w:rPr>
          <w:b w:val="0"/>
          <w:sz w:val="24"/>
          <w:szCs w:val="24"/>
          <w:u w:val="none"/>
        </w:rPr>
        <w:t xml:space="preserve"> у номінації «За багатство літературно-художніх засобів» (Порхуць І., 10 клас</w:t>
      </w:r>
      <w:r w:rsidR="00A64A41">
        <w:rPr>
          <w:b w:val="0"/>
          <w:sz w:val="24"/>
          <w:szCs w:val="24"/>
          <w:u w:val="none"/>
        </w:rPr>
        <w:t>,</w:t>
      </w:r>
      <w:r w:rsidRPr="00710346">
        <w:rPr>
          <w:b w:val="0"/>
          <w:sz w:val="24"/>
          <w:szCs w:val="24"/>
          <w:u w:val="none"/>
        </w:rPr>
        <w:t xml:space="preserve"> </w:t>
      </w:r>
      <w:r w:rsidR="00AB5AEC">
        <w:rPr>
          <w:b w:val="0"/>
          <w:sz w:val="24"/>
          <w:szCs w:val="24"/>
          <w:u w:val="none"/>
        </w:rPr>
        <w:t>ХЗОШ</w:t>
      </w:r>
      <w:r w:rsidR="00243D2F">
        <w:rPr>
          <w:b w:val="0"/>
          <w:sz w:val="24"/>
          <w:szCs w:val="24"/>
          <w:u w:val="none"/>
        </w:rPr>
        <w:t> №</w:t>
      </w:r>
      <w:r w:rsidRPr="00710346">
        <w:rPr>
          <w:b w:val="0"/>
          <w:sz w:val="24"/>
          <w:szCs w:val="24"/>
          <w:u w:val="none"/>
        </w:rPr>
        <w:t xml:space="preserve">35, Барсуков В., 3-Г клас, Хрипливець М., 5-В клас – учні </w:t>
      </w:r>
      <w:r w:rsidR="00AB5AEC">
        <w:rPr>
          <w:b w:val="0"/>
          <w:sz w:val="24"/>
          <w:szCs w:val="24"/>
          <w:u w:val="none"/>
        </w:rPr>
        <w:t>ХЗОШ</w:t>
      </w:r>
      <w:r w:rsidR="00243D2F">
        <w:rPr>
          <w:b w:val="0"/>
          <w:sz w:val="24"/>
          <w:szCs w:val="24"/>
          <w:u w:val="none"/>
        </w:rPr>
        <w:t> №</w:t>
      </w:r>
      <w:r w:rsidRPr="00710346">
        <w:rPr>
          <w:b w:val="0"/>
          <w:sz w:val="24"/>
          <w:szCs w:val="24"/>
          <w:u w:val="none"/>
        </w:rPr>
        <w:t>53)</w:t>
      </w:r>
      <w:r w:rsidR="002F2C0A">
        <w:rPr>
          <w:b w:val="0"/>
          <w:sz w:val="24"/>
          <w:szCs w:val="24"/>
          <w:u w:val="none"/>
        </w:rPr>
        <w:t>;</w:t>
      </w:r>
    </w:p>
    <w:p w:rsidR="00A35AF9" w:rsidRPr="00710346" w:rsidRDefault="00A35AF9" w:rsidP="009C031F">
      <w:pPr>
        <w:pStyle w:val="aa"/>
        <w:numPr>
          <w:ilvl w:val="0"/>
          <w:numId w:val="83"/>
        </w:numPr>
        <w:tabs>
          <w:tab w:val="clear" w:pos="720"/>
        </w:tabs>
        <w:spacing w:line="276" w:lineRule="auto"/>
        <w:ind w:left="284" w:hanging="284"/>
        <w:jc w:val="left"/>
        <w:rPr>
          <w:b w:val="0"/>
          <w:sz w:val="24"/>
          <w:szCs w:val="24"/>
          <w:u w:val="none"/>
        </w:rPr>
      </w:pPr>
      <w:r w:rsidRPr="00710346">
        <w:rPr>
          <w:b w:val="0"/>
          <w:sz w:val="24"/>
          <w:szCs w:val="24"/>
          <w:u w:val="none"/>
        </w:rPr>
        <w:t>у міському КВН ЮІР – диплом учасника та диплом у номінації (</w:t>
      </w:r>
      <w:r w:rsidR="00AB5AEC">
        <w:rPr>
          <w:b w:val="0"/>
          <w:sz w:val="24"/>
          <w:szCs w:val="24"/>
          <w:u w:val="none"/>
        </w:rPr>
        <w:t>ХЗОШ</w:t>
      </w:r>
      <w:r w:rsidR="00243D2F">
        <w:rPr>
          <w:b w:val="0"/>
          <w:sz w:val="24"/>
          <w:szCs w:val="24"/>
          <w:u w:val="none"/>
        </w:rPr>
        <w:t> №</w:t>
      </w:r>
      <w:r w:rsidRPr="00710346">
        <w:rPr>
          <w:b w:val="0"/>
          <w:sz w:val="24"/>
          <w:szCs w:val="24"/>
          <w:u w:val="none"/>
        </w:rPr>
        <w:t xml:space="preserve">53, </w:t>
      </w:r>
      <w:r w:rsidRPr="00710346">
        <w:rPr>
          <w:b w:val="0"/>
          <w:sz w:val="24"/>
          <w:szCs w:val="24"/>
          <w:u w:val="none"/>
          <w:lang w:val="en-US"/>
        </w:rPr>
        <w:t>IV</w:t>
      </w:r>
      <w:r w:rsidRPr="00710346">
        <w:rPr>
          <w:b w:val="0"/>
          <w:sz w:val="24"/>
          <w:szCs w:val="24"/>
          <w:u w:val="none"/>
        </w:rPr>
        <w:t xml:space="preserve"> місце);</w:t>
      </w:r>
    </w:p>
    <w:p w:rsidR="00A35AF9" w:rsidRPr="00710346" w:rsidRDefault="00A35AF9" w:rsidP="009C031F">
      <w:pPr>
        <w:pStyle w:val="aa"/>
        <w:numPr>
          <w:ilvl w:val="0"/>
          <w:numId w:val="83"/>
        </w:numPr>
        <w:tabs>
          <w:tab w:val="clear" w:pos="720"/>
        </w:tabs>
        <w:spacing w:line="276" w:lineRule="auto"/>
        <w:ind w:left="284" w:hanging="284"/>
        <w:jc w:val="left"/>
        <w:rPr>
          <w:b w:val="0"/>
          <w:sz w:val="24"/>
          <w:szCs w:val="24"/>
          <w:u w:val="none"/>
        </w:rPr>
      </w:pPr>
      <w:r w:rsidRPr="00710346">
        <w:rPr>
          <w:b w:val="0"/>
          <w:sz w:val="24"/>
          <w:szCs w:val="24"/>
          <w:u w:val="none"/>
        </w:rPr>
        <w:t xml:space="preserve">у міській лізі КВК – </w:t>
      </w:r>
      <w:r w:rsidR="00063FE8" w:rsidRPr="00063FE8">
        <w:rPr>
          <w:b w:val="0"/>
          <w:sz w:val="24"/>
          <w:szCs w:val="24"/>
          <w:u w:val="none"/>
        </w:rPr>
        <w:t>диплом полуфіналістів</w:t>
      </w:r>
      <w:r w:rsidRPr="00710346">
        <w:rPr>
          <w:b w:val="0"/>
          <w:sz w:val="24"/>
          <w:szCs w:val="24"/>
          <w:u w:val="none"/>
        </w:rPr>
        <w:t xml:space="preserve"> (</w:t>
      </w:r>
      <w:r w:rsidR="00AB5AEC">
        <w:rPr>
          <w:b w:val="0"/>
          <w:sz w:val="24"/>
          <w:szCs w:val="24"/>
          <w:u w:val="none"/>
        </w:rPr>
        <w:t>ХЗОШ</w:t>
      </w:r>
      <w:r w:rsidR="00243D2F">
        <w:rPr>
          <w:b w:val="0"/>
          <w:sz w:val="24"/>
          <w:szCs w:val="24"/>
          <w:u w:val="none"/>
        </w:rPr>
        <w:t> №</w:t>
      </w:r>
      <w:r w:rsidRPr="00710346">
        <w:rPr>
          <w:b w:val="0"/>
          <w:sz w:val="24"/>
          <w:szCs w:val="24"/>
          <w:u w:val="none"/>
        </w:rPr>
        <w:t>53);</w:t>
      </w:r>
    </w:p>
    <w:p w:rsidR="00A35AF9" w:rsidRPr="00875DA8" w:rsidRDefault="00A35AF9" w:rsidP="009C031F">
      <w:pPr>
        <w:pStyle w:val="aa"/>
        <w:numPr>
          <w:ilvl w:val="0"/>
          <w:numId w:val="83"/>
        </w:numPr>
        <w:tabs>
          <w:tab w:val="clear" w:pos="720"/>
        </w:tabs>
        <w:spacing w:line="276" w:lineRule="auto"/>
        <w:ind w:left="284" w:hanging="284"/>
        <w:jc w:val="left"/>
        <w:rPr>
          <w:b w:val="0"/>
          <w:sz w:val="24"/>
          <w:szCs w:val="24"/>
          <w:u w:val="none"/>
        </w:rPr>
      </w:pPr>
      <w:r w:rsidRPr="00710346">
        <w:rPr>
          <w:b w:val="0"/>
          <w:sz w:val="24"/>
          <w:szCs w:val="24"/>
          <w:u w:val="none"/>
        </w:rPr>
        <w:t xml:space="preserve">у міському ППС – </w:t>
      </w:r>
      <w:r w:rsidRPr="00710346">
        <w:rPr>
          <w:b w:val="0"/>
          <w:sz w:val="24"/>
          <w:szCs w:val="24"/>
          <w:u w:val="none"/>
          <w:lang w:val="en-US"/>
        </w:rPr>
        <w:t>VII</w:t>
      </w:r>
      <w:r w:rsidRPr="00710346">
        <w:rPr>
          <w:b w:val="0"/>
          <w:sz w:val="24"/>
          <w:szCs w:val="24"/>
          <w:u w:val="none"/>
          <w:lang w:val="ru-RU"/>
        </w:rPr>
        <w:t xml:space="preserve"> </w:t>
      </w:r>
      <w:r w:rsidRPr="00710346">
        <w:rPr>
          <w:b w:val="0"/>
          <w:sz w:val="24"/>
          <w:szCs w:val="24"/>
          <w:u w:val="none"/>
        </w:rPr>
        <w:t>місце (</w:t>
      </w:r>
      <w:r w:rsidR="00063FE8" w:rsidRPr="00063FE8">
        <w:rPr>
          <w:b w:val="0"/>
          <w:sz w:val="24"/>
          <w:szCs w:val="24"/>
          <w:u w:val="none"/>
        </w:rPr>
        <w:t>команда</w:t>
      </w:r>
      <w:r w:rsidR="00063FE8" w:rsidRPr="00063FE8">
        <w:rPr>
          <w:b w:val="0"/>
          <w:sz w:val="24"/>
          <w:szCs w:val="24"/>
          <w:u w:val="none"/>
          <w:lang w:val="ru-RU"/>
        </w:rPr>
        <w:t xml:space="preserve"> </w:t>
      </w:r>
      <w:r w:rsidR="00AB5AEC">
        <w:rPr>
          <w:b w:val="0"/>
          <w:sz w:val="24"/>
          <w:szCs w:val="24"/>
          <w:u w:val="none"/>
        </w:rPr>
        <w:t>ХЗОШ</w:t>
      </w:r>
      <w:r w:rsidR="00243D2F">
        <w:rPr>
          <w:b w:val="0"/>
          <w:sz w:val="24"/>
          <w:szCs w:val="24"/>
          <w:u w:val="none"/>
        </w:rPr>
        <w:t> №</w:t>
      </w:r>
      <w:r w:rsidR="00EC6E16">
        <w:rPr>
          <w:b w:val="0"/>
          <w:sz w:val="24"/>
          <w:szCs w:val="24"/>
          <w:u w:val="none"/>
        </w:rPr>
        <w:t>№</w:t>
      </w:r>
      <w:r w:rsidR="00063FE8">
        <w:rPr>
          <w:b w:val="0"/>
          <w:sz w:val="24"/>
          <w:szCs w:val="24"/>
          <w:u w:val="none"/>
        </w:rPr>
        <w:t>10, 7, 35)</w:t>
      </w:r>
      <w:r w:rsidR="00063FE8" w:rsidRPr="00063FE8">
        <w:rPr>
          <w:b w:val="0"/>
          <w:sz w:val="24"/>
          <w:szCs w:val="24"/>
          <w:u w:val="none"/>
          <w:lang w:val="ru-RU"/>
        </w:rPr>
        <w:t>.</w:t>
      </w:r>
    </w:p>
    <w:p w:rsidR="00A35AF9" w:rsidRPr="00710346" w:rsidRDefault="00A35AF9" w:rsidP="00875DA8">
      <w:pPr>
        <w:pStyle w:val="aa"/>
        <w:spacing w:line="276" w:lineRule="auto"/>
        <w:ind w:firstLine="567"/>
        <w:jc w:val="both"/>
        <w:rPr>
          <w:b w:val="0"/>
          <w:sz w:val="24"/>
          <w:szCs w:val="24"/>
          <w:u w:val="none"/>
        </w:rPr>
      </w:pPr>
      <w:r w:rsidRPr="00710346">
        <w:rPr>
          <w:b w:val="0"/>
          <w:sz w:val="24"/>
          <w:szCs w:val="24"/>
          <w:u w:val="none"/>
        </w:rPr>
        <w:t>Всі заклади освіти району провели комплекс традиційних виховних заходів, присвячених Дню Соборності України, Дню прав людини, Дню Святого Валентина, Дню вшанування учасників бойових дій на території інших держав, Дню Захисника Вітчизни, Міжнародному жіночому дню, 31-ї річниці аварії на ЧАЕС, Дн</w:t>
      </w:r>
      <w:r w:rsidR="00FD6346">
        <w:rPr>
          <w:b w:val="0"/>
          <w:sz w:val="24"/>
          <w:szCs w:val="24"/>
          <w:u w:val="none"/>
        </w:rPr>
        <w:t>ю</w:t>
      </w:r>
      <w:r w:rsidRPr="00710346">
        <w:rPr>
          <w:b w:val="0"/>
          <w:sz w:val="24"/>
          <w:szCs w:val="24"/>
          <w:u w:val="none"/>
        </w:rPr>
        <w:t xml:space="preserve"> пам’яті та примирення і 72-ї річниці перемоги над нацизмом у Другій світовій війні, Дню матері, святу Останнього дзвоника та випускні вечори, Свята Першого дзвоника, 74-ї річниці визволення Харкова від німецько-фашистських загарбників, Дню ветерана, Міжнародному Дню інваліда та інші.</w:t>
      </w:r>
    </w:p>
    <w:p w:rsidR="00A35AF9" w:rsidRPr="00710346" w:rsidRDefault="00A35AF9" w:rsidP="00875DA8">
      <w:pPr>
        <w:pStyle w:val="aa"/>
        <w:spacing w:line="276" w:lineRule="auto"/>
        <w:ind w:firstLine="567"/>
        <w:jc w:val="both"/>
        <w:rPr>
          <w:b w:val="0"/>
          <w:sz w:val="24"/>
          <w:szCs w:val="24"/>
          <w:u w:val="none"/>
        </w:rPr>
      </w:pPr>
      <w:r w:rsidRPr="00710346">
        <w:rPr>
          <w:b w:val="0"/>
          <w:sz w:val="24"/>
          <w:szCs w:val="24"/>
          <w:u w:val="none"/>
        </w:rPr>
        <w:t>У 2017 році особлива увага була зосереджена на національно-патріотичному, громадянському вихованні, підвищенні рівня правової культури дітей, забезпеченні системного вивчення та дотримання учнями прав і обов’язків. Активізувалася співпраця органів учнівського самоврядування з педагогічними та батьківськими колективами, з громадськими організаціями різних рівнів щодо формування у дітей та молоді активної життєвої позиції, моральної культури, толерантної поведінки, уміння жити в громадянському суспільстві.</w:t>
      </w:r>
    </w:p>
    <w:p w:rsidR="009D79B3" w:rsidRPr="00160874" w:rsidRDefault="009D79B3" w:rsidP="009D79B3">
      <w:pPr>
        <w:spacing w:after="0"/>
        <w:ind w:left="60"/>
        <w:rPr>
          <w:rFonts w:ascii="Times New Roman" w:hAnsi="Times New Roman" w:cs="Times New Roman"/>
          <w:color w:val="000000" w:themeColor="text1"/>
          <w:sz w:val="24"/>
          <w:szCs w:val="24"/>
          <w:lang w:val="uk-UA"/>
        </w:rPr>
      </w:pPr>
    </w:p>
    <w:p w:rsidR="009D79B3" w:rsidRPr="00EF2950" w:rsidRDefault="00EF2950" w:rsidP="00EF2950">
      <w:pPr>
        <w:pStyle w:val="6"/>
        <w:spacing w:before="0" w:after="0" w:line="276" w:lineRule="auto"/>
        <w:jc w:val="center"/>
        <w:rPr>
          <w:sz w:val="24"/>
          <w:szCs w:val="24"/>
          <w:lang w:val="uk-UA"/>
        </w:rPr>
      </w:pPr>
      <w:r w:rsidRPr="00EF2950">
        <w:rPr>
          <w:sz w:val="24"/>
          <w:szCs w:val="24"/>
          <w:lang w:val="uk-UA"/>
        </w:rPr>
        <w:t xml:space="preserve">I.22.1. </w:t>
      </w:r>
      <w:r w:rsidR="009D79B3" w:rsidRPr="00EF2950">
        <w:rPr>
          <w:sz w:val="24"/>
          <w:szCs w:val="24"/>
          <w:lang w:val="uk-UA"/>
        </w:rPr>
        <w:t>Виховна робота у загальноосвітніх навчальних закладах району базувалась на загальнолюдських цінностях та духовних, моральних і культурних засадах народу України.</w:t>
      </w:r>
    </w:p>
    <w:p w:rsidR="009D79B3" w:rsidRPr="00C2370B" w:rsidRDefault="009D79B3" w:rsidP="009D79B3">
      <w:pPr>
        <w:spacing w:after="0"/>
        <w:ind w:firstLine="567"/>
        <w:jc w:val="both"/>
        <w:rPr>
          <w:rFonts w:ascii="Times New Roman" w:hAnsi="Times New Roman" w:cs="Times New Roman"/>
          <w:color w:val="000000" w:themeColor="text1"/>
          <w:sz w:val="24"/>
          <w:szCs w:val="24"/>
          <w:lang w:val="uk-UA"/>
        </w:rPr>
      </w:pPr>
      <w:r w:rsidRPr="00C2370B">
        <w:rPr>
          <w:rFonts w:ascii="Times New Roman" w:hAnsi="Times New Roman" w:cs="Times New Roman"/>
          <w:color w:val="000000" w:themeColor="text1"/>
          <w:sz w:val="24"/>
          <w:szCs w:val="24"/>
          <w:lang w:val="uk-UA"/>
        </w:rPr>
        <w:t>В усіх навчальних закладах району проведено комплекс традиційних виховних заходів естетичного, патріотичного, громадського, нормативно – правового спрямувань.</w:t>
      </w:r>
    </w:p>
    <w:p w:rsidR="009D79B3" w:rsidRPr="00C2370B" w:rsidRDefault="009D79B3" w:rsidP="009D79B3">
      <w:pPr>
        <w:spacing w:after="0"/>
        <w:ind w:firstLine="567"/>
        <w:jc w:val="both"/>
        <w:rPr>
          <w:rFonts w:ascii="Times New Roman" w:hAnsi="Times New Roman" w:cs="Times New Roman"/>
          <w:color w:val="000000" w:themeColor="text1"/>
          <w:sz w:val="24"/>
          <w:szCs w:val="24"/>
          <w:lang w:val="uk-UA"/>
        </w:rPr>
      </w:pPr>
      <w:r w:rsidRPr="00C2370B">
        <w:rPr>
          <w:rFonts w:ascii="Times New Roman" w:hAnsi="Times New Roman" w:cs="Times New Roman"/>
          <w:color w:val="000000" w:themeColor="text1"/>
          <w:sz w:val="24"/>
          <w:szCs w:val="24"/>
          <w:lang w:val="uk-UA"/>
        </w:rPr>
        <w:t>Особлива увага приділялась громадянському вихованню, підвищенн</w:t>
      </w:r>
      <w:r w:rsidR="00362374">
        <w:rPr>
          <w:rFonts w:ascii="Times New Roman" w:hAnsi="Times New Roman" w:cs="Times New Roman"/>
          <w:color w:val="000000" w:themeColor="text1"/>
          <w:sz w:val="24"/>
          <w:szCs w:val="24"/>
          <w:lang w:val="uk-UA"/>
        </w:rPr>
        <w:t>ю</w:t>
      </w:r>
      <w:r w:rsidRPr="00C2370B">
        <w:rPr>
          <w:rFonts w:ascii="Times New Roman" w:hAnsi="Times New Roman" w:cs="Times New Roman"/>
          <w:color w:val="000000" w:themeColor="text1"/>
          <w:sz w:val="24"/>
          <w:szCs w:val="24"/>
          <w:lang w:val="uk-UA"/>
        </w:rPr>
        <w:t xml:space="preserve"> рівня правової культури дітей, забезпеченню системного виявлення та дотримання учнями прав і обов’язків. Активізувалася співпраця органів учнівського самоврядування з педагогічними та батьківськими колективами, з громадськими організаціями різних рівнів щодо формування у дітей активної життєвої позиції, моральної культури, толерантної поведінки, уміння жити в громадському суспільстві.</w:t>
      </w:r>
    </w:p>
    <w:p w:rsidR="009D79B3" w:rsidRPr="00C2370B" w:rsidRDefault="009D79B3" w:rsidP="009D79B3">
      <w:pPr>
        <w:spacing w:after="0"/>
        <w:ind w:firstLine="567"/>
        <w:jc w:val="both"/>
        <w:rPr>
          <w:rFonts w:ascii="Times New Roman" w:hAnsi="Times New Roman" w:cs="Times New Roman"/>
          <w:color w:val="000000" w:themeColor="text1"/>
          <w:sz w:val="24"/>
          <w:szCs w:val="24"/>
          <w:lang w:val="uk-UA"/>
        </w:rPr>
      </w:pPr>
      <w:r w:rsidRPr="00C2370B">
        <w:rPr>
          <w:rFonts w:ascii="Times New Roman" w:hAnsi="Times New Roman" w:cs="Times New Roman"/>
          <w:color w:val="000000" w:themeColor="text1"/>
          <w:sz w:val="24"/>
          <w:szCs w:val="24"/>
          <w:lang w:val="uk-UA"/>
        </w:rPr>
        <w:t>Протягом року лідери та члени учнівського самоврядування взяли участь майже у тридцяти районних, міських заходах, спрямованих на розвиток навичок управління, здібностей лідера.</w:t>
      </w:r>
    </w:p>
    <w:p w:rsidR="009D79B3" w:rsidRPr="00C2370B" w:rsidRDefault="009D79B3" w:rsidP="009D79B3">
      <w:pPr>
        <w:spacing w:after="0"/>
        <w:ind w:firstLine="567"/>
        <w:jc w:val="both"/>
        <w:rPr>
          <w:rFonts w:ascii="Times New Roman" w:hAnsi="Times New Roman" w:cs="Times New Roman"/>
          <w:color w:val="000000" w:themeColor="text1"/>
          <w:sz w:val="24"/>
          <w:szCs w:val="24"/>
          <w:lang w:val="uk-UA"/>
        </w:rPr>
      </w:pPr>
      <w:r w:rsidRPr="00C2370B">
        <w:rPr>
          <w:rFonts w:ascii="Times New Roman" w:hAnsi="Times New Roman" w:cs="Times New Roman"/>
          <w:color w:val="000000" w:themeColor="text1"/>
          <w:sz w:val="24"/>
          <w:szCs w:val="24"/>
          <w:lang w:val="uk-UA"/>
        </w:rPr>
        <w:t>Заходи з профілактики правопорушень та злочинності були спрямовані на формування в учнів знань із правової тематики, нормативно – правової бази щодо захисту законних прав та інтересів учнів, володіння навичками правової культури, запобігання дитячій бездоглядності, безпритульності, жебракуванню, злочинності та скоєння насильства над дітьми.</w:t>
      </w:r>
    </w:p>
    <w:p w:rsidR="009D79B3" w:rsidRPr="00C2370B" w:rsidRDefault="009D79B3" w:rsidP="009D79B3">
      <w:pPr>
        <w:spacing w:after="0"/>
        <w:ind w:firstLine="567"/>
        <w:jc w:val="both"/>
        <w:rPr>
          <w:rFonts w:ascii="Times New Roman" w:hAnsi="Times New Roman" w:cs="Times New Roman"/>
          <w:color w:val="000000" w:themeColor="text1"/>
          <w:sz w:val="24"/>
          <w:szCs w:val="24"/>
          <w:lang w:val="uk-UA"/>
        </w:rPr>
      </w:pPr>
      <w:r w:rsidRPr="00C2370B">
        <w:rPr>
          <w:rFonts w:ascii="Times New Roman" w:hAnsi="Times New Roman" w:cs="Times New Roman"/>
          <w:color w:val="000000" w:themeColor="text1"/>
          <w:sz w:val="24"/>
          <w:szCs w:val="24"/>
          <w:lang w:val="uk-UA"/>
        </w:rPr>
        <w:t>Заплановані заходи проводились в інтерактивних формах із застосуванням різноманітних методів виховного впливу. Перевага надавалась тренінговим заняттям, інтернет – конференціям, захисту проектів, диспутам, відкритим діалогам, бесідам, культпоходам та годинам спілкування.</w:t>
      </w:r>
    </w:p>
    <w:p w:rsidR="009D79B3" w:rsidRPr="00C2370B" w:rsidRDefault="009D79B3" w:rsidP="009D79B3">
      <w:pPr>
        <w:spacing w:after="0"/>
        <w:ind w:firstLine="567"/>
        <w:jc w:val="both"/>
        <w:rPr>
          <w:rFonts w:ascii="Times New Roman" w:hAnsi="Times New Roman" w:cs="Times New Roman"/>
          <w:color w:val="000000" w:themeColor="text1"/>
          <w:sz w:val="24"/>
          <w:szCs w:val="24"/>
          <w:lang w:val="uk-UA"/>
        </w:rPr>
      </w:pPr>
      <w:r w:rsidRPr="00C2370B">
        <w:rPr>
          <w:rFonts w:ascii="Times New Roman" w:hAnsi="Times New Roman" w:cs="Times New Roman"/>
          <w:color w:val="000000" w:themeColor="text1"/>
          <w:sz w:val="24"/>
          <w:szCs w:val="24"/>
          <w:lang w:val="uk-UA"/>
        </w:rPr>
        <w:lastRenderedPageBreak/>
        <w:t>Адміністрацією закладів, класними керівниками проводилась відповідна робота щодо залучення дітей, схильних до правопорушень та з «групи ризику», до організованих форм відпочинку та оздоровлення, до занять в гуртках і секціях, а також у клубах за місцем проживання.</w:t>
      </w:r>
    </w:p>
    <w:p w:rsidR="009D79B3" w:rsidRPr="00C2370B" w:rsidRDefault="009D79B3" w:rsidP="009D79B3">
      <w:pPr>
        <w:spacing w:after="0"/>
        <w:ind w:firstLine="567"/>
        <w:jc w:val="both"/>
        <w:rPr>
          <w:rFonts w:ascii="Times New Roman" w:hAnsi="Times New Roman" w:cs="Times New Roman"/>
          <w:color w:val="000000" w:themeColor="text1"/>
          <w:sz w:val="24"/>
          <w:szCs w:val="24"/>
          <w:lang w:val="uk-UA"/>
        </w:rPr>
      </w:pPr>
      <w:r w:rsidRPr="00C2370B">
        <w:rPr>
          <w:rFonts w:ascii="Times New Roman" w:hAnsi="Times New Roman" w:cs="Times New Roman"/>
          <w:color w:val="000000" w:themeColor="text1"/>
          <w:sz w:val="24"/>
          <w:szCs w:val="24"/>
          <w:lang w:val="uk-UA"/>
        </w:rPr>
        <w:t>У рамках місячника правових знань учнів проводились виховні заходи для учнів: година спілкування «Про необхідність дотримання внутрішнього розпорядку», «Власна відповідальність та обов’язок», «Права та обов’язки дитини»; поновлення в шкільних бібліотеках виставки на теми: «Закон і ти», «Я обираю здоровий спосіб життя» та інші; перегляд тематичних відеофільмів «Ситуація вибору», проведення індивідуальних бесід з учнями, які схильні до правопорушень тощо.</w:t>
      </w:r>
    </w:p>
    <w:p w:rsidR="009D79B3" w:rsidRPr="00C2370B" w:rsidRDefault="009D79B3" w:rsidP="009D79B3">
      <w:pPr>
        <w:spacing w:after="0"/>
        <w:ind w:firstLine="567"/>
        <w:jc w:val="both"/>
        <w:rPr>
          <w:rFonts w:ascii="Times New Roman" w:hAnsi="Times New Roman" w:cs="Times New Roman"/>
          <w:color w:val="000000" w:themeColor="text1"/>
          <w:sz w:val="24"/>
          <w:szCs w:val="24"/>
          <w:lang w:val="uk-UA"/>
        </w:rPr>
      </w:pPr>
      <w:r w:rsidRPr="00C2370B">
        <w:rPr>
          <w:rFonts w:ascii="Times New Roman" w:hAnsi="Times New Roman" w:cs="Times New Roman"/>
          <w:color w:val="000000" w:themeColor="text1"/>
          <w:sz w:val="24"/>
          <w:szCs w:val="24"/>
          <w:lang w:val="uk-UA"/>
        </w:rPr>
        <w:t>Проте, учні загальноосвітніх шкіл району протягом 2016/2017 навчального року не вибороли жодного призового місця у змаганнях виховного спрямування.</w:t>
      </w:r>
    </w:p>
    <w:p w:rsidR="009D79B3" w:rsidRPr="00710346" w:rsidRDefault="009D79B3" w:rsidP="00875DA8">
      <w:pPr>
        <w:pStyle w:val="aa"/>
        <w:spacing w:line="276" w:lineRule="auto"/>
        <w:jc w:val="left"/>
        <w:rPr>
          <w:bCs/>
          <w:sz w:val="24"/>
          <w:szCs w:val="24"/>
          <w:u w:val="none"/>
        </w:rPr>
      </w:pPr>
    </w:p>
    <w:p w:rsidR="00A35AF9" w:rsidRPr="0044708B" w:rsidRDefault="00EF2950" w:rsidP="00EF2950">
      <w:pPr>
        <w:pStyle w:val="6"/>
        <w:spacing w:before="0" w:after="0" w:line="276" w:lineRule="auto"/>
        <w:jc w:val="center"/>
        <w:rPr>
          <w:sz w:val="24"/>
          <w:szCs w:val="24"/>
          <w:lang w:val="uk-UA"/>
        </w:rPr>
      </w:pPr>
      <w:r w:rsidRPr="00EF2950">
        <w:rPr>
          <w:sz w:val="24"/>
          <w:szCs w:val="24"/>
        </w:rPr>
        <w:t>I</w:t>
      </w:r>
      <w:r w:rsidRPr="0044708B">
        <w:rPr>
          <w:sz w:val="24"/>
          <w:szCs w:val="24"/>
          <w:lang w:val="uk-UA"/>
        </w:rPr>
        <w:t xml:space="preserve">.22.2. </w:t>
      </w:r>
      <w:r w:rsidR="00A35AF9" w:rsidRPr="0044708B">
        <w:rPr>
          <w:sz w:val="24"/>
          <w:szCs w:val="24"/>
          <w:lang w:val="uk-UA"/>
        </w:rPr>
        <w:t>Учнівське самоврядування</w:t>
      </w:r>
    </w:p>
    <w:p w:rsidR="00A35AF9" w:rsidRPr="00710346" w:rsidRDefault="00A35AF9" w:rsidP="00875DA8">
      <w:pPr>
        <w:pStyle w:val="Default"/>
        <w:spacing w:line="276" w:lineRule="auto"/>
        <w:ind w:firstLine="567"/>
        <w:jc w:val="both"/>
        <w:rPr>
          <w:lang w:val="uk-UA"/>
        </w:rPr>
      </w:pPr>
      <w:r w:rsidRPr="00710346">
        <w:rPr>
          <w:lang w:val="uk-UA"/>
        </w:rPr>
        <w:t xml:space="preserve">Громадську діяльність школярів в рамках реалізації проекту «Учнівське самоврядування» координує ДЮГО «Авангард», до складу якої входять 10 шкільних організацій, Рада кураторів. </w:t>
      </w:r>
    </w:p>
    <w:p w:rsidR="00A35AF9" w:rsidRPr="00710346" w:rsidRDefault="00A35AF9" w:rsidP="00875DA8">
      <w:pPr>
        <w:pStyle w:val="Default"/>
        <w:spacing w:line="276" w:lineRule="auto"/>
        <w:ind w:firstLine="567"/>
        <w:jc w:val="both"/>
      </w:pPr>
      <w:r w:rsidRPr="00710346">
        <w:t xml:space="preserve">Учні навчальних закладів району брали участь у міських проектах: «Школа лідера»; «Школа журналіста»; «Школа юного менеджера з управління містом»; «Школа розвитку «Мер міста». </w:t>
      </w:r>
    </w:p>
    <w:p w:rsidR="00A35AF9" w:rsidRPr="00710346" w:rsidRDefault="00A35AF9" w:rsidP="00875DA8">
      <w:pPr>
        <w:pStyle w:val="Default"/>
        <w:spacing w:line="276" w:lineRule="auto"/>
        <w:ind w:firstLine="567"/>
        <w:jc w:val="both"/>
        <w:rPr>
          <w:lang w:val="uk-UA"/>
        </w:rPr>
      </w:pPr>
      <w:r w:rsidRPr="00710346">
        <w:rPr>
          <w:lang w:val="uk-UA"/>
        </w:rPr>
        <w:t xml:space="preserve">На районному сайті, у районній електронній газеті «Авангард» та на сторінках шкільних сайтів висвітлюється зміст та результативність діяльності органів учнівського самоврядування. </w:t>
      </w:r>
    </w:p>
    <w:p w:rsidR="00A35AF9" w:rsidRPr="00710346" w:rsidRDefault="00A35AF9" w:rsidP="00875DA8">
      <w:pPr>
        <w:pStyle w:val="Default"/>
        <w:spacing w:line="276" w:lineRule="auto"/>
        <w:ind w:firstLine="567"/>
        <w:jc w:val="both"/>
        <w:rPr>
          <w:lang w:val="uk-UA"/>
        </w:rPr>
      </w:pPr>
      <w:r w:rsidRPr="00710346">
        <w:rPr>
          <w:lang w:val="uk-UA"/>
        </w:rPr>
        <w:t xml:space="preserve">Створені районні інформаційні бази для керування розвитком системи учнівського самоврядування, оновлені банки даних щодо шкільних органів учнівського самоврядування. </w:t>
      </w:r>
      <w:r w:rsidRPr="00710346">
        <w:t>Лідери учнівського самоврядування співпрацюють на різних рівнях з органами студентського самоврядування</w:t>
      </w:r>
      <w:r w:rsidRPr="00710346">
        <w:rPr>
          <w:lang w:val="uk-UA"/>
        </w:rPr>
        <w:t xml:space="preserve"> та</w:t>
      </w:r>
      <w:r w:rsidRPr="00710346">
        <w:t xml:space="preserve"> громадськими організаціями</w:t>
      </w:r>
      <w:r w:rsidRPr="00710346">
        <w:rPr>
          <w:lang w:val="uk-UA"/>
        </w:rPr>
        <w:t>.</w:t>
      </w:r>
    </w:p>
    <w:p w:rsidR="002F2C0A" w:rsidRDefault="00A35AF9" w:rsidP="002F2C0A">
      <w:pPr>
        <w:pStyle w:val="aa"/>
        <w:spacing w:line="276" w:lineRule="auto"/>
        <w:ind w:firstLine="567"/>
        <w:jc w:val="both"/>
        <w:rPr>
          <w:b w:val="0"/>
          <w:sz w:val="24"/>
          <w:szCs w:val="24"/>
          <w:u w:val="none"/>
        </w:rPr>
      </w:pPr>
      <w:r w:rsidRPr="00710346">
        <w:rPr>
          <w:b w:val="0"/>
          <w:sz w:val="24"/>
          <w:szCs w:val="24"/>
          <w:u w:val="none"/>
        </w:rPr>
        <w:t xml:space="preserve">На виконання заходів проекту «Учнівське самоврядування» Комплексної програми розвитку освіти </w:t>
      </w:r>
      <w:r w:rsidR="00BE4229">
        <w:rPr>
          <w:b w:val="0"/>
          <w:sz w:val="24"/>
          <w:szCs w:val="24"/>
          <w:u w:val="none"/>
        </w:rPr>
        <w:t>м. Харкова</w:t>
      </w:r>
      <w:r w:rsidRPr="00710346">
        <w:rPr>
          <w:b w:val="0"/>
          <w:sz w:val="24"/>
          <w:szCs w:val="24"/>
          <w:u w:val="none"/>
        </w:rPr>
        <w:t xml:space="preserve"> на 2011-2017 роки у закладах освіти Основ</w:t>
      </w:r>
      <w:r w:rsidRPr="00710346">
        <w:rPr>
          <w:b w:val="0"/>
          <w:sz w:val="24"/>
          <w:szCs w:val="24"/>
          <w:u w:val="none"/>
          <w:lang w:val="ru-RU"/>
        </w:rPr>
        <w:t>’ян</w:t>
      </w:r>
      <w:r w:rsidRPr="00710346">
        <w:rPr>
          <w:b w:val="0"/>
          <w:sz w:val="24"/>
          <w:szCs w:val="24"/>
          <w:u w:val="none"/>
        </w:rPr>
        <w:t>ського району протягом 2017 року була проведена значна робота</w:t>
      </w:r>
      <w:r w:rsidR="002F2C0A">
        <w:rPr>
          <w:b w:val="0"/>
          <w:sz w:val="24"/>
          <w:szCs w:val="24"/>
          <w:u w:val="none"/>
        </w:rPr>
        <w:t>, а саме:</w:t>
      </w:r>
    </w:p>
    <w:p w:rsidR="00A35AF9" w:rsidRPr="002F2C0A" w:rsidRDefault="002F2C0A" w:rsidP="002F2C0A">
      <w:pPr>
        <w:pStyle w:val="a7"/>
        <w:numPr>
          <w:ilvl w:val="0"/>
          <w:numId w:val="129"/>
        </w:numPr>
        <w:ind w:left="284" w:hanging="284"/>
        <w:jc w:val="both"/>
        <w:rPr>
          <w:sz w:val="24"/>
          <w:szCs w:val="24"/>
        </w:rPr>
      </w:pPr>
      <w:r w:rsidRPr="002F2C0A">
        <w:rPr>
          <w:sz w:val="24"/>
          <w:szCs w:val="24"/>
        </w:rPr>
        <w:t>у</w:t>
      </w:r>
      <w:r w:rsidR="00A35AF9" w:rsidRPr="002F2C0A">
        <w:rPr>
          <w:sz w:val="24"/>
          <w:szCs w:val="24"/>
        </w:rPr>
        <w:t>часть у міських та проведення районних учнівських конференцій, форумів, зльотів, Великої ради старшокласників, звітно-виборчої конференції ХМОУС, форуму шкільних Євроклубів, зльоту юних миротворців та волонтерів</w:t>
      </w:r>
      <w:r w:rsidRPr="002F2C0A">
        <w:rPr>
          <w:sz w:val="24"/>
          <w:szCs w:val="24"/>
        </w:rPr>
        <w:t>;</w:t>
      </w:r>
    </w:p>
    <w:p w:rsidR="00A35AF9" w:rsidRPr="002F2C0A" w:rsidRDefault="002F2C0A" w:rsidP="002F2C0A">
      <w:pPr>
        <w:pStyle w:val="a7"/>
        <w:numPr>
          <w:ilvl w:val="0"/>
          <w:numId w:val="129"/>
        </w:numPr>
        <w:ind w:left="284" w:hanging="284"/>
        <w:jc w:val="both"/>
        <w:rPr>
          <w:sz w:val="24"/>
          <w:szCs w:val="24"/>
        </w:rPr>
      </w:pPr>
      <w:r w:rsidRPr="002F2C0A">
        <w:rPr>
          <w:sz w:val="24"/>
          <w:szCs w:val="24"/>
        </w:rPr>
        <w:t>у</w:t>
      </w:r>
      <w:r w:rsidR="00A35AF9" w:rsidRPr="002F2C0A">
        <w:rPr>
          <w:sz w:val="24"/>
          <w:szCs w:val="24"/>
        </w:rPr>
        <w:t>часть у фестивальному тижні Харківської міської організації учнівського самоврядування: фестивалі організацій учнівського самоврядування «Запали свою зірку», кінофестивалі дитячих авторських фільмів, театральному фестивалі, фестивалі авторської пісні, вернісажі ідей «Марафон унікальних справ ХМОУС», фестивалі шкільних ЗМІ, дебатному турнірі шкільної ліги.</w:t>
      </w:r>
    </w:p>
    <w:p w:rsidR="00A35AF9" w:rsidRPr="00710346" w:rsidRDefault="00A35AF9" w:rsidP="00875DA8">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Забезпечено участ</w:t>
      </w:r>
      <w:r w:rsidR="002F2C0A">
        <w:rPr>
          <w:rFonts w:ascii="Times New Roman" w:hAnsi="Times New Roman" w:cs="Times New Roman"/>
          <w:sz w:val="24"/>
          <w:szCs w:val="24"/>
          <w:lang w:val="uk-UA"/>
        </w:rPr>
        <w:t>ь</w:t>
      </w:r>
      <w:r w:rsidRPr="00710346">
        <w:rPr>
          <w:rFonts w:ascii="Times New Roman" w:hAnsi="Times New Roman" w:cs="Times New Roman"/>
          <w:sz w:val="24"/>
          <w:szCs w:val="24"/>
          <w:lang w:val="uk-UA"/>
        </w:rPr>
        <w:t xml:space="preserve"> лідерів учнівського самоврядування в конкурсах: «Учень року» в номінації «Лідер року», конкурсі учнівських пропозицій до крос-культурного мега-проекту «Марафон унікальних справ ХМОУС», конкурсі на кращий друкований орган учнівського самоврядування тощо.</w:t>
      </w:r>
    </w:p>
    <w:p w:rsidR="00A35AF9" w:rsidRPr="00710346" w:rsidRDefault="00A35AF9" w:rsidP="00875DA8">
      <w:pPr>
        <w:spacing w:after="0"/>
        <w:ind w:firstLine="567"/>
        <w:jc w:val="both"/>
        <w:rPr>
          <w:rFonts w:ascii="Times New Roman" w:hAnsi="Times New Roman" w:cs="Times New Roman"/>
          <w:i/>
          <w:sz w:val="24"/>
          <w:szCs w:val="24"/>
          <w:lang w:val="uk-UA"/>
        </w:rPr>
      </w:pPr>
      <w:r w:rsidRPr="00710346">
        <w:rPr>
          <w:rFonts w:ascii="Times New Roman" w:hAnsi="Times New Roman" w:cs="Times New Roman"/>
          <w:sz w:val="24"/>
          <w:szCs w:val="24"/>
          <w:lang w:val="uk-UA"/>
        </w:rPr>
        <w:t>У травні 2017 року проведено моніторинг стану розвитку учнівського самоврядування в навчальних закладах району.</w:t>
      </w:r>
    </w:p>
    <w:p w:rsidR="00A35AF9" w:rsidRPr="00710346" w:rsidRDefault="00A35AF9" w:rsidP="00875DA8">
      <w:pPr>
        <w:tabs>
          <w:tab w:val="left" w:pos="1560"/>
        </w:tabs>
        <w:spacing w:after="0"/>
        <w:ind w:firstLine="567"/>
        <w:jc w:val="both"/>
        <w:rPr>
          <w:rFonts w:ascii="Times New Roman" w:hAnsi="Times New Roman" w:cs="Times New Roman"/>
          <w:sz w:val="24"/>
          <w:szCs w:val="24"/>
          <w:lang w:val="uk-UA"/>
        </w:rPr>
      </w:pPr>
      <w:r w:rsidRPr="00710346">
        <w:rPr>
          <w:rFonts w:ascii="Times New Roman" w:hAnsi="Times New Roman" w:cs="Times New Roman"/>
          <w:iCs/>
          <w:sz w:val="24"/>
          <w:szCs w:val="24"/>
          <w:lang w:val="uk-UA"/>
        </w:rPr>
        <w:t xml:space="preserve">Протягом 2017 року створювались умови щодо формування громадянської позиції та громадянської свідомості </w:t>
      </w:r>
      <w:r w:rsidR="00CA321D" w:rsidRPr="00CA321D">
        <w:rPr>
          <w:rFonts w:ascii="Times New Roman" w:hAnsi="Times New Roman" w:cs="Times New Roman"/>
          <w:iCs/>
          <w:sz w:val="24"/>
          <w:szCs w:val="24"/>
          <w:lang w:val="uk-UA"/>
        </w:rPr>
        <w:t>особистості</w:t>
      </w:r>
      <w:r w:rsidR="005655EC">
        <w:rPr>
          <w:rFonts w:ascii="Times New Roman" w:hAnsi="Times New Roman" w:cs="Times New Roman"/>
          <w:iCs/>
          <w:sz w:val="24"/>
          <w:szCs w:val="24"/>
          <w:lang w:val="uk-UA"/>
        </w:rPr>
        <w:t>,</w:t>
      </w:r>
      <w:r w:rsidR="00CA321D" w:rsidRPr="00CA321D">
        <w:rPr>
          <w:rFonts w:ascii="Times New Roman" w:hAnsi="Times New Roman" w:cs="Times New Roman"/>
          <w:iCs/>
          <w:sz w:val="24"/>
          <w:szCs w:val="24"/>
          <w:lang w:val="uk-UA"/>
        </w:rPr>
        <w:t xml:space="preserve"> участь</w:t>
      </w:r>
      <w:r w:rsidRPr="00710346">
        <w:rPr>
          <w:rFonts w:ascii="Times New Roman" w:hAnsi="Times New Roman" w:cs="Times New Roman"/>
          <w:sz w:val="24"/>
          <w:szCs w:val="24"/>
          <w:lang w:val="uk-UA"/>
        </w:rPr>
        <w:t xml:space="preserve"> у міських та проведення районних заходів: фестивалі національних культур «Моя багатонаціональна школа», огляді куточків державної та національної символіки в навчальних закладах міста, конкурсі на кращу розробку виховного заходу національно-патріотичної тематики, музично-театральному фестивалі «Діти Харкова – за мир»,</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огляді-конкурсі загонів юних миротворців дитячо-юнацьких організацій навчальних закладів, у міжнародних та Всеукраїнських очно-заочних масових виховних заходах, програмах і проектах національно-патріотичного спрямування.</w:t>
      </w:r>
    </w:p>
    <w:p w:rsidR="00A35AF9" w:rsidRPr="00710346" w:rsidRDefault="00A35AF9" w:rsidP="00875DA8">
      <w:pPr>
        <w:tabs>
          <w:tab w:val="left" w:pos="1560"/>
        </w:tabs>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Підвищено рівень патріотичного виховання учнівської молоді шляхом проведення тематичних екскурсій з відвідуванням об’єктів культурної та історичної спадщини.</w:t>
      </w:r>
    </w:p>
    <w:p w:rsidR="0086063B" w:rsidRPr="00D132BA" w:rsidRDefault="00A35AF9" w:rsidP="00CA321D">
      <w:pPr>
        <w:spacing w:after="0"/>
        <w:ind w:firstLine="567"/>
        <w:jc w:val="both"/>
        <w:rPr>
          <w:rFonts w:ascii="Times New Roman" w:hAnsi="Times New Roman" w:cs="Times New Roman"/>
          <w:sz w:val="24"/>
          <w:szCs w:val="24"/>
        </w:rPr>
      </w:pPr>
      <w:r w:rsidRPr="00710346">
        <w:rPr>
          <w:rFonts w:ascii="Times New Roman" w:hAnsi="Times New Roman" w:cs="Times New Roman"/>
          <w:sz w:val="24"/>
          <w:szCs w:val="24"/>
          <w:lang w:val="uk-UA"/>
        </w:rPr>
        <w:lastRenderedPageBreak/>
        <w:t>Оновлена нормативно-правова база діяльності учнівського самоврядування та дитячих громадських організацій, оновлено банк даних про районний орган учнівського самоврядування, органи учнівського самоврядування у навчальних закладах.</w:t>
      </w:r>
    </w:p>
    <w:p w:rsidR="00875DA8" w:rsidRPr="00D132BA" w:rsidRDefault="00875DA8" w:rsidP="00875DA8">
      <w:pPr>
        <w:spacing w:after="0"/>
        <w:ind w:firstLine="567"/>
        <w:jc w:val="both"/>
        <w:rPr>
          <w:rFonts w:ascii="Times New Roman" w:hAnsi="Times New Roman" w:cs="Times New Roman"/>
          <w:sz w:val="24"/>
          <w:szCs w:val="24"/>
        </w:rPr>
      </w:pPr>
    </w:p>
    <w:p w:rsidR="00A35AF9" w:rsidRPr="0044708B" w:rsidRDefault="00886B02" w:rsidP="00EF2950">
      <w:pPr>
        <w:pStyle w:val="4"/>
        <w:spacing w:line="276" w:lineRule="auto"/>
        <w:ind w:left="0"/>
        <w:jc w:val="center"/>
        <w:rPr>
          <w:lang w:val="ru-RU"/>
        </w:rPr>
      </w:pPr>
      <w:r w:rsidRPr="00886B02">
        <w:t>I</w:t>
      </w:r>
      <w:r w:rsidRPr="0044708B">
        <w:rPr>
          <w:lang w:val="ru-RU"/>
        </w:rPr>
        <w:t xml:space="preserve">.23. </w:t>
      </w:r>
      <w:r w:rsidR="00A35AF9" w:rsidRPr="0044708B">
        <w:rPr>
          <w:lang w:val="ru-RU"/>
        </w:rPr>
        <w:t>Профілактика злочинності та правопорушень</w:t>
      </w:r>
    </w:p>
    <w:p w:rsidR="00A35AF9" w:rsidRPr="00710346" w:rsidRDefault="00A35AF9" w:rsidP="00875DA8">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З метою забезпечення протидії злочинності та правопорушень, запобігання іншим антисоціальним проявам, які негативно впливають на рівень захисту конституційних прав і свобод громадян, управлінням освіти та загальноосвітніми навчальними закладами </w:t>
      </w:r>
      <w:r w:rsidR="00CA321D" w:rsidRPr="00CA321D">
        <w:rPr>
          <w:rFonts w:ascii="Times New Roman" w:hAnsi="Times New Roman" w:cs="Times New Roman"/>
          <w:sz w:val="24"/>
          <w:szCs w:val="24"/>
          <w:lang w:val="uk-UA"/>
        </w:rPr>
        <w:t>проводилась</w:t>
      </w:r>
      <w:r w:rsidRPr="00710346">
        <w:rPr>
          <w:rFonts w:ascii="Times New Roman" w:hAnsi="Times New Roman" w:cs="Times New Roman"/>
          <w:sz w:val="24"/>
          <w:szCs w:val="24"/>
          <w:lang w:val="uk-UA"/>
        </w:rPr>
        <w:t xml:space="preserve"> систематична цілеспрямована робота, </w:t>
      </w:r>
      <w:r w:rsidR="00CA321D" w:rsidRPr="00CA321D">
        <w:rPr>
          <w:rFonts w:ascii="Times New Roman" w:hAnsi="Times New Roman" w:cs="Times New Roman"/>
          <w:sz w:val="24"/>
          <w:szCs w:val="24"/>
          <w:lang w:val="uk-UA"/>
        </w:rPr>
        <w:t>аналізувались</w:t>
      </w:r>
      <w:r w:rsidRPr="00710346">
        <w:rPr>
          <w:rFonts w:ascii="Times New Roman" w:hAnsi="Times New Roman" w:cs="Times New Roman"/>
          <w:sz w:val="24"/>
          <w:szCs w:val="24"/>
          <w:lang w:val="uk-UA"/>
        </w:rPr>
        <w:t xml:space="preserve"> статистичні дані про кількість скоєних злочинів та профілактична робота з цього питання.</w:t>
      </w:r>
    </w:p>
    <w:p w:rsidR="00A35AF9" w:rsidRPr="00710346" w:rsidRDefault="00A35AF9" w:rsidP="00875DA8">
      <w:pPr>
        <w:pStyle w:val="Default"/>
        <w:spacing w:line="276" w:lineRule="auto"/>
        <w:ind w:firstLine="567"/>
        <w:jc w:val="both"/>
        <w:rPr>
          <w:lang w:val="uk-UA"/>
        </w:rPr>
      </w:pPr>
      <w:r w:rsidRPr="00710346">
        <w:rPr>
          <w:lang w:val="uk-UA"/>
        </w:rPr>
        <w:t xml:space="preserve">Управлінням освіти та загальноосвітніми навчальними закладами складено плани спільних дій із </w:t>
      </w:r>
      <w:r w:rsidRPr="00710346">
        <w:rPr>
          <w:kern w:val="36"/>
          <w:lang w:val="uk-UA"/>
        </w:rPr>
        <w:t>ЦСССДМ Основ’янського району</w:t>
      </w:r>
      <w:r w:rsidRPr="00710346">
        <w:rPr>
          <w:lang w:val="uk-UA"/>
        </w:rPr>
        <w:t>, відділом</w:t>
      </w:r>
      <w:r w:rsidRPr="00710346">
        <w:rPr>
          <w:kern w:val="36"/>
          <w:lang w:val="uk-UA"/>
        </w:rPr>
        <w:t xml:space="preserve"> ювенальної превенції УПД ГУНП в Харківській області</w:t>
      </w:r>
      <w:r w:rsidRPr="00710346">
        <w:rPr>
          <w:lang w:val="uk-UA"/>
        </w:rPr>
        <w:t xml:space="preserve"> та районним наркологічним кабінетом. Оновлено інформаційні стенди з питань правового виховання. </w:t>
      </w:r>
    </w:p>
    <w:p w:rsidR="00A35AF9" w:rsidRPr="00710346" w:rsidRDefault="00A35AF9" w:rsidP="00875DA8">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Пріоритетними напрямками роботи з цього питання визначені: робота з сім’ями, які опинились у складних життєвих обставинах, та робота щодо запобігання дитячій бездоглядності та безпритульності, </w:t>
      </w:r>
      <w:r w:rsidR="00CA321D" w:rsidRPr="00CA321D">
        <w:rPr>
          <w:rFonts w:ascii="Times New Roman" w:hAnsi="Times New Roman" w:cs="Times New Roman"/>
          <w:sz w:val="24"/>
          <w:szCs w:val="24"/>
          <w:lang w:val="uk-UA"/>
        </w:rPr>
        <w:t>вживанню</w:t>
      </w:r>
      <w:r w:rsidRPr="00710346">
        <w:rPr>
          <w:rFonts w:ascii="Times New Roman" w:hAnsi="Times New Roman" w:cs="Times New Roman"/>
          <w:sz w:val="24"/>
          <w:szCs w:val="24"/>
          <w:lang w:val="uk-UA"/>
        </w:rPr>
        <w:t xml:space="preserve"> неповнолітніми наркотичних та психотропних,</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алкогольних речовин, тютюнопаління.</w:t>
      </w:r>
    </w:p>
    <w:p w:rsidR="00A35AF9" w:rsidRPr="00710346" w:rsidRDefault="00A35AF9" w:rsidP="00875DA8">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У всіх навчальних закладах створено «Куточки правової освіти», де розміщено матеріали про права та обов’язки дітей, інформацію про служби, до яких можна звернутись у разі виникнення конфліктної ситуації чи загрози здоров’ю дитини.</w:t>
      </w:r>
    </w:p>
    <w:p w:rsidR="00A35AF9" w:rsidRPr="00710346" w:rsidRDefault="00A35AF9" w:rsidP="00875DA8">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Постійно </w:t>
      </w:r>
      <w:r w:rsidR="00CA321D" w:rsidRPr="00CA321D">
        <w:rPr>
          <w:rFonts w:ascii="Times New Roman" w:hAnsi="Times New Roman" w:cs="Times New Roman"/>
          <w:sz w:val="24"/>
          <w:szCs w:val="24"/>
          <w:lang w:val="uk-UA"/>
        </w:rPr>
        <w:t>проводилась</w:t>
      </w:r>
      <w:r w:rsidRPr="00710346">
        <w:rPr>
          <w:rFonts w:ascii="Times New Roman" w:hAnsi="Times New Roman" w:cs="Times New Roman"/>
          <w:sz w:val="24"/>
          <w:szCs w:val="24"/>
          <w:lang w:val="uk-UA"/>
        </w:rPr>
        <w:t xml:space="preserve"> робота по залученню учнів, які перебувають на </w:t>
      </w:r>
      <w:r w:rsidR="001F3E20" w:rsidRPr="001F3E20">
        <w:rPr>
          <w:rFonts w:ascii="Times New Roman" w:hAnsi="Times New Roman" w:cs="Times New Roman"/>
          <w:sz w:val="24"/>
          <w:szCs w:val="24"/>
          <w:lang w:val="uk-UA"/>
        </w:rPr>
        <w:t>внутрішньошкільному</w:t>
      </w:r>
      <w:r w:rsidRPr="00710346">
        <w:rPr>
          <w:rFonts w:ascii="Times New Roman" w:hAnsi="Times New Roman" w:cs="Times New Roman"/>
          <w:sz w:val="24"/>
          <w:szCs w:val="24"/>
          <w:lang w:val="uk-UA"/>
        </w:rPr>
        <w:t xml:space="preserve"> обліку (16 осіб), на обліку у відділі </w:t>
      </w:r>
      <w:r w:rsidRPr="00710346">
        <w:rPr>
          <w:rFonts w:ascii="Times New Roman" w:hAnsi="Times New Roman" w:cs="Times New Roman"/>
          <w:kern w:val="36"/>
          <w:sz w:val="24"/>
          <w:szCs w:val="24"/>
          <w:lang w:val="uk-UA"/>
        </w:rPr>
        <w:t>ювенальної превенції УПД ГУНП в Харківській області</w:t>
      </w:r>
      <w:r w:rsidRPr="00710346">
        <w:rPr>
          <w:rFonts w:ascii="Times New Roman" w:hAnsi="Times New Roman" w:cs="Times New Roman"/>
          <w:sz w:val="24"/>
          <w:szCs w:val="24"/>
          <w:lang w:val="uk-UA"/>
        </w:rPr>
        <w:t xml:space="preserve"> (0 осіб), дітей, які опинились у складних життєвих обставинах (21 особа), з урахуванням їх нахилів та інтересів, до занять у гуртках, секціях, клубах за місцем мешкання, у позашкільних навчальних закладах. </w:t>
      </w:r>
      <w:r w:rsidR="001F3E20" w:rsidRPr="001F3E20">
        <w:rPr>
          <w:rFonts w:ascii="Times New Roman" w:hAnsi="Times New Roman" w:cs="Times New Roman"/>
          <w:sz w:val="24"/>
          <w:szCs w:val="24"/>
          <w:lang w:val="uk-UA"/>
        </w:rPr>
        <w:t>Обстежувались</w:t>
      </w:r>
      <w:r w:rsidRPr="00710346">
        <w:rPr>
          <w:rFonts w:ascii="Times New Roman" w:hAnsi="Times New Roman" w:cs="Times New Roman"/>
          <w:sz w:val="24"/>
          <w:szCs w:val="24"/>
          <w:lang w:val="uk-UA"/>
        </w:rPr>
        <w:t xml:space="preserve"> житлово-побутові умови дітей, які опинились у складних життєвих обставинах, та дітей і підлітків «групи ризику». Систематично </w:t>
      </w:r>
      <w:r w:rsidR="001F3E20" w:rsidRPr="001F3E20">
        <w:rPr>
          <w:rFonts w:ascii="Times New Roman" w:hAnsi="Times New Roman" w:cs="Times New Roman"/>
          <w:sz w:val="24"/>
          <w:szCs w:val="24"/>
          <w:lang w:val="uk-UA"/>
        </w:rPr>
        <w:t>здійснювалась</w:t>
      </w:r>
      <w:r w:rsidRPr="00710346">
        <w:rPr>
          <w:rFonts w:ascii="Times New Roman" w:hAnsi="Times New Roman" w:cs="Times New Roman"/>
          <w:sz w:val="24"/>
          <w:szCs w:val="24"/>
          <w:lang w:val="uk-UA"/>
        </w:rPr>
        <w:t xml:space="preserve"> перевірка умов утримання та виховання дітей, які перебувають в </w:t>
      </w:r>
      <w:r w:rsidR="001F3E20" w:rsidRPr="001F3E20">
        <w:rPr>
          <w:rFonts w:ascii="Times New Roman" w:hAnsi="Times New Roman" w:cs="Times New Roman"/>
          <w:sz w:val="24"/>
          <w:szCs w:val="24"/>
          <w:lang w:val="uk-UA"/>
        </w:rPr>
        <w:t>екстримальних</w:t>
      </w:r>
      <w:r w:rsidRPr="00710346">
        <w:rPr>
          <w:rFonts w:ascii="Times New Roman" w:hAnsi="Times New Roman" w:cs="Times New Roman"/>
          <w:sz w:val="24"/>
          <w:szCs w:val="24"/>
          <w:lang w:val="uk-UA"/>
        </w:rPr>
        <w:t xml:space="preserve"> умовах виховання, та надається їм оперативна адресна допомога. Управління освіти, навчальні заклади беруть участь у проведенні тематичних рейдів «Урок», «Вокзал», «Ні – запізненням», «Зовнішній вигляд», «Ні – шкідливим звичкам». За результатами проведення рейдів та операцій аналізуються причини поширення дитячої бездоглядності, безпритульності, жебрацтва. Управлінням освіти, навчальними закладами щоденно ведеться облік відвідування занять, аналіз причин відсутності учнів на уроках. Спільно із </w:t>
      </w:r>
      <w:r w:rsidRPr="00710346">
        <w:rPr>
          <w:rFonts w:ascii="Times New Roman" w:hAnsi="Times New Roman" w:cs="Times New Roman"/>
          <w:kern w:val="36"/>
          <w:sz w:val="24"/>
          <w:szCs w:val="24"/>
          <w:lang w:val="uk-UA"/>
        </w:rPr>
        <w:t>ЦСССДМ Основ’янського району</w:t>
      </w:r>
      <w:r w:rsidRPr="00710346">
        <w:rPr>
          <w:rFonts w:ascii="Times New Roman" w:hAnsi="Times New Roman" w:cs="Times New Roman"/>
          <w:sz w:val="24"/>
          <w:szCs w:val="24"/>
          <w:lang w:val="uk-UA"/>
        </w:rPr>
        <w:t xml:space="preserve"> проведено єдині правові тижні у навчальних закладах. </w:t>
      </w:r>
    </w:p>
    <w:p w:rsidR="00A35AF9" w:rsidRPr="00710346" w:rsidRDefault="00A35AF9" w:rsidP="00875DA8">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Вище зазначені заходи мають профілактичну, просвітницько–інформаційну спрямованість, </w:t>
      </w:r>
      <w:r w:rsidR="001F3E20" w:rsidRPr="001F3E20">
        <w:rPr>
          <w:rFonts w:ascii="Times New Roman" w:hAnsi="Times New Roman" w:cs="Times New Roman"/>
          <w:sz w:val="24"/>
          <w:szCs w:val="24"/>
          <w:lang w:val="uk-UA"/>
        </w:rPr>
        <w:t>спрямовані</w:t>
      </w:r>
      <w:r w:rsidRPr="00710346">
        <w:rPr>
          <w:rFonts w:ascii="Times New Roman" w:hAnsi="Times New Roman" w:cs="Times New Roman"/>
          <w:sz w:val="24"/>
          <w:szCs w:val="24"/>
          <w:lang w:val="uk-UA"/>
        </w:rPr>
        <w:t xml:space="preserve"> на підвищення ефективності роботи всіх учасників навчально-виховного процесу з питань правової освіти та виховання, із запобігання дитячої бездоглядності, безпритульності, удосконалення форм позакласної та позашкільної роботи.</w:t>
      </w:r>
    </w:p>
    <w:p w:rsidR="00A35AF9" w:rsidRDefault="00A35AF9" w:rsidP="00D16779">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Результатом ефективної діяльності у напрямку профілактики злочинності та пр</w:t>
      </w:r>
      <w:r w:rsidR="00C2097C">
        <w:rPr>
          <w:rFonts w:ascii="Times New Roman" w:hAnsi="Times New Roman" w:cs="Times New Roman"/>
          <w:sz w:val="24"/>
          <w:szCs w:val="24"/>
          <w:lang w:val="uk-UA"/>
        </w:rPr>
        <w:t>авопорушень є відсутність дітей</w:t>
      </w:r>
      <w:r w:rsidRPr="00710346">
        <w:rPr>
          <w:rFonts w:ascii="Times New Roman" w:hAnsi="Times New Roman" w:cs="Times New Roman"/>
          <w:sz w:val="24"/>
          <w:szCs w:val="24"/>
          <w:lang w:val="uk-UA"/>
        </w:rPr>
        <w:t xml:space="preserve"> у підпорядкованих закладах освіти на обліку у відділі </w:t>
      </w:r>
      <w:r w:rsidRPr="00710346">
        <w:rPr>
          <w:rFonts w:ascii="Times New Roman" w:hAnsi="Times New Roman" w:cs="Times New Roman"/>
          <w:kern w:val="36"/>
          <w:sz w:val="24"/>
          <w:szCs w:val="24"/>
          <w:lang w:val="uk-UA"/>
        </w:rPr>
        <w:t>ювенальної превенції УПД ГУНП в Харківській області.</w:t>
      </w:r>
      <w:r w:rsidRPr="00710346">
        <w:rPr>
          <w:rFonts w:ascii="Times New Roman" w:hAnsi="Times New Roman" w:cs="Times New Roman"/>
          <w:sz w:val="24"/>
          <w:szCs w:val="24"/>
          <w:lang w:val="uk-UA"/>
        </w:rPr>
        <w:t xml:space="preserve"> </w:t>
      </w:r>
    </w:p>
    <w:p w:rsidR="00D16779" w:rsidRPr="00D132BA" w:rsidRDefault="00D16779" w:rsidP="00D16779">
      <w:pPr>
        <w:spacing w:after="0"/>
        <w:ind w:firstLine="567"/>
        <w:jc w:val="both"/>
        <w:rPr>
          <w:rFonts w:ascii="Times New Roman" w:hAnsi="Times New Roman" w:cs="Times New Roman"/>
          <w:sz w:val="24"/>
          <w:szCs w:val="24"/>
          <w:lang w:val="uk-UA"/>
        </w:rPr>
      </w:pPr>
    </w:p>
    <w:p w:rsidR="00A35AF9" w:rsidRPr="0044708B" w:rsidRDefault="00150A3E" w:rsidP="00EF2950">
      <w:pPr>
        <w:pStyle w:val="4"/>
        <w:spacing w:line="276" w:lineRule="auto"/>
        <w:ind w:left="0"/>
        <w:jc w:val="center"/>
        <w:rPr>
          <w:lang w:val="uk-UA"/>
        </w:rPr>
      </w:pPr>
      <w:r>
        <w:t>I</w:t>
      </w:r>
      <w:r w:rsidRPr="0044708B">
        <w:rPr>
          <w:lang w:val="uk-UA"/>
        </w:rPr>
        <w:t>.</w:t>
      </w:r>
      <w:r w:rsidR="006B2791" w:rsidRPr="0044708B">
        <w:rPr>
          <w:lang w:val="uk-UA"/>
        </w:rPr>
        <w:t>24</w:t>
      </w:r>
      <w:r w:rsidR="00547C86" w:rsidRPr="0044708B">
        <w:rPr>
          <w:lang w:val="uk-UA"/>
        </w:rPr>
        <w:t xml:space="preserve">. </w:t>
      </w:r>
      <w:r w:rsidR="0058120E" w:rsidRPr="0044708B">
        <w:rPr>
          <w:lang w:val="uk-UA"/>
        </w:rPr>
        <w:t>Робота</w:t>
      </w:r>
      <w:r w:rsidR="00A35AF9" w:rsidRPr="0044708B">
        <w:rPr>
          <w:lang w:val="uk-UA"/>
        </w:rPr>
        <w:t xml:space="preserve"> психологічної служби району</w:t>
      </w:r>
    </w:p>
    <w:p w:rsidR="00A35AF9" w:rsidRPr="00710346" w:rsidRDefault="00A35AF9" w:rsidP="00875DA8">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Аналіз діяльності психологічної служби закладів освіти у 2017 році свідчить про підвищення якості і доступності психологічних та соціально-педагогічних послуг, спрямованих на збереження і зміцнення здоров`я всіх учасників навчально-виховного процесу.</w:t>
      </w:r>
    </w:p>
    <w:p w:rsidR="00A35AF9" w:rsidRPr="00710346" w:rsidRDefault="00A35AF9" w:rsidP="00875DA8">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Протягом 201</w:t>
      </w:r>
      <w:r w:rsidRPr="00710346">
        <w:rPr>
          <w:rFonts w:ascii="Times New Roman" w:hAnsi="Times New Roman" w:cs="Times New Roman"/>
          <w:sz w:val="24"/>
          <w:szCs w:val="24"/>
          <w:lang w:val="uk-UA"/>
        </w:rPr>
        <w:t>7</w:t>
      </w:r>
      <w:r w:rsidRPr="00710346">
        <w:rPr>
          <w:rFonts w:ascii="Times New Roman" w:eastAsia="Times New Roman" w:hAnsi="Times New Roman" w:cs="Times New Roman"/>
          <w:sz w:val="24"/>
          <w:szCs w:val="24"/>
          <w:lang w:val="uk-UA"/>
        </w:rPr>
        <w:t xml:space="preserve"> року діяльність працівників психологічної служби району була спрямована на забезпечення якісними соціально-психологічними послугами всіх учасників навчально-виховного процесу в навчальних закладах, зорієнтована на оновлення підходів до організації соціально-</w:t>
      </w:r>
      <w:r w:rsidRPr="00710346">
        <w:rPr>
          <w:rFonts w:ascii="Times New Roman" w:eastAsia="Times New Roman" w:hAnsi="Times New Roman" w:cs="Times New Roman"/>
          <w:sz w:val="24"/>
          <w:szCs w:val="24"/>
          <w:lang w:val="uk-UA"/>
        </w:rPr>
        <w:lastRenderedPageBreak/>
        <w:t>психологічного супроводу щодо взаємодії внутрішніх структурних компонентів та зовнішньої взаємодії з оточенням освітнього простору.</w:t>
      </w:r>
    </w:p>
    <w:p w:rsidR="00A35AF9" w:rsidRPr="00710346" w:rsidRDefault="00547C86" w:rsidP="00EF2950">
      <w:pPr>
        <w:ind w:firstLine="567"/>
        <w:jc w:val="both"/>
        <w:rPr>
          <w:rFonts w:ascii="Times New Roman" w:eastAsia="Times New Roman" w:hAnsi="Times New Roman" w:cs="Times New Roman"/>
          <w:b/>
          <w:bCs/>
          <w:sz w:val="24"/>
          <w:szCs w:val="24"/>
          <w:lang w:val="uk-UA"/>
        </w:rPr>
      </w:pPr>
      <w:r w:rsidRPr="00547C86">
        <w:rPr>
          <w:rFonts w:ascii="Times New Roman" w:eastAsia="Times New Roman" w:hAnsi="Times New Roman" w:cs="Times New Roman"/>
          <w:sz w:val="24"/>
          <w:szCs w:val="24"/>
          <w:lang w:val="uk-UA"/>
        </w:rPr>
        <w:t>Управлінням</w:t>
      </w:r>
      <w:r w:rsidR="00A35AF9" w:rsidRPr="00710346">
        <w:rPr>
          <w:rFonts w:ascii="Times New Roman" w:eastAsia="Times New Roman" w:hAnsi="Times New Roman" w:cs="Times New Roman"/>
          <w:sz w:val="24"/>
          <w:szCs w:val="24"/>
          <w:lang w:val="uk-UA"/>
        </w:rPr>
        <w:t xml:space="preserve"> освіти систематично </w:t>
      </w:r>
      <w:r w:rsidRPr="00547C86">
        <w:rPr>
          <w:rFonts w:ascii="Times New Roman" w:eastAsia="Times New Roman" w:hAnsi="Times New Roman" w:cs="Times New Roman"/>
          <w:sz w:val="24"/>
          <w:szCs w:val="24"/>
          <w:lang w:val="uk-UA"/>
        </w:rPr>
        <w:t>здійснювався</w:t>
      </w:r>
      <w:r w:rsidR="00A35AF9" w:rsidRPr="00710346">
        <w:rPr>
          <w:rFonts w:ascii="Times New Roman" w:eastAsia="Times New Roman" w:hAnsi="Times New Roman" w:cs="Times New Roman"/>
          <w:sz w:val="24"/>
          <w:szCs w:val="24"/>
          <w:lang w:val="uk-UA"/>
        </w:rPr>
        <w:t xml:space="preserve"> моніторинг забезпеченості навчальних закладів практичними психологами та соціальними педагогами, що сприяло збереженню мережі навчальних закладів, забезпечених працівниками психологічної служби. Результати моніторингу дозволяють зробити висновок про позитивну динаміку розвитку психологічної служби системи освіти району.</w:t>
      </w:r>
    </w:p>
    <w:tbl>
      <w:tblPr>
        <w:tblW w:w="0" w:type="auto"/>
        <w:jc w:val="center"/>
        <w:tblInd w:w="-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264"/>
        <w:gridCol w:w="2010"/>
        <w:gridCol w:w="1845"/>
        <w:gridCol w:w="2025"/>
        <w:gridCol w:w="1385"/>
        <w:gridCol w:w="1309"/>
      </w:tblGrid>
      <w:tr w:rsidR="00A35AF9" w:rsidRPr="00710346" w:rsidTr="00A35AF9">
        <w:trPr>
          <w:jc w:val="center"/>
        </w:trPr>
        <w:tc>
          <w:tcPr>
            <w:tcW w:w="1264" w:type="dxa"/>
            <w:tcBorders>
              <w:top w:val="single" w:sz="8" w:space="0" w:color="000000"/>
              <w:left w:val="single" w:sz="8" w:space="0" w:color="000000"/>
              <w:bottom w:val="single" w:sz="8" w:space="0" w:color="000000"/>
              <w:right w:val="single" w:sz="8" w:space="0" w:color="000000"/>
            </w:tcBorders>
          </w:tcPr>
          <w:p w:rsidR="00A35AF9" w:rsidRPr="00710346" w:rsidRDefault="00A35AF9" w:rsidP="00087CC9">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Роки</w:t>
            </w:r>
          </w:p>
        </w:tc>
        <w:tc>
          <w:tcPr>
            <w:tcW w:w="2010"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Кількість ЗНЗ забезпечених практичними психологами</w:t>
            </w:r>
          </w:p>
        </w:tc>
        <w:tc>
          <w:tcPr>
            <w:tcW w:w="184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Кількість ЗНЗ забезпечених</w:t>
            </w:r>
          </w:p>
          <w:p w:rsidR="00A35AF9" w:rsidRPr="00710346" w:rsidRDefault="00A35AF9" w:rsidP="00875DA8">
            <w:pPr>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соціальними педагогами</w:t>
            </w:r>
          </w:p>
        </w:tc>
        <w:tc>
          <w:tcPr>
            <w:tcW w:w="202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 xml:space="preserve">Кількість </w:t>
            </w:r>
            <w:r w:rsidR="00CF0464">
              <w:rPr>
                <w:rFonts w:ascii="Times New Roman" w:eastAsia="Times New Roman" w:hAnsi="Times New Roman" w:cs="Times New Roman"/>
                <w:sz w:val="24"/>
                <w:szCs w:val="24"/>
                <w:lang w:val="uk-UA"/>
              </w:rPr>
              <w:t xml:space="preserve">ДНЗ </w:t>
            </w:r>
            <w:r w:rsidRPr="00710346">
              <w:rPr>
                <w:rFonts w:ascii="Times New Roman" w:eastAsia="Times New Roman" w:hAnsi="Times New Roman" w:cs="Times New Roman"/>
                <w:sz w:val="24"/>
                <w:szCs w:val="24"/>
                <w:lang w:val="uk-UA"/>
              </w:rPr>
              <w:t>забезпечених практичними психологами</w:t>
            </w:r>
          </w:p>
        </w:tc>
        <w:tc>
          <w:tcPr>
            <w:tcW w:w="138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ПНЗ</w:t>
            </w:r>
          </w:p>
        </w:tc>
        <w:tc>
          <w:tcPr>
            <w:tcW w:w="1309"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Загалом</w:t>
            </w:r>
          </w:p>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(осіб)</w:t>
            </w:r>
          </w:p>
        </w:tc>
      </w:tr>
      <w:tr w:rsidR="00A35AF9" w:rsidRPr="00710346" w:rsidTr="00A35AF9">
        <w:trPr>
          <w:jc w:val="center"/>
        </w:trPr>
        <w:tc>
          <w:tcPr>
            <w:tcW w:w="1264"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2013</w:t>
            </w:r>
          </w:p>
        </w:tc>
        <w:tc>
          <w:tcPr>
            <w:tcW w:w="2010"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10</w:t>
            </w:r>
          </w:p>
        </w:tc>
        <w:tc>
          <w:tcPr>
            <w:tcW w:w="184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7</w:t>
            </w:r>
          </w:p>
        </w:tc>
        <w:tc>
          <w:tcPr>
            <w:tcW w:w="202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13</w:t>
            </w:r>
          </w:p>
        </w:tc>
        <w:tc>
          <w:tcPr>
            <w:tcW w:w="138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30</w:t>
            </w:r>
          </w:p>
        </w:tc>
      </w:tr>
      <w:tr w:rsidR="00A35AF9" w:rsidRPr="00710346" w:rsidTr="00A35AF9">
        <w:trPr>
          <w:jc w:val="center"/>
        </w:trPr>
        <w:tc>
          <w:tcPr>
            <w:tcW w:w="1264"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2014</w:t>
            </w:r>
          </w:p>
        </w:tc>
        <w:tc>
          <w:tcPr>
            <w:tcW w:w="2010"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11</w:t>
            </w:r>
          </w:p>
        </w:tc>
        <w:tc>
          <w:tcPr>
            <w:tcW w:w="184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8</w:t>
            </w:r>
          </w:p>
        </w:tc>
        <w:tc>
          <w:tcPr>
            <w:tcW w:w="202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14</w:t>
            </w:r>
          </w:p>
        </w:tc>
        <w:tc>
          <w:tcPr>
            <w:tcW w:w="138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33</w:t>
            </w:r>
          </w:p>
        </w:tc>
      </w:tr>
      <w:tr w:rsidR="00A35AF9" w:rsidRPr="00710346" w:rsidTr="00A35AF9">
        <w:trPr>
          <w:jc w:val="center"/>
        </w:trPr>
        <w:tc>
          <w:tcPr>
            <w:tcW w:w="1264"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2015</w:t>
            </w:r>
          </w:p>
        </w:tc>
        <w:tc>
          <w:tcPr>
            <w:tcW w:w="2010"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11</w:t>
            </w:r>
          </w:p>
        </w:tc>
        <w:tc>
          <w:tcPr>
            <w:tcW w:w="184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hAnsi="Times New Roman" w:cs="Times New Roman"/>
                <w:sz w:val="24"/>
                <w:szCs w:val="24"/>
                <w:lang w:val="uk-UA"/>
              </w:rPr>
              <w:t>7</w:t>
            </w:r>
          </w:p>
        </w:tc>
        <w:tc>
          <w:tcPr>
            <w:tcW w:w="202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w:t>
            </w:r>
            <w:r w:rsidRPr="00710346">
              <w:rPr>
                <w:rFonts w:ascii="Times New Roman" w:hAnsi="Times New Roman" w:cs="Times New Roman"/>
                <w:sz w:val="24"/>
                <w:szCs w:val="24"/>
                <w:lang w:val="uk-UA"/>
              </w:rPr>
              <w:t>1</w:t>
            </w:r>
          </w:p>
        </w:tc>
        <w:tc>
          <w:tcPr>
            <w:tcW w:w="138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hAnsi="Times New Roman" w:cs="Times New Roman"/>
                <w:sz w:val="24"/>
                <w:szCs w:val="24"/>
                <w:lang w:val="uk-UA"/>
              </w:rPr>
              <w:t>29</w:t>
            </w:r>
          </w:p>
        </w:tc>
      </w:tr>
      <w:tr w:rsidR="00A35AF9" w:rsidRPr="00710346" w:rsidTr="00A35AF9">
        <w:trPr>
          <w:jc w:val="center"/>
        </w:trPr>
        <w:tc>
          <w:tcPr>
            <w:tcW w:w="1264"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2016</w:t>
            </w:r>
          </w:p>
        </w:tc>
        <w:tc>
          <w:tcPr>
            <w:tcW w:w="2010"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9</w:t>
            </w:r>
          </w:p>
        </w:tc>
        <w:tc>
          <w:tcPr>
            <w:tcW w:w="184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8</w:t>
            </w:r>
          </w:p>
        </w:tc>
        <w:tc>
          <w:tcPr>
            <w:tcW w:w="202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10</w:t>
            </w:r>
          </w:p>
        </w:tc>
        <w:tc>
          <w:tcPr>
            <w:tcW w:w="138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27</w:t>
            </w:r>
          </w:p>
        </w:tc>
      </w:tr>
      <w:tr w:rsidR="00A35AF9" w:rsidRPr="00710346" w:rsidTr="00A35AF9">
        <w:trPr>
          <w:jc w:val="center"/>
        </w:trPr>
        <w:tc>
          <w:tcPr>
            <w:tcW w:w="1264"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2017</w:t>
            </w:r>
          </w:p>
        </w:tc>
        <w:tc>
          <w:tcPr>
            <w:tcW w:w="2010"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9</w:t>
            </w:r>
          </w:p>
        </w:tc>
        <w:tc>
          <w:tcPr>
            <w:tcW w:w="184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9</w:t>
            </w:r>
          </w:p>
        </w:tc>
        <w:tc>
          <w:tcPr>
            <w:tcW w:w="202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11</w:t>
            </w:r>
          </w:p>
        </w:tc>
        <w:tc>
          <w:tcPr>
            <w:tcW w:w="1385"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0</w:t>
            </w:r>
          </w:p>
        </w:tc>
        <w:tc>
          <w:tcPr>
            <w:tcW w:w="1309" w:type="dxa"/>
            <w:tcBorders>
              <w:top w:val="single" w:sz="8" w:space="0" w:color="000000"/>
              <w:left w:val="single" w:sz="8" w:space="0" w:color="000000"/>
              <w:bottom w:val="single" w:sz="8" w:space="0" w:color="000000"/>
              <w:right w:val="single" w:sz="8" w:space="0" w:color="000000"/>
            </w:tcBorders>
          </w:tcPr>
          <w:p w:rsidR="00A35AF9" w:rsidRPr="00710346" w:rsidRDefault="00A35AF9" w:rsidP="00875DA8">
            <w:pPr>
              <w:snapToGrid w:val="0"/>
              <w:spacing w:after="0" w:line="24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29</w:t>
            </w:r>
          </w:p>
        </w:tc>
      </w:tr>
    </w:tbl>
    <w:p w:rsidR="00EF2950" w:rsidRPr="00EF2950" w:rsidRDefault="00EF2950" w:rsidP="00EF2950">
      <w:pPr>
        <w:spacing w:after="0"/>
        <w:jc w:val="center"/>
        <w:rPr>
          <w:rFonts w:ascii="Times New Roman" w:eastAsia="Times New Roman" w:hAnsi="Times New Roman" w:cs="Times New Roman"/>
          <w:bCs/>
          <w:i/>
          <w:sz w:val="24"/>
          <w:szCs w:val="24"/>
          <w:lang w:val="uk-UA"/>
        </w:rPr>
      </w:pPr>
      <w:r w:rsidRPr="00EF2950">
        <w:rPr>
          <w:rFonts w:ascii="Times New Roman" w:eastAsia="Times New Roman" w:hAnsi="Times New Roman" w:cs="Times New Roman"/>
          <w:bCs/>
          <w:i/>
          <w:sz w:val="24"/>
          <w:szCs w:val="24"/>
          <w:lang w:val="uk-UA"/>
        </w:rPr>
        <w:t>Динаміка чисельності фахівців психологічної служби</w:t>
      </w:r>
      <w:r>
        <w:rPr>
          <w:rFonts w:ascii="Times New Roman" w:eastAsia="Times New Roman" w:hAnsi="Times New Roman" w:cs="Times New Roman"/>
          <w:bCs/>
          <w:i/>
          <w:sz w:val="24"/>
          <w:szCs w:val="24"/>
          <w:lang w:val="uk-UA"/>
        </w:rPr>
        <w:t xml:space="preserve"> </w:t>
      </w:r>
      <w:r w:rsidRPr="00EF2950">
        <w:rPr>
          <w:rFonts w:ascii="Times New Roman" w:eastAsia="Times New Roman" w:hAnsi="Times New Roman" w:cs="Times New Roman"/>
          <w:bCs/>
          <w:i/>
          <w:sz w:val="24"/>
          <w:szCs w:val="24"/>
          <w:lang w:val="uk-UA"/>
        </w:rPr>
        <w:t>у закладах середньої загальної освіти району</w:t>
      </w:r>
    </w:p>
    <w:p w:rsidR="00EF2950" w:rsidRPr="00EF2950" w:rsidRDefault="00EF2950" w:rsidP="00EF2950">
      <w:pPr>
        <w:ind w:firstLine="567"/>
        <w:jc w:val="center"/>
        <w:rPr>
          <w:rFonts w:ascii="Times New Roman" w:eastAsia="Times New Roman" w:hAnsi="Times New Roman" w:cs="Times New Roman"/>
          <w:i/>
          <w:sz w:val="24"/>
          <w:szCs w:val="24"/>
          <w:lang w:val="uk-UA"/>
        </w:rPr>
      </w:pPr>
      <w:r w:rsidRPr="00EF2950">
        <w:rPr>
          <w:rFonts w:ascii="Times New Roman" w:eastAsia="Times New Roman" w:hAnsi="Times New Roman" w:cs="Times New Roman"/>
          <w:bCs/>
          <w:i/>
          <w:sz w:val="24"/>
          <w:szCs w:val="24"/>
          <w:lang w:val="uk-UA"/>
        </w:rPr>
        <w:t>(показники на 1 грудня кожного року)</w:t>
      </w:r>
    </w:p>
    <w:p w:rsidR="00A35AF9" w:rsidRPr="00710346" w:rsidRDefault="00A35AF9" w:rsidP="00EF2950">
      <w:pPr>
        <w:ind w:firstLine="567"/>
        <w:jc w:val="both"/>
        <w:rPr>
          <w:rFonts w:ascii="Times New Roman" w:hAnsi="Times New Roman" w:cs="Times New Roman"/>
          <w:sz w:val="24"/>
          <w:szCs w:val="24"/>
          <w:lang w:val="uk-UA"/>
        </w:rPr>
      </w:pPr>
      <w:r w:rsidRPr="00710346">
        <w:rPr>
          <w:rFonts w:ascii="Times New Roman" w:eastAsia="Times New Roman" w:hAnsi="Times New Roman" w:cs="Times New Roman"/>
          <w:sz w:val="24"/>
          <w:szCs w:val="24"/>
          <w:lang w:val="uk-UA"/>
        </w:rPr>
        <w:t>За результатами кількісного аналізу кадрового складу за період 201</w:t>
      </w:r>
      <w:r w:rsidRPr="00710346">
        <w:rPr>
          <w:rFonts w:ascii="Times New Roman" w:hAnsi="Times New Roman" w:cs="Times New Roman"/>
          <w:sz w:val="24"/>
          <w:szCs w:val="24"/>
          <w:lang w:val="uk-UA"/>
        </w:rPr>
        <w:t>3</w:t>
      </w:r>
      <w:r w:rsidRPr="00710346">
        <w:rPr>
          <w:rFonts w:ascii="Times New Roman" w:eastAsia="Times New Roman" w:hAnsi="Times New Roman" w:cs="Times New Roman"/>
          <w:sz w:val="24"/>
          <w:szCs w:val="24"/>
          <w:lang w:val="uk-UA"/>
        </w:rPr>
        <w:t>-201</w:t>
      </w:r>
      <w:r w:rsidRPr="00710346">
        <w:rPr>
          <w:rFonts w:ascii="Times New Roman" w:hAnsi="Times New Roman" w:cs="Times New Roman"/>
          <w:sz w:val="24"/>
          <w:szCs w:val="24"/>
          <w:lang w:val="uk-UA"/>
        </w:rPr>
        <w:t>7</w:t>
      </w:r>
      <w:r w:rsidRPr="00710346">
        <w:rPr>
          <w:rFonts w:ascii="Times New Roman" w:eastAsia="Times New Roman" w:hAnsi="Times New Roman" w:cs="Times New Roman"/>
          <w:sz w:val="24"/>
          <w:szCs w:val="24"/>
          <w:lang w:val="uk-UA"/>
        </w:rPr>
        <w:t xml:space="preserve"> роки чисельність працівників психологічної служби </w:t>
      </w:r>
      <w:r w:rsidRPr="00710346">
        <w:rPr>
          <w:rFonts w:ascii="Times New Roman" w:hAnsi="Times New Roman" w:cs="Times New Roman"/>
          <w:sz w:val="24"/>
          <w:szCs w:val="24"/>
          <w:lang w:val="uk-UA"/>
        </w:rPr>
        <w:t>зменшилась</w:t>
      </w:r>
      <w:r w:rsidRPr="00710346">
        <w:rPr>
          <w:rFonts w:ascii="Times New Roman" w:eastAsia="Times New Roman" w:hAnsi="Times New Roman" w:cs="Times New Roman"/>
          <w:sz w:val="24"/>
          <w:szCs w:val="24"/>
          <w:lang w:val="uk-UA"/>
        </w:rPr>
        <w:t>.</w:t>
      </w:r>
    </w:p>
    <w:p w:rsidR="00A35AF9" w:rsidRDefault="00A35AF9" w:rsidP="00EF2950">
      <w:pPr>
        <w:spacing w:after="0"/>
        <w:jc w:val="center"/>
        <w:rPr>
          <w:rFonts w:ascii="Times New Roman" w:hAnsi="Times New Roman" w:cs="Times New Roman"/>
          <w:sz w:val="24"/>
          <w:szCs w:val="24"/>
          <w:lang w:val="uk-UA"/>
        </w:rPr>
      </w:pPr>
      <w:r w:rsidRPr="00710346">
        <w:rPr>
          <w:rFonts w:ascii="Times New Roman" w:hAnsi="Times New Roman" w:cs="Times New Roman"/>
          <w:noProof/>
          <w:sz w:val="24"/>
          <w:szCs w:val="24"/>
        </w:rPr>
        <w:drawing>
          <wp:inline distT="0" distB="0" distL="0" distR="0">
            <wp:extent cx="4993419" cy="1391478"/>
            <wp:effectExtent l="0" t="0" r="0" b="0"/>
            <wp:docPr id="4"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F2950" w:rsidRPr="00EF2950" w:rsidRDefault="00EF2950" w:rsidP="00EF2950">
      <w:pPr>
        <w:jc w:val="center"/>
        <w:rPr>
          <w:rFonts w:ascii="Times New Roman" w:eastAsia="Times New Roman" w:hAnsi="Times New Roman" w:cs="Times New Roman"/>
          <w:i/>
          <w:sz w:val="24"/>
          <w:szCs w:val="24"/>
          <w:lang w:val="uk-UA"/>
        </w:rPr>
      </w:pPr>
      <w:r w:rsidRPr="00EF2950">
        <w:rPr>
          <w:rFonts w:ascii="Times New Roman" w:eastAsia="Times New Roman" w:hAnsi="Times New Roman" w:cs="Times New Roman"/>
          <w:i/>
          <w:sz w:val="24"/>
          <w:szCs w:val="24"/>
          <w:lang w:val="uk-UA"/>
        </w:rPr>
        <w:t>Моніторинг забезпеченості НЗ фахівцями психологічної служби</w:t>
      </w:r>
    </w:p>
    <w:p w:rsidR="00A35AF9" w:rsidRPr="00710346" w:rsidRDefault="00A35AF9" w:rsidP="00875DA8">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Відповідно до нормативів чисельності (наказ МОН України від 02.07.2009</w:t>
      </w:r>
      <w:r w:rsidR="00243D2F">
        <w:rPr>
          <w:rFonts w:ascii="Times New Roman" w:eastAsia="Times New Roman" w:hAnsi="Times New Roman" w:cs="Times New Roman"/>
          <w:sz w:val="24"/>
          <w:szCs w:val="24"/>
          <w:lang w:val="uk-UA"/>
        </w:rPr>
        <w:t> №</w:t>
      </w:r>
      <w:r w:rsidRPr="00710346">
        <w:rPr>
          <w:rFonts w:ascii="Times New Roman" w:eastAsia="Times New Roman" w:hAnsi="Times New Roman" w:cs="Times New Roman"/>
          <w:sz w:val="24"/>
          <w:szCs w:val="24"/>
          <w:lang w:val="uk-UA"/>
        </w:rPr>
        <w:t>616 «Про внесення змін до Положення про психологічну службу системи освіти України») на кінець 201</w:t>
      </w:r>
      <w:r w:rsidRPr="00710346">
        <w:rPr>
          <w:rFonts w:ascii="Times New Roman" w:hAnsi="Times New Roman" w:cs="Times New Roman"/>
          <w:sz w:val="24"/>
          <w:szCs w:val="24"/>
          <w:lang w:val="uk-UA"/>
        </w:rPr>
        <w:t>7</w:t>
      </w:r>
      <w:r w:rsidRPr="00710346">
        <w:rPr>
          <w:rFonts w:ascii="Times New Roman" w:eastAsia="Times New Roman" w:hAnsi="Times New Roman" w:cs="Times New Roman"/>
          <w:sz w:val="24"/>
          <w:szCs w:val="24"/>
          <w:lang w:val="uk-UA"/>
        </w:rPr>
        <w:t xml:space="preserve"> року 10 закладів загальної середньої освіти забезпечені практичними психологами, що становить 90%. Дошкільні навчальні заклади забезпечено практичними психологами на 61%.</w:t>
      </w:r>
    </w:p>
    <w:p w:rsidR="00A35AF9" w:rsidRDefault="00A35AF9" w:rsidP="00163AE8">
      <w:pPr>
        <w:pStyle w:val="a5"/>
        <w:spacing w:line="276" w:lineRule="auto"/>
        <w:ind w:firstLine="567"/>
        <w:rPr>
          <w:sz w:val="24"/>
          <w:szCs w:val="24"/>
        </w:rPr>
      </w:pPr>
      <w:r w:rsidRPr="00710346">
        <w:rPr>
          <w:sz w:val="24"/>
          <w:szCs w:val="24"/>
        </w:rPr>
        <w:t>Станом на грудень 2017 року соціальні педагоги працюють у 8 із 10 загальноосвітніх навчальних закладів, що становить 80% відносно до потреби.</w:t>
      </w:r>
    </w:p>
    <w:p w:rsidR="00163AE8" w:rsidRPr="00163AE8" w:rsidRDefault="00163AE8" w:rsidP="00163AE8">
      <w:pPr>
        <w:pStyle w:val="a5"/>
        <w:spacing w:line="276" w:lineRule="auto"/>
        <w:ind w:firstLine="567"/>
        <w:rPr>
          <w:sz w:val="10"/>
          <w:szCs w:val="10"/>
          <w:lang w:val="ru-RU"/>
        </w:rPr>
      </w:pPr>
    </w:p>
    <w:tbl>
      <w:tblPr>
        <w:tblW w:w="10362" w:type="dxa"/>
        <w:jc w:val="center"/>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581"/>
        <w:gridCol w:w="1275"/>
        <w:gridCol w:w="1276"/>
        <w:gridCol w:w="1276"/>
        <w:gridCol w:w="1417"/>
        <w:gridCol w:w="1418"/>
        <w:gridCol w:w="1113"/>
        <w:gridCol w:w="1006"/>
      </w:tblGrid>
      <w:tr w:rsidR="00A35AF9" w:rsidRPr="00710346" w:rsidTr="008F1D5C">
        <w:trPr>
          <w:jc w:val="center"/>
        </w:trPr>
        <w:tc>
          <w:tcPr>
            <w:tcW w:w="1581"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Навчальний</w:t>
            </w:r>
            <w:r w:rsidR="00242FF0" w:rsidRPr="00710346">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рік</w:t>
            </w:r>
          </w:p>
        </w:tc>
        <w:tc>
          <w:tcPr>
            <w:tcW w:w="1275"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Вища</w:t>
            </w:r>
          </w:p>
          <w:p w:rsidR="00A35AF9" w:rsidRPr="00710346" w:rsidRDefault="00A35AF9" w:rsidP="008F1D5C">
            <w:pPr>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категорія</w:t>
            </w:r>
          </w:p>
        </w:tc>
        <w:tc>
          <w:tcPr>
            <w:tcW w:w="1276"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І категорія</w:t>
            </w:r>
          </w:p>
        </w:tc>
        <w:tc>
          <w:tcPr>
            <w:tcW w:w="1276"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ІІ</w:t>
            </w:r>
          </w:p>
          <w:p w:rsidR="00A35AF9" w:rsidRPr="00710346" w:rsidRDefault="00A35AF9" w:rsidP="008F1D5C">
            <w:pPr>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категорія</w:t>
            </w:r>
          </w:p>
        </w:tc>
        <w:tc>
          <w:tcPr>
            <w:tcW w:w="1417"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Спеціаліст</w:t>
            </w:r>
          </w:p>
        </w:tc>
        <w:tc>
          <w:tcPr>
            <w:tcW w:w="1418"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Бакалавр</w:t>
            </w:r>
          </w:p>
        </w:tc>
        <w:tc>
          <w:tcPr>
            <w:tcW w:w="1113" w:type="dxa"/>
            <w:tcBorders>
              <w:top w:val="single" w:sz="8" w:space="0" w:color="000000"/>
              <w:left w:val="single" w:sz="8" w:space="0" w:color="000000"/>
              <w:bottom w:val="single" w:sz="8" w:space="0" w:color="000000"/>
              <w:right w:val="single" w:sz="8" w:space="0" w:color="000000"/>
            </w:tcBorders>
          </w:tcPr>
          <w:p w:rsidR="00A35AF9" w:rsidRPr="00710346" w:rsidRDefault="008F1D5C" w:rsidP="008F1D5C">
            <w:pPr>
              <w:snapToGrid w:val="0"/>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Сту</w:t>
            </w:r>
            <w:r w:rsidR="00A35AF9" w:rsidRPr="00710346">
              <w:rPr>
                <w:rFonts w:ascii="Times New Roman" w:eastAsia="Times New Roman" w:hAnsi="Times New Roman" w:cs="Times New Roman"/>
                <w:sz w:val="24"/>
                <w:szCs w:val="24"/>
                <w:lang w:val="uk-UA"/>
              </w:rPr>
              <w:t>дент</w:t>
            </w:r>
          </w:p>
        </w:tc>
        <w:tc>
          <w:tcPr>
            <w:tcW w:w="1006"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Всього</w:t>
            </w:r>
          </w:p>
        </w:tc>
      </w:tr>
      <w:tr w:rsidR="00A35AF9" w:rsidRPr="00710346" w:rsidTr="008F1D5C">
        <w:trPr>
          <w:jc w:val="center"/>
        </w:trPr>
        <w:tc>
          <w:tcPr>
            <w:tcW w:w="1581"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201</w:t>
            </w:r>
            <w:r w:rsidRPr="00710346">
              <w:rPr>
                <w:rFonts w:ascii="Times New Roman" w:hAnsi="Times New Roman" w:cs="Times New Roman"/>
                <w:sz w:val="24"/>
                <w:szCs w:val="24"/>
                <w:lang w:val="uk-UA"/>
              </w:rPr>
              <w:t>7</w:t>
            </w:r>
          </w:p>
        </w:tc>
        <w:tc>
          <w:tcPr>
            <w:tcW w:w="1275"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color w:val="000000"/>
                <w:sz w:val="24"/>
                <w:szCs w:val="24"/>
                <w:lang w:val="uk-UA"/>
              </w:rPr>
            </w:pPr>
            <w:r w:rsidRPr="00710346">
              <w:rPr>
                <w:rFonts w:ascii="Times New Roman" w:hAnsi="Times New Roman" w:cs="Times New Roman"/>
                <w:color w:val="000000"/>
                <w:sz w:val="24"/>
                <w:szCs w:val="24"/>
                <w:lang w:val="uk-UA"/>
              </w:rPr>
              <w:t>2</w:t>
            </w:r>
          </w:p>
        </w:tc>
        <w:tc>
          <w:tcPr>
            <w:tcW w:w="1276"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2</w:t>
            </w:r>
          </w:p>
        </w:tc>
        <w:tc>
          <w:tcPr>
            <w:tcW w:w="1276"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hAnsi="Times New Roman" w:cs="Times New Roman"/>
                <w:sz w:val="24"/>
                <w:szCs w:val="24"/>
                <w:lang w:val="uk-UA"/>
              </w:rPr>
              <w:t>1</w:t>
            </w:r>
          </w:p>
        </w:tc>
        <w:tc>
          <w:tcPr>
            <w:tcW w:w="1417"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hAnsi="Times New Roman" w:cs="Times New Roman"/>
                <w:sz w:val="24"/>
                <w:szCs w:val="24"/>
                <w:lang w:val="uk-UA"/>
              </w:rPr>
              <w:t>5</w:t>
            </w:r>
          </w:p>
        </w:tc>
        <w:tc>
          <w:tcPr>
            <w:tcW w:w="1418"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w:t>
            </w:r>
          </w:p>
        </w:tc>
        <w:tc>
          <w:tcPr>
            <w:tcW w:w="1113"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0</w:t>
            </w:r>
          </w:p>
        </w:tc>
        <w:tc>
          <w:tcPr>
            <w:tcW w:w="1006" w:type="dxa"/>
            <w:tcBorders>
              <w:top w:val="single" w:sz="8" w:space="0" w:color="000000"/>
              <w:left w:val="single" w:sz="8" w:space="0" w:color="000000"/>
              <w:bottom w:val="single" w:sz="8" w:space="0" w:color="000000"/>
              <w:right w:val="single" w:sz="8" w:space="0" w:color="000000"/>
            </w:tcBorders>
          </w:tcPr>
          <w:p w:rsidR="00A35AF9" w:rsidRPr="00710346" w:rsidRDefault="00A35AF9" w:rsidP="008F1D5C">
            <w:pPr>
              <w:snapToGrid w:val="0"/>
              <w:spacing w:after="0" w:line="240" w:lineRule="auto"/>
              <w:jc w:val="center"/>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1</w:t>
            </w:r>
            <w:r w:rsidRPr="00710346">
              <w:rPr>
                <w:rFonts w:ascii="Times New Roman" w:hAnsi="Times New Roman" w:cs="Times New Roman"/>
                <w:sz w:val="24"/>
                <w:szCs w:val="24"/>
                <w:lang w:val="uk-UA"/>
              </w:rPr>
              <w:t>1</w:t>
            </w:r>
          </w:p>
        </w:tc>
      </w:tr>
    </w:tbl>
    <w:p w:rsidR="00A35AF9" w:rsidRDefault="00EF2950" w:rsidP="00163AE8">
      <w:pPr>
        <w:spacing w:after="0" w:line="240" w:lineRule="auto"/>
        <w:jc w:val="center"/>
        <w:rPr>
          <w:rFonts w:ascii="Times New Roman" w:eastAsia="Times New Roman" w:hAnsi="Times New Roman" w:cs="Times New Roman"/>
          <w:bCs/>
          <w:i/>
          <w:sz w:val="24"/>
          <w:szCs w:val="24"/>
          <w:lang w:val="uk-UA"/>
        </w:rPr>
      </w:pPr>
      <w:r w:rsidRPr="00EF2950">
        <w:rPr>
          <w:rFonts w:ascii="Times New Roman" w:eastAsia="Times New Roman" w:hAnsi="Times New Roman" w:cs="Times New Roman"/>
          <w:bCs/>
          <w:i/>
          <w:sz w:val="24"/>
          <w:szCs w:val="24"/>
          <w:lang w:val="uk-UA"/>
        </w:rPr>
        <w:t>Кваліфікаційний рівень практичних психологів дошкільних закладів освіти</w:t>
      </w:r>
    </w:p>
    <w:p w:rsidR="00163AE8" w:rsidRPr="00163AE8" w:rsidRDefault="00163AE8" w:rsidP="00163AE8">
      <w:pPr>
        <w:spacing w:after="0" w:line="240" w:lineRule="auto"/>
        <w:jc w:val="center"/>
        <w:rPr>
          <w:rFonts w:ascii="Times New Roman" w:hAnsi="Times New Roman" w:cs="Times New Roman"/>
          <w:i/>
          <w:sz w:val="10"/>
          <w:szCs w:val="10"/>
          <w:lang w:val="uk-UA"/>
        </w:rPr>
      </w:pPr>
    </w:p>
    <w:p w:rsidR="00A35AF9" w:rsidRPr="00163AE8" w:rsidRDefault="00A35AF9" w:rsidP="00163AE8">
      <w:pPr>
        <w:pStyle w:val="a7"/>
        <w:ind w:left="0"/>
        <w:jc w:val="both"/>
        <w:rPr>
          <w:sz w:val="24"/>
          <w:szCs w:val="24"/>
        </w:rPr>
      </w:pPr>
      <w:r w:rsidRPr="00163AE8">
        <w:rPr>
          <w:sz w:val="24"/>
          <w:szCs w:val="24"/>
        </w:rPr>
        <w:t>За кваліфікаційним рівнем у дошкільних навчальних закладах району:</w:t>
      </w:r>
    </w:p>
    <w:p w:rsidR="00A35AF9" w:rsidRPr="008F1D5C" w:rsidRDefault="00A35AF9" w:rsidP="009C031F">
      <w:pPr>
        <w:pStyle w:val="a7"/>
        <w:numPr>
          <w:ilvl w:val="0"/>
          <w:numId w:val="84"/>
        </w:numPr>
        <w:ind w:left="284" w:hanging="284"/>
        <w:jc w:val="both"/>
        <w:rPr>
          <w:color w:val="FF0000"/>
          <w:sz w:val="24"/>
          <w:szCs w:val="24"/>
        </w:rPr>
      </w:pPr>
      <w:r w:rsidRPr="008F1D5C">
        <w:rPr>
          <w:sz w:val="24"/>
          <w:szCs w:val="24"/>
        </w:rPr>
        <w:t xml:space="preserve">спеціалістів вищої категорії </w:t>
      </w:r>
      <w:r w:rsidR="00087CC9" w:rsidRPr="008F1D5C">
        <w:rPr>
          <w:sz w:val="24"/>
          <w:szCs w:val="24"/>
        </w:rPr>
        <w:t>–</w:t>
      </w:r>
      <w:r w:rsidRPr="008F1D5C">
        <w:rPr>
          <w:sz w:val="24"/>
          <w:szCs w:val="24"/>
        </w:rPr>
        <w:t xml:space="preserve"> 2 (11%);</w:t>
      </w:r>
    </w:p>
    <w:p w:rsidR="00A35AF9" w:rsidRPr="008F1D5C" w:rsidRDefault="00A35AF9" w:rsidP="009C031F">
      <w:pPr>
        <w:pStyle w:val="a7"/>
        <w:numPr>
          <w:ilvl w:val="0"/>
          <w:numId w:val="84"/>
        </w:numPr>
        <w:ind w:left="284" w:hanging="284"/>
        <w:jc w:val="both"/>
        <w:rPr>
          <w:sz w:val="24"/>
          <w:szCs w:val="24"/>
        </w:rPr>
      </w:pPr>
      <w:r w:rsidRPr="008F1D5C">
        <w:rPr>
          <w:sz w:val="24"/>
          <w:szCs w:val="24"/>
        </w:rPr>
        <w:t>спеціалістів першої категорії – 2 (11%);</w:t>
      </w:r>
    </w:p>
    <w:p w:rsidR="00A35AF9" w:rsidRPr="008F1D5C" w:rsidRDefault="00A35AF9" w:rsidP="009C031F">
      <w:pPr>
        <w:pStyle w:val="a7"/>
        <w:numPr>
          <w:ilvl w:val="0"/>
          <w:numId w:val="84"/>
        </w:numPr>
        <w:ind w:left="284" w:hanging="284"/>
        <w:jc w:val="both"/>
        <w:rPr>
          <w:sz w:val="24"/>
          <w:szCs w:val="24"/>
        </w:rPr>
      </w:pPr>
      <w:r w:rsidRPr="008F1D5C">
        <w:rPr>
          <w:sz w:val="24"/>
          <w:szCs w:val="24"/>
        </w:rPr>
        <w:t>спеціалістів другої категорії – 1 (6%);</w:t>
      </w:r>
    </w:p>
    <w:p w:rsidR="00A35AF9" w:rsidRPr="008F1D5C" w:rsidRDefault="00A35AF9" w:rsidP="009C031F">
      <w:pPr>
        <w:pStyle w:val="a7"/>
        <w:numPr>
          <w:ilvl w:val="0"/>
          <w:numId w:val="84"/>
        </w:numPr>
        <w:ind w:left="284" w:hanging="284"/>
        <w:jc w:val="both"/>
        <w:rPr>
          <w:sz w:val="24"/>
          <w:szCs w:val="24"/>
        </w:rPr>
      </w:pPr>
      <w:r w:rsidRPr="008F1D5C">
        <w:rPr>
          <w:sz w:val="24"/>
          <w:szCs w:val="24"/>
        </w:rPr>
        <w:t>категорію «спеціаліст» мають 5 практичних психологів (27%);</w:t>
      </w:r>
    </w:p>
    <w:p w:rsidR="00A35AF9" w:rsidRPr="008F1D5C" w:rsidRDefault="00A35AF9" w:rsidP="009C031F">
      <w:pPr>
        <w:pStyle w:val="a7"/>
        <w:numPr>
          <w:ilvl w:val="0"/>
          <w:numId w:val="84"/>
        </w:numPr>
        <w:ind w:left="284" w:hanging="284"/>
        <w:jc w:val="both"/>
        <w:rPr>
          <w:sz w:val="24"/>
          <w:szCs w:val="24"/>
        </w:rPr>
      </w:pPr>
      <w:r w:rsidRPr="008F1D5C">
        <w:rPr>
          <w:sz w:val="24"/>
          <w:szCs w:val="24"/>
        </w:rPr>
        <w:t xml:space="preserve">бакалавр </w:t>
      </w:r>
      <w:r w:rsidR="00087CC9" w:rsidRPr="008F1D5C">
        <w:rPr>
          <w:sz w:val="24"/>
          <w:szCs w:val="24"/>
        </w:rPr>
        <w:t>–</w:t>
      </w:r>
      <w:r w:rsidR="00087CC9">
        <w:rPr>
          <w:sz w:val="24"/>
          <w:szCs w:val="24"/>
        </w:rPr>
        <w:t xml:space="preserve"> </w:t>
      </w:r>
      <w:r w:rsidRPr="008F1D5C">
        <w:rPr>
          <w:sz w:val="24"/>
          <w:szCs w:val="24"/>
        </w:rPr>
        <w:t>1 (6%).</w:t>
      </w:r>
    </w:p>
    <w:p w:rsidR="00A35AF9" w:rsidRPr="00163AE8" w:rsidRDefault="00A35AF9" w:rsidP="00163AE8">
      <w:pPr>
        <w:pStyle w:val="a7"/>
        <w:ind w:left="0"/>
        <w:jc w:val="both"/>
        <w:rPr>
          <w:sz w:val="24"/>
          <w:szCs w:val="24"/>
        </w:rPr>
      </w:pPr>
      <w:r w:rsidRPr="00163AE8">
        <w:rPr>
          <w:sz w:val="24"/>
          <w:szCs w:val="24"/>
        </w:rPr>
        <w:t>Стаж педагогічної роботи працівників:</w:t>
      </w:r>
    </w:p>
    <w:p w:rsidR="00A35AF9" w:rsidRPr="008F1D5C" w:rsidRDefault="00A35AF9" w:rsidP="009C031F">
      <w:pPr>
        <w:pStyle w:val="a7"/>
        <w:numPr>
          <w:ilvl w:val="0"/>
          <w:numId w:val="85"/>
        </w:numPr>
        <w:ind w:left="284" w:hanging="284"/>
        <w:jc w:val="both"/>
        <w:rPr>
          <w:sz w:val="24"/>
          <w:szCs w:val="24"/>
        </w:rPr>
      </w:pPr>
      <w:r w:rsidRPr="008F1D5C">
        <w:rPr>
          <w:sz w:val="24"/>
          <w:szCs w:val="24"/>
        </w:rPr>
        <w:t>до 5 років – 3 чол.</w:t>
      </w:r>
      <w:r w:rsidR="00087CC9" w:rsidRPr="00087CC9">
        <w:rPr>
          <w:sz w:val="24"/>
          <w:szCs w:val="24"/>
        </w:rPr>
        <w:t xml:space="preserve"> </w:t>
      </w:r>
      <w:r w:rsidR="00087CC9" w:rsidRPr="008F1D5C">
        <w:rPr>
          <w:sz w:val="24"/>
          <w:szCs w:val="24"/>
        </w:rPr>
        <w:t>–</w:t>
      </w:r>
      <w:r w:rsidRPr="008F1D5C">
        <w:rPr>
          <w:sz w:val="24"/>
          <w:szCs w:val="24"/>
        </w:rPr>
        <w:t xml:space="preserve"> 16%;</w:t>
      </w:r>
    </w:p>
    <w:p w:rsidR="00A35AF9" w:rsidRPr="008F1D5C" w:rsidRDefault="00DC5EEE" w:rsidP="009C031F">
      <w:pPr>
        <w:pStyle w:val="a7"/>
        <w:numPr>
          <w:ilvl w:val="0"/>
          <w:numId w:val="85"/>
        </w:numPr>
        <w:ind w:left="284" w:hanging="284"/>
        <w:jc w:val="both"/>
        <w:rPr>
          <w:sz w:val="24"/>
          <w:szCs w:val="24"/>
        </w:rPr>
      </w:pPr>
      <w:r>
        <w:rPr>
          <w:sz w:val="24"/>
          <w:szCs w:val="24"/>
        </w:rPr>
        <w:t>5-</w:t>
      </w:r>
      <w:r w:rsidR="00A35AF9" w:rsidRPr="008F1D5C">
        <w:rPr>
          <w:sz w:val="24"/>
          <w:szCs w:val="24"/>
        </w:rPr>
        <w:t>10 років – 3 чол. – 16%;</w:t>
      </w:r>
    </w:p>
    <w:p w:rsidR="00A35AF9" w:rsidRPr="008F1D5C" w:rsidRDefault="0058120E" w:rsidP="009C031F">
      <w:pPr>
        <w:pStyle w:val="a7"/>
        <w:numPr>
          <w:ilvl w:val="0"/>
          <w:numId w:val="85"/>
        </w:numPr>
        <w:ind w:left="284" w:hanging="284"/>
        <w:jc w:val="both"/>
        <w:rPr>
          <w:sz w:val="24"/>
          <w:szCs w:val="24"/>
        </w:rPr>
      </w:pPr>
      <w:r w:rsidRPr="008F1D5C">
        <w:rPr>
          <w:sz w:val="24"/>
          <w:szCs w:val="24"/>
        </w:rPr>
        <w:t>10-20 років –</w:t>
      </w:r>
      <w:r w:rsidR="00721E46">
        <w:rPr>
          <w:sz w:val="24"/>
          <w:szCs w:val="24"/>
        </w:rPr>
        <w:t xml:space="preserve"> </w:t>
      </w:r>
      <w:r w:rsidRPr="008F1D5C">
        <w:rPr>
          <w:sz w:val="24"/>
          <w:szCs w:val="24"/>
        </w:rPr>
        <w:t>5 чол. – 27%.</w:t>
      </w:r>
    </w:p>
    <w:p w:rsidR="00A35AF9" w:rsidRPr="00710346" w:rsidRDefault="00A35AF9" w:rsidP="00721E46">
      <w:pPr>
        <w:spacing w:after="0"/>
        <w:jc w:val="center"/>
        <w:rPr>
          <w:rFonts w:ascii="Times New Roman" w:hAnsi="Times New Roman" w:cs="Times New Roman"/>
          <w:sz w:val="24"/>
          <w:szCs w:val="24"/>
          <w:lang w:val="uk-UA"/>
        </w:rPr>
      </w:pPr>
      <w:r w:rsidRPr="00710346">
        <w:rPr>
          <w:rFonts w:ascii="Times New Roman" w:hAnsi="Times New Roman" w:cs="Times New Roman"/>
          <w:noProof/>
          <w:sz w:val="24"/>
          <w:szCs w:val="24"/>
        </w:rPr>
        <w:lastRenderedPageBreak/>
        <w:drawing>
          <wp:inline distT="0" distB="0" distL="0" distR="0">
            <wp:extent cx="2989691" cy="1184744"/>
            <wp:effectExtent l="0" t="0" r="1270" b="0"/>
            <wp:docPr id="3"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83D15" w:rsidRPr="00710346" w:rsidRDefault="00283D15" w:rsidP="00721E46">
      <w:pPr>
        <w:spacing w:after="0"/>
        <w:ind w:firstLine="709"/>
        <w:jc w:val="center"/>
        <w:rPr>
          <w:rFonts w:ascii="Times New Roman" w:eastAsia="Times New Roman" w:hAnsi="Times New Roman" w:cs="Times New Roman"/>
          <w:b/>
          <w:bCs/>
          <w:sz w:val="24"/>
          <w:szCs w:val="24"/>
          <w:lang w:val="uk-UA"/>
        </w:rPr>
      </w:pPr>
    </w:p>
    <w:tbl>
      <w:tblPr>
        <w:tblW w:w="10430" w:type="dxa"/>
        <w:jc w:val="center"/>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1342"/>
        <w:gridCol w:w="1643"/>
        <w:gridCol w:w="1592"/>
        <w:gridCol w:w="1560"/>
        <w:gridCol w:w="1275"/>
        <w:gridCol w:w="1134"/>
        <w:gridCol w:w="1034"/>
        <w:gridCol w:w="850"/>
      </w:tblGrid>
      <w:tr w:rsidR="00721E46" w:rsidRPr="00710346" w:rsidTr="00721E46">
        <w:trPr>
          <w:jc w:val="center"/>
        </w:trPr>
        <w:tc>
          <w:tcPr>
            <w:tcW w:w="1342" w:type="dxa"/>
            <w:tcBorders>
              <w:top w:val="single" w:sz="8" w:space="0" w:color="000000"/>
              <w:left w:val="single" w:sz="8" w:space="0" w:color="000000"/>
              <w:bottom w:val="single" w:sz="8" w:space="0" w:color="000000"/>
              <w:right w:val="single" w:sz="8" w:space="0" w:color="000000"/>
            </w:tcBorders>
          </w:tcPr>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Навчальний</w:t>
            </w:r>
            <w:r w:rsidR="00242FF0" w:rsidRPr="008F1D5C">
              <w:rPr>
                <w:rFonts w:ascii="Times New Roman" w:eastAsia="Times New Roman" w:hAnsi="Times New Roman" w:cs="Times New Roman"/>
                <w:sz w:val="24"/>
                <w:szCs w:val="24"/>
                <w:lang w:val="uk-UA"/>
              </w:rPr>
              <w:t xml:space="preserve"> </w:t>
            </w:r>
            <w:r w:rsidRPr="008F1D5C">
              <w:rPr>
                <w:rFonts w:ascii="Times New Roman" w:eastAsia="Times New Roman" w:hAnsi="Times New Roman" w:cs="Times New Roman"/>
                <w:sz w:val="24"/>
                <w:szCs w:val="24"/>
                <w:lang w:val="uk-UA"/>
              </w:rPr>
              <w:t>рік</w:t>
            </w:r>
          </w:p>
        </w:tc>
        <w:tc>
          <w:tcPr>
            <w:tcW w:w="1643" w:type="dxa"/>
            <w:tcBorders>
              <w:top w:val="single" w:sz="8" w:space="0" w:color="000000"/>
              <w:left w:val="single" w:sz="8" w:space="0" w:color="000000"/>
              <w:bottom w:val="single" w:sz="8" w:space="0" w:color="000000"/>
              <w:right w:val="single" w:sz="8" w:space="0" w:color="000000"/>
            </w:tcBorders>
          </w:tcPr>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Вища</w:t>
            </w:r>
          </w:p>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кваліфікаційна</w:t>
            </w:r>
          </w:p>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категорія</w:t>
            </w:r>
          </w:p>
        </w:tc>
        <w:tc>
          <w:tcPr>
            <w:tcW w:w="1592" w:type="dxa"/>
            <w:tcBorders>
              <w:top w:val="single" w:sz="8" w:space="0" w:color="000000"/>
              <w:left w:val="single" w:sz="8" w:space="0" w:color="000000"/>
              <w:bottom w:val="single" w:sz="8" w:space="0" w:color="000000"/>
              <w:right w:val="single" w:sz="8" w:space="0" w:color="000000"/>
            </w:tcBorders>
          </w:tcPr>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І кваліфікаційна</w:t>
            </w:r>
          </w:p>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категорія</w:t>
            </w:r>
          </w:p>
        </w:tc>
        <w:tc>
          <w:tcPr>
            <w:tcW w:w="1560" w:type="dxa"/>
            <w:tcBorders>
              <w:top w:val="single" w:sz="8" w:space="0" w:color="000000"/>
              <w:left w:val="single" w:sz="8" w:space="0" w:color="000000"/>
              <w:bottom w:val="single" w:sz="8" w:space="0" w:color="000000"/>
              <w:right w:val="single" w:sz="8" w:space="0" w:color="000000"/>
            </w:tcBorders>
          </w:tcPr>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ІІ кваліфікаційна</w:t>
            </w:r>
          </w:p>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категорія</w:t>
            </w:r>
          </w:p>
        </w:tc>
        <w:tc>
          <w:tcPr>
            <w:tcW w:w="1275" w:type="dxa"/>
            <w:tcBorders>
              <w:top w:val="single" w:sz="8" w:space="0" w:color="000000"/>
              <w:left w:val="single" w:sz="8" w:space="0" w:color="000000"/>
              <w:bottom w:val="single" w:sz="8" w:space="0" w:color="000000"/>
              <w:right w:val="single" w:sz="8" w:space="0" w:color="000000"/>
            </w:tcBorders>
          </w:tcPr>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Спеціаліст</w:t>
            </w:r>
          </w:p>
        </w:tc>
        <w:tc>
          <w:tcPr>
            <w:tcW w:w="1134" w:type="dxa"/>
            <w:tcBorders>
              <w:top w:val="single" w:sz="8" w:space="0" w:color="000000"/>
              <w:left w:val="single" w:sz="8" w:space="0" w:color="000000"/>
              <w:bottom w:val="single" w:sz="8" w:space="0" w:color="000000"/>
              <w:right w:val="single" w:sz="8" w:space="0" w:color="000000"/>
            </w:tcBorders>
          </w:tcPr>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Бакалавр</w:t>
            </w:r>
          </w:p>
        </w:tc>
        <w:tc>
          <w:tcPr>
            <w:tcW w:w="1034" w:type="dxa"/>
            <w:tcBorders>
              <w:top w:val="single" w:sz="8" w:space="0" w:color="000000"/>
              <w:left w:val="single" w:sz="8" w:space="0" w:color="000000"/>
              <w:bottom w:val="single" w:sz="8" w:space="0" w:color="000000"/>
              <w:right w:val="single" w:sz="8" w:space="0" w:color="000000"/>
            </w:tcBorders>
          </w:tcPr>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Студент</w:t>
            </w:r>
          </w:p>
        </w:tc>
        <w:tc>
          <w:tcPr>
            <w:tcW w:w="850" w:type="dxa"/>
            <w:tcBorders>
              <w:top w:val="single" w:sz="8" w:space="0" w:color="000000"/>
              <w:left w:val="single" w:sz="8" w:space="0" w:color="000000"/>
              <w:bottom w:val="single" w:sz="8" w:space="0" w:color="000000"/>
              <w:right w:val="single" w:sz="8" w:space="0" w:color="000000"/>
            </w:tcBorders>
          </w:tcPr>
          <w:p w:rsidR="00A35AF9" w:rsidRPr="008F1D5C" w:rsidRDefault="00A35AF9" w:rsidP="00721E46">
            <w:pPr>
              <w:spacing w:after="0" w:line="240" w:lineRule="auto"/>
              <w:ind w:left="-110" w:right="-108"/>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Всього</w:t>
            </w:r>
          </w:p>
        </w:tc>
      </w:tr>
      <w:tr w:rsidR="00721E46" w:rsidRPr="00710346" w:rsidTr="00721E46">
        <w:trPr>
          <w:jc w:val="center"/>
        </w:trPr>
        <w:tc>
          <w:tcPr>
            <w:tcW w:w="1342" w:type="dxa"/>
            <w:tcBorders>
              <w:top w:val="single" w:sz="8" w:space="0" w:color="000000"/>
              <w:left w:val="single" w:sz="8" w:space="0" w:color="000000"/>
              <w:bottom w:val="single" w:sz="8" w:space="0" w:color="000000"/>
              <w:right w:val="single" w:sz="8" w:space="0" w:color="000000"/>
            </w:tcBorders>
          </w:tcPr>
          <w:p w:rsidR="00A35AF9" w:rsidRPr="008F1D5C" w:rsidRDefault="00A35AF9" w:rsidP="008F1D5C">
            <w:pPr>
              <w:snapToGrid w:val="0"/>
              <w:spacing w:after="0" w:line="240" w:lineRule="auto"/>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2017</w:t>
            </w:r>
          </w:p>
        </w:tc>
        <w:tc>
          <w:tcPr>
            <w:tcW w:w="1643" w:type="dxa"/>
            <w:tcBorders>
              <w:top w:val="single" w:sz="8" w:space="0" w:color="000000"/>
              <w:left w:val="single" w:sz="8" w:space="0" w:color="000000"/>
              <w:bottom w:val="single" w:sz="8" w:space="0" w:color="000000"/>
              <w:right w:val="single" w:sz="8" w:space="0" w:color="000000"/>
            </w:tcBorders>
          </w:tcPr>
          <w:p w:rsidR="00A35AF9" w:rsidRPr="008F1D5C" w:rsidRDefault="00A35AF9" w:rsidP="008F1D5C">
            <w:pPr>
              <w:snapToGrid w:val="0"/>
              <w:spacing w:after="0" w:line="240" w:lineRule="auto"/>
              <w:jc w:val="center"/>
              <w:rPr>
                <w:rFonts w:ascii="Times New Roman" w:eastAsia="Times New Roman" w:hAnsi="Times New Roman" w:cs="Times New Roman"/>
                <w:color w:val="000000"/>
                <w:sz w:val="24"/>
                <w:szCs w:val="24"/>
                <w:lang w:val="uk-UA"/>
              </w:rPr>
            </w:pPr>
            <w:r w:rsidRPr="008F1D5C">
              <w:rPr>
                <w:rFonts w:ascii="Times New Roman" w:hAnsi="Times New Roman" w:cs="Times New Roman"/>
                <w:color w:val="000000"/>
                <w:sz w:val="24"/>
                <w:szCs w:val="24"/>
                <w:lang w:val="uk-UA"/>
              </w:rPr>
              <w:t>3</w:t>
            </w:r>
          </w:p>
        </w:tc>
        <w:tc>
          <w:tcPr>
            <w:tcW w:w="1592" w:type="dxa"/>
            <w:tcBorders>
              <w:top w:val="single" w:sz="8" w:space="0" w:color="000000"/>
              <w:left w:val="single" w:sz="8" w:space="0" w:color="000000"/>
              <w:bottom w:val="single" w:sz="8" w:space="0" w:color="000000"/>
              <w:right w:val="single" w:sz="8" w:space="0" w:color="000000"/>
            </w:tcBorders>
          </w:tcPr>
          <w:p w:rsidR="00A35AF9" w:rsidRPr="008F1D5C" w:rsidRDefault="00A35AF9" w:rsidP="008F1D5C">
            <w:pPr>
              <w:snapToGrid w:val="0"/>
              <w:spacing w:after="0" w:line="240" w:lineRule="auto"/>
              <w:jc w:val="center"/>
              <w:rPr>
                <w:rFonts w:ascii="Times New Roman" w:eastAsia="Times New Roman" w:hAnsi="Times New Roman" w:cs="Times New Roman"/>
                <w:sz w:val="24"/>
                <w:szCs w:val="24"/>
                <w:lang w:val="uk-UA"/>
              </w:rPr>
            </w:pPr>
            <w:r w:rsidRPr="008F1D5C">
              <w:rPr>
                <w:rFonts w:ascii="Times New Roman" w:hAnsi="Times New Roman" w:cs="Times New Roman"/>
                <w:sz w:val="24"/>
                <w:szCs w:val="24"/>
                <w:lang w:val="uk-UA"/>
              </w:rPr>
              <w:t>0</w:t>
            </w:r>
          </w:p>
        </w:tc>
        <w:tc>
          <w:tcPr>
            <w:tcW w:w="1560" w:type="dxa"/>
            <w:tcBorders>
              <w:top w:val="single" w:sz="8" w:space="0" w:color="000000"/>
              <w:left w:val="single" w:sz="8" w:space="0" w:color="000000"/>
              <w:bottom w:val="single" w:sz="8" w:space="0" w:color="000000"/>
              <w:right w:val="single" w:sz="8" w:space="0" w:color="000000"/>
            </w:tcBorders>
          </w:tcPr>
          <w:p w:rsidR="00A35AF9" w:rsidRPr="008F1D5C" w:rsidRDefault="00A35AF9" w:rsidP="008F1D5C">
            <w:pPr>
              <w:snapToGrid w:val="0"/>
              <w:spacing w:after="0" w:line="240" w:lineRule="auto"/>
              <w:jc w:val="center"/>
              <w:rPr>
                <w:rFonts w:ascii="Times New Roman" w:eastAsia="Times New Roman" w:hAnsi="Times New Roman" w:cs="Times New Roman"/>
                <w:sz w:val="24"/>
                <w:szCs w:val="24"/>
                <w:lang w:val="uk-UA"/>
              </w:rPr>
            </w:pPr>
            <w:r w:rsidRPr="008F1D5C">
              <w:rPr>
                <w:rFonts w:ascii="Times New Roman" w:hAnsi="Times New Roman" w:cs="Times New Roman"/>
                <w:sz w:val="24"/>
                <w:szCs w:val="24"/>
                <w:lang w:val="uk-UA"/>
              </w:rPr>
              <w:t>2</w:t>
            </w:r>
          </w:p>
        </w:tc>
        <w:tc>
          <w:tcPr>
            <w:tcW w:w="1275" w:type="dxa"/>
            <w:tcBorders>
              <w:top w:val="single" w:sz="8" w:space="0" w:color="000000"/>
              <w:left w:val="single" w:sz="8" w:space="0" w:color="000000"/>
              <w:bottom w:val="single" w:sz="8" w:space="0" w:color="000000"/>
              <w:right w:val="single" w:sz="8" w:space="0" w:color="000000"/>
            </w:tcBorders>
          </w:tcPr>
          <w:p w:rsidR="00A35AF9" w:rsidRPr="008F1D5C" w:rsidRDefault="00A35AF9" w:rsidP="008F1D5C">
            <w:pPr>
              <w:snapToGrid w:val="0"/>
              <w:spacing w:after="0" w:line="240" w:lineRule="auto"/>
              <w:jc w:val="center"/>
              <w:rPr>
                <w:rFonts w:ascii="Times New Roman" w:eastAsia="Times New Roman" w:hAnsi="Times New Roman" w:cs="Times New Roman"/>
                <w:sz w:val="24"/>
                <w:szCs w:val="24"/>
                <w:lang w:val="uk-UA"/>
              </w:rPr>
            </w:pPr>
            <w:r w:rsidRPr="008F1D5C">
              <w:rPr>
                <w:rFonts w:ascii="Times New Roman" w:hAnsi="Times New Roman" w:cs="Times New Roman"/>
                <w:sz w:val="24"/>
                <w:szCs w:val="24"/>
                <w:lang w:val="uk-UA"/>
              </w:rPr>
              <w:t>4</w:t>
            </w:r>
          </w:p>
        </w:tc>
        <w:tc>
          <w:tcPr>
            <w:tcW w:w="1134" w:type="dxa"/>
            <w:tcBorders>
              <w:top w:val="single" w:sz="8" w:space="0" w:color="000000"/>
              <w:left w:val="single" w:sz="8" w:space="0" w:color="000000"/>
              <w:bottom w:val="single" w:sz="8" w:space="0" w:color="000000"/>
              <w:right w:val="single" w:sz="8" w:space="0" w:color="000000"/>
            </w:tcBorders>
          </w:tcPr>
          <w:p w:rsidR="00A35AF9" w:rsidRPr="008F1D5C" w:rsidRDefault="00A35AF9" w:rsidP="008F1D5C">
            <w:pPr>
              <w:snapToGrid w:val="0"/>
              <w:spacing w:after="0" w:line="240" w:lineRule="auto"/>
              <w:jc w:val="center"/>
              <w:rPr>
                <w:rFonts w:ascii="Times New Roman" w:eastAsia="Times New Roman" w:hAnsi="Times New Roman" w:cs="Times New Roman"/>
                <w:sz w:val="24"/>
                <w:szCs w:val="24"/>
                <w:lang w:val="uk-UA"/>
              </w:rPr>
            </w:pPr>
            <w:r w:rsidRPr="008F1D5C">
              <w:rPr>
                <w:rFonts w:ascii="Times New Roman" w:hAnsi="Times New Roman" w:cs="Times New Roman"/>
                <w:sz w:val="24"/>
                <w:szCs w:val="24"/>
                <w:lang w:val="uk-UA"/>
              </w:rPr>
              <w:t>1</w:t>
            </w:r>
          </w:p>
        </w:tc>
        <w:tc>
          <w:tcPr>
            <w:tcW w:w="1034" w:type="dxa"/>
            <w:tcBorders>
              <w:top w:val="single" w:sz="8" w:space="0" w:color="000000"/>
              <w:left w:val="single" w:sz="8" w:space="0" w:color="000000"/>
              <w:bottom w:val="single" w:sz="8" w:space="0" w:color="000000"/>
              <w:right w:val="single" w:sz="8" w:space="0" w:color="000000"/>
            </w:tcBorders>
          </w:tcPr>
          <w:p w:rsidR="00A35AF9" w:rsidRPr="008F1D5C" w:rsidRDefault="00A35AF9" w:rsidP="008F1D5C">
            <w:pPr>
              <w:snapToGrid w:val="0"/>
              <w:spacing w:after="0" w:line="240" w:lineRule="auto"/>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0</w:t>
            </w:r>
          </w:p>
        </w:tc>
        <w:tc>
          <w:tcPr>
            <w:tcW w:w="850" w:type="dxa"/>
            <w:tcBorders>
              <w:top w:val="single" w:sz="8" w:space="0" w:color="000000"/>
              <w:left w:val="single" w:sz="8" w:space="0" w:color="000000"/>
              <w:bottom w:val="single" w:sz="8" w:space="0" w:color="000000"/>
              <w:right w:val="single" w:sz="8" w:space="0" w:color="000000"/>
            </w:tcBorders>
          </w:tcPr>
          <w:p w:rsidR="00A35AF9" w:rsidRPr="008F1D5C" w:rsidRDefault="00A35AF9" w:rsidP="008F1D5C">
            <w:pPr>
              <w:snapToGrid w:val="0"/>
              <w:spacing w:after="0" w:line="240" w:lineRule="auto"/>
              <w:jc w:val="center"/>
              <w:rPr>
                <w:rFonts w:ascii="Times New Roman" w:eastAsia="Times New Roman" w:hAnsi="Times New Roman" w:cs="Times New Roman"/>
                <w:sz w:val="24"/>
                <w:szCs w:val="24"/>
                <w:lang w:val="uk-UA"/>
              </w:rPr>
            </w:pPr>
            <w:r w:rsidRPr="008F1D5C">
              <w:rPr>
                <w:rFonts w:ascii="Times New Roman" w:eastAsia="Times New Roman" w:hAnsi="Times New Roman" w:cs="Times New Roman"/>
                <w:sz w:val="24"/>
                <w:szCs w:val="24"/>
                <w:lang w:val="uk-UA"/>
              </w:rPr>
              <w:t>10</w:t>
            </w:r>
          </w:p>
        </w:tc>
      </w:tr>
    </w:tbl>
    <w:p w:rsidR="00A35AF9" w:rsidRPr="00EF2950" w:rsidRDefault="00EF2950" w:rsidP="00EF2950">
      <w:pPr>
        <w:jc w:val="center"/>
        <w:rPr>
          <w:rFonts w:ascii="Times New Roman" w:hAnsi="Times New Roman" w:cs="Times New Roman"/>
          <w:i/>
          <w:sz w:val="24"/>
          <w:szCs w:val="24"/>
          <w:lang w:val="uk-UA"/>
        </w:rPr>
      </w:pPr>
      <w:r w:rsidRPr="00EF2950">
        <w:rPr>
          <w:rFonts w:ascii="Times New Roman" w:eastAsia="Times New Roman" w:hAnsi="Times New Roman" w:cs="Times New Roman"/>
          <w:bCs/>
          <w:i/>
          <w:sz w:val="24"/>
          <w:szCs w:val="24"/>
          <w:lang w:val="uk-UA"/>
        </w:rPr>
        <w:t>Кваліфікаційний рівень практичних психологів закладів середньої загальної освіти</w:t>
      </w:r>
    </w:p>
    <w:p w:rsidR="00A35AF9" w:rsidRPr="00710346" w:rsidRDefault="00A35AF9" w:rsidP="008F1D5C">
      <w:pPr>
        <w:spacing w:after="0"/>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За кваліфікаційним рівнем у дошкільних навчальних закладах району</w:t>
      </w:r>
      <w:r w:rsidRPr="00710346">
        <w:rPr>
          <w:rFonts w:ascii="Times New Roman" w:hAnsi="Times New Roman" w:cs="Times New Roman"/>
          <w:sz w:val="24"/>
          <w:szCs w:val="24"/>
          <w:lang w:val="uk-UA"/>
        </w:rPr>
        <w:t>:</w:t>
      </w:r>
    </w:p>
    <w:p w:rsidR="00A35AF9" w:rsidRPr="008F1D5C" w:rsidRDefault="00A35AF9" w:rsidP="009C031F">
      <w:pPr>
        <w:pStyle w:val="a7"/>
        <w:numPr>
          <w:ilvl w:val="0"/>
          <w:numId w:val="86"/>
        </w:numPr>
        <w:spacing w:line="276" w:lineRule="auto"/>
        <w:ind w:left="284" w:hanging="284"/>
        <w:jc w:val="both"/>
        <w:rPr>
          <w:color w:val="FF0000"/>
          <w:sz w:val="24"/>
          <w:szCs w:val="24"/>
        </w:rPr>
      </w:pPr>
      <w:r w:rsidRPr="008F1D5C">
        <w:rPr>
          <w:sz w:val="24"/>
          <w:szCs w:val="24"/>
        </w:rPr>
        <w:t xml:space="preserve">спеціалістів вищої категорії </w:t>
      </w:r>
      <w:r w:rsidR="008F1D5C" w:rsidRPr="008F1D5C">
        <w:rPr>
          <w:sz w:val="24"/>
          <w:szCs w:val="24"/>
        </w:rPr>
        <w:t>–</w:t>
      </w:r>
      <w:r w:rsidRPr="008F1D5C">
        <w:rPr>
          <w:sz w:val="24"/>
          <w:szCs w:val="24"/>
        </w:rPr>
        <w:t xml:space="preserve"> 3 (27%);</w:t>
      </w:r>
    </w:p>
    <w:p w:rsidR="00A35AF9" w:rsidRPr="008F1D5C" w:rsidRDefault="00A35AF9" w:rsidP="009C031F">
      <w:pPr>
        <w:pStyle w:val="a7"/>
        <w:numPr>
          <w:ilvl w:val="0"/>
          <w:numId w:val="86"/>
        </w:numPr>
        <w:spacing w:line="276" w:lineRule="auto"/>
        <w:ind w:left="284" w:hanging="284"/>
        <w:jc w:val="both"/>
        <w:rPr>
          <w:sz w:val="24"/>
          <w:szCs w:val="24"/>
        </w:rPr>
      </w:pPr>
      <w:r w:rsidRPr="008F1D5C">
        <w:rPr>
          <w:sz w:val="24"/>
          <w:szCs w:val="24"/>
        </w:rPr>
        <w:t>спеціалістів першої категорії – 0;</w:t>
      </w:r>
    </w:p>
    <w:p w:rsidR="00A35AF9" w:rsidRPr="008F1D5C" w:rsidRDefault="00A35AF9" w:rsidP="009C031F">
      <w:pPr>
        <w:pStyle w:val="a7"/>
        <w:numPr>
          <w:ilvl w:val="0"/>
          <w:numId w:val="86"/>
        </w:numPr>
        <w:spacing w:line="276" w:lineRule="auto"/>
        <w:ind w:left="284" w:hanging="284"/>
        <w:jc w:val="both"/>
        <w:rPr>
          <w:sz w:val="24"/>
          <w:szCs w:val="24"/>
        </w:rPr>
      </w:pPr>
      <w:r w:rsidRPr="008F1D5C">
        <w:rPr>
          <w:sz w:val="24"/>
          <w:szCs w:val="24"/>
        </w:rPr>
        <w:t>спеціалістів другої категорії – 2</w:t>
      </w:r>
      <w:r w:rsidR="00721E46">
        <w:rPr>
          <w:sz w:val="24"/>
          <w:szCs w:val="24"/>
        </w:rPr>
        <w:t xml:space="preserve"> </w:t>
      </w:r>
      <w:r w:rsidRPr="008F1D5C">
        <w:rPr>
          <w:sz w:val="24"/>
          <w:szCs w:val="24"/>
        </w:rPr>
        <w:t>(18%);</w:t>
      </w:r>
    </w:p>
    <w:p w:rsidR="00A35AF9" w:rsidRPr="008F1D5C" w:rsidRDefault="00A35AF9" w:rsidP="009C031F">
      <w:pPr>
        <w:pStyle w:val="a7"/>
        <w:numPr>
          <w:ilvl w:val="0"/>
          <w:numId w:val="86"/>
        </w:numPr>
        <w:spacing w:line="276" w:lineRule="auto"/>
        <w:ind w:left="284" w:hanging="284"/>
        <w:jc w:val="both"/>
        <w:rPr>
          <w:sz w:val="24"/>
          <w:szCs w:val="24"/>
        </w:rPr>
      </w:pPr>
      <w:r w:rsidRPr="008F1D5C">
        <w:rPr>
          <w:sz w:val="24"/>
          <w:szCs w:val="24"/>
        </w:rPr>
        <w:t>категорію «спеціаліст» мають 4 практичні психологи (36%);</w:t>
      </w:r>
    </w:p>
    <w:p w:rsidR="00A35AF9" w:rsidRPr="008F1D5C" w:rsidRDefault="00A35AF9" w:rsidP="009C031F">
      <w:pPr>
        <w:pStyle w:val="a7"/>
        <w:numPr>
          <w:ilvl w:val="0"/>
          <w:numId w:val="86"/>
        </w:numPr>
        <w:ind w:left="284" w:hanging="284"/>
        <w:jc w:val="both"/>
        <w:rPr>
          <w:sz w:val="24"/>
          <w:szCs w:val="24"/>
        </w:rPr>
      </w:pPr>
      <w:r w:rsidRPr="008F1D5C">
        <w:rPr>
          <w:sz w:val="24"/>
          <w:szCs w:val="24"/>
        </w:rPr>
        <w:t xml:space="preserve">бакалавр </w:t>
      </w:r>
      <w:r w:rsidR="00721E46" w:rsidRPr="008F1D5C">
        <w:rPr>
          <w:sz w:val="24"/>
          <w:szCs w:val="24"/>
        </w:rPr>
        <w:t>–</w:t>
      </w:r>
      <w:r w:rsidR="00721E46">
        <w:rPr>
          <w:sz w:val="24"/>
          <w:szCs w:val="24"/>
        </w:rPr>
        <w:t xml:space="preserve"> </w:t>
      </w:r>
      <w:r w:rsidRPr="008F1D5C">
        <w:rPr>
          <w:sz w:val="24"/>
          <w:szCs w:val="24"/>
        </w:rPr>
        <w:t>1 (9%).</w:t>
      </w:r>
    </w:p>
    <w:p w:rsidR="00A35AF9" w:rsidRPr="008F1D5C" w:rsidRDefault="00A35AF9" w:rsidP="008F1D5C">
      <w:pPr>
        <w:spacing w:after="0"/>
        <w:jc w:val="both"/>
        <w:rPr>
          <w:rFonts w:ascii="Times New Roman" w:hAnsi="Times New Roman" w:cs="Times New Roman"/>
          <w:sz w:val="24"/>
          <w:szCs w:val="24"/>
          <w:lang w:val="uk-UA"/>
        </w:rPr>
      </w:pPr>
      <w:r w:rsidRPr="008F1D5C">
        <w:rPr>
          <w:rFonts w:ascii="Times New Roman" w:hAnsi="Times New Roman" w:cs="Times New Roman"/>
          <w:sz w:val="24"/>
          <w:szCs w:val="24"/>
          <w:lang w:val="uk-UA"/>
        </w:rPr>
        <w:t>Стаж педагогічної роботи працівників:</w:t>
      </w:r>
    </w:p>
    <w:p w:rsidR="00A35AF9" w:rsidRPr="008F1D5C" w:rsidRDefault="00A35AF9" w:rsidP="009C031F">
      <w:pPr>
        <w:pStyle w:val="a7"/>
        <w:numPr>
          <w:ilvl w:val="0"/>
          <w:numId w:val="87"/>
        </w:numPr>
        <w:spacing w:line="276" w:lineRule="auto"/>
        <w:ind w:left="284" w:hanging="284"/>
        <w:jc w:val="both"/>
        <w:rPr>
          <w:sz w:val="24"/>
          <w:szCs w:val="24"/>
        </w:rPr>
      </w:pPr>
      <w:r w:rsidRPr="008F1D5C">
        <w:rPr>
          <w:sz w:val="24"/>
          <w:szCs w:val="24"/>
        </w:rPr>
        <w:t xml:space="preserve">до 5 років – 4 чол. </w:t>
      </w:r>
      <w:r w:rsidR="00721E46" w:rsidRPr="008F1D5C">
        <w:rPr>
          <w:sz w:val="24"/>
          <w:szCs w:val="24"/>
        </w:rPr>
        <w:t>–</w:t>
      </w:r>
      <w:r w:rsidRPr="008F1D5C">
        <w:rPr>
          <w:sz w:val="24"/>
          <w:szCs w:val="24"/>
        </w:rPr>
        <w:t xml:space="preserve"> 36%;</w:t>
      </w:r>
    </w:p>
    <w:p w:rsidR="00A35AF9" w:rsidRPr="008F1D5C" w:rsidRDefault="00721E46" w:rsidP="009C031F">
      <w:pPr>
        <w:pStyle w:val="a7"/>
        <w:numPr>
          <w:ilvl w:val="0"/>
          <w:numId w:val="87"/>
        </w:numPr>
        <w:spacing w:line="276" w:lineRule="auto"/>
        <w:ind w:left="284" w:hanging="284"/>
        <w:jc w:val="both"/>
        <w:rPr>
          <w:sz w:val="24"/>
          <w:szCs w:val="24"/>
        </w:rPr>
      </w:pPr>
      <w:r>
        <w:rPr>
          <w:sz w:val="24"/>
          <w:szCs w:val="24"/>
        </w:rPr>
        <w:t>5-</w:t>
      </w:r>
      <w:r w:rsidR="00A35AF9" w:rsidRPr="008F1D5C">
        <w:rPr>
          <w:sz w:val="24"/>
          <w:szCs w:val="24"/>
        </w:rPr>
        <w:t>10 років – 4 чол. – 36%;</w:t>
      </w:r>
    </w:p>
    <w:p w:rsidR="00A35AF9" w:rsidRPr="008F1D5C" w:rsidRDefault="0058120E" w:rsidP="009C031F">
      <w:pPr>
        <w:pStyle w:val="a7"/>
        <w:numPr>
          <w:ilvl w:val="0"/>
          <w:numId w:val="87"/>
        </w:numPr>
        <w:spacing w:line="276" w:lineRule="auto"/>
        <w:ind w:left="284" w:hanging="284"/>
        <w:jc w:val="both"/>
        <w:rPr>
          <w:sz w:val="24"/>
          <w:szCs w:val="24"/>
        </w:rPr>
      </w:pPr>
      <w:r w:rsidRPr="008F1D5C">
        <w:rPr>
          <w:sz w:val="24"/>
          <w:szCs w:val="24"/>
        </w:rPr>
        <w:t>10-20 років –</w:t>
      </w:r>
      <w:r w:rsidR="00721E46">
        <w:rPr>
          <w:sz w:val="24"/>
          <w:szCs w:val="24"/>
        </w:rPr>
        <w:t xml:space="preserve"> </w:t>
      </w:r>
      <w:r w:rsidRPr="008F1D5C">
        <w:rPr>
          <w:sz w:val="24"/>
          <w:szCs w:val="24"/>
        </w:rPr>
        <w:t>2 чол. – 18%.</w:t>
      </w:r>
    </w:p>
    <w:p w:rsidR="00A35AF9" w:rsidRPr="00710346" w:rsidRDefault="00A35AF9" w:rsidP="00D16779">
      <w:pPr>
        <w:spacing w:after="0" w:line="360" w:lineRule="auto"/>
        <w:ind w:right="-28"/>
        <w:jc w:val="center"/>
        <w:rPr>
          <w:rFonts w:ascii="Times New Roman" w:eastAsia="Times New Roman" w:hAnsi="Times New Roman" w:cs="Times New Roman"/>
          <w:sz w:val="24"/>
          <w:szCs w:val="24"/>
          <w:lang w:val="uk-UA"/>
        </w:rPr>
      </w:pPr>
      <w:r w:rsidRPr="00710346">
        <w:rPr>
          <w:rFonts w:ascii="Times New Roman" w:hAnsi="Times New Roman" w:cs="Times New Roman"/>
          <w:noProof/>
          <w:sz w:val="24"/>
          <w:szCs w:val="24"/>
        </w:rPr>
        <w:drawing>
          <wp:inline distT="0" distB="0" distL="0" distR="0">
            <wp:extent cx="2988000" cy="1184400"/>
            <wp:effectExtent l="0" t="0" r="3175" b="0"/>
            <wp:docPr id="7"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710346">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ab/>
      </w:r>
    </w:p>
    <w:p w:rsidR="00A35AF9" w:rsidRPr="00710346" w:rsidRDefault="00A35AF9" w:rsidP="00D16779">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Станом на грудень 201</w:t>
      </w:r>
      <w:r w:rsidRPr="00710346">
        <w:rPr>
          <w:rFonts w:ascii="Times New Roman" w:hAnsi="Times New Roman" w:cs="Times New Roman"/>
          <w:sz w:val="24"/>
          <w:szCs w:val="24"/>
          <w:lang w:val="uk-UA"/>
        </w:rPr>
        <w:t xml:space="preserve">7 </w:t>
      </w:r>
      <w:r w:rsidRPr="00710346">
        <w:rPr>
          <w:rFonts w:ascii="Times New Roman" w:eastAsia="Times New Roman" w:hAnsi="Times New Roman" w:cs="Times New Roman"/>
          <w:sz w:val="24"/>
          <w:szCs w:val="24"/>
          <w:lang w:val="uk-UA"/>
        </w:rPr>
        <w:t xml:space="preserve">року в ЗНЗ працюють </w:t>
      </w:r>
      <w:r w:rsidRPr="00710346">
        <w:rPr>
          <w:rFonts w:ascii="Times New Roman" w:hAnsi="Times New Roman" w:cs="Times New Roman"/>
          <w:sz w:val="24"/>
          <w:szCs w:val="24"/>
          <w:lang w:val="uk-UA"/>
        </w:rPr>
        <w:t>8</w:t>
      </w:r>
      <w:r w:rsidRPr="00710346">
        <w:rPr>
          <w:rFonts w:ascii="Times New Roman" w:eastAsia="Times New Roman" w:hAnsi="Times New Roman" w:cs="Times New Roman"/>
          <w:sz w:val="24"/>
          <w:szCs w:val="24"/>
          <w:lang w:val="uk-UA"/>
        </w:rPr>
        <w:t xml:space="preserve"> соціальних педагогів, </w:t>
      </w:r>
      <w:r w:rsidRPr="00710346">
        <w:rPr>
          <w:rFonts w:ascii="Times New Roman" w:hAnsi="Times New Roman" w:cs="Times New Roman"/>
          <w:sz w:val="24"/>
          <w:szCs w:val="24"/>
          <w:lang w:val="uk-UA"/>
        </w:rPr>
        <w:t xml:space="preserve">2 з них </w:t>
      </w:r>
      <w:r w:rsidRPr="00710346">
        <w:rPr>
          <w:rFonts w:ascii="Times New Roman" w:eastAsia="Times New Roman" w:hAnsi="Times New Roman" w:cs="Times New Roman"/>
          <w:sz w:val="24"/>
          <w:szCs w:val="24"/>
          <w:lang w:val="uk-UA"/>
        </w:rPr>
        <w:t>мають кваліфікаційну категорію «Спеціаліст»</w:t>
      </w:r>
      <w:r w:rsidR="0058120E" w:rsidRPr="00710346">
        <w:rPr>
          <w:rFonts w:ascii="Times New Roman" w:hAnsi="Times New Roman" w:cs="Times New Roman"/>
          <w:sz w:val="24"/>
          <w:szCs w:val="24"/>
          <w:lang w:val="uk-UA"/>
        </w:rPr>
        <w:t>, 1</w:t>
      </w:r>
      <w:r w:rsidRPr="00710346">
        <w:rPr>
          <w:rFonts w:ascii="Times New Roman" w:hAnsi="Times New Roman" w:cs="Times New Roman"/>
          <w:sz w:val="24"/>
          <w:szCs w:val="24"/>
          <w:lang w:val="uk-UA"/>
        </w:rPr>
        <w:t xml:space="preserve"> – бакалавр</w:t>
      </w:r>
      <w:r w:rsidRPr="00710346">
        <w:rPr>
          <w:rFonts w:ascii="Times New Roman" w:eastAsia="Times New Roman" w:hAnsi="Times New Roman" w:cs="Times New Roman"/>
          <w:sz w:val="24"/>
          <w:szCs w:val="24"/>
          <w:lang w:val="uk-UA"/>
        </w:rPr>
        <w:t>, 2 –вищу</w:t>
      </w:r>
      <w:r w:rsidR="0058120E" w:rsidRPr="00710346">
        <w:rPr>
          <w:rFonts w:ascii="Times New Roman" w:eastAsia="Times New Roman" w:hAnsi="Times New Roman" w:cs="Times New Roman"/>
          <w:sz w:val="24"/>
          <w:szCs w:val="24"/>
          <w:lang w:val="uk-UA"/>
        </w:rPr>
        <w:t xml:space="preserve"> кваліфікаційну</w:t>
      </w:r>
      <w:r w:rsidRPr="00710346">
        <w:rPr>
          <w:rFonts w:ascii="Times New Roman" w:eastAsia="Times New Roman" w:hAnsi="Times New Roman" w:cs="Times New Roman"/>
          <w:sz w:val="24"/>
          <w:szCs w:val="24"/>
          <w:lang w:val="uk-UA"/>
        </w:rPr>
        <w:t xml:space="preserve"> категорію, 3 –</w:t>
      </w:r>
      <w:r w:rsidR="001B2108">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en-US"/>
        </w:rPr>
        <w:t>II</w:t>
      </w:r>
      <w:r w:rsidR="0058120E" w:rsidRPr="00710346">
        <w:rPr>
          <w:rFonts w:ascii="Times New Roman" w:eastAsia="Times New Roman" w:hAnsi="Times New Roman" w:cs="Times New Roman"/>
          <w:sz w:val="24"/>
          <w:szCs w:val="24"/>
          <w:lang w:val="uk-UA"/>
        </w:rPr>
        <w:t xml:space="preserve"> кваліфікаційну</w:t>
      </w:r>
      <w:r w:rsidRPr="00710346">
        <w:rPr>
          <w:rFonts w:ascii="Times New Roman" w:eastAsia="Times New Roman" w:hAnsi="Times New Roman" w:cs="Times New Roman"/>
          <w:sz w:val="24"/>
          <w:szCs w:val="24"/>
          <w:lang w:val="uk-UA"/>
        </w:rPr>
        <w:t xml:space="preserve"> категорію. </w:t>
      </w:r>
    </w:p>
    <w:p w:rsidR="00A35AF9" w:rsidRPr="00710346" w:rsidRDefault="00A35AF9" w:rsidP="00F67C22">
      <w:pPr>
        <w:spacing w:after="0"/>
        <w:ind w:right="-284"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 xml:space="preserve">Забезпечено двома спеціалістами з фаховою освітою </w:t>
      </w:r>
      <w:r w:rsidR="00AB5AEC">
        <w:rPr>
          <w:rFonts w:ascii="Times New Roman" w:eastAsia="Times New Roman" w:hAnsi="Times New Roman" w:cs="Times New Roman"/>
          <w:sz w:val="24"/>
          <w:szCs w:val="24"/>
          <w:lang w:val="uk-UA"/>
        </w:rPr>
        <w:t>ХЗОШ</w:t>
      </w:r>
      <w:r w:rsidR="00243D2F">
        <w:rPr>
          <w:rFonts w:ascii="Times New Roman" w:eastAsia="Times New Roman" w:hAnsi="Times New Roman" w:cs="Times New Roman"/>
          <w:sz w:val="24"/>
          <w:szCs w:val="24"/>
          <w:lang w:val="uk-UA"/>
        </w:rPr>
        <w:t> №</w:t>
      </w:r>
      <w:r w:rsidRPr="00710346">
        <w:rPr>
          <w:rFonts w:ascii="Times New Roman" w:eastAsia="Times New Roman" w:hAnsi="Times New Roman" w:cs="Times New Roman"/>
          <w:sz w:val="24"/>
          <w:szCs w:val="24"/>
          <w:lang w:val="uk-UA"/>
        </w:rPr>
        <w:t>53.</w:t>
      </w:r>
    </w:p>
    <w:p w:rsidR="00A35AF9" w:rsidRPr="00710346" w:rsidRDefault="00A35AF9" w:rsidP="00F67C22">
      <w:pPr>
        <w:spacing w:after="0"/>
        <w:ind w:right="-284"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 xml:space="preserve">Вакансії існують: </w:t>
      </w:r>
      <w:r w:rsidR="00A01B06">
        <w:rPr>
          <w:rFonts w:ascii="Times New Roman" w:eastAsia="Times New Roman" w:hAnsi="Times New Roman" w:cs="Times New Roman"/>
          <w:sz w:val="24"/>
          <w:szCs w:val="24"/>
          <w:lang w:val="uk-UA"/>
        </w:rPr>
        <w:t>ДНЗ</w:t>
      </w:r>
      <w:r w:rsidR="00243D2F">
        <w:rPr>
          <w:rFonts w:ascii="Times New Roman" w:eastAsia="Times New Roman" w:hAnsi="Times New Roman" w:cs="Times New Roman"/>
          <w:sz w:val="24"/>
          <w:szCs w:val="24"/>
          <w:lang w:val="uk-UA"/>
        </w:rPr>
        <w:t> №</w:t>
      </w:r>
      <w:r w:rsidR="00EC6E16">
        <w:rPr>
          <w:rFonts w:ascii="Times New Roman" w:eastAsia="Times New Roman" w:hAnsi="Times New Roman" w:cs="Times New Roman"/>
          <w:sz w:val="24"/>
          <w:szCs w:val="24"/>
          <w:lang w:val="uk-UA"/>
        </w:rPr>
        <w:t>№</w:t>
      </w:r>
      <w:r w:rsidRPr="00710346">
        <w:rPr>
          <w:rFonts w:ascii="Times New Roman" w:eastAsia="Times New Roman" w:hAnsi="Times New Roman" w:cs="Times New Roman"/>
          <w:sz w:val="24"/>
          <w:szCs w:val="24"/>
          <w:lang w:val="uk-UA"/>
        </w:rPr>
        <w:t>44, 50, 52, 67, 72, 122, 417.</w:t>
      </w:r>
    </w:p>
    <w:p w:rsidR="00A35AF9" w:rsidRPr="00710346" w:rsidRDefault="00A35AF9" w:rsidP="00F67C22">
      <w:pPr>
        <w:suppressAutoHyphens/>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На кінець</w:t>
      </w:r>
      <w:r w:rsidR="00242FF0" w:rsidRPr="00710346">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201</w:t>
      </w:r>
      <w:r w:rsidRPr="00710346">
        <w:rPr>
          <w:rFonts w:ascii="Times New Roman" w:hAnsi="Times New Roman" w:cs="Times New Roman"/>
          <w:sz w:val="24"/>
          <w:szCs w:val="24"/>
          <w:lang w:val="uk-UA"/>
        </w:rPr>
        <w:t>7</w:t>
      </w:r>
      <w:r w:rsidR="00242FF0" w:rsidRPr="00710346">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року</w:t>
      </w:r>
      <w:r w:rsidR="00704AAC">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майже в усіх дошкільних навчальних закладах функціонують окремі психологічні кабінети. Практичні психологи Х(в)ЗШ</w:t>
      </w:r>
      <w:r w:rsidR="00243D2F">
        <w:rPr>
          <w:rFonts w:ascii="Times New Roman" w:eastAsia="Times New Roman" w:hAnsi="Times New Roman" w:cs="Times New Roman"/>
          <w:sz w:val="24"/>
          <w:szCs w:val="24"/>
          <w:lang w:val="uk-UA"/>
        </w:rPr>
        <w:t> №</w:t>
      </w:r>
      <w:r w:rsidRPr="00710346">
        <w:rPr>
          <w:rFonts w:ascii="Times New Roman" w:eastAsia="Times New Roman" w:hAnsi="Times New Roman" w:cs="Times New Roman"/>
          <w:sz w:val="24"/>
          <w:szCs w:val="24"/>
          <w:lang w:val="uk-UA"/>
        </w:rPr>
        <w:t xml:space="preserve">3 та </w:t>
      </w:r>
      <w:r w:rsidR="00A01B06">
        <w:rPr>
          <w:rFonts w:ascii="Times New Roman" w:eastAsia="Times New Roman" w:hAnsi="Times New Roman" w:cs="Times New Roman"/>
          <w:sz w:val="24"/>
          <w:szCs w:val="24"/>
          <w:lang w:val="uk-UA"/>
        </w:rPr>
        <w:t>ДНЗ</w:t>
      </w:r>
      <w:r w:rsidR="00243D2F">
        <w:rPr>
          <w:rFonts w:ascii="Times New Roman" w:eastAsia="Times New Roman" w:hAnsi="Times New Roman" w:cs="Times New Roman"/>
          <w:sz w:val="24"/>
          <w:szCs w:val="24"/>
          <w:lang w:val="uk-UA"/>
        </w:rPr>
        <w:t> №</w:t>
      </w:r>
      <w:r w:rsidRPr="00710346">
        <w:rPr>
          <w:rFonts w:ascii="Times New Roman" w:eastAsia="Times New Roman" w:hAnsi="Times New Roman" w:cs="Times New Roman"/>
          <w:sz w:val="24"/>
          <w:szCs w:val="24"/>
          <w:lang w:val="uk-UA"/>
        </w:rPr>
        <w:t xml:space="preserve">96 мають суміщені приміщення, кабінет психологічної служби </w:t>
      </w:r>
      <w:r w:rsidR="00A01B06">
        <w:rPr>
          <w:rFonts w:ascii="Times New Roman" w:eastAsia="Times New Roman" w:hAnsi="Times New Roman" w:cs="Times New Roman"/>
          <w:sz w:val="24"/>
          <w:szCs w:val="24"/>
          <w:lang w:val="uk-UA"/>
        </w:rPr>
        <w:t>ДНЗ</w:t>
      </w:r>
      <w:r w:rsidR="00243D2F">
        <w:rPr>
          <w:rFonts w:ascii="Times New Roman" w:eastAsia="Times New Roman" w:hAnsi="Times New Roman" w:cs="Times New Roman"/>
          <w:sz w:val="24"/>
          <w:szCs w:val="24"/>
          <w:lang w:val="uk-UA"/>
        </w:rPr>
        <w:t> №</w:t>
      </w:r>
      <w:r w:rsidRPr="00710346">
        <w:rPr>
          <w:rFonts w:ascii="Times New Roman" w:eastAsia="Times New Roman" w:hAnsi="Times New Roman" w:cs="Times New Roman"/>
          <w:sz w:val="24"/>
          <w:szCs w:val="24"/>
          <w:lang w:val="uk-UA"/>
        </w:rPr>
        <w:t>345 має 2 окремих прим</w:t>
      </w:r>
      <w:r w:rsidR="0058120E" w:rsidRPr="00710346">
        <w:rPr>
          <w:rFonts w:ascii="Times New Roman" w:eastAsia="Times New Roman" w:hAnsi="Times New Roman" w:cs="Times New Roman"/>
          <w:sz w:val="24"/>
          <w:szCs w:val="24"/>
          <w:lang w:val="uk-UA"/>
        </w:rPr>
        <w:t>іщення, що повністю відповідає П</w:t>
      </w:r>
      <w:r w:rsidRPr="00710346">
        <w:rPr>
          <w:rFonts w:ascii="Times New Roman" w:eastAsia="Times New Roman" w:hAnsi="Times New Roman" w:cs="Times New Roman"/>
          <w:sz w:val="24"/>
          <w:szCs w:val="24"/>
          <w:lang w:val="uk-UA"/>
        </w:rPr>
        <w:t xml:space="preserve">оложенню про психологічний кабінет </w:t>
      </w:r>
      <w:r w:rsidR="001B2108" w:rsidRPr="001B2108">
        <w:rPr>
          <w:rFonts w:ascii="Times New Roman" w:eastAsia="Times New Roman" w:hAnsi="Times New Roman" w:cs="Times New Roman"/>
          <w:sz w:val="24"/>
          <w:szCs w:val="24"/>
          <w:lang w:val="uk-UA"/>
        </w:rPr>
        <w:t>закладів освіти</w:t>
      </w:r>
      <w:r w:rsidRPr="00710346">
        <w:rPr>
          <w:rFonts w:ascii="Times New Roman" w:eastAsia="Times New Roman" w:hAnsi="Times New Roman" w:cs="Times New Roman"/>
          <w:sz w:val="24"/>
          <w:szCs w:val="24"/>
          <w:lang w:val="uk-UA"/>
        </w:rPr>
        <w:t>.</w:t>
      </w:r>
    </w:p>
    <w:p w:rsidR="00A35AF9" w:rsidRPr="00710346" w:rsidRDefault="00A35AF9" w:rsidP="00F67C22">
      <w:pPr>
        <w:pStyle w:val="a5"/>
        <w:spacing w:line="276" w:lineRule="auto"/>
        <w:ind w:firstLine="567"/>
        <w:rPr>
          <w:sz w:val="24"/>
          <w:szCs w:val="24"/>
        </w:rPr>
      </w:pPr>
      <w:r w:rsidRPr="00710346">
        <w:rPr>
          <w:sz w:val="24"/>
          <w:szCs w:val="24"/>
        </w:rPr>
        <w:t>Досягненням психологічної та соціальної служб району можна вважати навчально-методичні, методичні розробки працівників районних (міських) центрів практичної психології і соціальної роботи (методистів, які відповідають за психологічну службу), навчально-методичні посібники, наукові статті; методичні рекомендації для практичних психологів і соціальних педагогів, педпрацівників, батьків, дітей та учнів.</w:t>
      </w:r>
    </w:p>
    <w:p w:rsidR="00A35AF9" w:rsidRPr="00710346" w:rsidRDefault="00A35AF9" w:rsidP="00F67C22">
      <w:pPr>
        <w:spacing w:after="0"/>
        <w:ind w:firstLine="567"/>
        <w:jc w:val="both"/>
        <w:rPr>
          <w:rFonts w:ascii="Times New Roman" w:hAnsi="Times New Roman" w:cs="Times New Roman"/>
          <w:sz w:val="24"/>
          <w:szCs w:val="24"/>
          <w:lang w:val="uk-UA"/>
        </w:rPr>
      </w:pPr>
      <w:r w:rsidRPr="00710346">
        <w:rPr>
          <w:rFonts w:ascii="Times New Roman" w:eastAsia="Times New Roman" w:hAnsi="Times New Roman" w:cs="Times New Roman"/>
          <w:sz w:val="24"/>
          <w:szCs w:val="24"/>
          <w:lang w:val="uk-UA"/>
        </w:rPr>
        <w:t>Протягом 201</w:t>
      </w:r>
      <w:r w:rsidRPr="00710346">
        <w:rPr>
          <w:rFonts w:ascii="Times New Roman" w:hAnsi="Times New Roman" w:cs="Times New Roman"/>
          <w:sz w:val="24"/>
          <w:szCs w:val="24"/>
          <w:lang w:val="uk-UA"/>
        </w:rPr>
        <w:t>7</w:t>
      </w:r>
      <w:r w:rsidRPr="00710346">
        <w:rPr>
          <w:rFonts w:ascii="Times New Roman" w:eastAsia="Times New Roman" w:hAnsi="Times New Roman" w:cs="Times New Roman"/>
          <w:sz w:val="24"/>
          <w:szCs w:val="24"/>
          <w:lang w:val="uk-UA"/>
        </w:rPr>
        <w:t xml:space="preserve"> року психологічна служба працювала згідно з річним планом</w:t>
      </w:r>
      <w:r w:rsidRPr="00710346">
        <w:rPr>
          <w:rFonts w:ascii="Times New Roman" w:hAnsi="Times New Roman" w:cs="Times New Roman"/>
          <w:sz w:val="24"/>
          <w:szCs w:val="24"/>
          <w:lang w:val="uk-UA"/>
        </w:rPr>
        <w:t xml:space="preserve"> роботи, погодженим завідувачем центру практичної психології і соціальної роботи КВНЗ „ХАНО”</w:t>
      </w:r>
      <w:r w:rsidRPr="00710346">
        <w:rPr>
          <w:rFonts w:ascii="Times New Roman" w:eastAsia="Times New Roman" w:hAnsi="Times New Roman" w:cs="Times New Roman"/>
          <w:sz w:val="24"/>
          <w:szCs w:val="24"/>
          <w:lang w:val="uk-UA"/>
        </w:rPr>
        <w:t>. Робота була спрямована на реалізацію</w:t>
      </w:r>
      <w:r w:rsidR="00242FF0" w:rsidRPr="00710346">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проблеми «</w:t>
      </w:r>
      <w:r w:rsidRPr="00710346">
        <w:rPr>
          <w:rFonts w:ascii="Times New Roman" w:hAnsi="Times New Roman" w:cs="Times New Roman"/>
          <w:sz w:val="24"/>
          <w:szCs w:val="24"/>
          <w:lang w:val="uk-UA"/>
        </w:rPr>
        <w:t>Модернізація змісту форм й методів науково – методичної роботи з педагогічними кадрами з метою забезпечення якості освіти</w:t>
      </w:r>
      <w:r w:rsidRPr="00710346">
        <w:rPr>
          <w:rFonts w:ascii="Times New Roman" w:eastAsia="Times New Roman" w:hAnsi="Times New Roman" w:cs="Times New Roman"/>
          <w:sz w:val="24"/>
          <w:szCs w:val="24"/>
          <w:lang w:val="uk-UA"/>
        </w:rPr>
        <w:t xml:space="preserve">». </w:t>
      </w:r>
    </w:p>
    <w:p w:rsidR="00A35AF9" w:rsidRPr="00710346" w:rsidRDefault="00A35AF9" w:rsidP="00F67C22">
      <w:pPr>
        <w:spacing w:after="0"/>
        <w:ind w:firstLine="567"/>
        <w:jc w:val="both"/>
        <w:rPr>
          <w:rFonts w:ascii="Times New Roman" w:hAnsi="Times New Roman" w:cs="Times New Roman"/>
          <w:sz w:val="24"/>
          <w:szCs w:val="24"/>
          <w:lang w:val="uk-UA"/>
        </w:rPr>
      </w:pPr>
      <w:r w:rsidRPr="00710346">
        <w:rPr>
          <w:rFonts w:ascii="Times New Roman" w:hAnsi="Times New Roman" w:cs="Times New Roman"/>
          <w:bCs/>
          <w:sz w:val="24"/>
          <w:szCs w:val="24"/>
          <w:lang w:val="uk-UA"/>
        </w:rPr>
        <w:t>Кожен практичний психолог працював над індивідуальною проблемою.</w:t>
      </w:r>
    </w:p>
    <w:p w:rsidR="00A35AF9" w:rsidRPr="00710346" w:rsidRDefault="00A35AF9" w:rsidP="00F67C22">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lastRenderedPageBreak/>
        <w:t xml:space="preserve">Протягом січня 2017 року психологічна служба району надавала консультації на міському телефоні довіри. </w:t>
      </w:r>
    </w:p>
    <w:p w:rsidR="00A35AF9" w:rsidRPr="00710346" w:rsidRDefault="00A35AF9" w:rsidP="00F67C22">
      <w:pPr>
        <w:spacing w:after="0"/>
        <w:ind w:firstLine="567"/>
        <w:jc w:val="both"/>
        <w:rPr>
          <w:rFonts w:ascii="Times New Roman" w:hAnsi="Times New Roman" w:cs="Times New Roman"/>
          <w:bCs/>
          <w:sz w:val="24"/>
          <w:szCs w:val="24"/>
          <w:lang w:val="uk-UA"/>
        </w:rPr>
      </w:pPr>
      <w:r w:rsidRPr="00710346">
        <w:rPr>
          <w:rFonts w:ascii="Times New Roman" w:hAnsi="Times New Roman" w:cs="Times New Roman"/>
          <w:sz w:val="24"/>
          <w:szCs w:val="24"/>
          <w:lang w:val="uk-UA"/>
        </w:rPr>
        <w:t xml:space="preserve">В 2017 році було організовано підписку фахових періодичних видань для працівників психологічної служби на журнали: «Психолог Дошкілля» видавництва Шкільний світ „Практичний психолог. Дитячий садок», («МЦФЕР-Україна», Київ). </w:t>
      </w:r>
    </w:p>
    <w:p w:rsidR="00A35AF9" w:rsidRPr="00710346" w:rsidRDefault="00A35AF9" w:rsidP="00F67C22">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Практичні психологи та соціальні педагоги навчальних закладів району брали активну участь у реалізації державних, регіональних, місцевих та районних програм: міська Комплексна програма «Назустріч дітям» на 2011-2017 роки, Комплексна Програма профілактики правопорушень на 2011-2017 роки, Державна цільова соціальна програма протидії торгівлі людьми на період до 2017 р. Основна увага приділялась програмам, реалізація яких позитивно впливає на виховання підростаючого покоління та профілактики відхилень у розвитку і поведінці.</w:t>
      </w:r>
    </w:p>
    <w:p w:rsidR="00A35AF9" w:rsidRPr="00710346" w:rsidRDefault="00A35AF9" w:rsidP="00F67C22">
      <w:pPr>
        <w:widowControl w:val="0"/>
        <w:autoSpaceDE w:val="0"/>
        <w:autoSpaceDN w:val="0"/>
        <w:adjustRightInd w:val="0"/>
        <w:spacing w:after="0"/>
        <w:ind w:firstLine="567"/>
        <w:jc w:val="both"/>
        <w:rPr>
          <w:rFonts w:ascii="Times New Roman" w:hAnsi="Times New Roman" w:cs="Times New Roman"/>
          <w:sz w:val="24"/>
          <w:szCs w:val="24"/>
          <w:lang w:val="uk-UA"/>
        </w:rPr>
      </w:pPr>
      <w:r w:rsidRPr="00710346">
        <w:rPr>
          <w:rFonts w:ascii="Times New Roman" w:hAnsi="Times New Roman" w:cs="Times New Roman"/>
          <w:bCs/>
          <w:sz w:val="24"/>
          <w:szCs w:val="24"/>
          <w:lang w:val="uk-UA"/>
        </w:rPr>
        <w:t xml:space="preserve">Методист </w:t>
      </w:r>
      <w:r w:rsidR="00096BC1">
        <w:rPr>
          <w:rFonts w:ascii="Times New Roman" w:hAnsi="Times New Roman" w:cs="Times New Roman"/>
          <w:bCs/>
          <w:sz w:val="24"/>
          <w:szCs w:val="24"/>
          <w:lang w:val="uk-UA"/>
        </w:rPr>
        <w:t>Управління освіти</w:t>
      </w:r>
      <w:r w:rsidRPr="00710346">
        <w:rPr>
          <w:rFonts w:ascii="Times New Roman" w:hAnsi="Times New Roman" w:cs="Times New Roman"/>
          <w:bCs/>
          <w:sz w:val="24"/>
          <w:szCs w:val="24"/>
          <w:lang w:val="uk-UA"/>
        </w:rPr>
        <w:t xml:space="preserve">, соціальні педагоги та практичні психологи навчальних закладів </w:t>
      </w:r>
      <w:r w:rsidRPr="00710346">
        <w:rPr>
          <w:rFonts w:ascii="Times New Roman" w:hAnsi="Times New Roman" w:cs="Times New Roman"/>
          <w:sz w:val="24"/>
          <w:szCs w:val="24"/>
          <w:lang w:val="uk-UA"/>
        </w:rPr>
        <w:t>протягом року співпрацювали з Центром практичної психології і соціальної роботи КВНЗ „ХАНО”, Департаментом освіти Харківської міської ради Харківської області та Науково-методичним педагогічним центром, ДАІ та МНС Основ’янського району, Службою у справах дітей Основ’янського та інших районів, відділом ювенальної превенції Основ’янського району, Міською дитячою клінічною лікарнею</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24, Міським та обласним палацами дитячої та юнацької творчості, Харківським національним університетом ім. В.Н.Каразіна, Народною українською академією, Харківським національним педагогічним університетом ім. Г.С.Сковороди, Харківським політехнічним інститутом тощо. Основні питання, з якими зверталися фахівці до цих установ, – звітно-інформаційні матеріали, відвідування конференцій, виставок, семінарів тощо, вирішення проблемних питань дітей пільгового контингенту.</w:t>
      </w:r>
      <w:r w:rsidR="00242FF0" w:rsidRPr="00710346">
        <w:rPr>
          <w:rFonts w:ascii="Times New Roman" w:hAnsi="Times New Roman" w:cs="Times New Roman"/>
          <w:sz w:val="24"/>
          <w:szCs w:val="24"/>
          <w:lang w:val="uk-UA"/>
        </w:rPr>
        <w:t xml:space="preserve"> </w:t>
      </w:r>
    </w:p>
    <w:p w:rsidR="00A35AF9" w:rsidRPr="00710346" w:rsidRDefault="00A35AF9" w:rsidP="00F67C22">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 xml:space="preserve">Протягом року особлива увага приділялась моніторинговим дослідженням: відстеження готовності вихованців </w:t>
      </w:r>
      <w:r w:rsidR="001B2108">
        <w:rPr>
          <w:rFonts w:ascii="Times New Roman" w:eastAsia="Times New Roman" w:hAnsi="Times New Roman" w:cs="Times New Roman"/>
          <w:sz w:val="24"/>
          <w:szCs w:val="24"/>
          <w:lang w:val="uk-UA"/>
        </w:rPr>
        <w:t xml:space="preserve">ДНЗ </w:t>
      </w:r>
      <w:r w:rsidRPr="00710346">
        <w:rPr>
          <w:rFonts w:ascii="Times New Roman" w:eastAsia="Times New Roman" w:hAnsi="Times New Roman" w:cs="Times New Roman"/>
          <w:sz w:val="24"/>
          <w:szCs w:val="24"/>
          <w:lang w:val="uk-UA"/>
        </w:rPr>
        <w:t>до навчання у школі, адаптація дітей шестирічного віку до навчання у школі (учні 1 класів), дослідження вад особистісного розвитку важковиховуваних учнів на етапі переходу до середньої ланки школи, пошук інтелектуально-, творчо- та соціально-обдарованих учнів, профорієнтаційні нахили старшокурсників. У рамках тижня протидії торгівлі людьми в закладах середньої загальної освіти району було проведено анкетування учнів</w:t>
      </w:r>
      <w:r w:rsidRPr="00710346">
        <w:rPr>
          <w:rFonts w:ascii="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бесіди, круглі столи</w:t>
      </w:r>
      <w:r w:rsidRPr="00710346">
        <w:rPr>
          <w:rFonts w:ascii="Times New Roman" w:hAnsi="Times New Roman" w:cs="Times New Roman"/>
          <w:sz w:val="24"/>
          <w:szCs w:val="24"/>
          <w:lang w:val="uk-UA"/>
        </w:rPr>
        <w:t>,</w:t>
      </w:r>
      <w:r w:rsidR="00242FF0" w:rsidRPr="00710346">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консультування та перегляд фільмів «Станція призначення – життя» та «Небезпечна гра»</w:t>
      </w:r>
      <w:r w:rsidRPr="00710346">
        <w:rPr>
          <w:rFonts w:ascii="Times New Roman" w:hAnsi="Times New Roman" w:cs="Times New Roman"/>
          <w:sz w:val="24"/>
          <w:szCs w:val="24"/>
          <w:lang w:val="uk-UA"/>
        </w:rPr>
        <w:t>.</w:t>
      </w:r>
      <w:r w:rsidRPr="00710346">
        <w:rPr>
          <w:rFonts w:ascii="Times New Roman" w:eastAsia="Times New Roman" w:hAnsi="Times New Roman" w:cs="Times New Roman"/>
          <w:sz w:val="24"/>
          <w:szCs w:val="24"/>
          <w:lang w:val="uk-UA"/>
        </w:rPr>
        <w:t xml:space="preserve"> </w:t>
      </w:r>
    </w:p>
    <w:p w:rsidR="00A35AF9" w:rsidRPr="00710346" w:rsidRDefault="00A35AF9" w:rsidP="00F67C22">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Протягом 2017 року здійснено соціально-психологічні дослідження, моніторинги, а саме:</w:t>
      </w:r>
    </w:p>
    <w:p w:rsidR="00A35AF9" w:rsidRPr="00710346" w:rsidRDefault="00A35AF9" w:rsidP="002313F3">
      <w:pPr>
        <w:numPr>
          <w:ilvl w:val="0"/>
          <w:numId w:val="6"/>
        </w:numPr>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дослідження адаптації новоприбулих дітей (всі ДНЗ)</w:t>
      </w:r>
      <w:r w:rsidR="00BC3EC2">
        <w:rPr>
          <w:rFonts w:ascii="Times New Roman" w:hAnsi="Times New Roman" w:cs="Times New Roman"/>
          <w:sz w:val="24"/>
          <w:szCs w:val="24"/>
          <w:lang w:val="uk-UA"/>
        </w:rPr>
        <w:t>;</w:t>
      </w:r>
    </w:p>
    <w:p w:rsidR="00A35AF9" w:rsidRPr="00710346" w:rsidRDefault="00A35AF9" w:rsidP="002313F3">
      <w:pPr>
        <w:numPr>
          <w:ilvl w:val="0"/>
          <w:numId w:val="6"/>
        </w:numPr>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вивчення рівня психічного розвитку (ДНЗ)</w:t>
      </w:r>
      <w:r w:rsidR="00BC3EC2">
        <w:rPr>
          <w:rFonts w:ascii="Times New Roman" w:hAnsi="Times New Roman" w:cs="Times New Roman"/>
          <w:sz w:val="24"/>
          <w:szCs w:val="24"/>
          <w:lang w:val="uk-UA"/>
        </w:rPr>
        <w:t>;</w:t>
      </w:r>
    </w:p>
    <w:p w:rsidR="00A35AF9" w:rsidRPr="00710346" w:rsidRDefault="00A35AF9" w:rsidP="002313F3">
      <w:pPr>
        <w:numPr>
          <w:ilvl w:val="0"/>
          <w:numId w:val="6"/>
        </w:numPr>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ступінь готовності дітей до навчання у школі (всі ДНЗ)</w:t>
      </w:r>
      <w:r w:rsidR="00BC3EC2">
        <w:rPr>
          <w:rFonts w:ascii="Times New Roman" w:hAnsi="Times New Roman" w:cs="Times New Roman"/>
          <w:sz w:val="24"/>
          <w:szCs w:val="24"/>
          <w:lang w:val="uk-UA"/>
        </w:rPr>
        <w:t>;</w:t>
      </w:r>
    </w:p>
    <w:p w:rsidR="00A35AF9" w:rsidRPr="00710346" w:rsidRDefault="00A35AF9" w:rsidP="002313F3">
      <w:pPr>
        <w:numPr>
          <w:ilvl w:val="0"/>
          <w:numId w:val="6"/>
        </w:numPr>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ад</w:t>
      </w:r>
      <w:r w:rsidRPr="00710346">
        <w:rPr>
          <w:rFonts w:ascii="Times New Roman" w:hAnsi="Times New Roman" w:cs="Times New Roman"/>
          <w:sz w:val="24"/>
          <w:szCs w:val="24"/>
          <w:lang w:val="uk-UA"/>
        </w:rPr>
        <w:t xml:space="preserve">аптація першокласників </w:t>
      </w:r>
      <w:r w:rsidRPr="00710346">
        <w:rPr>
          <w:rFonts w:ascii="Times New Roman" w:eastAsia="Times New Roman" w:hAnsi="Times New Roman" w:cs="Times New Roman"/>
          <w:sz w:val="24"/>
          <w:szCs w:val="24"/>
          <w:lang w:val="uk-UA"/>
        </w:rPr>
        <w:t>(всі ЗНЗ);</w:t>
      </w:r>
    </w:p>
    <w:p w:rsidR="00A35AF9" w:rsidRPr="00710346" w:rsidRDefault="00A35AF9" w:rsidP="002313F3">
      <w:pPr>
        <w:numPr>
          <w:ilvl w:val="0"/>
          <w:numId w:val="6"/>
        </w:numPr>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ад</w:t>
      </w:r>
      <w:r w:rsidRPr="00710346">
        <w:rPr>
          <w:rFonts w:ascii="Times New Roman" w:hAnsi="Times New Roman" w:cs="Times New Roman"/>
          <w:sz w:val="24"/>
          <w:szCs w:val="24"/>
          <w:lang w:val="uk-UA"/>
        </w:rPr>
        <w:t>аптація</w:t>
      </w:r>
      <w:r w:rsidRPr="00710346">
        <w:rPr>
          <w:rFonts w:ascii="Times New Roman" w:hAnsi="Times New Roman" w:cs="Times New Roman"/>
          <w:sz w:val="24"/>
          <w:szCs w:val="24"/>
          <w:lang w:val="en-US"/>
        </w:rPr>
        <w:t xml:space="preserve"> </w:t>
      </w:r>
      <w:r w:rsidRPr="00710346">
        <w:rPr>
          <w:rFonts w:ascii="Times New Roman" w:hAnsi="Times New Roman" w:cs="Times New Roman"/>
          <w:sz w:val="24"/>
          <w:szCs w:val="24"/>
          <w:lang w:val="uk-UA"/>
        </w:rPr>
        <w:t>п’ятикласників</w:t>
      </w:r>
      <w:r w:rsidR="00BC3EC2">
        <w:rPr>
          <w:rFonts w:ascii="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(всі ЗНЗ);</w:t>
      </w:r>
    </w:p>
    <w:p w:rsidR="00A35AF9" w:rsidRPr="00710346" w:rsidRDefault="00A35AF9" w:rsidP="002313F3">
      <w:pPr>
        <w:numPr>
          <w:ilvl w:val="0"/>
          <w:numId w:val="6"/>
        </w:numPr>
        <w:spacing w:after="0"/>
        <w:ind w:left="284" w:hanging="284"/>
        <w:jc w:val="both"/>
        <w:rPr>
          <w:rFonts w:ascii="Times New Roman" w:eastAsia="Times New Roman" w:hAnsi="Times New Roman" w:cs="Times New Roman"/>
          <w:sz w:val="24"/>
          <w:szCs w:val="24"/>
          <w:lang w:val="uk-UA"/>
        </w:rPr>
      </w:pPr>
      <w:r w:rsidRPr="00710346">
        <w:rPr>
          <w:rFonts w:ascii="Times New Roman" w:hAnsi="Times New Roman" w:cs="Times New Roman"/>
          <w:sz w:val="24"/>
          <w:szCs w:val="24"/>
          <w:lang w:val="uk-UA"/>
        </w:rPr>
        <w:t>встановлення професійного типу особистості учнів</w:t>
      </w:r>
      <w:r w:rsidR="00BC3EC2">
        <w:rPr>
          <w:rFonts w:ascii="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(всі ЗНЗ);</w:t>
      </w:r>
    </w:p>
    <w:p w:rsidR="00A35AF9" w:rsidRPr="00710346" w:rsidRDefault="00A35AF9" w:rsidP="002313F3">
      <w:pPr>
        <w:numPr>
          <w:ilvl w:val="0"/>
          <w:numId w:val="6"/>
        </w:numPr>
        <w:spacing w:after="0"/>
        <w:ind w:left="284" w:hanging="284"/>
        <w:jc w:val="both"/>
        <w:rPr>
          <w:rFonts w:ascii="Times New Roman" w:eastAsia="Times New Roman" w:hAnsi="Times New Roman" w:cs="Times New Roman"/>
          <w:sz w:val="24"/>
          <w:szCs w:val="24"/>
          <w:lang w:val="uk-UA"/>
        </w:rPr>
      </w:pPr>
      <w:r w:rsidRPr="00710346">
        <w:rPr>
          <w:rFonts w:ascii="Times New Roman" w:hAnsi="Times New Roman" w:cs="Times New Roman"/>
          <w:sz w:val="24"/>
          <w:szCs w:val="24"/>
          <w:lang w:val="uk-UA"/>
        </w:rPr>
        <w:t>соціальна обдарованість</w:t>
      </w:r>
      <w:r w:rsidR="00BC3EC2">
        <w:rPr>
          <w:rFonts w:ascii="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(всі ЗНЗ).</w:t>
      </w:r>
    </w:p>
    <w:p w:rsidR="00A35AF9" w:rsidRPr="00710346" w:rsidRDefault="0058120E" w:rsidP="00F67C22">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У відповідності до нових орієнтирів</w:t>
      </w:r>
      <w:r w:rsidR="00A35AF9" w:rsidRPr="00710346">
        <w:rPr>
          <w:rFonts w:ascii="Times New Roman" w:eastAsia="Times New Roman" w:hAnsi="Times New Roman" w:cs="Times New Roman"/>
          <w:sz w:val="24"/>
          <w:szCs w:val="24"/>
          <w:lang w:val="uk-UA"/>
        </w:rPr>
        <w:t xml:space="preserve"> реформування освітньої галузі</w:t>
      </w:r>
      <w:r w:rsidR="00242FF0" w:rsidRPr="00710346">
        <w:rPr>
          <w:rFonts w:ascii="Times New Roman" w:eastAsia="Times New Roman" w:hAnsi="Times New Roman" w:cs="Times New Roman"/>
          <w:sz w:val="24"/>
          <w:szCs w:val="24"/>
          <w:lang w:val="uk-UA"/>
        </w:rPr>
        <w:t xml:space="preserve"> </w:t>
      </w:r>
      <w:r w:rsidR="00A35AF9" w:rsidRPr="00710346">
        <w:rPr>
          <w:rFonts w:ascii="Times New Roman" w:eastAsia="Times New Roman" w:hAnsi="Times New Roman" w:cs="Times New Roman"/>
          <w:sz w:val="24"/>
          <w:szCs w:val="24"/>
          <w:lang w:val="uk-UA"/>
        </w:rPr>
        <w:t>розроблено</w:t>
      </w:r>
      <w:r w:rsidR="00704AAC">
        <w:rPr>
          <w:rFonts w:ascii="Times New Roman" w:eastAsia="Times New Roman" w:hAnsi="Times New Roman" w:cs="Times New Roman"/>
          <w:sz w:val="24"/>
          <w:szCs w:val="24"/>
          <w:lang w:val="uk-UA"/>
        </w:rPr>
        <w:t xml:space="preserve"> </w:t>
      </w:r>
      <w:r w:rsidR="00A35AF9" w:rsidRPr="00710346">
        <w:rPr>
          <w:rFonts w:ascii="Times New Roman" w:eastAsia="Times New Roman" w:hAnsi="Times New Roman" w:cs="Times New Roman"/>
          <w:sz w:val="24"/>
          <w:szCs w:val="24"/>
          <w:lang w:val="uk-UA"/>
        </w:rPr>
        <w:t>Програму розвитку психологічної служби Основ</w:t>
      </w:r>
      <w:r w:rsidR="00A35AF9" w:rsidRPr="00710346">
        <w:rPr>
          <w:rFonts w:ascii="Times New Roman" w:eastAsia="Times New Roman" w:hAnsi="Times New Roman" w:cs="Times New Roman"/>
          <w:sz w:val="24"/>
          <w:szCs w:val="24"/>
        </w:rPr>
        <w:t>’</w:t>
      </w:r>
      <w:r w:rsidR="00A35AF9" w:rsidRPr="00710346">
        <w:rPr>
          <w:rFonts w:ascii="Times New Roman" w:eastAsia="Times New Roman" w:hAnsi="Times New Roman" w:cs="Times New Roman"/>
          <w:sz w:val="24"/>
          <w:szCs w:val="24"/>
          <w:lang w:val="uk-UA"/>
        </w:rPr>
        <w:t>янського району на період до 2017 року (наказ від 05.11.2015</w:t>
      </w:r>
      <w:r w:rsidR="00243D2F">
        <w:rPr>
          <w:rFonts w:ascii="Times New Roman" w:eastAsia="Times New Roman" w:hAnsi="Times New Roman" w:cs="Times New Roman"/>
          <w:sz w:val="24"/>
          <w:szCs w:val="24"/>
          <w:lang w:val="uk-UA"/>
        </w:rPr>
        <w:t> №</w:t>
      </w:r>
      <w:r w:rsidR="00A35AF9" w:rsidRPr="00710346">
        <w:rPr>
          <w:rFonts w:ascii="Times New Roman" w:eastAsia="Times New Roman" w:hAnsi="Times New Roman" w:cs="Times New Roman"/>
          <w:sz w:val="24"/>
          <w:szCs w:val="24"/>
          <w:lang w:val="uk-UA"/>
        </w:rPr>
        <w:t xml:space="preserve">209) </w:t>
      </w:r>
    </w:p>
    <w:p w:rsidR="00A35AF9" w:rsidRPr="00710346" w:rsidRDefault="00A35AF9" w:rsidP="00F67C22">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Аналіз ситуації розвитку і діяльності психологічної служби району дозволяє виокремити проблеми, які постали зараз перед службою:</w:t>
      </w:r>
    </w:p>
    <w:p w:rsidR="00A35AF9" w:rsidRPr="00710346" w:rsidRDefault="00A35AF9" w:rsidP="002313F3">
      <w:pPr>
        <w:numPr>
          <w:ilvl w:val="0"/>
          <w:numId w:val="7"/>
        </w:numPr>
        <w:tabs>
          <w:tab w:val="clear" w:pos="360"/>
        </w:tabs>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Збереження та розвиток мережі психологічної служби навчальних закладів району</w:t>
      </w:r>
      <w:r w:rsidR="00BC3EC2">
        <w:rPr>
          <w:rFonts w:ascii="Times New Roman" w:eastAsia="Times New Roman" w:hAnsi="Times New Roman" w:cs="Times New Roman"/>
          <w:sz w:val="24"/>
          <w:szCs w:val="24"/>
          <w:lang w:val="uk-UA"/>
        </w:rPr>
        <w:t>;</w:t>
      </w:r>
    </w:p>
    <w:p w:rsidR="00A35AF9" w:rsidRPr="00710346" w:rsidRDefault="00A35AF9" w:rsidP="002313F3">
      <w:pPr>
        <w:numPr>
          <w:ilvl w:val="0"/>
          <w:numId w:val="7"/>
        </w:numPr>
        <w:tabs>
          <w:tab w:val="clear" w:pos="360"/>
        </w:tabs>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Поліпшення</w:t>
      </w:r>
      <w:r w:rsidR="00242FF0" w:rsidRPr="00710346">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умов праці практичних психологів та соціальних педагогів</w:t>
      </w:r>
      <w:r w:rsidR="00BC3EC2">
        <w:rPr>
          <w:rFonts w:ascii="Times New Roman" w:eastAsia="Times New Roman" w:hAnsi="Times New Roman" w:cs="Times New Roman"/>
          <w:sz w:val="24"/>
          <w:szCs w:val="24"/>
          <w:lang w:val="uk-UA"/>
        </w:rPr>
        <w:t>;</w:t>
      </w:r>
    </w:p>
    <w:p w:rsidR="00A35AF9" w:rsidRPr="00710346" w:rsidRDefault="00A35AF9" w:rsidP="002313F3">
      <w:pPr>
        <w:numPr>
          <w:ilvl w:val="0"/>
          <w:numId w:val="7"/>
        </w:numPr>
        <w:tabs>
          <w:tab w:val="clear" w:pos="360"/>
        </w:tabs>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Активізація діяльності працівників психологічної служби в напрямку попередження негативних явищ в учнівському середовищі</w:t>
      </w:r>
      <w:r w:rsidR="00BC3EC2">
        <w:rPr>
          <w:rFonts w:ascii="Times New Roman" w:eastAsia="Times New Roman" w:hAnsi="Times New Roman" w:cs="Times New Roman"/>
          <w:sz w:val="24"/>
          <w:szCs w:val="24"/>
          <w:lang w:val="uk-UA"/>
        </w:rPr>
        <w:t>;</w:t>
      </w:r>
    </w:p>
    <w:p w:rsidR="00A35AF9" w:rsidRPr="00710346" w:rsidRDefault="00A35AF9" w:rsidP="002313F3">
      <w:pPr>
        <w:numPr>
          <w:ilvl w:val="0"/>
          <w:numId w:val="7"/>
        </w:numPr>
        <w:tabs>
          <w:tab w:val="clear" w:pos="360"/>
        </w:tabs>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Психологічне забезпечення</w:t>
      </w:r>
      <w:r w:rsidR="00242FF0" w:rsidRPr="00710346">
        <w:rPr>
          <w:rFonts w:ascii="Times New Roman" w:eastAsia="Times New Roman" w:hAnsi="Times New Roman" w:cs="Times New Roman"/>
          <w:sz w:val="24"/>
          <w:szCs w:val="24"/>
          <w:lang w:val="uk-UA"/>
        </w:rPr>
        <w:t xml:space="preserve"> </w:t>
      </w:r>
      <w:r w:rsidRPr="00710346">
        <w:rPr>
          <w:rFonts w:ascii="Times New Roman" w:eastAsia="Times New Roman" w:hAnsi="Times New Roman" w:cs="Times New Roman"/>
          <w:sz w:val="24"/>
          <w:szCs w:val="24"/>
          <w:lang w:val="uk-UA"/>
        </w:rPr>
        <w:t>підвищення якості навчально-виховного процесу</w:t>
      </w:r>
      <w:r w:rsidR="00BC3EC2">
        <w:rPr>
          <w:rFonts w:ascii="Times New Roman" w:eastAsia="Times New Roman" w:hAnsi="Times New Roman" w:cs="Times New Roman"/>
          <w:sz w:val="24"/>
          <w:szCs w:val="24"/>
          <w:lang w:val="uk-UA"/>
        </w:rPr>
        <w:t>;</w:t>
      </w:r>
    </w:p>
    <w:p w:rsidR="00A35AF9" w:rsidRPr="00710346" w:rsidRDefault="00A35AF9" w:rsidP="002313F3">
      <w:pPr>
        <w:numPr>
          <w:ilvl w:val="0"/>
          <w:numId w:val="7"/>
        </w:numPr>
        <w:tabs>
          <w:tab w:val="clear" w:pos="360"/>
        </w:tabs>
        <w:spacing w:after="0"/>
        <w:ind w:left="284" w:hanging="284"/>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Підвищення психологічної культури всіх учасників навчально-виховного процесу.</w:t>
      </w:r>
    </w:p>
    <w:p w:rsidR="00A35AF9" w:rsidRPr="00710346" w:rsidRDefault="00A35AF9" w:rsidP="00F67C22">
      <w:pPr>
        <w:tabs>
          <w:tab w:val="left" w:pos="851"/>
        </w:tabs>
        <w:spacing w:after="0"/>
        <w:ind w:left="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Для подальшого розвитку психологічної служби та вирішення проблем необхідно:</w:t>
      </w:r>
    </w:p>
    <w:p w:rsidR="00A35AF9" w:rsidRPr="00BC3EC2" w:rsidRDefault="00A35AF9" w:rsidP="009C031F">
      <w:pPr>
        <w:pStyle w:val="a7"/>
        <w:numPr>
          <w:ilvl w:val="0"/>
          <w:numId w:val="88"/>
        </w:numPr>
        <w:ind w:left="284" w:hanging="284"/>
        <w:jc w:val="both"/>
        <w:rPr>
          <w:sz w:val="24"/>
          <w:szCs w:val="24"/>
        </w:rPr>
      </w:pPr>
      <w:r w:rsidRPr="00BC3EC2">
        <w:rPr>
          <w:sz w:val="24"/>
          <w:szCs w:val="24"/>
        </w:rPr>
        <w:lastRenderedPageBreak/>
        <w:t>Здійснювати моніторинг розвитку психологічної служби</w:t>
      </w:r>
      <w:r w:rsidR="00BC3EC2">
        <w:rPr>
          <w:sz w:val="24"/>
          <w:szCs w:val="24"/>
        </w:rPr>
        <w:t>;</w:t>
      </w:r>
    </w:p>
    <w:p w:rsidR="00A35AF9" w:rsidRPr="00BC3EC2" w:rsidRDefault="00A35AF9" w:rsidP="009C031F">
      <w:pPr>
        <w:pStyle w:val="a7"/>
        <w:numPr>
          <w:ilvl w:val="0"/>
          <w:numId w:val="88"/>
        </w:numPr>
        <w:ind w:left="284" w:hanging="284"/>
        <w:jc w:val="both"/>
        <w:rPr>
          <w:sz w:val="24"/>
          <w:szCs w:val="24"/>
        </w:rPr>
      </w:pPr>
      <w:r w:rsidRPr="00BC3EC2">
        <w:rPr>
          <w:sz w:val="24"/>
          <w:szCs w:val="24"/>
        </w:rPr>
        <w:t>Сприяти створенню відповідних умов для ефективної роботи практичних психологів та соціальних педагогів</w:t>
      </w:r>
      <w:r w:rsidR="00BC3EC2">
        <w:rPr>
          <w:sz w:val="24"/>
          <w:szCs w:val="24"/>
        </w:rPr>
        <w:t>;</w:t>
      </w:r>
    </w:p>
    <w:p w:rsidR="00A35AF9" w:rsidRPr="00BC3EC2" w:rsidRDefault="00A35AF9" w:rsidP="009C031F">
      <w:pPr>
        <w:pStyle w:val="a7"/>
        <w:numPr>
          <w:ilvl w:val="0"/>
          <w:numId w:val="88"/>
        </w:numPr>
        <w:ind w:left="284" w:hanging="284"/>
        <w:jc w:val="both"/>
        <w:rPr>
          <w:sz w:val="24"/>
          <w:szCs w:val="24"/>
        </w:rPr>
      </w:pPr>
      <w:r w:rsidRPr="00BC3EC2">
        <w:rPr>
          <w:sz w:val="24"/>
          <w:szCs w:val="24"/>
        </w:rPr>
        <w:t>Підвищувати рівень фахової майстерності працівників психологічної служби шляхом організації науково-практичних семінарів, семінарів-тренінгів</w:t>
      </w:r>
      <w:r w:rsidR="00BC3EC2">
        <w:rPr>
          <w:sz w:val="24"/>
          <w:szCs w:val="24"/>
        </w:rPr>
        <w:t>;</w:t>
      </w:r>
    </w:p>
    <w:p w:rsidR="00A35AF9" w:rsidRPr="00BC3EC2" w:rsidRDefault="00A35AF9" w:rsidP="009C031F">
      <w:pPr>
        <w:pStyle w:val="a7"/>
        <w:numPr>
          <w:ilvl w:val="0"/>
          <w:numId w:val="88"/>
        </w:numPr>
        <w:ind w:left="284" w:hanging="284"/>
        <w:jc w:val="both"/>
        <w:rPr>
          <w:sz w:val="24"/>
          <w:szCs w:val="24"/>
        </w:rPr>
      </w:pPr>
      <w:r w:rsidRPr="00BC3EC2">
        <w:rPr>
          <w:sz w:val="24"/>
          <w:szCs w:val="24"/>
        </w:rPr>
        <w:t>Забезпечувати методичними рекомендаціями практичних психологів і соціальних педагогів з актуальних питань супроводу навчально-виховного процесу</w:t>
      </w:r>
      <w:r w:rsidR="00BC3EC2">
        <w:rPr>
          <w:sz w:val="24"/>
          <w:szCs w:val="24"/>
        </w:rPr>
        <w:t>;</w:t>
      </w:r>
    </w:p>
    <w:p w:rsidR="00A35AF9" w:rsidRPr="00BC3EC2" w:rsidRDefault="00A35AF9" w:rsidP="009C031F">
      <w:pPr>
        <w:pStyle w:val="a7"/>
        <w:numPr>
          <w:ilvl w:val="0"/>
          <w:numId w:val="88"/>
        </w:numPr>
        <w:ind w:left="284" w:hanging="284"/>
        <w:jc w:val="both"/>
        <w:rPr>
          <w:sz w:val="24"/>
          <w:szCs w:val="24"/>
        </w:rPr>
      </w:pPr>
      <w:r w:rsidRPr="00BC3EC2">
        <w:rPr>
          <w:sz w:val="24"/>
          <w:szCs w:val="24"/>
        </w:rPr>
        <w:t>Сприяти розробці авторських</w:t>
      </w:r>
      <w:r w:rsidR="00242FF0" w:rsidRPr="00BC3EC2">
        <w:rPr>
          <w:sz w:val="24"/>
          <w:szCs w:val="24"/>
        </w:rPr>
        <w:t xml:space="preserve"> </w:t>
      </w:r>
      <w:r w:rsidRPr="00BC3EC2">
        <w:rPr>
          <w:sz w:val="24"/>
          <w:szCs w:val="24"/>
        </w:rPr>
        <w:t>корекційно-розвивальних програм та погоджувати їх у Центрі практичної</w:t>
      </w:r>
      <w:r w:rsidR="00242FF0" w:rsidRPr="00BC3EC2">
        <w:rPr>
          <w:sz w:val="24"/>
          <w:szCs w:val="24"/>
        </w:rPr>
        <w:t xml:space="preserve"> </w:t>
      </w:r>
      <w:r w:rsidRPr="00BC3EC2">
        <w:rPr>
          <w:sz w:val="24"/>
          <w:szCs w:val="24"/>
        </w:rPr>
        <w:t>психології і соціальної роботи КВНЗ «Харківська академія неперервної освіти»</w:t>
      </w:r>
      <w:r w:rsidR="00BC3EC2">
        <w:rPr>
          <w:sz w:val="24"/>
          <w:szCs w:val="24"/>
        </w:rPr>
        <w:t>;</w:t>
      </w:r>
    </w:p>
    <w:p w:rsidR="00A35AF9" w:rsidRPr="00BC3EC2" w:rsidRDefault="00A35AF9" w:rsidP="009C031F">
      <w:pPr>
        <w:pStyle w:val="a7"/>
        <w:numPr>
          <w:ilvl w:val="0"/>
          <w:numId w:val="88"/>
        </w:numPr>
        <w:ind w:left="284" w:hanging="284"/>
        <w:jc w:val="both"/>
        <w:rPr>
          <w:sz w:val="24"/>
          <w:szCs w:val="24"/>
        </w:rPr>
      </w:pPr>
      <w:r w:rsidRPr="00BC3EC2">
        <w:rPr>
          <w:sz w:val="24"/>
          <w:szCs w:val="24"/>
        </w:rPr>
        <w:t>Дотримувались нормативно-правових документів, що регламентують діяльність соціально-психологічної служби.</w:t>
      </w:r>
    </w:p>
    <w:p w:rsidR="00A35AF9" w:rsidRPr="00D132BA" w:rsidRDefault="00A35AF9" w:rsidP="00F67C22">
      <w:pPr>
        <w:spacing w:after="0"/>
        <w:ind w:firstLine="567"/>
        <w:jc w:val="both"/>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Аналіз діяльності психологічної служби закладів освіти у 2017 році свідчить про підвищення якості і доступності психологічних та соціально-педагогічних послуг, спрямованих на збереження і зміцнення здоров`я всіх учасників навчально-виховного процесу.</w:t>
      </w:r>
    </w:p>
    <w:p w:rsidR="0037265E" w:rsidRPr="00710346" w:rsidRDefault="0037265E" w:rsidP="00877DF4">
      <w:pPr>
        <w:spacing w:after="0"/>
        <w:contextualSpacing/>
        <w:jc w:val="both"/>
        <w:rPr>
          <w:rFonts w:ascii="Times New Roman" w:hAnsi="Times New Roman" w:cs="Times New Roman"/>
          <w:sz w:val="24"/>
          <w:szCs w:val="24"/>
          <w:lang w:val="uk-UA"/>
        </w:rPr>
      </w:pPr>
    </w:p>
    <w:p w:rsidR="0037265E" w:rsidRPr="0044708B" w:rsidRDefault="00150A3E" w:rsidP="00163AE8">
      <w:pPr>
        <w:pStyle w:val="4"/>
        <w:spacing w:line="276" w:lineRule="auto"/>
        <w:ind w:left="0"/>
        <w:jc w:val="center"/>
        <w:rPr>
          <w:lang w:val="ru-RU" w:eastAsia="uk-UA"/>
        </w:rPr>
      </w:pPr>
      <w:r w:rsidRPr="00163AE8">
        <w:rPr>
          <w:rStyle w:val="mediumtext"/>
        </w:rPr>
        <w:t>I</w:t>
      </w:r>
      <w:r w:rsidRPr="0044708B">
        <w:rPr>
          <w:rStyle w:val="mediumtext"/>
          <w:lang w:val="ru-RU"/>
        </w:rPr>
        <w:t>.</w:t>
      </w:r>
      <w:r w:rsidR="00313B22" w:rsidRPr="00163AE8">
        <w:rPr>
          <w:rStyle w:val="mediumtext"/>
          <w:lang w:val="uk-UA"/>
        </w:rPr>
        <w:t>25</w:t>
      </w:r>
      <w:r w:rsidR="00877DF4" w:rsidRPr="0044708B">
        <w:rPr>
          <w:rStyle w:val="mediumtext"/>
          <w:lang w:val="ru-RU"/>
        </w:rPr>
        <w:t xml:space="preserve">. </w:t>
      </w:r>
      <w:r w:rsidR="0037265E" w:rsidRPr="00163AE8">
        <w:rPr>
          <w:rStyle w:val="mediumtext"/>
          <w:lang w:val="uk-UA"/>
        </w:rPr>
        <w:t>Комп'ю</w:t>
      </w:r>
      <w:r w:rsidR="00E000F0" w:rsidRPr="00163AE8">
        <w:rPr>
          <w:rStyle w:val="mediumtext"/>
          <w:lang w:val="uk-UA"/>
        </w:rPr>
        <w:t>т</w:t>
      </w:r>
      <w:r w:rsidR="0037265E" w:rsidRPr="00163AE8">
        <w:rPr>
          <w:rStyle w:val="mediumtext"/>
          <w:lang w:val="uk-UA"/>
        </w:rPr>
        <w:t xml:space="preserve">ерні технології в освітньому процесі в закладах </w:t>
      </w:r>
      <w:r w:rsidR="00877DF4" w:rsidRPr="00163AE8">
        <w:rPr>
          <w:rStyle w:val="mediumtext"/>
          <w:lang w:val="uk-UA"/>
        </w:rPr>
        <w:t>освіти</w:t>
      </w:r>
      <w:r w:rsidR="00877DF4" w:rsidRPr="0044708B">
        <w:rPr>
          <w:rStyle w:val="mediumtext"/>
          <w:lang w:val="ru-RU"/>
        </w:rPr>
        <w:t xml:space="preserve"> </w:t>
      </w:r>
      <w:r w:rsidR="0037265E" w:rsidRPr="00163AE8">
        <w:rPr>
          <w:rStyle w:val="mediumtext"/>
          <w:lang w:val="uk-UA"/>
        </w:rPr>
        <w:t>району</w:t>
      </w:r>
    </w:p>
    <w:p w:rsidR="0037265E" w:rsidRPr="00710346" w:rsidRDefault="0037265E" w:rsidP="00CC42C4">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Реалізація процесів подальшого впровадження інформатизації освітянської галузі Основ’янського району відбувалась послідовно та системно.</w:t>
      </w:r>
    </w:p>
    <w:p w:rsidR="0037265E" w:rsidRPr="00710346" w:rsidRDefault="0037265E" w:rsidP="00CC42C4">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У загальноосвітніх навчальних закладах району функціонує 16 кабінетів інформатики та інформаційно-комунікаційних технологій. </w:t>
      </w:r>
    </w:p>
    <w:p w:rsidR="0037265E" w:rsidRPr="00710346" w:rsidRDefault="0037265E" w:rsidP="00CC42C4">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Всього в загальноосвітніх навчальних закладах району використовується 289 комп’ютерів, а саме: </w:t>
      </w:r>
    </w:p>
    <w:p w:rsidR="0037265E" w:rsidRPr="00710346" w:rsidRDefault="0037265E" w:rsidP="002313F3">
      <w:pPr>
        <w:numPr>
          <w:ilvl w:val="0"/>
          <w:numId w:val="10"/>
        </w:numPr>
        <w:tabs>
          <w:tab w:val="clear" w:pos="360"/>
        </w:tabs>
        <w:spacing w:after="0"/>
        <w:ind w:left="284" w:hanging="284"/>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у навчальному процесі – 133;</w:t>
      </w:r>
    </w:p>
    <w:p w:rsidR="0037265E" w:rsidRPr="00710346" w:rsidRDefault="0037265E" w:rsidP="002313F3">
      <w:pPr>
        <w:numPr>
          <w:ilvl w:val="0"/>
          <w:numId w:val="10"/>
        </w:numPr>
        <w:tabs>
          <w:tab w:val="clear" w:pos="360"/>
        </w:tabs>
        <w:spacing w:after="0"/>
        <w:ind w:left="284" w:hanging="284"/>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в управлінській діяльності, в бібліотеках, предметних кабінетах – 156.</w:t>
      </w:r>
    </w:p>
    <w:p w:rsidR="0037265E" w:rsidRPr="00710346" w:rsidRDefault="0037265E" w:rsidP="00CC42C4">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Показник кількості учнів на 1 комп’ютер у середньому по району складає 32,46 (середній по місту – 18,3). У минулому році цей показник складав 24 учні на один комп’ютер.</w:t>
      </w:r>
      <w:r w:rsidR="00242FF0" w:rsidRPr="00710346">
        <w:rPr>
          <w:rFonts w:ascii="Times New Roman" w:hAnsi="Times New Roman" w:cs="Times New Roman"/>
          <w:sz w:val="24"/>
          <w:szCs w:val="24"/>
          <w:lang w:val="uk-UA"/>
        </w:rPr>
        <w:t xml:space="preserve"> </w:t>
      </w:r>
    </w:p>
    <w:p w:rsidR="0037265E" w:rsidRPr="00710346" w:rsidRDefault="0037265E" w:rsidP="00CC42C4">
      <w:pPr>
        <w:widowControl w:val="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Кількість учнів на один комп’ютер у розрізі навчальних закладів у 2017 році показано на діаграмі 1. Найкращі показники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120 (11 учнів на 1 ПК),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10,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7 (14 учнів на 1 ПК),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34,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41 (18 учнів на 1 ПК).</w:t>
      </w:r>
    </w:p>
    <w:p w:rsidR="0037265E" w:rsidRPr="00710346" w:rsidRDefault="00F50863" w:rsidP="003D7EF5">
      <w:pPr>
        <w:widowControl w:val="0"/>
        <w:spacing w:after="0"/>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3" type="#_x0000_t32" style="position:absolute;left:0;text-align:left;margin-left:387.05pt;margin-top:136.35pt;width:65.35pt;height:14.4pt;flip:x y;z-index:251669504" o:connectortype="straight" strokecolor="red">
            <v:stroke endarrow="block"/>
          </v:shape>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452.4pt;margin-top:76.5pt;width:68.25pt;height:74.25pt;z-index:251668480;mso-width-relative:margin;mso-height-relative:margin">
            <v:textbox style="mso-next-textbox:#_x0000_s1032">
              <w:txbxContent>
                <w:p w:rsidR="007F1459" w:rsidRPr="00276D1D" w:rsidRDefault="007F1459" w:rsidP="0037265E">
                  <w:pPr>
                    <w:jc w:val="center"/>
                    <w:rPr>
                      <w:color w:val="FF0000"/>
                      <w:lang w:val="uk-UA"/>
                    </w:rPr>
                  </w:pPr>
                  <w:r w:rsidRPr="00276D1D">
                    <w:rPr>
                      <w:color w:val="FF0000"/>
                      <w:lang w:val="uk-UA"/>
                    </w:rPr>
                    <w:t>Середній показник по місту 18,3</w:t>
                  </w:r>
                </w:p>
              </w:txbxContent>
            </v:textbox>
          </v:shape>
        </w:pict>
      </w:r>
      <w:r>
        <w:rPr>
          <w:rFonts w:ascii="Times New Roman" w:hAnsi="Times New Roman" w:cs="Times New Roman"/>
          <w:noProof/>
          <w:sz w:val="24"/>
          <w:szCs w:val="24"/>
        </w:rPr>
        <w:pict>
          <v:shape id="_x0000_s1031" type="#_x0000_t32" style="position:absolute;left:0;text-align:left;margin-left:35.7pt;margin-top:135.15pt;width:351.35pt;height:.6pt;flip:y;z-index:251667456" o:connectortype="straight" strokecolor="red"/>
        </w:pict>
      </w:r>
      <w:r w:rsidR="0037265E" w:rsidRPr="00710346">
        <w:rPr>
          <w:rFonts w:ascii="Times New Roman" w:hAnsi="Times New Roman" w:cs="Times New Roman"/>
          <w:noProof/>
          <w:sz w:val="24"/>
          <w:szCs w:val="24"/>
        </w:rPr>
        <w:drawing>
          <wp:inline distT="0" distB="0" distL="0" distR="0">
            <wp:extent cx="4810125" cy="2095500"/>
            <wp:effectExtent l="0" t="0" r="0" b="0"/>
            <wp:docPr id="36"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7265E" w:rsidRPr="002F1818" w:rsidRDefault="009F5BA4" w:rsidP="00645D41">
      <w:pPr>
        <w:widowControl w:val="0"/>
        <w:jc w:val="center"/>
        <w:rPr>
          <w:rFonts w:ascii="Times New Roman" w:hAnsi="Times New Roman" w:cs="Times New Roman"/>
          <w:i/>
          <w:sz w:val="24"/>
          <w:szCs w:val="24"/>
          <w:lang w:val="uk-UA"/>
        </w:rPr>
      </w:pPr>
      <w:r w:rsidRPr="002F1818">
        <w:rPr>
          <w:rFonts w:ascii="Times New Roman" w:hAnsi="Times New Roman" w:cs="Times New Roman"/>
          <w:i/>
          <w:sz w:val="24"/>
          <w:szCs w:val="24"/>
          <w:lang w:val="uk-UA"/>
        </w:rPr>
        <w:t>Діаграма </w:t>
      </w:r>
      <w:r w:rsidR="00163AE8">
        <w:rPr>
          <w:rFonts w:ascii="Times New Roman" w:hAnsi="Times New Roman" w:cs="Times New Roman"/>
          <w:i/>
          <w:sz w:val="24"/>
          <w:szCs w:val="24"/>
          <w:lang w:val="en-US"/>
        </w:rPr>
        <w:t>I</w:t>
      </w:r>
      <w:r w:rsidR="00163AE8" w:rsidRPr="0044708B">
        <w:rPr>
          <w:rFonts w:ascii="Times New Roman" w:hAnsi="Times New Roman" w:cs="Times New Roman"/>
          <w:i/>
          <w:sz w:val="24"/>
          <w:szCs w:val="24"/>
        </w:rPr>
        <w:t>.</w:t>
      </w:r>
      <w:r w:rsidR="0037265E" w:rsidRPr="002F1818">
        <w:rPr>
          <w:rFonts w:ascii="Times New Roman" w:hAnsi="Times New Roman" w:cs="Times New Roman"/>
          <w:i/>
          <w:sz w:val="24"/>
          <w:szCs w:val="24"/>
          <w:lang w:val="uk-UA"/>
        </w:rPr>
        <w:t>1</w:t>
      </w:r>
      <w:r w:rsidR="00163AE8" w:rsidRPr="0044708B">
        <w:rPr>
          <w:rFonts w:ascii="Times New Roman" w:hAnsi="Times New Roman" w:cs="Times New Roman"/>
          <w:i/>
          <w:sz w:val="24"/>
          <w:szCs w:val="24"/>
        </w:rPr>
        <w:t>9</w:t>
      </w:r>
      <w:r w:rsidR="0037265E" w:rsidRPr="002F1818">
        <w:rPr>
          <w:rFonts w:ascii="Times New Roman" w:hAnsi="Times New Roman" w:cs="Times New Roman"/>
          <w:i/>
          <w:sz w:val="24"/>
          <w:szCs w:val="24"/>
          <w:lang w:val="uk-UA"/>
        </w:rPr>
        <w:t>. Кількість учнів на один комп’ютер у розрізі навчальних закладів</w:t>
      </w:r>
    </w:p>
    <w:p w:rsidR="0037265E" w:rsidRPr="00710346" w:rsidRDefault="0037265E" w:rsidP="003D7EF5">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Усі дошкільні та позашкільні навчальні заклади забезпечені сучасною комп’ютерною технікою для управлінської діяльності: в дошкільних закладах – 39 ПК, позашкільних – 2 ПК.</w:t>
      </w:r>
    </w:p>
    <w:p w:rsidR="0037265E" w:rsidRPr="00710346" w:rsidRDefault="0037265E" w:rsidP="00CC42C4">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За 6 років у районі було придбано 168 комп’ютерів: з них у 2012 – 70</w:t>
      </w:r>
      <w:r w:rsidR="00853074">
        <w:rPr>
          <w:rFonts w:ascii="Times New Roman" w:hAnsi="Times New Roman" w:cs="Times New Roman"/>
          <w:sz w:val="24"/>
          <w:szCs w:val="24"/>
          <w:lang w:val="uk-UA"/>
        </w:rPr>
        <w:t>,</w:t>
      </w:r>
      <w:r w:rsidRPr="00710346">
        <w:rPr>
          <w:rFonts w:ascii="Times New Roman" w:hAnsi="Times New Roman" w:cs="Times New Roman"/>
          <w:sz w:val="24"/>
          <w:szCs w:val="24"/>
          <w:lang w:val="uk-UA"/>
        </w:rPr>
        <w:t xml:space="preserve"> у 2013 – 9, у 2014 році – 16, у 2015 році – 18, у 2016 році – 33, у 2017 році – 22 комп’ютери. За спонсорські кошти придбано 18 комп’ютерів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53 – 7 ПК,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34 – 10 ПК, В(З)Ш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3 – 1 ПК). 4 ноутбуки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12 – 3, </w:t>
      </w:r>
      <w:r w:rsidR="00343F42">
        <w:rPr>
          <w:rFonts w:ascii="Times New Roman" w:hAnsi="Times New Roman" w:cs="Times New Roman"/>
          <w:sz w:val="24"/>
          <w:szCs w:val="24"/>
          <w:lang w:val="uk-UA"/>
        </w:rPr>
        <w:t>ХЗОШ №</w:t>
      </w:r>
      <w:r w:rsidRPr="00710346">
        <w:rPr>
          <w:rFonts w:ascii="Times New Roman" w:hAnsi="Times New Roman" w:cs="Times New Roman"/>
          <w:sz w:val="24"/>
          <w:szCs w:val="24"/>
          <w:lang w:val="uk-UA"/>
        </w:rPr>
        <w:t xml:space="preserve">53 </w:t>
      </w:r>
      <w:r w:rsidR="00163AE8" w:rsidRPr="00710346">
        <w:rPr>
          <w:rFonts w:ascii="Times New Roman" w:hAnsi="Times New Roman" w:cs="Times New Roman"/>
          <w:sz w:val="24"/>
          <w:szCs w:val="24"/>
          <w:lang w:val="uk-UA"/>
        </w:rPr>
        <w:t>–</w:t>
      </w:r>
      <w:r w:rsidRPr="00710346">
        <w:rPr>
          <w:rFonts w:ascii="Times New Roman" w:hAnsi="Times New Roman" w:cs="Times New Roman"/>
          <w:sz w:val="24"/>
          <w:szCs w:val="24"/>
          <w:lang w:val="uk-UA"/>
        </w:rPr>
        <w:t xml:space="preserve"> 1) та 6 мультимедійних проектори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12 – 3,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34 </w:t>
      </w:r>
      <w:r w:rsidR="00163AE8" w:rsidRPr="00710346">
        <w:rPr>
          <w:rFonts w:ascii="Times New Roman" w:hAnsi="Times New Roman" w:cs="Times New Roman"/>
          <w:sz w:val="24"/>
          <w:szCs w:val="24"/>
          <w:lang w:val="uk-UA"/>
        </w:rPr>
        <w:t>–</w:t>
      </w:r>
      <w:r w:rsidR="00163AE8" w:rsidRPr="00163AE8">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 xml:space="preserve">1,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53 – 1,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391 – 1).</w:t>
      </w:r>
    </w:p>
    <w:p w:rsidR="0037265E" w:rsidRPr="00710346" w:rsidRDefault="0037265E" w:rsidP="00CC42C4">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lastRenderedPageBreak/>
        <w:t xml:space="preserve">Кількість коштів, витрачених усіма навчальними закладами району на комп’ютеризацію за період з січня по грудень 2017, становить </w:t>
      </w:r>
      <w:r w:rsidRPr="00710346">
        <w:rPr>
          <w:rFonts w:ascii="Times New Roman" w:hAnsi="Times New Roman" w:cs="Times New Roman"/>
          <w:b/>
          <w:sz w:val="24"/>
          <w:szCs w:val="24"/>
          <w:lang w:val="uk-UA"/>
        </w:rPr>
        <w:t>586561,2</w:t>
      </w:r>
      <w:r w:rsidRPr="00710346">
        <w:rPr>
          <w:rFonts w:ascii="Times New Roman" w:hAnsi="Times New Roman" w:cs="Times New Roman"/>
          <w:sz w:val="24"/>
          <w:szCs w:val="24"/>
          <w:lang w:val="uk-UA"/>
        </w:rPr>
        <w:t xml:space="preserve"> гривень. </w:t>
      </w:r>
    </w:p>
    <w:p w:rsidR="0037265E" w:rsidRPr="00710346" w:rsidRDefault="0037265E" w:rsidP="00CC42C4">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У 2016 році було витрачено </w:t>
      </w:r>
      <w:r w:rsidRPr="00710346">
        <w:rPr>
          <w:rFonts w:ascii="Times New Roman" w:hAnsi="Times New Roman" w:cs="Times New Roman"/>
          <w:b/>
          <w:sz w:val="24"/>
          <w:szCs w:val="24"/>
          <w:lang w:val="uk-UA"/>
        </w:rPr>
        <w:t xml:space="preserve">543420 </w:t>
      </w:r>
      <w:r w:rsidRPr="00710346">
        <w:rPr>
          <w:rFonts w:ascii="Times New Roman" w:hAnsi="Times New Roman" w:cs="Times New Roman"/>
          <w:sz w:val="24"/>
          <w:szCs w:val="24"/>
          <w:lang w:val="uk-UA"/>
        </w:rPr>
        <w:t xml:space="preserve">гривень, що на </w:t>
      </w:r>
      <w:r w:rsidRPr="00710346">
        <w:rPr>
          <w:rFonts w:ascii="Times New Roman" w:hAnsi="Times New Roman" w:cs="Times New Roman"/>
          <w:b/>
          <w:sz w:val="24"/>
          <w:szCs w:val="24"/>
          <w:lang w:val="uk-UA"/>
        </w:rPr>
        <w:t>43141,2</w:t>
      </w:r>
      <w:r w:rsidRPr="00710346">
        <w:rPr>
          <w:rFonts w:ascii="Times New Roman" w:hAnsi="Times New Roman" w:cs="Times New Roman"/>
          <w:sz w:val="24"/>
          <w:szCs w:val="24"/>
          <w:lang w:val="uk-UA"/>
        </w:rPr>
        <w:t xml:space="preserve"> гривень менше, ніж у </w:t>
      </w:r>
      <w:r w:rsidR="00A91E9B" w:rsidRPr="00A91E9B">
        <w:rPr>
          <w:rFonts w:ascii="Times New Roman" w:hAnsi="Times New Roman" w:cs="Times New Roman"/>
          <w:sz w:val="24"/>
          <w:szCs w:val="24"/>
          <w:lang w:val="uk-UA"/>
        </w:rPr>
        <w:t>2017</w:t>
      </w:r>
      <w:r w:rsidRPr="00710346">
        <w:rPr>
          <w:rFonts w:ascii="Times New Roman" w:hAnsi="Times New Roman" w:cs="Times New Roman"/>
          <w:sz w:val="24"/>
          <w:szCs w:val="24"/>
          <w:lang w:val="uk-UA"/>
        </w:rPr>
        <w:t xml:space="preserve"> році.</w:t>
      </w:r>
    </w:p>
    <w:p w:rsidR="0037265E" w:rsidRPr="00710346" w:rsidRDefault="0037265E" w:rsidP="003D7EF5">
      <w:pPr>
        <w:spacing w:after="0"/>
        <w:jc w:val="center"/>
        <w:rPr>
          <w:rFonts w:ascii="Times New Roman" w:hAnsi="Times New Roman" w:cs="Times New Roman"/>
          <w:sz w:val="24"/>
          <w:szCs w:val="24"/>
          <w:lang w:val="uk-UA"/>
        </w:rPr>
      </w:pPr>
      <w:r w:rsidRPr="00710346">
        <w:rPr>
          <w:rFonts w:ascii="Times New Roman" w:hAnsi="Times New Roman" w:cs="Times New Roman"/>
          <w:noProof/>
          <w:sz w:val="24"/>
          <w:szCs w:val="24"/>
        </w:rPr>
        <w:drawing>
          <wp:inline distT="0" distB="0" distL="0" distR="0">
            <wp:extent cx="5295900" cy="2486025"/>
            <wp:effectExtent l="0" t="0" r="0" b="0"/>
            <wp:docPr id="4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7265E" w:rsidRPr="007B2ED9" w:rsidRDefault="009F5BA4" w:rsidP="00CC42C4">
      <w:pPr>
        <w:jc w:val="center"/>
        <w:rPr>
          <w:rFonts w:ascii="Times New Roman" w:hAnsi="Times New Roman" w:cs="Times New Roman"/>
          <w:i/>
          <w:sz w:val="24"/>
          <w:szCs w:val="24"/>
          <w:lang w:val="uk-UA"/>
        </w:rPr>
      </w:pPr>
      <w:r w:rsidRPr="007B2ED9">
        <w:rPr>
          <w:rFonts w:ascii="Times New Roman" w:hAnsi="Times New Roman" w:cs="Times New Roman"/>
          <w:i/>
          <w:sz w:val="24"/>
          <w:szCs w:val="24"/>
          <w:lang w:val="uk-UA"/>
        </w:rPr>
        <w:t>Діаграма </w:t>
      </w:r>
      <w:r w:rsidR="00163AE8">
        <w:rPr>
          <w:rFonts w:ascii="Times New Roman" w:hAnsi="Times New Roman" w:cs="Times New Roman"/>
          <w:i/>
          <w:sz w:val="24"/>
          <w:szCs w:val="24"/>
          <w:lang w:val="en-US"/>
        </w:rPr>
        <w:t>I</w:t>
      </w:r>
      <w:r w:rsidR="00163AE8" w:rsidRPr="0044708B">
        <w:rPr>
          <w:rFonts w:ascii="Times New Roman" w:hAnsi="Times New Roman" w:cs="Times New Roman"/>
          <w:i/>
          <w:sz w:val="24"/>
          <w:szCs w:val="24"/>
        </w:rPr>
        <w:t>.</w:t>
      </w:r>
      <w:r w:rsidR="0037265E" w:rsidRPr="007B2ED9">
        <w:rPr>
          <w:rFonts w:ascii="Times New Roman" w:hAnsi="Times New Roman" w:cs="Times New Roman"/>
          <w:i/>
          <w:sz w:val="24"/>
          <w:szCs w:val="24"/>
          <w:lang w:val="uk-UA"/>
        </w:rPr>
        <w:t>2</w:t>
      </w:r>
      <w:r w:rsidR="00163AE8" w:rsidRPr="0044708B">
        <w:rPr>
          <w:rFonts w:ascii="Times New Roman" w:hAnsi="Times New Roman" w:cs="Times New Roman"/>
          <w:i/>
          <w:sz w:val="24"/>
          <w:szCs w:val="24"/>
        </w:rPr>
        <w:t>0</w:t>
      </w:r>
      <w:r w:rsidR="0037265E" w:rsidRPr="007B2ED9">
        <w:rPr>
          <w:rFonts w:ascii="Times New Roman" w:hAnsi="Times New Roman" w:cs="Times New Roman"/>
          <w:i/>
          <w:sz w:val="24"/>
          <w:szCs w:val="24"/>
          <w:lang w:val="uk-UA"/>
        </w:rPr>
        <w:t xml:space="preserve">. </w:t>
      </w:r>
      <w:r w:rsidR="0037265E" w:rsidRPr="007B2ED9">
        <w:rPr>
          <w:rFonts w:ascii="Times New Roman" w:hAnsi="Times New Roman" w:cs="Times New Roman"/>
          <w:bCs/>
          <w:i/>
          <w:sz w:val="24"/>
          <w:szCs w:val="24"/>
          <w:lang w:val="uk-UA"/>
        </w:rPr>
        <w:t>Кількість коштів, витрачених на комп’ютеризацію ЗНЗ у 2017 році</w:t>
      </w:r>
    </w:p>
    <w:p w:rsidR="0037265E" w:rsidRPr="00710346" w:rsidRDefault="0037265E" w:rsidP="00645D41">
      <w:pPr>
        <w:spacing w:after="0"/>
        <w:ind w:firstLine="567"/>
        <w:jc w:val="both"/>
        <w:rPr>
          <w:rFonts w:ascii="Times New Roman" w:hAnsi="Times New Roman" w:cs="Times New Roman"/>
          <w:b/>
          <w:bCs/>
          <w:sz w:val="24"/>
          <w:szCs w:val="24"/>
          <w:lang w:val="uk-UA"/>
        </w:rPr>
      </w:pPr>
      <w:r w:rsidRPr="00710346">
        <w:rPr>
          <w:rFonts w:ascii="Times New Roman" w:hAnsi="Times New Roman" w:cs="Times New Roman"/>
          <w:sz w:val="24"/>
          <w:szCs w:val="24"/>
          <w:lang w:val="uk-UA"/>
        </w:rPr>
        <w:t xml:space="preserve">Найбільше коштів на придбання комп’ютерної техніки витрачено навчальними закладами: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34,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53,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12,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66,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41 та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35. </w:t>
      </w:r>
    </w:p>
    <w:p w:rsidR="0037265E" w:rsidRPr="00710346" w:rsidRDefault="0037265E" w:rsidP="00CC42C4">
      <w:pPr>
        <w:spacing w:after="0"/>
        <w:ind w:left="-284"/>
        <w:jc w:val="center"/>
        <w:rPr>
          <w:rFonts w:ascii="Times New Roman" w:hAnsi="Times New Roman" w:cs="Times New Roman"/>
          <w:noProof/>
          <w:sz w:val="24"/>
          <w:szCs w:val="24"/>
        </w:rPr>
      </w:pPr>
      <w:r w:rsidRPr="00710346">
        <w:rPr>
          <w:rFonts w:ascii="Times New Roman" w:hAnsi="Times New Roman" w:cs="Times New Roman"/>
          <w:noProof/>
          <w:sz w:val="24"/>
          <w:szCs w:val="24"/>
        </w:rPr>
        <w:drawing>
          <wp:inline distT="0" distB="0" distL="0" distR="0">
            <wp:extent cx="6934200" cy="1981200"/>
            <wp:effectExtent l="0" t="0" r="0" b="0"/>
            <wp:docPr id="4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7265E" w:rsidRPr="007B2ED9" w:rsidRDefault="009F5BA4" w:rsidP="00163AE8">
      <w:pPr>
        <w:jc w:val="center"/>
        <w:rPr>
          <w:rFonts w:ascii="Times New Roman" w:hAnsi="Times New Roman" w:cs="Times New Roman"/>
          <w:bCs/>
          <w:i/>
          <w:sz w:val="24"/>
          <w:szCs w:val="24"/>
          <w:lang w:val="uk-UA"/>
        </w:rPr>
      </w:pPr>
      <w:r w:rsidRPr="007B2ED9">
        <w:rPr>
          <w:rFonts w:ascii="Times New Roman" w:hAnsi="Times New Roman" w:cs="Times New Roman"/>
          <w:i/>
          <w:sz w:val="24"/>
          <w:szCs w:val="24"/>
          <w:lang w:val="uk-UA"/>
        </w:rPr>
        <w:t>Діаграма </w:t>
      </w:r>
      <w:r w:rsidR="00163AE8">
        <w:rPr>
          <w:rFonts w:ascii="Times New Roman" w:hAnsi="Times New Roman" w:cs="Times New Roman"/>
          <w:i/>
          <w:sz w:val="24"/>
          <w:szCs w:val="24"/>
          <w:lang w:val="en-US"/>
        </w:rPr>
        <w:t>I</w:t>
      </w:r>
      <w:r w:rsidR="00163AE8" w:rsidRPr="0044708B">
        <w:rPr>
          <w:rFonts w:ascii="Times New Roman" w:hAnsi="Times New Roman" w:cs="Times New Roman"/>
          <w:i/>
          <w:sz w:val="24"/>
          <w:szCs w:val="24"/>
        </w:rPr>
        <w:t>.21</w:t>
      </w:r>
      <w:r w:rsidR="0037265E" w:rsidRPr="007B2ED9">
        <w:rPr>
          <w:rFonts w:ascii="Times New Roman" w:hAnsi="Times New Roman" w:cs="Times New Roman"/>
          <w:i/>
          <w:sz w:val="24"/>
          <w:szCs w:val="24"/>
          <w:lang w:val="uk-UA"/>
        </w:rPr>
        <w:t xml:space="preserve">. </w:t>
      </w:r>
      <w:r w:rsidR="0037265E" w:rsidRPr="007B2ED9">
        <w:rPr>
          <w:rFonts w:ascii="Times New Roman" w:hAnsi="Times New Roman" w:cs="Times New Roman"/>
          <w:bCs/>
          <w:i/>
          <w:sz w:val="24"/>
          <w:szCs w:val="24"/>
          <w:lang w:val="uk-UA"/>
        </w:rPr>
        <w:t xml:space="preserve">Кількість коштів, витрачених на комп’ютеризацію </w:t>
      </w:r>
      <w:r w:rsidR="00A91E9B">
        <w:rPr>
          <w:rFonts w:ascii="Times New Roman" w:hAnsi="Times New Roman" w:cs="Times New Roman"/>
          <w:bCs/>
          <w:i/>
          <w:sz w:val="24"/>
          <w:szCs w:val="24"/>
          <w:lang w:val="uk-UA"/>
        </w:rPr>
        <w:t>ДНЗ</w:t>
      </w:r>
      <w:r w:rsidR="00A91E9B" w:rsidRPr="00A91E9B">
        <w:rPr>
          <w:rFonts w:ascii="Times New Roman" w:hAnsi="Times New Roman" w:cs="Times New Roman"/>
          <w:bCs/>
          <w:i/>
          <w:sz w:val="24"/>
          <w:szCs w:val="24"/>
        </w:rPr>
        <w:t xml:space="preserve"> </w:t>
      </w:r>
      <w:r w:rsidR="0037265E" w:rsidRPr="007B2ED9">
        <w:rPr>
          <w:rFonts w:ascii="Times New Roman" w:hAnsi="Times New Roman" w:cs="Times New Roman"/>
          <w:bCs/>
          <w:i/>
          <w:sz w:val="24"/>
          <w:szCs w:val="24"/>
          <w:lang w:val="uk-UA"/>
        </w:rPr>
        <w:t>у 2017 році</w:t>
      </w:r>
    </w:p>
    <w:p w:rsidR="0037265E" w:rsidRPr="00710346" w:rsidRDefault="0037265E" w:rsidP="00CC42C4">
      <w:pPr>
        <w:ind w:firstLine="567"/>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Найбільше коштів на придбання комп’ютерної техніки витрачено дошкільними навчальними закладами: </w:t>
      </w:r>
      <w:r w:rsidR="00A01B06">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00EC6E16">
        <w:rPr>
          <w:rFonts w:ascii="Times New Roman" w:hAnsi="Times New Roman" w:cs="Times New Roman"/>
          <w:sz w:val="24"/>
          <w:szCs w:val="24"/>
          <w:lang w:val="uk-UA"/>
        </w:rPr>
        <w:t>№</w:t>
      </w:r>
      <w:r w:rsidRPr="00710346">
        <w:rPr>
          <w:rFonts w:ascii="Times New Roman" w:hAnsi="Times New Roman" w:cs="Times New Roman"/>
          <w:sz w:val="24"/>
          <w:szCs w:val="24"/>
          <w:lang w:val="uk-UA"/>
        </w:rPr>
        <w:t>, 24, 31, 50, 96 та</w:t>
      </w:r>
      <w:r w:rsidR="00A91E9B" w:rsidRPr="00A91E9B">
        <w:rPr>
          <w:rFonts w:ascii="Times New Roman" w:hAnsi="Times New Roman" w:cs="Times New Roman"/>
          <w:sz w:val="24"/>
          <w:szCs w:val="24"/>
        </w:rPr>
        <w:t xml:space="preserve"> </w:t>
      </w:r>
      <w:r w:rsidRPr="00710346">
        <w:rPr>
          <w:rFonts w:ascii="Times New Roman" w:hAnsi="Times New Roman" w:cs="Times New Roman"/>
          <w:sz w:val="24"/>
          <w:szCs w:val="24"/>
          <w:lang w:val="uk-UA"/>
        </w:rPr>
        <w:t>420.</w:t>
      </w:r>
    </w:p>
    <w:p w:rsidR="0037265E" w:rsidRPr="00710346" w:rsidRDefault="0037265E" w:rsidP="00CC42C4">
      <w:pPr>
        <w:spacing w:after="0"/>
        <w:jc w:val="center"/>
        <w:rPr>
          <w:rFonts w:ascii="Times New Roman" w:hAnsi="Times New Roman" w:cs="Times New Roman"/>
          <w:sz w:val="24"/>
          <w:szCs w:val="24"/>
        </w:rPr>
      </w:pPr>
      <w:r w:rsidRPr="00710346">
        <w:rPr>
          <w:rFonts w:ascii="Times New Roman" w:hAnsi="Times New Roman" w:cs="Times New Roman"/>
          <w:noProof/>
          <w:sz w:val="24"/>
          <w:szCs w:val="24"/>
        </w:rPr>
        <w:drawing>
          <wp:inline distT="0" distB="0" distL="0" distR="0">
            <wp:extent cx="3506400" cy="1980000"/>
            <wp:effectExtent l="0" t="0" r="0" b="1270"/>
            <wp:docPr id="4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265E" w:rsidRPr="007B2ED9" w:rsidRDefault="009F5BA4" w:rsidP="00163AE8">
      <w:pPr>
        <w:jc w:val="center"/>
        <w:rPr>
          <w:rFonts w:ascii="Times New Roman" w:hAnsi="Times New Roman" w:cs="Times New Roman"/>
          <w:bCs/>
          <w:i/>
          <w:sz w:val="24"/>
          <w:szCs w:val="24"/>
          <w:lang w:val="uk-UA"/>
        </w:rPr>
      </w:pPr>
      <w:r w:rsidRPr="007B2ED9">
        <w:rPr>
          <w:rFonts w:ascii="Times New Roman" w:hAnsi="Times New Roman" w:cs="Times New Roman"/>
          <w:i/>
          <w:sz w:val="24"/>
          <w:szCs w:val="24"/>
          <w:lang w:val="uk-UA"/>
        </w:rPr>
        <w:t>Діаграма </w:t>
      </w:r>
      <w:r w:rsidR="00163AE8">
        <w:rPr>
          <w:rFonts w:ascii="Times New Roman" w:hAnsi="Times New Roman" w:cs="Times New Roman"/>
          <w:i/>
          <w:sz w:val="24"/>
          <w:szCs w:val="24"/>
          <w:lang w:val="en-US"/>
        </w:rPr>
        <w:t>I</w:t>
      </w:r>
      <w:r w:rsidR="00163AE8" w:rsidRPr="00163AE8">
        <w:rPr>
          <w:rFonts w:ascii="Times New Roman" w:hAnsi="Times New Roman" w:cs="Times New Roman"/>
          <w:i/>
          <w:sz w:val="24"/>
          <w:szCs w:val="24"/>
        </w:rPr>
        <w:t>.22.</w:t>
      </w:r>
      <w:r w:rsidR="0037265E" w:rsidRPr="007B2ED9">
        <w:rPr>
          <w:rFonts w:ascii="Times New Roman" w:hAnsi="Times New Roman" w:cs="Times New Roman"/>
          <w:i/>
          <w:sz w:val="24"/>
          <w:szCs w:val="24"/>
          <w:lang w:val="uk-UA"/>
        </w:rPr>
        <w:t xml:space="preserve"> </w:t>
      </w:r>
      <w:r w:rsidR="0037265E" w:rsidRPr="007B2ED9">
        <w:rPr>
          <w:rFonts w:ascii="Times New Roman" w:hAnsi="Times New Roman" w:cs="Times New Roman"/>
          <w:bCs/>
          <w:i/>
          <w:sz w:val="24"/>
          <w:szCs w:val="24"/>
          <w:lang w:val="uk-UA"/>
        </w:rPr>
        <w:t>Кількість коштів, витрачених на комп’ютеризацію ПНЗ у 2017 році</w:t>
      </w:r>
    </w:p>
    <w:p w:rsidR="0037265E" w:rsidRPr="00710346" w:rsidRDefault="0037265E" w:rsidP="003D1DB7">
      <w:pPr>
        <w:spacing w:after="0"/>
        <w:ind w:firstLine="567"/>
        <w:rPr>
          <w:rFonts w:ascii="Times New Roman" w:hAnsi="Times New Roman" w:cs="Times New Roman"/>
          <w:sz w:val="24"/>
          <w:szCs w:val="24"/>
          <w:lang w:val="uk-UA"/>
        </w:rPr>
      </w:pPr>
      <w:r w:rsidRPr="00710346">
        <w:rPr>
          <w:rFonts w:ascii="Times New Roman" w:hAnsi="Times New Roman" w:cs="Times New Roman"/>
          <w:sz w:val="24"/>
          <w:szCs w:val="24"/>
          <w:lang w:val="uk-UA"/>
        </w:rPr>
        <w:t>Найбільше коштів на придбання комп’ютерної техніки витрачено ЦДЮТ</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7.</w:t>
      </w:r>
    </w:p>
    <w:p w:rsidR="0037265E" w:rsidRPr="00710346" w:rsidRDefault="0037265E" w:rsidP="003D1DB7">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З метою автоматизації управлінських процесів, уніфікації обов’язкової документації, виведення освітнього менеджменту на нові щаблі на всіх рівнях в управлінській діяльності загальноосвітніх та дошкільних навчальних закладів впроваджено та успішно використовується </w:t>
      </w:r>
      <w:r w:rsidRPr="00710346">
        <w:rPr>
          <w:rFonts w:ascii="Times New Roman" w:hAnsi="Times New Roman" w:cs="Times New Roman"/>
          <w:sz w:val="24"/>
          <w:szCs w:val="24"/>
          <w:lang w:val="uk-UA"/>
        </w:rPr>
        <w:lastRenderedPageBreak/>
        <w:t>інформаційно-телекомунікаційна система державної наукової установи «Інститут освітньої аналітики» «Державна інформаційна система освіти».</w:t>
      </w:r>
      <w:r w:rsidRPr="00710346">
        <w:rPr>
          <w:rFonts w:ascii="Times New Roman" w:hAnsi="Times New Roman" w:cs="Times New Roman"/>
          <w:sz w:val="24"/>
          <w:szCs w:val="24"/>
          <w:lang w:val="uk-UA" w:eastAsia="uk-UA"/>
        </w:rPr>
        <w:t xml:space="preserve"> </w:t>
      </w:r>
      <w:r w:rsidRPr="00710346">
        <w:rPr>
          <w:rFonts w:ascii="Times New Roman" w:hAnsi="Times New Roman" w:cs="Times New Roman"/>
          <w:sz w:val="24"/>
          <w:szCs w:val="24"/>
          <w:lang w:val="uk-UA"/>
        </w:rPr>
        <w:t xml:space="preserve">Постійно оновлюються бази даних «Діти», «Персонал», «Класи», «Приміщення». За допомогою програмного комплексу в усіх загальноосвітніх навчальних закладах району сформовано робочі навчальні плани на 2017/2018 навчальний рік. </w:t>
      </w:r>
    </w:p>
    <w:p w:rsidR="0037265E" w:rsidRPr="00710346" w:rsidRDefault="0037265E" w:rsidP="003D1DB7">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Показник підключення до мережі Інтернет за сучасними технологіями становить 100%. У всіх школах створена та розвивається локальна мережа.</w:t>
      </w:r>
      <w:r w:rsidRPr="00710346">
        <w:rPr>
          <w:rFonts w:ascii="Times New Roman" w:hAnsi="Times New Roman" w:cs="Times New Roman"/>
          <w:color w:val="FF0000"/>
          <w:sz w:val="24"/>
          <w:szCs w:val="24"/>
          <w:lang w:val="uk-UA"/>
        </w:rPr>
        <w:t xml:space="preserve"> </w:t>
      </w:r>
      <w:r w:rsidRPr="00710346">
        <w:rPr>
          <w:rFonts w:ascii="Times New Roman" w:hAnsi="Times New Roman" w:cs="Times New Roman"/>
          <w:sz w:val="24"/>
          <w:szCs w:val="24"/>
          <w:lang w:val="uk-UA"/>
        </w:rPr>
        <w:t>Зокрема, всі шкільні бібліотеки підключені до локальної мережі школи та мережі Інтернет.</w:t>
      </w:r>
    </w:p>
    <w:p w:rsidR="0037265E" w:rsidRPr="00710346" w:rsidRDefault="0037265E" w:rsidP="003D1DB7">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Усі навчальні заклади району мають свої власні web-сайти, контенти яких постійно оновлюються. </w:t>
      </w:r>
    </w:p>
    <w:p w:rsidR="0037265E" w:rsidRPr="00710346" w:rsidRDefault="0037265E" w:rsidP="003D1DB7">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Найкращими визнано сайти у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10,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12, </w:t>
      </w:r>
      <w:r w:rsidR="00D265A7">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34,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35,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41,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53, </w:t>
      </w:r>
      <w:r w:rsidR="00AB5AEC">
        <w:rPr>
          <w:rFonts w:ascii="Times New Roman" w:hAnsi="Times New Roman" w:cs="Times New Roman"/>
          <w:sz w:val="24"/>
          <w:szCs w:val="24"/>
          <w:lang w:val="uk-UA"/>
        </w:rPr>
        <w:t>ХСШ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 xml:space="preserve">66, </w:t>
      </w:r>
      <w:r w:rsidR="00AB5AEC">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120 та ХВ(З)Ш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3; ДНЗ</w:t>
      </w:r>
      <w:r w:rsidR="00866117">
        <w:rPr>
          <w:rFonts w:ascii="Times New Roman" w:hAnsi="Times New Roman" w:cs="Times New Roman"/>
          <w:sz w:val="24"/>
          <w:szCs w:val="24"/>
          <w:lang w:val="uk-UA"/>
        </w:rPr>
        <w:t xml:space="preserve"> </w:t>
      </w:r>
      <w:r w:rsidR="001237B4">
        <w:rPr>
          <w:rFonts w:ascii="Times New Roman" w:hAnsi="Times New Roman" w:cs="Times New Roman"/>
          <w:sz w:val="24"/>
          <w:szCs w:val="24"/>
          <w:lang w:val="uk-UA"/>
        </w:rPr>
        <w:t>№</w:t>
      </w:r>
      <w:r w:rsidR="00EC6E16">
        <w:rPr>
          <w:rFonts w:ascii="Times New Roman" w:hAnsi="Times New Roman" w:cs="Times New Roman"/>
          <w:sz w:val="24"/>
          <w:szCs w:val="24"/>
          <w:lang w:val="uk-UA"/>
        </w:rPr>
        <w:t>№</w:t>
      </w:r>
      <w:r w:rsidRPr="00710346">
        <w:rPr>
          <w:rFonts w:ascii="Times New Roman" w:hAnsi="Times New Roman" w:cs="Times New Roman"/>
          <w:sz w:val="24"/>
          <w:szCs w:val="24"/>
          <w:lang w:val="uk-UA"/>
        </w:rPr>
        <w:t xml:space="preserve">13, 24, 31,44, 50, 52, 122, 345, 353, 420, 441. </w:t>
      </w:r>
    </w:p>
    <w:p w:rsidR="0037265E" w:rsidRPr="00710346" w:rsidRDefault="0037265E" w:rsidP="003D1DB7">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Усі загальноосвітні навчальні заклади мають і використовують у навчальній діяльності мультимедійні проектори. </w:t>
      </w:r>
    </w:p>
    <w:p w:rsidR="0037265E" w:rsidRPr="00710346" w:rsidRDefault="0037265E" w:rsidP="003D1DB7">
      <w:pPr>
        <w:spacing w:after="0"/>
        <w:ind w:firstLine="567"/>
        <w:jc w:val="both"/>
        <w:rPr>
          <w:rFonts w:ascii="Times New Roman" w:hAnsi="Times New Roman" w:cs="Times New Roman"/>
          <w:sz w:val="24"/>
          <w:szCs w:val="24"/>
          <w:lang w:val="uk-UA" w:bidi="en-US"/>
        </w:rPr>
      </w:pPr>
      <w:r w:rsidRPr="00710346">
        <w:rPr>
          <w:rFonts w:ascii="Times New Roman" w:hAnsi="Times New Roman" w:cs="Times New Roman"/>
          <w:sz w:val="24"/>
          <w:szCs w:val="24"/>
          <w:lang w:val="uk-UA"/>
        </w:rPr>
        <w:t>У 2017 році пройшов конкурс на кращий дистанційний курс</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 xml:space="preserve">серед учителів загальноосвітніх навчальних закладів </w:t>
      </w:r>
      <w:r w:rsidR="00BE4229">
        <w:rPr>
          <w:rFonts w:ascii="Times New Roman" w:hAnsi="Times New Roman" w:cs="Times New Roman"/>
          <w:sz w:val="24"/>
          <w:szCs w:val="24"/>
          <w:lang w:val="uk-UA"/>
        </w:rPr>
        <w:t>м. Харкова</w:t>
      </w:r>
      <w:r w:rsidRPr="00710346">
        <w:rPr>
          <w:rFonts w:ascii="Times New Roman" w:hAnsi="Times New Roman" w:cs="Times New Roman"/>
          <w:sz w:val="24"/>
          <w:szCs w:val="24"/>
          <w:lang w:val="uk-UA"/>
        </w:rPr>
        <w:t xml:space="preserve">. У конкурсі взяли участь 3 педагоги району в номінаціях: </w:t>
      </w:r>
      <w:r w:rsidRPr="00710346">
        <w:rPr>
          <w:rFonts w:ascii="Times New Roman" w:hAnsi="Times New Roman" w:cs="Times New Roman"/>
          <w:sz w:val="24"/>
          <w:szCs w:val="24"/>
          <w:lang w:val="uk-UA" w:bidi="en-US"/>
        </w:rPr>
        <w:t>«Англійська мова», «Математика», «Інформатика».</w:t>
      </w:r>
    </w:p>
    <w:p w:rsidR="0037265E" w:rsidRPr="00710346" w:rsidRDefault="0037265E" w:rsidP="003D1DB7">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Переможцями міського етапу стали:</w:t>
      </w:r>
    </w:p>
    <w:p w:rsidR="0037265E" w:rsidRPr="009F4F64" w:rsidRDefault="0037265E" w:rsidP="009C031F">
      <w:pPr>
        <w:pStyle w:val="a7"/>
        <w:numPr>
          <w:ilvl w:val="0"/>
          <w:numId w:val="92"/>
        </w:numPr>
        <w:suppressAutoHyphens/>
        <w:spacing w:line="276" w:lineRule="auto"/>
        <w:ind w:left="284" w:hanging="284"/>
        <w:jc w:val="both"/>
        <w:rPr>
          <w:sz w:val="24"/>
          <w:szCs w:val="24"/>
        </w:rPr>
      </w:pPr>
      <w:r w:rsidRPr="009F4F64">
        <w:rPr>
          <w:sz w:val="24"/>
          <w:szCs w:val="24"/>
        </w:rPr>
        <w:t>в номінації «Англійська мова» - Іванова Олена Євгеніївна, вчитель Харківської спеціалізованої школи І-ІІІ ступенів</w:t>
      </w:r>
      <w:r w:rsidR="00243D2F">
        <w:rPr>
          <w:sz w:val="24"/>
          <w:szCs w:val="24"/>
        </w:rPr>
        <w:t> №</w:t>
      </w:r>
      <w:r w:rsidRPr="009F4F64">
        <w:rPr>
          <w:sz w:val="24"/>
          <w:szCs w:val="24"/>
        </w:rPr>
        <w:t>66 Харківської міської ради Харківської області (диплом ІІ ступеня)</w:t>
      </w:r>
      <w:r w:rsidR="007120B7" w:rsidRPr="007120B7">
        <w:rPr>
          <w:sz w:val="24"/>
          <w:szCs w:val="24"/>
        </w:rPr>
        <w:t>;</w:t>
      </w:r>
    </w:p>
    <w:p w:rsidR="0037265E" w:rsidRPr="009F4F64" w:rsidRDefault="0037265E" w:rsidP="009C031F">
      <w:pPr>
        <w:pStyle w:val="a7"/>
        <w:numPr>
          <w:ilvl w:val="0"/>
          <w:numId w:val="92"/>
        </w:numPr>
        <w:spacing w:line="276" w:lineRule="auto"/>
        <w:ind w:left="284" w:hanging="284"/>
        <w:jc w:val="both"/>
        <w:rPr>
          <w:sz w:val="24"/>
          <w:szCs w:val="24"/>
        </w:rPr>
      </w:pPr>
      <w:r w:rsidRPr="009F4F64">
        <w:rPr>
          <w:sz w:val="24"/>
          <w:szCs w:val="24"/>
        </w:rPr>
        <w:t>в номінації «Інформатика» - Бондаренко Ольга</w:t>
      </w:r>
      <w:r w:rsidR="00242FF0" w:rsidRPr="009F4F64">
        <w:rPr>
          <w:sz w:val="24"/>
          <w:szCs w:val="24"/>
        </w:rPr>
        <w:t xml:space="preserve"> </w:t>
      </w:r>
      <w:r w:rsidRPr="009F4F64">
        <w:rPr>
          <w:sz w:val="24"/>
          <w:szCs w:val="24"/>
        </w:rPr>
        <w:t>Миколаївна, вчитель Харківської гімназії</w:t>
      </w:r>
      <w:r w:rsidR="00243D2F">
        <w:rPr>
          <w:sz w:val="24"/>
          <w:szCs w:val="24"/>
        </w:rPr>
        <w:t> №</w:t>
      </w:r>
      <w:r w:rsidRPr="009F4F64">
        <w:rPr>
          <w:sz w:val="24"/>
          <w:szCs w:val="24"/>
        </w:rPr>
        <w:t>12 Харківської міської ради Харківської області (диплом ІІІ ступеня)</w:t>
      </w:r>
      <w:r w:rsidR="007120B7" w:rsidRPr="007120B7">
        <w:rPr>
          <w:sz w:val="24"/>
          <w:szCs w:val="24"/>
        </w:rPr>
        <w:t>.</w:t>
      </w:r>
    </w:p>
    <w:p w:rsidR="0037265E" w:rsidRPr="00710346" w:rsidRDefault="0037265E" w:rsidP="003D1DB7">
      <w:pPr>
        <w:spacing w:after="0"/>
        <w:ind w:firstLine="567"/>
        <w:jc w:val="both"/>
        <w:rPr>
          <w:rFonts w:ascii="Times New Roman" w:hAnsi="Times New Roman" w:cs="Times New Roman"/>
          <w:sz w:val="24"/>
          <w:szCs w:val="24"/>
          <w:lang w:val="uk-UA" w:eastAsia="uk-UA"/>
        </w:rPr>
      </w:pPr>
      <w:r w:rsidRPr="00710346">
        <w:rPr>
          <w:rFonts w:ascii="Times New Roman" w:hAnsi="Times New Roman" w:cs="Times New Roman"/>
          <w:sz w:val="24"/>
          <w:szCs w:val="24"/>
          <w:lang w:val="uk-UA"/>
        </w:rPr>
        <w:t>Організовано участь школярів району (5-11класів) у Х міському Кубку з пошуку в мережі Інтернет серед загальноосвітніх шкіл району.</w:t>
      </w:r>
      <w:r w:rsidRPr="00710346">
        <w:rPr>
          <w:rFonts w:ascii="Times New Roman" w:hAnsi="Times New Roman" w:cs="Times New Roman"/>
          <w:sz w:val="24"/>
          <w:szCs w:val="24"/>
          <w:lang w:val="uk-UA" w:eastAsia="uk-UA"/>
        </w:rPr>
        <w:t xml:space="preserve"> 7 учнів шкіл району стали переможцями.</w:t>
      </w:r>
    </w:p>
    <w:p w:rsidR="0037265E" w:rsidRPr="00710346" w:rsidRDefault="0037265E" w:rsidP="003D1DB7">
      <w:pPr>
        <w:pStyle w:val="100"/>
        <w:widowControl w:val="0"/>
        <w:autoSpaceDE w:val="0"/>
        <w:autoSpaceDN w:val="0"/>
        <w:spacing w:line="276" w:lineRule="auto"/>
        <w:ind w:firstLine="567"/>
        <w:rPr>
          <w:color w:val="auto"/>
          <w:sz w:val="24"/>
          <w:szCs w:val="24"/>
        </w:rPr>
      </w:pPr>
      <w:r w:rsidRPr="00710346">
        <w:rPr>
          <w:color w:val="auto"/>
          <w:sz w:val="24"/>
          <w:szCs w:val="24"/>
        </w:rPr>
        <w:t xml:space="preserve">Співробітники ЛКТО забезпечили комп’ютерну підготовку та прийом основних шкільних форм ЗНЗ-1 та РВК-83 на початок навчального року за допомогою засобів програмно-технічних комплексів. </w:t>
      </w:r>
    </w:p>
    <w:p w:rsidR="0037265E" w:rsidRPr="00710346" w:rsidRDefault="0037265E" w:rsidP="003D1DB7">
      <w:pPr>
        <w:pStyle w:val="100"/>
        <w:widowControl w:val="0"/>
        <w:autoSpaceDE w:val="0"/>
        <w:autoSpaceDN w:val="0"/>
        <w:spacing w:line="276" w:lineRule="auto"/>
        <w:ind w:firstLine="567"/>
        <w:rPr>
          <w:color w:val="auto"/>
          <w:sz w:val="24"/>
          <w:szCs w:val="24"/>
        </w:rPr>
      </w:pPr>
      <w:r w:rsidRPr="00710346">
        <w:rPr>
          <w:color w:val="auto"/>
          <w:sz w:val="24"/>
          <w:szCs w:val="24"/>
        </w:rPr>
        <w:t>Підключено до локальної мережі та мережі Інтернет комп'ютери господарчої групи, бухгалтерії та методичного центру.</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Щоквартально здійснюється аналіз функціонування сайтів навчальних закладів району, аналізується заповнення бази даних у міській освітній мережі інформаційно-телекомунікаційній системі «Державна інформаційна система освіти».</w:t>
      </w:r>
    </w:p>
    <w:p w:rsidR="0037265E" w:rsidRPr="00D132BA" w:rsidRDefault="0037265E" w:rsidP="003D1DB7">
      <w:pPr>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Протягом року проведено ряд навчальних семінарів з метою підвищення</w:t>
      </w:r>
      <w:r w:rsidR="00704AAC">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 xml:space="preserve">кваліфікації педагогічних працівників навчальних закладів району з питань користування офісним та прикладним програмним забезпеченням та використання нових можливостей Всеукраїнського шкільного порталу «Класна оцінка». </w:t>
      </w:r>
    </w:p>
    <w:p w:rsidR="009F4F64" w:rsidRPr="00D132BA" w:rsidRDefault="009F4F64" w:rsidP="003D1DB7">
      <w:pPr>
        <w:spacing w:after="0"/>
        <w:ind w:firstLine="567"/>
        <w:jc w:val="both"/>
        <w:rPr>
          <w:rFonts w:ascii="Times New Roman" w:hAnsi="Times New Roman" w:cs="Times New Roman"/>
          <w:b/>
          <w:sz w:val="24"/>
          <w:szCs w:val="24"/>
          <w:lang w:val="uk-UA"/>
        </w:rPr>
      </w:pPr>
    </w:p>
    <w:p w:rsidR="0037265E" w:rsidRPr="00710346" w:rsidRDefault="0037265E" w:rsidP="009903C1">
      <w:pPr>
        <w:spacing w:after="0"/>
        <w:jc w:val="both"/>
        <w:rPr>
          <w:rFonts w:ascii="Times New Roman" w:hAnsi="Times New Roman" w:cs="Times New Roman"/>
          <w:b/>
          <w:sz w:val="24"/>
          <w:szCs w:val="24"/>
          <w:lang w:val="uk-UA"/>
        </w:rPr>
      </w:pPr>
      <w:r w:rsidRPr="00710346">
        <w:rPr>
          <w:rFonts w:ascii="Times New Roman" w:hAnsi="Times New Roman" w:cs="Times New Roman"/>
          <w:b/>
          <w:sz w:val="24"/>
          <w:szCs w:val="24"/>
          <w:lang w:val="uk-UA"/>
        </w:rPr>
        <w:t>Залишаються проблемними питання:</w:t>
      </w:r>
    </w:p>
    <w:p w:rsidR="0037265E" w:rsidRPr="00710346" w:rsidRDefault="0037265E" w:rsidP="002313F3">
      <w:pPr>
        <w:numPr>
          <w:ilvl w:val="0"/>
          <w:numId w:val="11"/>
        </w:numPr>
        <w:tabs>
          <w:tab w:val="clear" w:pos="1005"/>
          <w:tab w:val="center" w:pos="851"/>
          <w:tab w:val="left" w:pos="993"/>
          <w:tab w:val="center" w:pos="1418"/>
        </w:tabs>
        <w:spacing w:after="0"/>
        <w:ind w:left="284" w:hanging="283"/>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потреби в постійному оновленні та розширенні парку комп’ютерної техніки (комп’ютеризація закладів);</w:t>
      </w:r>
    </w:p>
    <w:p w:rsidR="0037265E" w:rsidRPr="00710346" w:rsidRDefault="0037265E" w:rsidP="002313F3">
      <w:pPr>
        <w:numPr>
          <w:ilvl w:val="0"/>
          <w:numId w:val="11"/>
        </w:numPr>
        <w:tabs>
          <w:tab w:val="clear" w:pos="1005"/>
          <w:tab w:val="center" w:pos="851"/>
          <w:tab w:val="left" w:pos="993"/>
          <w:tab w:val="center" w:pos="1418"/>
        </w:tabs>
        <w:spacing w:after="0"/>
        <w:ind w:left="284" w:hanging="283"/>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необхідності забезпечення навчальних закладів району навчальними комп’ютерними програмами;</w:t>
      </w:r>
    </w:p>
    <w:p w:rsidR="0037265E" w:rsidRPr="00710346" w:rsidRDefault="0037265E" w:rsidP="002313F3">
      <w:pPr>
        <w:numPr>
          <w:ilvl w:val="0"/>
          <w:numId w:val="11"/>
        </w:numPr>
        <w:tabs>
          <w:tab w:val="clear" w:pos="1005"/>
          <w:tab w:val="num" w:pos="0"/>
          <w:tab w:val="center" w:pos="851"/>
          <w:tab w:val="left" w:pos="993"/>
          <w:tab w:val="center" w:pos="1418"/>
        </w:tabs>
        <w:spacing w:after="0"/>
        <w:ind w:left="284" w:hanging="283"/>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розширення медіатеки, створеної на базі бібліотек навчальних закладів. </w:t>
      </w:r>
    </w:p>
    <w:p w:rsidR="0037265E" w:rsidRPr="0044708B" w:rsidRDefault="0037265E" w:rsidP="003D1DB7">
      <w:pPr>
        <w:spacing w:after="0"/>
        <w:ind w:firstLine="567"/>
        <w:rPr>
          <w:rFonts w:ascii="Times New Roman" w:hAnsi="Times New Roman" w:cs="Times New Roman"/>
          <w:sz w:val="24"/>
          <w:szCs w:val="24"/>
        </w:rPr>
      </w:pPr>
    </w:p>
    <w:p w:rsidR="00163AE8" w:rsidRPr="0044708B" w:rsidRDefault="00163AE8" w:rsidP="003D1DB7">
      <w:pPr>
        <w:spacing w:after="0"/>
        <w:ind w:firstLine="567"/>
        <w:rPr>
          <w:rFonts w:ascii="Times New Roman" w:hAnsi="Times New Roman" w:cs="Times New Roman"/>
          <w:sz w:val="24"/>
          <w:szCs w:val="24"/>
        </w:rPr>
      </w:pPr>
    </w:p>
    <w:p w:rsidR="00163AE8" w:rsidRPr="0044708B" w:rsidRDefault="00163AE8" w:rsidP="003D1DB7">
      <w:pPr>
        <w:spacing w:after="0"/>
        <w:ind w:firstLine="567"/>
        <w:rPr>
          <w:rFonts w:ascii="Times New Roman" w:hAnsi="Times New Roman" w:cs="Times New Roman"/>
          <w:sz w:val="24"/>
          <w:szCs w:val="24"/>
        </w:rPr>
      </w:pPr>
    </w:p>
    <w:p w:rsidR="00163AE8" w:rsidRPr="0044708B" w:rsidRDefault="00163AE8" w:rsidP="003D1DB7">
      <w:pPr>
        <w:spacing w:after="0"/>
        <w:ind w:firstLine="567"/>
        <w:rPr>
          <w:rFonts w:ascii="Times New Roman" w:hAnsi="Times New Roman" w:cs="Times New Roman"/>
          <w:sz w:val="24"/>
          <w:szCs w:val="24"/>
        </w:rPr>
      </w:pPr>
    </w:p>
    <w:p w:rsidR="00163AE8" w:rsidRPr="0044708B" w:rsidRDefault="00163AE8" w:rsidP="003D1DB7">
      <w:pPr>
        <w:spacing w:after="0"/>
        <w:ind w:firstLine="567"/>
        <w:rPr>
          <w:rFonts w:ascii="Times New Roman" w:hAnsi="Times New Roman" w:cs="Times New Roman"/>
          <w:sz w:val="24"/>
          <w:szCs w:val="24"/>
        </w:rPr>
      </w:pPr>
    </w:p>
    <w:p w:rsidR="005A1CE9" w:rsidRPr="0044708B" w:rsidRDefault="00150A3E" w:rsidP="00163AE8">
      <w:pPr>
        <w:pStyle w:val="4"/>
        <w:spacing w:line="276" w:lineRule="auto"/>
        <w:ind w:left="0"/>
        <w:jc w:val="center"/>
        <w:rPr>
          <w:lang w:val="ru-RU"/>
        </w:rPr>
      </w:pPr>
      <w:r w:rsidRPr="002A71EB">
        <w:lastRenderedPageBreak/>
        <w:t>I</w:t>
      </w:r>
      <w:r w:rsidRPr="0044708B">
        <w:rPr>
          <w:lang w:val="ru-RU"/>
        </w:rPr>
        <w:t>.</w:t>
      </w:r>
      <w:r w:rsidR="002A71EB" w:rsidRPr="0044708B">
        <w:rPr>
          <w:lang w:val="ru-RU"/>
        </w:rPr>
        <w:t>26</w:t>
      </w:r>
      <w:r w:rsidR="005A1CE9" w:rsidRPr="0044708B">
        <w:rPr>
          <w:lang w:val="ru-RU"/>
        </w:rPr>
        <w:t>. Моніторингові дослідження рівня навчальних досягнень учнів загальноосвітніх навчальних закладів району</w:t>
      </w:r>
    </w:p>
    <w:p w:rsidR="005A1CE9" w:rsidRDefault="005A1CE9" w:rsidP="004D587D">
      <w:pPr>
        <w:spacing w:after="0"/>
        <w:ind w:firstLine="567"/>
        <w:jc w:val="both"/>
        <w:rPr>
          <w:rFonts w:ascii="Times New Roman" w:eastAsia="Times New Roman" w:hAnsi="Times New Roman" w:cs="Times New Roman"/>
          <w:sz w:val="24"/>
          <w:szCs w:val="24"/>
          <w:lang w:val="uk-UA"/>
        </w:rPr>
      </w:pPr>
      <w:r w:rsidRPr="006A0185">
        <w:rPr>
          <w:rFonts w:ascii="Times New Roman" w:eastAsia="Times New Roman" w:hAnsi="Times New Roman" w:cs="Times New Roman"/>
          <w:sz w:val="24"/>
          <w:szCs w:val="24"/>
          <w:lang w:val="uk-UA"/>
        </w:rPr>
        <w:t>Відповідно до плану роботи Управління освіти на 2017 рік районним методичним центром здійснено аналіз результатів державної підсумкової атестації випускників 4-х, 9-х та 11-х класів закладів загальної середньої освіти району за 2016/2017 навчальний рік.</w:t>
      </w:r>
    </w:p>
    <w:tbl>
      <w:tblPr>
        <w:tblStyle w:val="af0"/>
        <w:tblpPr w:leftFromText="180" w:rightFromText="180" w:vertAnchor="text" w:tblpY="1"/>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48"/>
        <w:gridCol w:w="5450"/>
      </w:tblGrid>
      <w:tr w:rsidR="009E15AE" w:rsidTr="00226CAA">
        <w:trPr>
          <w:cantSplit/>
          <w:trHeight w:val="2798"/>
        </w:trPr>
        <w:tc>
          <w:tcPr>
            <w:tcW w:w="10598" w:type="dxa"/>
            <w:gridSpan w:val="2"/>
          </w:tcPr>
          <w:tbl>
            <w:tblPr>
              <w:tblW w:w="9214" w:type="dxa"/>
              <w:jc w:val="center"/>
              <w:tblLayout w:type="fixed"/>
              <w:tblLook w:val="0000"/>
            </w:tblPr>
            <w:tblGrid>
              <w:gridCol w:w="4374"/>
              <w:gridCol w:w="1603"/>
              <w:gridCol w:w="1016"/>
              <w:gridCol w:w="1016"/>
              <w:gridCol w:w="1136"/>
              <w:gridCol w:w="69"/>
            </w:tblGrid>
            <w:tr w:rsidR="009E15AE" w:rsidRPr="001046A8" w:rsidTr="00FA26B5">
              <w:trPr>
                <w:gridAfter w:val="1"/>
                <w:wAfter w:w="69" w:type="dxa"/>
                <w:trHeight w:val="230"/>
                <w:jc w:val="center"/>
              </w:trPr>
              <w:tc>
                <w:tcPr>
                  <w:tcW w:w="5977" w:type="dxa"/>
                  <w:gridSpan w:val="2"/>
                  <w:tcBorders>
                    <w:top w:val="single" w:sz="4" w:space="0" w:color="auto"/>
                    <w:left w:val="single" w:sz="4" w:space="0" w:color="auto"/>
                    <w:bottom w:val="single" w:sz="4" w:space="0" w:color="auto"/>
                    <w:right w:val="single" w:sz="4" w:space="0" w:color="auto"/>
                  </w:tcBorders>
                  <w:shd w:val="clear" w:color="auto" w:fill="FFCCFF"/>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ЗНЗ</w:t>
                  </w:r>
                </w:p>
              </w:tc>
              <w:tc>
                <w:tcPr>
                  <w:tcW w:w="1016" w:type="dxa"/>
                  <w:tcBorders>
                    <w:top w:val="single" w:sz="4" w:space="0" w:color="auto"/>
                    <w:left w:val="single" w:sz="4" w:space="0" w:color="auto"/>
                    <w:bottom w:val="single" w:sz="4" w:space="0" w:color="auto"/>
                    <w:right w:val="single" w:sz="4" w:space="0" w:color="auto"/>
                  </w:tcBorders>
                  <w:shd w:val="clear" w:color="auto" w:fill="FFCCFF"/>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4 клас</w:t>
                  </w:r>
                </w:p>
              </w:tc>
              <w:tc>
                <w:tcPr>
                  <w:tcW w:w="1016" w:type="dxa"/>
                  <w:tcBorders>
                    <w:top w:val="single" w:sz="4" w:space="0" w:color="auto"/>
                    <w:left w:val="single" w:sz="4" w:space="0" w:color="auto"/>
                    <w:bottom w:val="single" w:sz="4" w:space="0" w:color="auto"/>
                    <w:right w:val="single" w:sz="4" w:space="0" w:color="auto"/>
                  </w:tcBorders>
                  <w:shd w:val="clear" w:color="auto" w:fill="FFCCFF"/>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9 клас</w:t>
                  </w:r>
                </w:p>
              </w:tc>
              <w:tc>
                <w:tcPr>
                  <w:tcW w:w="1136" w:type="dxa"/>
                  <w:tcBorders>
                    <w:top w:val="single" w:sz="4" w:space="0" w:color="auto"/>
                    <w:left w:val="single" w:sz="4" w:space="0" w:color="auto"/>
                    <w:bottom w:val="single" w:sz="4" w:space="0" w:color="000000"/>
                    <w:right w:val="single" w:sz="4" w:space="0" w:color="auto"/>
                  </w:tcBorders>
                  <w:shd w:val="clear" w:color="auto" w:fill="FFCCFF"/>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11 клас</w:t>
                  </w:r>
                </w:p>
              </w:tc>
            </w:tr>
            <w:tr w:rsidR="009E15AE" w:rsidRPr="001046A8" w:rsidTr="00FA26B5">
              <w:trPr>
                <w:gridAfter w:val="1"/>
                <w:wAfter w:w="69" w:type="dxa"/>
                <w:trHeight w:val="199"/>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загальноосвітня школа І-ІІІ ступенів</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7</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89,7%</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62,3%</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24,4%</w:t>
                  </w:r>
                </w:p>
              </w:tc>
            </w:tr>
            <w:tr w:rsidR="009E15AE" w:rsidRPr="001046A8" w:rsidTr="00FA26B5">
              <w:trPr>
                <w:gridAfter w:val="1"/>
                <w:wAfter w:w="69" w:type="dxa"/>
                <w:trHeight w:val="164"/>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загальноосвітня школа І-ІІІ ступенів</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10</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91,8%</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8</w:t>
                  </w:r>
                  <w:r w:rsidRPr="001046A8">
                    <w:rPr>
                      <w:rFonts w:ascii="Times New Roman" w:eastAsia="Times New Roman" w:hAnsi="Times New Roman" w:cs="Times New Roman"/>
                      <w:sz w:val="20"/>
                      <w:szCs w:val="20"/>
                      <w:lang w:val="uk-UA"/>
                    </w:rPr>
                    <w:cr/>
                    <w:t>,6%</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56,7%</w:t>
                  </w:r>
                </w:p>
              </w:tc>
            </w:tr>
            <w:tr w:rsidR="009E15AE" w:rsidRPr="001046A8" w:rsidTr="00FA26B5">
              <w:trPr>
                <w:gridAfter w:val="1"/>
                <w:wAfter w:w="69" w:type="dxa"/>
                <w:trHeight w:val="174"/>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гімназія</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1</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96,5%</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80,4%</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66,7%</w:t>
                  </w:r>
                </w:p>
              </w:tc>
            </w:tr>
            <w:tr w:rsidR="009E15AE" w:rsidRPr="001046A8" w:rsidTr="00FA26B5">
              <w:trPr>
                <w:gridAfter w:val="1"/>
                <w:wAfter w:w="69" w:type="dxa"/>
                <w:trHeight w:val="74"/>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гімназія</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34</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93,2%</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57,8%</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62,4%</w:t>
                  </w:r>
                </w:p>
              </w:tc>
            </w:tr>
            <w:tr w:rsidR="009E15AE" w:rsidRPr="001046A8" w:rsidTr="00FA26B5">
              <w:trPr>
                <w:gridAfter w:val="1"/>
                <w:wAfter w:w="69" w:type="dxa"/>
                <w:trHeight w:val="182"/>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загальноосвітня школа І-ІІІ ступенів</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35</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98,4%</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57,4%</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53,8%</w:t>
                  </w:r>
                </w:p>
              </w:tc>
            </w:tr>
            <w:tr w:rsidR="009E15AE" w:rsidRPr="001046A8" w:rsidTr="00FA26B5">
              <w:trPr>
                <w:gridAfter w:val="1"/>
                <w:wAfter w:w="69" w:type="dxa"/>
                <w:trHeight w:val="77"/>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загальноосвітня школа І-ІІІ ступенів</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41</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85,2%</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76,2%</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31,0%</w:t>
                  </w:r>
                </w:p>
              </w:tc>
            </w:tr>
            <w:tr w:rsidR="009E15AE" w:rsidRPr="001046A8" w:rsidTr="00FA26B5">
              <w:trPr>
                <w:gridAfter w:val="1"/>
                <w:wAfter w:w="69" w:type="dxa"/>
                <w:trHeight w:val="162"/>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w:t>
                  </w:r>
                  <w:r>
                    <w:rPr>
                      <w:rFonts w:ascii="Times New Roman" w:eastAsia="Times New Roman" w:hAnsi="Times New Roman" w:cs="Times New Roman"/>
                      <w:bCs/>
                      <w:sz w:val="20"/>
                      <w:szCs w:val="20"/>
                    </w:rPr>
                    <w:t>к</w:t>
                  </w:r>
                  <w:r w:rsidRPr="001046A8">
                    <w:rPr>
                      <w:rFonts w:ascii="Times New Roman" w:eastAsia="Times New Roman" w:hAnsi="Times New Roman" w:cs="Times New Roman"/>
                      <w:bCs/>
                      <w:sz w:val="20"/>
                      <w:szCs w:val="20"/>
                      <w:lang w:val="uk-UA"/>
                    </w:rPr>
                    <w:t>івська загальноосвітня школа І-ІІІ ступенів</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4</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87,9%</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41,7%</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33,3%</w:t>
                  </w:r>
                </w:p>
              </w:tc>
            </w:tr>
            <w:tr w:rsidR="009E15AE" w:rsidRPr="001046A8" w:rsidTr="00FA26B5">
              <w:trPr>
                <w:gridAfter w:val="1"/>
                <w:wAfter w:w="69" w:type="dxa"/>
                <w:trHeight w:val="228"/>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загальноосвітня школа І-ІІІ ступенів</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53</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96,3%</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55,1%</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54,8%</w:t>
                  </w:r>
                </w:p>
              </w:tc>
            </w:tr>
            <w:tr w:rsidR="009E15AE" w:rsidRPr="001046A8" w:rsidTr="00FA26B5">
              <w:trPr>
                <w:gridAfter w:val="1"/>
                <w:wAfter w:w="69" w:type="dxa"/>
                <w:trHeight w:val="169"/>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спеціалізована школа І-ІІІ ступенів</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66</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87,2%</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66,7%</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72,7%</w:t>
                  </w:r>
                </w:p>
              </w:tc>
            </w:tr>
            <w:tr w:rsidR="009E15AE" w:rsidRPr="001046A8" w:rsidTr="00FA26B5">
              <w:trPr>
                <w:gridAfter w:val="1"/>
                <w:wAfter w:w="69" w:type="dxa"/>
                <w:trHeight w:val="98"/>
                <w:jc w:val="center"/>
              </w:trPr>
              <w:tc>
                <w:tcPr>
                  <w:tcW w:w="5977" w:type="dxa"/>
                  <w:gridSpan w:val="2"/>
                  <w:tcBorders>
                    <w:top w:val="nil"/>
                    <w:left w:val="single" w:sz="4" w:space="0" w:color="auto"/>
                    <w:bottom w:val="single" w:sz="4" w:space="0" w:color="auto"/>
                    <w:right w:val="single" w:sz="4" w:space="0" w:color="auto"/>
                  </w:tcBorders>
                  <w:shd w:val="clear" w:color="auto" w:fill="FFFFCC"/>
                  <w:vAlign w:val="bottom"/>
                </w:tcPr>
                <w:p w:rsidR="009E15AE" w:rsidRPr="001046A8" w:rsidRDefault="009E15AE" w:rsidP="00FA26B5">
                  <w:pPr>
                    <w:framePr w:hSpace="180" w:wrap="around" w:vAnchor="text" w:hAnchor="text" w:y="1"/>
                    <w:spacing w:after="0" w:line="240" w:lineRule="auto"/>
                    <w:suppressOverlap/>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Харківська загальноосвітня школа І-ІІІ ступенів</w:t>
                  </w:r>
                  <w:r>
                    <w:rPr>
                      <w:rFonts w:ascii="Times New Roman" w:eastAsia="Times New Roman" w:hAnsi="Times New Roman" w:cs="Times New Roman"/>
                      <w:bCs/>
                      <w:sz w:val="20"/>
                      <w:szCs w:val="20"/>
                      <w:lang w:val="uk-UA"/>
                    </w:rPr>
                    <w:t> №</w:t>
                  </w:r>
                  <w:r w:rsidRPr="001046A8">
                    <w:rPr>
                      <w:rFonts w:ascii="Times New Roman" w:eastAsia="Times New Roman" w:hAnsi="Times New Roman" w:cs="Times New Roman"/>
                      <w:bCs/>
                      <w:sz w:val="20"/>
                      <w:szCs w:val="20"/>
                      <w:lang w:val="uk-UA"/>
                    </w:rPr>
                    <w:t>120</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85,0%</w:t>
                  </w:r>
                </w:p>
              </w:tc>
              <w:tc>
                <w:tcPr>
                  <w:tcW w:w="101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5</w:t>
                  </w:r>
                  <w:r w:rsidRPr="001046A8">
                    <w:rPr>
                      <w:rFonts w:ascii="Times New Roman" w:eastAsia="Times New Roman" w:hAnsi="Times New Roman" w:cs="Times New Roman"/>
                      <w:sz w:val="20"/>
                      <w:szCs w:val="20"/>
                      <w:lang w:val="uk-UA"/>
                    </w:rPr>
                    <w:cr/>
                    <w:t>,9%</w:t>
                  </w:r>
                </w:p>
              </w:tc>
              <w:tc>
                <w:tcPr>
                  <w:tcW w:w="1136" w:type="dxa"/>
                  <w:tcBorders>
                    <w:top w:val="nil"/>
                    <w:left w:val="nil"/>
                    <w:bottom w:val="single" w:sz="4" w:space="0" w:color="auto"/>
                    <w:right w:val="single" w:sz="4" w:space="0" w:color="auto"/>
                  </w:tcBorders>
                  <w:shd w:val="clear" w:color="auto" w:fill="FFFFCC"/>
                  <w:vAlign w:val="center"/>
                </w:tcPr>
                <w:p w:rsidR="009E15AE" w:rsidRPr="001046A8" w:rsidRDefault="009E15AE" w:rsidP="00FA26B5">
                  <w:pPr>
                    <w:framePr w:hSpace="180" w:wrap="around" w:vAnchor="text" w:hAnchor="text" w:y="1"/>
                    <w:spacing w:after="0" w:line="240" w:lineRule="auto"/>
                    <w:suppressOverlap/>
                    <w:jc w:val="center"/>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33,3%</w:t>
                  </w:r>
                </w:p>
              </w:tc>
            </w:tr>
            <w:tr w:rsidR="009E15AE" w:rsidRPr="001046A8" w:rsidTr="00FA26B5">
              <w:tblPrEx>
                <w:tblLook w:val="04A0"/>
              </w:tblPrEx>
              <w:trPr>
                <w:jc w:val="center"/>
              </w:trPr>
              <w:tc>
                <w:tcPr>
                  <w:tcW w:w="4374" w:type="dxa"/>
                </w:tcPr>
                <w:p w:rsidR="009E15AE" w:rsidRPr="001046A8" w:rsidRDefault="009E15AE" w:rsidP="00FA26B5">
                  <w:pPr>
                    <w:framePr w:hSpace="180" w:wrap="around" w:vAnchor="text" w:hAnchor="text" w:y="1"/>
                    <w:spacing w:after="100" w:afterAutospacing="1" w:line="240" w:lineRule="auto"/>
                    <w:suppressOverlap/>
                    <w:jc w:val="both"/>
                    <w:rPr>
                      <w:rFonts w:ascii="Times New Roman" w:eastAsia="Times New Roman" w:hAnsi="Times New Roman" w:cs="Times New Roman"/>
                      <w:sz w:val="20"/>
                      <w:szCs w:val="20"/>
                      <w:lang w:val="en-US"/>
                    </w:rPr>
                  </w:pPr>
                </w:p>
              </w:tc>
              <w:tc>
                <w:tcPr>
                  <w:tcW w:w="4840" w:type="dxa"/>
                  <w:gridSpan w:val="5"/>
                </w:tcPr>
                <w:p w:rsidR="009E15AE" w:rsidRPr="001046A8" w:rsidRDefault="009E15AE" w:rsidP="00FA26B5">
                  <w:pPr>
                    <w:framePr w:hSpace="180" w:wrap="around" w:vAnchor="text" w:hAnchor="text" w:y="1"/>
                    <w:spacing w:after="100" w:afterAutospacing="1" w:line="240" w:lineRule="auto"/>
                    <w:suppressOverlap/>
                    <w:jc w:val="both"/>
                    <w:rPr>
                      <w:rFonts w:ascii="Times New Roman" w:eastAsia="Times New Roman" w:hAnsi="Times New Roman" w:cs="Times New Roman"/>
                      <w:sz w:val="20"/>
                      <w:szCs w:val="20"/>
                      <w:lang w:val="en-US"/>
                    </w:rPr>
                  </w:pPr>
                </w:p>
              </w:tc>
            </w:tr>
          </w:tbl>
          <w:p w:rsidR="009E15AE" w:rsidRPr="00C9349F" w:rsidRDefault="009E15AE" w:rsidP="00FA26B5">
            <w:pPr>
              <w:spacing w:after="100" w:afterAutospacing="1"/>
              <w:jc w:val="both"/>
              <w:rPr>
                <w:rFonts w:eastAsia="Times New Roman"/>
              </w:rPr>
            </w:pPr>
          </w:p>
        </w:tc>
      </w:tr>
      <w:tr w:rsidR="00FA26B5" w:rsidTr="00226CAA">
        <w:trPr>
          <w:cantSplit/>
          <w:trHeight w:val="4096"/>
        </w:trPr>
        <w:tc>
          <w:tcPr>
            <w:tcW w:w="5148" w:type="dxa"/>
          </w:tcPr>
          <w:tbl>
            <w:tblPr>
              <w:tblpPr w:leftFromText="181" w:rightFromText="181" w:vertAnchor="text" w:horzAnchor="margin" w:tblpX="-147" w:tblpY="1"/>
              <w:tblOverlap w:val="neve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7"/>
              <w:gridCol w:w="700"/>
              <w:gridCol w:w="784"/>
              <w:gridCol w:w="770"/>
              <w:gridCol w:w="777"/>
            </w:tblGrid>
            <w:tr w:rsidR="00FA26B5" w:rsidRPr="001046A8" w:rsidTr="00FA26B5">
              <w:trPr>
                <w:trHeight w:val="112"/>
              </w:trPr>
              <w:tc>
                <w:tcPr>
                  <w:tcW w:w="5098" w:type="dxa"/>
                  <w:gridSpan w:val="5"/>
                  <w:shd w:val="clear" w:color="auto" w:fill="FFCCFF"/>
                  <w:noWrap/>
                  <w:vAlign w:val="bottom"/>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sz w:val="20"/>
                      <w:szCs w:val="20"/>
                      <w:lang w:val="uk-UA"/>
                    </w:rPr>
                    <w:t> </w:t>
                  </w:r>
                  <w:r w:rsidRPr="001046A8">
                    <w:rPr>
                      <w:rFonts w:ascii="Times New Roman" w:eastAsia="Times New Roman" w:hAnsi="Times New Roman" w:cs="Times New Roman"/>
                      <w:b/>
                      <w:bCs/>
                      <w:sz w:val="20"/>
                      <w:szCs w:val="20"/>
                      <w:lang w:val="uk-UA"/>
                    </w:rPr>
                    <w:t>Рівень навчальних досягнень за ре</w:t>
                  </w:r>
                  <w:r w:rsidRPr="001046A8">
                    <w:rPr>
                      <w:rFonts w:ascii="Times New Roman" w:eastAsia="Times New Roman" w:hAnsi="Times New Roman" w:cs="Times New Roman"/>
                      <w:b/>
                      <w:bCs/>
                      <w:sz w:val="20"/>
                      <w:szCs w:val="20"/>
                      <w:lang w:val="uk-UA"/>
                    </w:rPr>
                    <w:cr/>
                    <w:t>ультатами ДПА учнів 9-х класів</w:t>
                  </w:r>
                </w:p>
              </w:tc>
            </w:tr>
            <w:tr w:rsidR="00FA26B5" w:rsidRPr="001046A8" w:rsidTr="00FA26B5">
              <w:trPr>
                <w:trHeight w:val="1226"/>
              </w:trPr>
              <w:tc>
                <w:tcPr>
                  <w:tcW w:w="2067" w:type="dxa"/>
                  <w:shd w:val="clear" w:color="auto" w:fill="FFFFCC"/>
                  <w:noWrap/>
                  <w:vAlign w:val="bottom"/>
                </w:tcPr>
                <w:p w:rsidR="00FA26B5" w:rsidRPr="001046A8" w:rsidRDefault="00FA26B5" w:rsidP="00FA26B5">
                  <w:pPr>
                    <w:spacing w:after="0" w:line="240" w:lineRule="auto"/>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 </w:t>
                  </w:r>
                </w:p>
              </w:tc>
              <w:tc>
                <w:tcPr>
                  <w:tcW w:w="700" w:type="dxa"/>
                  <w:shd w:val="clear" w:color="auto" w:fill="FFFFCC"/>
                  <w:textDirection w:val="btLr"/>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початковий</w:t>
                  </w:r>
                </w:p>
              </w:tc>
              <w:tc>
                <w:tcPr>
                  <w:tcW w:w="784" w:type="dxa"/>
                  <w:shd w:val="clear" w:color="auto" w:fill="FFFFCC"/>
                  <w:textDirection w:val="btLr"/>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середній</w:t>
                  </w:r>
                </w:p>
              </w:tc>
              <w:tc>
                <w:tcPr>
                  <w:tcW w:w="770" w:type="dxa"/>
                  <w:shd w:val="clear" w:color="auto" w:fill="FFFFCC"/>
                  <w:textDirection w:val="btLr"/>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дос</w:t>
                  </w:r>
                  <w:r>
                    <w:rPr>
                      <w:rFonts w:ascii="Times New Roman" w:eastAsia="Times New Roman" w:hAnsi="Times New Roman" w:cs="Times New Roman"/>
                      <w:bCs/>
                      <w:sz w:val="20"/>
                      <w:szCs w:val="20"/>
                      <w:lang w:val="uk-UA"/>
                    </w:rPr>
                    <w:t>т</w:t>
                  </w:r>
                  <w:r w:rsidRPr="001046A8">
                    <w:rPr>
                      <w:rFonts w:ascii="Times New Roman" w:eastAsia="Times New Roman" w:hAnsi="Times New Roman" w:cs="Times New Roman"/>
                      <w:bCs/>
                      <w:sz w:val="20"/>
                      <w:szCs w:val="20"/>
                      <w:lang w:val="uk-UA"/>
                    </w:rPr>
                    <w:t>атній</w:t>
                  </w:r>
                </w:p>
              </w:tc>
              <w:tc>
                <w:tcPr>
                  <w:tcW w:w="777" w:type="dxa"/>
                  <w:shd w:val="clear" w:color="auto" w:fill="FFFFCC"/>
                  <w:textDirection w:val="btLr"/>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високий</w:t>
                  </w:r>
                </w:p>
              </w:tc>
            </w:tr>
            <w:tr w:rsidR="00FA26B5" w:rsidRPr="001046A8" w:rsidTr="00FA26B5">
              <w:trPr>
                <w:trHeight w:val="172"/>
              </w:trPr>
              <w:tc>
                <w:tcPr>
                  <w:tcW w:w="2067" w:type="dxa"/>
                  <w:shd w:val="clear" w:color="auto" w:fill="FFFFCC"/>
                  <w:vAlign w:val="bottom"/>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Українськ</w:t>
                  </w:r>
                  <w:r w:rsidRPr="001046A8">
                    <w:rPr>
                      <w:rFonts w:ascii="Times New Roman" w:eastAsia="Times New Roman" w:hAnsi="Times New Roman" w:cs="Times New Roman"/>
                      <w:bCs/>
                      <w:sz w:val="20"/>
                      <w:szCs w:val="20"/>
                      <w:lang w:val="uk-UA"/>
                    </w:rPr>
                    <w:cr/>
                    <w:t xml:space="preserve"> мова </w:t>
                  </w:r>
                </w:p>
              </w:tc>
              <w:tc>
                <w:tcPr>
                  <w:tcW w:w="70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1,9%</w:t>
                  </w:r>
                </w:p>
              </w:tc>
              <w:tc>
                <w:tcPr>
                  <w:tcW w:w="78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30,2%</w:t>
                  </w:r>
                </w:p>
              </w:tc>
              <w:tc>
                <w:tcPr>
                  <w:tcW w:w="77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43,0%</w:t>
                  </w:r>
                </w:p>
              </w:tc>
              <w:tc>
                <w:tcPr>
                  <w:tcW w:w="777"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24,8%</w:t>
                  </w:r>
                </w:p>
              </w:tc>
            </w:tr>
            <w:tr w:rsidR="00FA26B5" w:rsidRPr="001046A8" w:rsidTr="00FA26B5">
              <w:trPr>
                <w:trHeight w:val="70"/>
              </w:trPr>
              <w:tc>
                <w:tcPr>
                  <w:tcW w:w="2067" w:type="dxa"/>
                  <w:shd w:val="clear" w:color="auto" w:fill="FFFFCC"/>
                  <w:vAlign w:val="bottom"/>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Математика</w:t>
                  </w:r>
                </w:p>
              </w:tc>
              <w:tc>
                <w:tcPr>
                  <w:tcW w:w="70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0,4%</w:t>
                  </w:r>
                </w:p>
              </w:tc>
              <w:tc>
                <w:tcPr>
                  <w:tcW w:w="78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43,5%</w:t>
                  </w:r>
                </w:p>
              </w:tc>
              <w:tc>
                <w:tcPr>
                  <w:tcW w:w="77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40,3%</w:t>
                  </w:r>
                </w:p>
              </w:tc>
              <w:tc>
                <w:tcPr>
                  <w:tcW w:w="777"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15,8%</w:t>
                  </w:r>
                </w:p>
              </w:tc>
            </w:tr>
            <w:tr w:rsidR="00FA26B5" w:rsidRPr="001046A8" w:rsidTr="00FA26B5">
              <w:trPr>
                <w:trHeight w:val="248"/>
              </w:trPr>
              <w:tc>
                <w:tcPr>
                  <w:tcW w:w="2067" w:type="dxa"/>
                  <w:shd w:val="clear" w:color="auto" w:fill="FFFFCC"/>
                  <w:vAlign w:val="bottom"/>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Іноземна</w:t>
                  </w:r>
                  <w:r>
                    <w:rPr>
                      <w:rFonts w:ascii="Times New Roman" w:eastAsia="Times New Roman" w:hAnsi="Times New Roman" w:cs="Times New Roman"/>
                      <w:bCs/>
                      <w:sz w:val="20"/>
                      <w:szCs w:val="20"/>
                      <w:lang w:val="uk-UA"/>
                    </w:rPr>
                    <w:t xml:space="preserve"> </w:t>
                  </w:r>
                  <w:r w:rsidRPr="001046A8">
                    <w:rPr>
                      <w:rFonts w:ascii="Times New Roman" w:eastAsia="Times New Roman" w:hAnsi="Times New Roman" w:cs="Times New Roman"/>
                      <w:bCs/>
                      <w:sz w:val="20"/>
                      <w:szCs w:val="20"/>
                      <w:lang w:val="uk-UA"/>
                    </w:rPr>
                    <w:t>мова</w:t>
                  </w:r>
                  <w:r>
                    <w:rPr>
                      <w:rFonts w:ascii="Times New Roman" w:eastAsia="Times New Roman" w:hAnsi="Times New Roman" w:cs="Times New Roman"/>
                      <w:bCs/>
                      <w:sz w:val="20"/>
                      <w:szCs w:val="20"/>
                      <w:lang w:val="uk-UA"/>
                    </w:rPr>
                    <w:t xml:space="preserve"> </w:t>
                  </w:r>
                  <w:r w:rsidRPr="001046A8">
                    <w:rPr>
                      <w:rFonts w:ascii="Times New Roman" w:eastAsia="Times New Roman" w:hAnsi="Times New Roman" w:cs="Times New Roman"/>
                      <w:bCs/>
                      <w:sz w:val="20"/>
                      <w:szCs w:val="20"/>
                      <w:lang w:val="uk-UA"/>
                    </w:rPr>
                    <w:t>(англ)</w:t>
                  </w:r>
                </w:p>
              </w:tc>
              <w:tc>
                <w:tcPr>
                  <w:tcW w:w="70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1,1%</w:t>
                  </w:r>
                </w:p>
              </w:tc>
              <w:tc>
                <w:tcPr>
                  <w:tcW w:w="78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30,7%</w:t>
                  </w:r>
                </w:p>
              </w:tc>
              <w:tc>
                <w:tcPr>
                  <w:tcW w:w="77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39,8%</w:t>
                  </w:r>
                </w:p>
              </w:tc>
              <w:tc>
                <w:tcPr>
                  <w:tcW w:w="777"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28,4%</w:t>
                  </w:r>
                </w:p>
              </w:tc>
            </w:tr>
            <w:tr w:rsidR="00FA26B5" w:rsidRPr="001046A8" w:rsidTr="00FA26B5">
              <w:trPr>
                <w:trHeight w:val="132"/>
              </w:trPr>
              <w:tc>
                <w:tcPr>
                  <w:tcW w:w="2067" w:type="dxa"/>
                  <w:shd w:val="clear" w:color="auto" w:fill="FFFFCC"/>
                  <w:vAlign w:val="bottom"/>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Російська мова</w:t>
                  </w:r>
                </w:p>
              </w:tc>
              <w:tc>
                <w:tcPr>
                  <w:tcW w:w="70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0,0%</w:t>
                  </w:r>
                </w:p>
              </w:tc>
              <w:tc>
                <w:tcPr>
                  <w:tcW w:w="78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40</w:t>
                  </w:r>
                  <w:r w:rsidRPr="001046A8">
                    <w:rPr>
                      <w:rFonts w:ascii="Times New Roman" w:eastAsia="Times New Roman" w:hAnsi="Times New Roman" w:cs="Times New Roman"/>
                      <w:bCs/>
                      <w:sz w:val="20"/>
                      <w:szCs w:val="20"/>
                      <w:lang w:val="uk-UA"/>
                    </w:rPr>
                    <w:cr/>
                    <w:t>7%</w:t>
                  </w:r>
                </w:p>
              </w:tc>
              <w:tc>
                <w:tcPr>
                  <w:tcW w:w="77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w:t>
                  </w:r>
                  <w:r w:rsidRPr="001046A8">
                    <w:rPr>
                      <w:rFonts w:ascii="Times New Roman" w:eastAsia="Times New Roman" w:hAnsi="Times New Roman" w:cs="Times New Roman"/>
                      <w:bCs/>
                      <w:sz w:val="20"/>
                      <w:szCs w:val="20"/>
                      <w:lang w:val="uk-UA"/>
                    </w:rPr>
                    <w:cr/>
                    <w:t>,4%</w:t>
                  </w:r>
                </w:p>
              </w:tc>
              <w:tc>
                <w:tcPr>
                  <w:tcW w:w="777"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14,8%</w:t>
                  </w:r>
                </w:p>
              </w:tc>
            </w:tr>
            <w:tr w:rsidR="00FA26B5" w:rsidRPr="001046A8" w:rsidTr="00FA26B5">
              <w:trPr>
                <w:trHeight w:val="171"/>
              </w:trPr>
              <w:tc>
                <w:tcPr>
                  <w:tcW w:w="2067" w:type="dxa"/>
                  <w:shd w:val="clear" w:color="auto" w:fill="FFFFCC"/>
                  <w:vAlign w:val="bottom"/>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Історія Укр</w:t>
                  </w:r>
                  <w:r w:rsidRPr="001046A8">
                    <w:rPr>
                      <w:rFonts w:ascii="Times New Roman" w:eastAsia="Times New Roman" w:hAnsi="Times New Roman" w:cs="Times New Roman"/>
                      <w:bCs/>
                      <w:sz w:val="20"/>
                      <w:szCs w:val="20"/>
                      <w:lang w:val="uk-UA"/>
                    </w:rPr>
                    <w:cr/>
                    <w:t>їни</w:t>
                  </w:r>
                </w:p>
              </w:tc>
              <w:tc>
                <w:tcPr>
                  <w:tcW w:w="70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0,0%</w:t>
                  </w:r>
                </w:p>
              </w:tc>
              <w:tc>
                <w:tcPr>
                  <w:tcW w:w="78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53,8%</w:t>
                  </w:r>
                </w:p>
              </w:tc>
              <w:tc>
                <w:tcPr>
                  <w:tcW w:w="77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26</w:t>
                  </w:r>
                  <w:r w:rsidRPr="001046A8">
                    <w:rPr>
                      <w:rFonts w:ascii="Times New Roman" w:eastAsia="Times New Roman" w:hAnsi="Times New Roman" w:cs="Times New Roman"/>
                      <w:bCs/>
                      <w:sz w:val="20"/>
                      <w:szCs w:val="20"/>
                      <w:lang w:val="uk-UA"/>
                    </w:rPr>
                    <w:cr/>
                    <w:t>9%</w:t>
                  </w:r>
                </w:p>
              </w:tc>
              <w:tc>
                <w:tcPr>
                  <w:tcW w:w="777"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19,2%</w:t>
                  </w:r>
                </w:p>
              </w:tc>
            </w:tr>
            <w:tr w:rsidR="00FA26B5" w:rsidRPr="001046A8" w:rsidTr="00FA26B5">
              <w:trPr>
                <w:trHeight w:val="112"/>
              </w:trPr>
              <w:tc>
                <w:tcPr>
                  <w:tcW w:w="2067" w:type="dxa"/>
                  <w:shd w:val="clear" w:color="auto" w:fill="FFFFCC"/>
                  <w:vAlign w:val="bottom"/>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Українська літ.</w:t>
                  </w:r>
                </w:p>
              </w:tc>
              <w:tc>
                <w:tcPr>
                  <w:tcW w:w="70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0,0%</w:t>
                  </w:r>
                </w:p>
              </w:tc>
              <w:tc>
                <w:tcPr>
                  <w:tcW w:w="78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14,3%</w:t>
                  </w:r>
                </w:p>
              </w:tc>
              <w:tc>
                <w:tcPr>
                  <w:tcW w:w="77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57,1%</w:t>
                  </w:r>
                </w:p>
              </w:tc>
              <w:tc>
                <w:tcPr>
                  <w:tcW w:w="777"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28,6%</w:t>
                  </w:r>
                </w:p>
              </w:tc>
            </w:tr>
            <w:tr w:rsidR="00FA26B5" w:rsidRPr="001046A8" w:rsidTr="00FA26B5">
              <w:trPr>
                <w:trHeight w:val="70"/>
              </w:trPr>
              <w:tc>
                <w:tcPr>
                  <w:tcW w:w="2067" w:type="dxa"/>
                  <w:shd w:val="clear" w:color="auto" w:fill="FFFFCC"/>
                  <w:vAlign w:val="bottom"/>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Біологія</w:t>
                  </w:r>
                </w:p>
              </w:tc>
              <w:tc>
                <w:tcPr>
                  <w:tcW w:w="70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0,9%</w:t>
                  </w:r>
                </w:p>
              </w:tc>
              <w:tc>
                <w:tcPr>
                  <w:tcW w:w="78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27,4%</w:t>
                  </w:r>
                </w:p>
              </w:tc>
              <w:tc>
                <w:tcPr>
                  <w:tcW w:w="770"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cr/>
                    <w:t>3,1%</w:t>
                  </w:r>
                </w:p>
              </w:tc>
              <w:tc>
                <w:tcPr>
                  <w:tcW w:w="777"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18,6%</w:t>
                  </w:r>
                </w:p>
              </w:tc>
            </w:tr>
            <w:tr w:rsidR="00FA26B5" w:rsidRPr="001046A8" w:rsidTr="00FA26B5">
              <w:trPr>
                <w:trHeight w:val="317"/>
              </w:trPr>
              <w:tc>
                <w:tcPr>
                  <w:tcW w:w="2067" w:type="dxa"/>
                  <w:shd w:val="clear" w:color="auto" w:fill="FFCC99"/>
                  <w:noWrap/>
                  <w:vAlign w:val="bottom"/>
                </w:tcPr>
                <w:p w:rsidR="00FA26B5" w:rsidRPr="001046A8" w:rsidRDefault="00FA26B5" w:rsidP="00FA26B5">
                  <w:pPr>
                    <w:spacing w:after="0" w:line="240" w:lineRule="auto"/>
                    <w:rPr>
                      <w:rFonts w:ascii="Times New Roman" w:eastAsia="Times New Roman" w:hAnsi="Times New Roman" w:cs="Times New Roman"/>
                      <w:sz w:val="20"/>
                      <w:szCs w:val="20"/>
                      <w:lang w:val="uk-UA"/>
                    </w:rPr>
                  </w:pPr>
                </w:p>
              </w:tc>
              <w:tc>
                <w:tcPr>
                  <w:tcW w:w="700" w:type="dxa"/>
                  <w:shd w:val="clear" w:color="auto" w:fill="FFCC99"/>
                  <w:noWrap/>
                  <w:vAlign w:val="center"/>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1,1%</w:t>
                  </w:r>
                </w:p>
              </w:tc>
              <w:tc>
                <w:tcPr>
                  <w:tcW w:w="784" w:type="dxa"/>
                  <w:shd w:val="clear" w:color="auto" w:fill="FFCC99"/>
                  <w:noWrap/>
                  <w:vAlign w:val="center"/>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35,0%</w:t>
                  </w:r>
                </w:p>
              </w:tc>
              <w:tc>
                <w:tcPr>
                  <w:tcW w:w="770" w:type="dxa"/>
                  <w:shd w:val="clear" w:color="auto" w:fill="FFCC99"/>
                  <w:noWrap/>
                  <w:vAlign w:val="center"/>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41,8%</w:t>
                  </w:r>
                </w:p>
              </w:tc>
              <w:tc>
                <w:tcPr>
                  <w:tcW w:w="777" w:type="dxa"/>
                  <w:shd w:val="clear" w:color="auto" w:fill="FFCC99"/>
                  <w:noWrap/>
                  <w:vAlign w:val="center"/>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22,1%</w:t>
                  </w:r>
                </w:p>
              </w:tc>
            </w:tr>
          </w:tbl>
          <w:p w:rsidR="00FA26B5" w:rsidRPr="001046A8" w:rsidRDefault="00FA26B5" w:rsidP="00FA26B5">
            <w:pPr>
              <w:spacing w:after="100" w:afterAutospacing="1"/>
              <w:jc w:val="both"/>
              <w:rPr>
                <w:rFonts w:eastAsia="Times New Roman"/>
                <w:b/>
                <w:bCs/>
                <w:lang w:val="uk-UA"/>
              </w:rPr>
            </w:pPr>
          </w:p>
        </w:tc>
        <w:tc>
          <w:tcPr>
            <w:tcW w:w="5450" w:type="dxa"/>
          </w:tcPr>
          <w:tbl>
            <w:tblPr>
              <w:tblpPr w:leftFromText="181" w:rightFromText="181" w:vertAnchor="text" w:horzAnchor="page" w:tblpXSpec="right" w:tblpY="1"/>
              <w:tblOverlap w:val="never"/>
              <w:tblW w:w="5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7"/>
              <w:gridCol w:w="789"/>
              <w:gridCol w:w="766"/>
              <w:gridCol w:w="766"/>
              <w:gridCol w:w="854"/>
            </w:tblGrid>
            <w:tr w:rsidR="00FA26B5" w:rsidRPr="001046A8" w:rsidTr="00FA26B5">
              <w:trPr>
                <w:trHeight w:val="129"/>
              </w:trPr>
              <w:tc>
                <w:tcPr>
                  <w:tcW w:w="5312" w:type="dxa"/>
                  <w:gridSpan w:val="5"/>
                  <w:shd w:val="clear" w:color="auto" w:fill="FFCCFF"/>
                  <w:noWrap/>
                  <w:vAlign w:val="bottom"/>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Рівень навчальних досягнень за результатами ДПА учнів 11-х класів (у формі ЗНО)</w:t>
                  </w:r>
                </w:p>
              </w:tc>
            </w:tr>
            <w:tr w:rsidR="00FA26B5" w:rsidRPr="001046A8" w:rsidTr="00FA26B5">
              <w:trPr>
                <w:trHeight w:val="1227"/>
              </w:trPr>
              <w:tc>
                <w:tcPr>
                  <w:tcW w:w="2137" w:type="dxa"/>
                  <w:shd w:val="clear" w:color="auto" w:fill="FFFFCC"/>
                  <w:noWrap/>
                  <w:vAlign w:val="bottom"/>
                </w:tcPr>
                <w:p w:rsidR="00FA26B5" w:rsidRPr="001046A8" w:rsidRDefault="00FA26B5" w:rsidP="00FA26B5">
                  <w:pPr>
                    <w:spacing w:after="0" w:line="240" w:lineRule="auto"/>
                    <w:rPr>
                      <w:rFonts w:ascii="Times New Roman" w:eastAsia="Times New Roman" w:hAnsi="Times New Roman" w:cs="Times New Roman"/>
                      <w:sz w:val="20"/>
                      <w:szCs w:val="20"/>
                      <w:lang w:val="uk-UA"/>
                    </w:rPr>
                  </w:pPr>
                  <w:r w:rsidRPr="001046A8">
                    <w:rPr>
                      <w:rFonts w:ascii="Times New Roman" w:eastAsia="Times New Roman" w:hAnsi="Times New Roman" w:cs="Times New Roman"/>
                      <w:sz w:val="20"/>
                      <w:szCs w:val="20"/>
                      <w:lang w:val="uk-UA"/>
                    </w:rPr>
                    <w:t> </w:t>
                  </w:r>
                </w:p>
              </w:tc>
              <w:tc>
                <w:tcPr>
                  <w:tcW w:w="789" w:type="dxa"/>
                  <w:shd w:val="clear" w:color="auto" w:fill="FFFFCC"/>
                  <w:textDirection w:val="btLr"/>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початковий</w:t>
                  </w:r>
                </w:p>
              </w:tc>
              <w:tc>
                <w:tcPr>
                  <w:tcW w:w="766" w:type="dxa"/>
                  <w:shd w:val="clear" w:color="auto" w:fill="FFFFCC"/>
                  <w:textDirection w:val="btLr"/>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середній</w:t>
                  </w:r>
                </w:p>
              </w:tc>
              <w:tc>
                <w:tcPr>
                  <w:tcW w:w="766" w:type="dxa"/>
                  <w:shd w:val="clear" w:color="auto" w:fill="FFFFCC"/>
                  <w:textDirection w:val="btLr"/>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доста</w:t>
                  </w:r>
                  <w:r w:rsidRPr="001046A8">
                    <w:rPr>
                      <w:rFonts w:ascii="Times New Roman" w:eastAsia="Times New Roman" w:hAnsi="Times New Roman" w:cs="Times New Roman"/>
                      <w:bCs/>
                      <w:sz w:val="20"/>
                      <w:szCs w:val="20"/>
                      <w:lang w:val="uk-UA"/>
                    </w:rPr>
                    <w:cr/>
                    <w:t>ній</w:t>
                  </w:r>
                </w:p>
              </w:tc>
              <w:tc>
                <w:tcPr>
                  <w:tcW w:w="854" w:type="dxa"/>
                  <w:shd w:val="clear" w:color="auto" w:fill="FFFFCC"/>
                  <w:textDirection w:val="btLr"/>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високий</w:t>
                  </w:r>
                </w:p>
              </w:tc>
            </w:tr>
            <w:tr w:rsidR="00FA26B5" w:rsidRPr="001046A8" w:rsidTr="00FA26B5">
              <w:trPr>
                <w:trHeight w:val="50"/>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У</w:t>
                  </w:r>
                  <w:r w:rsidRPr="001046A8">
                    <w:rPr>
                      <w:rFonts w:ascii="Times New Roman" w:eastAsia="Times New Roman" w:hAnsi="Times New Roman" w:cs="Times New Roman"/>
                      <w:bCs/>
                      <w:sz w:val="20"/>
                      <w:szCs w:val="20"/>
                      <w:lang w:val="uk-UA"/>
                    </w:rPr>
                    <w:cr/>
                    <w:t>раїнська мова</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2,3%</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33,</w:t>
                  </w:r>
                  <w:r w:rsidRPr="001046A8">
                    <w:rPr>
                      <w:rFonts w:ascii="Times New Roman" w:eastAsia="Times New Roman" w:hAnsi="Times New Roman" w:cs="Times New Roman"/>
                      <w:bCs/>
                      <w:sz w:val="20"/>
                      <w:szCs w:val="20"/>
                      <w:lang w:val="uk-UA"/>
                    </w:rPr>
                    <w:cr/>
                    <w:t>%</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44,1%</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20,4%</w:t>
                  </w:r>
                </w:p>
              </w:tc>
            </w:tr>
            <w:tr w:rsidR="00FA26B5" w:rsidRPr="001046A8" w:rsidTr="00FA26B5">
              <w:trPr>
                <w:trHeight w:val="41"/>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Математика</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5,4%</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41,9%</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44,2%</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8,5%</w:t>
                  </w:r>
                </w:p>
              </w:tc>
            </w:tr>
            <w:tr w:rsidR="00FA26B5" w:rsidRPr="001046A8" w:rsidTr="00FA26B5">
              <w:trPr>
                <w:trHeight w:val="30"/>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Історія України</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5,3%</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cr/>
                    <w:t>3,4%</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33,5%</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7,8%</w:t>
                  </w:r>
                </w:p>
              </w:tc>
            </w:tr>
            <w:tr w:rsidR="00FA26B5" w:rsidRPr="001046A8" w:rsidTr="00FA26B5">
              <w:trPr>
                <w:trHeight w:val="19"/>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Іноземна мова (англ)</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11,4%</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22,0%</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48,8%</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17,9%</w:t>
                  </w:r>
                </w:p>
              </w:tc>
            </w:tr>
            <w:tr w:rsidR="00FA26B5" w:rsidRPr="001046A8" w:rsidTr="00FA26B5">
              <w:trPr>
                <w:trHeight w:val="55"/>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Російська мова</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cr/>
                    <w:t>0,0%</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25,0%</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25,0%</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50,0%</w:t>
                  </w:r>
                </w:p>
              </w:tc>
            </w:tr>
            <w:tr w:rsidR="00FA26B5" w:rsidRPr="001046A8" w:rsidTr="00FA26B5">
              <w:trPr>
                <w:trHeight w:val="47"/>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Біологія</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3,3%</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62,0%</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27,</w:t>
                  </w:r>
                  <w:r w:rsidRPr="001046A8">
                    <w:rPr>
                      <w:rFonts w:ascii="Times New Roman" w:eastAsia="Times New Roman" w:hAnsi="Times New Roman" w:cs="Times New Roman"/>
                      <w:bCs/>
                      <w:sz w:val="20"/>
                      <w:szCs w:val="20"/>
                      <w:lang w:val="uk-UA"/>
                    </w:rPr>
                    <w:cr/>
                    <w:t>%</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7,6%</w:t>
                  </w:r>
                </w:p>
              </w:tc>
            </w:tr>
            <w:tr w:rsidR="00FA26B5" w:rsidRPr="001046A8" w:rsidTr="00FA26B5">
              <w:trPr>
                <w:trHeight w:val="35"/>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Географ</w:t>
                  </w:r>
                  <w:r w:rsidRPr="001046A8">
                    <w:rPr>
                      <w:rFonts w:ascii="Times New Roman" w:eastAsia="Times New Roman" w:hAnsi="Times New Roman" w:cs="Times New Roman"/>
                      <w:bCs/>
                      <w:sz w:val="20"/>
                      <w:szCs w:val="20"/>
                      <w:lang w:val="uk-UA"/>
                    </w:rPr>
                    <w:cr/>
                    <w:t>я</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0,0%</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50,0%</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37,5</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12,5%</w:t>
                  </w:r>
                </w:p>
              </w:tc>
            </w:tr>
            <w:tr w:rsidR="00FA26B5" w:rsidRPr="001046A8" w:rsidTr="00FA26B5">
              <w:trPr>
                <w:trHeight w:val="19"/>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Фізика</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5,9%</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58,</w:t>
                  </w:r>
                  <w:r w:rsidRPr="001046A8">
                    <w:rPr>
                      <w:rFonts w:ascii="Times New Roman" w:eastAsia="Times New Roman" w:hAnsi="Times New Roman" w:cs="Times New Roman"/>
                      <w:bCs/>
                      <w:sz w:val="20"/>
                      <w:szCs w:val="20"/>
                      <w:lang w:val="uk-UA"/>
                    </w:rPr>
                    <w:cr/>
                    <w:t>%</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29,4%</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5,9%</w:t>
                  </w:r>
                </w:p>
              </w:tc>
            </w:tr>
            <w:tr w:rsidR="00FA26B5" w:rsidRPr="001046A8" w:rsidTr="00FA26B5">
              <w:trPr>
                <w:trHeight w:val="23"/>
              </w:trPr>
              <w:tc>
                <w:tcPr>
                  <w:tcW w:w="2137" w:type="dxa"/>
                  <w:shd w:val="clear" w:color="auto" w:fill="FFFFCC"/>
                  <w:vAlign w:val="center"/>
                </w:tcPr>
                <w:p w:rsidR="00FA26B5" w:rsidRPr="001046A8" w:rsidRDefault="00FA26B5" w:rsidP="00FA26B5">
                  <w:pPr>
                    <w:spacing w:after="0" w:line="240" w:lineRule="auto"/>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Хімія</w:t>
                  </w:r>
                </w:p>
              </w:tc>
              <w:tc>
                <w:tcPr>
                  <w:tcW w:w="789"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0,0%</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33,3%</w:t>
                  </w:r>
                </w:p>
              </w:tc>
              <w:tc>
                <w:tcPr>
                  <w:tcW w:w="766"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33,3%</w:t>
                  </w:r>
                </w:p>
              </w:tc>
              <w:tc>
                <w:tcPr>
                  <w:tcW w:w="854" w:type="dxa"/>
                  <w:shd w:val="clear" w:color="auto" w:fill="FFFFCC"/>
                  <w:noWrap/>
                  <w:vAlign w:val="center"/>
                </w:tcPr>
                <w:p w:rsidR="00FA26B5" w:rsidRPr="001046A8" w:rsidRDefault="00FA26B5" w:rsidP="00FA26B5">
                  <w:pPr>
                    <w:spacing w:after="0" w:line="240" w:lineRule="auto"/>
                    <w:jc w:val="center"/>
                    <w:rPr>
                      <w:rFonts w:ascii="Times New Roman" w:eastAsia="Times New Roman" w:hAnsi="Times New Roman" w:cs="Times New Roman"/>
                      <w:bCs/>
                      <w:sz w:val="20"/>
                      <w:szCs w:val="20"/>
                      <w:lang w:val="uk-UA"/>
                    </w:rPr>
                  </w:pPr>
                  <w:r w:rsidRPr="001046A8">
                    <w:rPr>
                      <w:rFonts w:ascii="Times New Roman" w:eastAsia="Times New Roman" w:hAnsi="Times New Roman" w:cs="Times New Roman"/>
                      <w:bCs/>
                      <w:sz w:val="20"/>
                      <w:szCs w:val="20"/>
                      <w:lang w:val="uk-UA"/>
                    </w:rPr>
                    <w:t>33,3%</w:t>
                  </w:r>
                </w:p>
              </w:tc>
            </w:tr>
            <w:tr w:rsidR="00FA26B5" w:rsidRPr="001046A8" w:rsidTr="00FA26B5">
              <w:trPr>
                <w:trHeight w:val="30"/>
              </w:trPr>
              <w:tc>
                <w:tcPr>
                  <w:tcW w:w="2137" w:type="dxa"/>
                  <w:shd w:val="clear" w:color="auto" w:fill="FFCC99"/>
                  <w:noWrap/>
                  <w:vAlign w:val="bottom"/>
                </w:tcPr>
                <w:p w:rsidR="00FA26B5" w:rsidRPr="001046A8" w:rsidRDefault="00FA26B5" w:rsidP="00FA26B5">
                  <w:pPr>
                    <w:spacing w:after="0" w:line="240" w:lineRule="auto"/>
                    <w:rPr>
                      <w:rFonts w:ascii="Times New Roman" w:eastAsia="Times New Roman" w:hAnsi="Times New Roman" w:cs="Times New Roman"/>
                      <w:sz w:val="20"/>
                      <w:szCs w:val="20"/>
                      <w:lang w:val="uk-UA"/>
                    </w:rPr>
                  </w:pPr>
                </w:p>
              </w:tc>
              <w:tc>
                <w:tcPr>
                  <w:tcW w:w="789" w:type="dxa"/>
                  <w:shd w:val="clear" w:color="auto" w:fill="FFCC99"/>
                  <w:noWrap/>
                  <w:vAlign w:val="center"/>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4,8%</w:t>
                  </w:r>
                </w:p>
              </w:tc>
              <w:tc>
                <w:tcPr>
                  <w:tcW w:w="766" w:type="dxa"/>
                  <w:shd w:val="clear" w:color="auto" w:fill="FFCC99"/>
                  <w:noWrap/>
                  <w:vAlign w:val="center"/>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41,4%</w:t>
                  </w:r>
                </w:p>
              </w:tc>
              <w:tc>
                <w:tcPr>
                  <w:tcW w:w="766" w:type="dxa"/>
                  <w:shd w:val="clear" w:color="auto" w:fill="FFCC99"/>
                  <w:noWrap/>
                  <w:vAlign w:val="center"/>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40,0%</w:t>
                  </w:r>
                </w:p>
              </w:tc>
              <w:tc>
                <w:tcPr>
                  <w:tcW w:w="854" w:type="dxa"/>
                  <w:shd w:val="clear" w:color="auto" w:fill="FFCC99"/>
                  <w:noWrap/>
                  <w:vAlign w:val="center"/>
                </w:tcPr>
                <w:p w:rsidR="00FA26B5" w:rsidRPr="001046A8" w:rsidRDefault="00FA26B5" w:rsidP="00FA26B5">
                  <w:pPr>
                    <w:spacing w:after="0" w:line="240" w:lineRule="auto"/>
                    <w:jc w:val="center"/>
                    <w:rPr>
                      <w:rFonts w:ascii="Times New Roman" w:eastAsia="Times New Roman" w:hAnsi="Times New Roman" w:cs="Times New Roman"/>
                      <w:b/>
                      <w:bCs/>
                      <w:sz w:val="20"/>
                      <w:szCs w:val="20"/>
                      <w:lang w:val="uk-UA"/>
                    </w:rPr>
                  </w:pPr>
                  <w:r w:rsidRPr="001046A8">
                    <w:rPr>
                      <w:rFonts w:ascii="Times New Roman" w:eastAsia="Times New Roman" w:hAnsi="Times New Roman" w:cs="Times New Roman"/>
                      <w:b/>
                      <w:bCs/>
                      <w:sz w:val="20"/>
                      <w:szCs w:val="20"/>
                      <w:lang w:val="uk-UA"/>
                    </w:rPr>
                    <w:t>13,8%</w:t>
                  </w:r>
                </w:p>
              </w:tc>
            </w:tr>
          </w:tbl>
          <w:p w:rsidR="00FA26B5" w:rsidRPr="001046A8" w:rsidRDefault="00FA26B5" w:rsidP="00FA26B5">
            <w:pPr>
              <w:spacing w:after="100" w:afterAutospacing="1"/>
              <w:jc w:val="both"/>
              <w:rPr>
                <w:rFonts w:eastAsia="Times New Roman"/>
                <w:b/>
                <w:bCs/>
                <w:lang w:val="uk-UA"/>
              </w:rPr>
            </w:pPr>
          </w:p>
        </w:tc>
      </w:tr>
    </w:tbl>
    <w:p w:rsidR="009E15AE" w:rsidRPr="00EA42F6" w:rsidRDefault="009E15AE" w:rsidP="009E15AE">
      <w:pPr>
        <w:spacing w:after="0"/>
        <w:jc w:val="both"/>
        <w:rPr>
          <w:rFonts w:ascii="Times New Roman" w:eastAsia="Times New Roman" w:hAnsi="Times New Roman" w:cs="Times New Roman"/>
          <w:sz w:val="24"/>
          <w:szCs w:val="24"/>
          <w:lang w:val="uk-UA"/>
        </w:rPr>
      </w:pPr>
    </w:p>
    <w:p w:rsidR="00062CDA" w:rsidRPr="00163AE8" w:rsidRDefault="00062CDA" w:rsidP="00062CDA">
      <w:pPr>
        <w:spacing w:after="0"/>
        <w:ind w:firstLine="567"/>
        <w:jc w:val="both"/>
        <w:rPr>
          <w:rFonts w:ascii="Times New Roman" w:eastAsia="Times New Roman" w:hAnsi="Times New Roman" w:cs="Times New Roman"/>
          <w:bCs/>
          <w:sz w:val="24"/>
          <w:szCs w:val="24"/>
        </w:rPr>
      </w:pPr>
    </w:p>
    <w:tbl>
      <w:tblPr>
        <w:tblW w:w="10213" w:type="dxa"/>
        <w:jc w:val="center"/>
        <w:tblInd w:w="-370" w:type="dxa"/>
        <w:tblLayout w:type="fixed"/>
        <w:tblLook w:val="0000"/>
      </w:tblPr>
      <w:tblGrid>
        <w:gridCol w:w="392"/>
        <w:gridCol w:w="1647"/>
        <w:gridCol w:w="743"/>
        <w:gridCol w:w="743"/>
        <w:gridCol w:w="743"/>
        <w:gridCol w:w="743"/>
        <w:gridCol w:w="743"/>
        <w:gridCol w:w="743"/>
        <w:gridCol w:w="743"/>
        <w:gridCol w:w="742"/>
        <w:gridCol w:w="745"/>
        <w:gridCol w:w="743"/>
        <w:gridCol w:w="743"/>
      </w:tblGrid>
      <w:tr w:rsidR="00326605" w:rsidRPr="001046A8" w:rsidTr="009B3EDB">
        <w:trPr>
          <w:trHeight w:val="322"/>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w:t>
            </w:r>
          </w:p>
        </w:tc>
        <w:tc>
          <w:tcPr>
            <w:tcW w:w="1647"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№ЗНЗ/</w:t>
            </w:r>
          </w:p>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Навчальний предмет</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10</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12</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34</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35</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41</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48</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53</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120</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9FBF5"/>
            <w:textDirection w:val="btLr"/>
            <w:vAlign w:val="center"/>
          </w:tcPr>
          <w:p w:rsidR="00326605" w:rsidRPr="009C7A74" w:rsidRDefault="00326605" w:rsidP="00B42FAC">
            <w:pPr>
              <w:spacing w:after="0" w:line="240" w:lineRule="auto"/>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район</w:t>
            </w:r>
          </w:p>
        </w:tc>
      </w:tr>
      <w:tr w:rsidR="00326605" w:rsidRPr="001046A8" w:rsidTr="009B3EDB">
        <w:trPr>
          <w:trHeight w:val="322"/>
          <w:jc w:val="center"/>
        </w:trPr>
        <w:tc>
          <w:tcPr>
            <w:tcW w:w="392"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1647"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2"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5"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D9FBF5"/>
            <w:vAlign w:val="center"/>
          </w:tcPr>
          <w:p w:rsidR="00326605" w:rsidRPr="009C7A74" w:rsidRDefault="00326605" w:rsidP="00B42FAC">
            <w:pPr>
              <w:spacing w:after="0" w:line="240" w:lineRule="auto"/>
              <w:rPr>
                <w:rFonts w:ascii="Times New Roman" w:eastAsia="Times New Roman" w:hAnsi="Times New Roman" w:cs="Times New Roman"/>
                <w:bCs/>
                <w:lang w:val="uk-UA"/>
              </w:rPr>
            </w:pPr>
          </w:p>
        </w:tc>
      </w:tr>
      <w:tr w:rsidR="00326605" w:rsidRPr="001046A8" w:rsidTr="009B3EDB">
        <w:trPr>
          <w:trHeight w:val="251"/>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Укр. мова</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56,7%</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81,0%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77,4%</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67,7%</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57,1%</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42,9%</w:t>
            </w: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62,7%</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81,8%</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38,9%</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64,5%</w:t>
            </w:r>
          </w:p>
        </w:tc>
      </w:tr>
      <w:tr w:rsidR="00326605" w:rsidRPr="001046A8" w:rsidTr="009B3EDB">
        <w:trPr>
          <w:trHeight w:val="177"/>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Математика</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25,0%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85,7%</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61,5%</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80,0%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37,5%</w:t>
            </w: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51,4%</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52,7%</w:t>
            </w:r>
          </w:p>
        </w:tc>
      </w:tr>
      <w:tr w:rsidR="00326605" w:rsidRPr="001046A8" w:rsidTr="009B3EDB">
        <w:trPr>
          <w:trHeight w:val="135"/>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Історія України</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7,7%</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47,8%</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52,4%</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45,5%</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31,6%</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27,3%</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21,4%</w:t>
            </w: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47,1%</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58,3%</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37,5%</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41,3%</w:t>
            </w:r>
          </w:p>
        </w:tc>
      </w:tr>
      <w:tr w:rsidR="00326605" w:rsidRPr="001046A8" w:rsidTr="009B3EDB">
        <w:trPr>
          <w:trHeight w:val="154"/>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Ін. мова (англ.)</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66,7%</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72,2%</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75,0%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57,1%</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88,9%</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66,7%</w:t>
            </w:r>
          </w:p>
        </w:tc>
      </w:tr>
      <w:tr w:rsidR="00326605" w:rsidRPr="001046A8" w:rsidTr="009B3EDB">
        <w:trPr>
          <w:trHeight w:val="70"/>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Російська мова</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100,0%</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75,0%</w:t>
            </w:r>
          </w:p>
        </w:tc>
      </w:tr>
      <w:tr w:rsidR="00326605" w:rsidRPr="001046A8" w:rsidTr="009B3EDB">
        <w:trPr>
          <w:trHeight w:val="70"/>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Біологія</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22,2%</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66,7%</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61,5%</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27,3%</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29,4%</w:t>
            </w: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46,7%</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34,8%</w:t>
            </w:r>
          </w:p>
        </w:tc>
      </w:tr>
      <w:tr w:rsidR="00326605" w:rsidRPr="001046A8" w:rsidTr="009B3EDB">
        <w:trPr>
          <w:trHeight w:val="70"/>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Географія</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37,5%</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100,0%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66,7%</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66,7%</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25,0%</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r>
      <w:tr w:rsidR="00326605" w:rsidRPr="001046A8" w:rsidTr="009B3EDB">
        <w:trPr>
          <w:trHeight w:val="70"/>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8</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Фізика</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100,0%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35,3%</w:t>
            </w:r>
          </w:p>
        </w:tc>
      </w:tr>
      <w:tr w:rsidR="00326605" w:rsidRPr="001046A8" w:rsidTr="009B3EDB">
        <w:trPr>
          <w:trHeight w:val="92"/>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9</w:t>
            </w:r>
          </w:p>
        </w:tc>
        <w:tc>
          <w:tcPr>
            <w:tcW w:w="1647"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Хімія</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100,0%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2"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100,0%</w:t>
            </w:r>
          </w:p>
        </w:tc>
        <w:tc>
          <w:tcPr>
            <w:tcW w:w="745"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743" w:type="dxa"/>
            <w:tcBorders>
              <w:top w:val="nil"/>
              <w:left w:val="nil"/>
              <w:bottom w:val="single" w:sz="4" w:space="0" w:color="auto"/>
              <w:right w:val="single" w:sz="4" w:space="0" w:color="auto"/>
            </w:tcBorders>
            <w:shd w:val="clear" w:color="auto" w:fill="auto"/>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66,7%</w:t>
            </w:r>
          </w:p>
        </w:tc>
      </w:tr>
      <w:tr w:rsidR="00326605" w:rsidRPr="001046A8" w:rsidTr="009B3EDB">
        <w:trPr>
          <w:trHeight w:val="70"/>
          <w:jc w:val="center"/>
        </w:trPr>
        <w:tc>
          <w:tcPr>
            <w:tcW w:w="392" w:type="dxa"/>
            <w:tcBorders>
              <w:top w:val="single" w:sz="4" w:space="0" w:color="auto"/>
              <w:left w:val="single" w:sz="4" w:space="0" w:color="auto"/>
              <w:bottom w:val="single" w:sz="4" w:space="0" w:color="auto"/>
              <w:right w:val="single" w:sz="4" w:space="0" w:color="auto"/>
            </w:tcBorders>
            <w:shd w:val="clear" w:color="auto" w:fill="D9FBF5"/>
            <w:noWrap/>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p>
        </w:tc>
        <w:tc>
          <w:tcPr>
            <w:tcW w:w="1647"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Усі предмети</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24,4%</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56,7%</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66,7%</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62,4%</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53,8%</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31,0%</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2"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54,8%</w:t>
            </w:r>
          </w:p>
        </w:tc>
        <w:tc>
          <w:tcPr>
            <w:tcW w:w="745"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72,7%</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3" w:type="dxa"/>
            <w:tcBorders>
              <w:top w:val="nil"/>
              <w:left w:val="nil"/>
              <w:bottom w:val="single" w:sz="4" w:space="0" w:color="auto"/>
              <w:right w:val="single" w:sz="4" w:space="0" w:color="auto"/>
            </w:tcBorders>
            <w:shd w:val="clear" w:color="auto" w:fill="D9FBF5"/>
            <w:vAlign w:val="center"/>
          </w:tcPr>
          <w:p w:rsidR="00326605" w:rsidRPr="009C7A74" w:rsidRDefault="00326605" w:rsidP="00B42FAC">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53,8%</w:t>
            </w:r>
          </w:p>
        </w:tc>
      </w:tr>
    </w:tbl>
    <w:p w:rsidR="00062CDA" w:rsidRPr="00163AE8" w:rsidRDefault="00163AE8" w:rsidP="00163AE8">
      <w:pPr>
        <w:spacing w:after="0" w:line="240" w:lineRule="auto"/>
        <w:jc w:val="center"/>
        <w:rPr>
          <w:rFonts w:ascii="Times New Roman" w:eastAsia="Times New Roman" w:hAnsi="Times New Roman" w:cs="Times New Roman"/>
          <w:i/>
          <w:sz w:val="24"/>
          <w:szCs w:val="24"/>
        </w:rPr>
      </w:pPr>
      <w:r w:rsidRPr="00163AE8">
        <w:rPr>
          <w:rFonts w:ascii="Times New Roman" w:eastAsia="Times New Roman" w:hAnsi="Times New Roman" w:cs="Times New Roman"/>
          <w:i/>
          <w:sz w:val="24"/>
          <w:szCs w:val="24"/>
        </w:rPr>
        <w:t>Відсоток учнів 11-х класів, які за результатами ДПА отримали оцінки</w:t>
      </w:r>
      <w:r>
        <w:rPr>
          <w:rFonts w:ascii="Times New Roman" w:eastAsia="Times New Roman" w:hAnsi="Times New Roman" w:cs="Times New Roman"/>
          <w:i/>
          <w:sz w:val="24"/>
          <w:szCs w:val="24"/>
        </w:rPr>
        <w:t xml:space="preserve"> достатньог</w:t>
      </w:r>
      <w:r w:rsidR="003D017A">
        <w:rPr>
          <w:rFonts w:ascii="Times New Roman" w:eastAsia="Times New Roman" w:hAnsi="Times New Roman" w:cs="Times New Roman"/>
          <w:i/>
          <w:sz w:val="24"/>
          <w:szCs w:val="24"/>
        </w:rPr>
        <w:t>о</w:t>
      </w:r>
      <w:r w:rsidRPr="00163AE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та</w:t>
      </w:r>
      <w:r w:rsidR="003D017A">
        <w:rPr>
          <w:rFonts w:ascii="Times New Roman" w:eastAsia="Times New Roman" w:hAnsi="Times New Roman" w:cs="Times New Roman"/>
          <w:i/>
          <w:sz w:val="24"/>
          <w:szCs w:val="24"/>
        </w:rPr>
        <w:t> </w:t>
      </w:r>
      <w:r>
        <w:rPr>
          <w:rFonts w:ascii="Times New Roman" w:eastAsia="Times New Roman" w:hAnsi="Times New Roman" w:cs="Times New Roman"/>
          <w:i/>
          <w:sz w:val="24"/>
          <w:szCs w:val="24"/>
        </w:rPr>
        <w:t>високого</w:t>
      </w:r>
      <w:r w:rsidR="003D017A">
        <w:rPr>
          <w:rFonts w:ascii="Times New Roman" w:eastAsia="Times New Roman" w:hAnsi="Times New Roman" w:cs="Times New Roman"/>
          <w:i/>
          <w:sz w:val="24"/>
          <w:szCs w:val="24"/>
          <w:lang w:val="en-US"/>
        </w:rPr>
        <w:t> </w:t>
      </w:r>
      <w:r>
        <w:rPr>
          <w:rFonts w:ascii="Times New Roman" w:eastAsia="Times New Roman" w:hAnsi="Times New Roman" w:cs="Times New Roman"/>
          <w:i/>
          <w:sz w:val="24"/>
          <w:szCs w:val="24"/>
        </w:rPr>
        <w:t>рівня</w:t>
      </w:r>
    </w:p>
    <w:p w:rsidR="00163AE8" w:rsidRPr="00163AE8" w:rsidRDefault="00163AE8" w:rsidP="005A1CE9">
      <w:pPr>
        <w:spacing w:after="0" w:line="240" w:lineRule="auto"/>
        <w:jc w:val="both"/>
        <w:rPr>
          <w:rFonts w:ascii="Times New Roman" w:eastAsia="Times New Roman" w:hAnsi="Times New Roman" w:cs="Times New Roman"/>
          <w:sz w:val="24"/>
          <w:szCs w:val="24"/>
        </w:rPr>
      </w:pPr>
    </w:p>
    <w:p w:rsidR="00163AE8" w:rsidRPr="00163AE8" w:rsidRDefault="00163AE8" w:rsidP="005A1CE9">
      <w:pPr>
        <w:spacing w:after="0" w:line="240" w:lineRule="auto"/>
        <w:jc w:val="both"/>
        <w:rPr>
          <w:rFonts w:ascii="Times New Roman" w:eastAsia="Times New Roman" w:hAnsi="Times New Roman" w:cs="Times New Roman"/>
          <w:sz w:val="24"/>
          <w:szCs w:val="24"/>
        </w:rPr>
      </w:pPr>
    </w:p>
    <w:p w:rsidR="00163AE8" w:rsidRPr="00163AE8" w:rsidRDefault="00163AE8" w:rsidP="005A1CE9">
      <w:pPr>
        <w:spacing w:after="0" w:line="240" w:lineRule="auto"/>
        <w:jc w:val="both"/>
        <w:rPr>
          <w:rFonts w:ascii="Times New Roman" w:eastAsia="Times New Roman" w:hAnsi="Times New Roman" w:cs="Times New Roman"/>
          <w:sz w:val="24"/>
          <w:szCs w:val="24"/>
        </w:rPr>
      </w:pPr>
    </w:p>
    <w:p w:rsidR="00163AE8" w:rsidRPr="00163AE8" w:rsidRDefault="00163AE8" w:rsidP="005A1CE9">
      <w:pPr>
        <w:spacing w:after="0" w:line="240" w:lineRule="auto"/>
        <w:jc w:val="both"/>
        <w:rPr>
          <w:rFonts w:ascii="Times New Roman" w:eastAsia="Times New Roman" w:hAnsi="Times New Roman" w:cs="Times New Roman"/>
          <w:sz w:val="24"/>
          <w:szCs w:val="24"/>
        </w:rPr>
      </w:pPr>
    </w:p>
    <w:p w:rsidR="00163AE8" w:rsidRPr="00163AE8" w:rsidRDefault="00163AE8" w:rsidP="005A1CE9">
      <w:pPr>
        <w:spacing w:after="0" w:line="240" w:lineRule="auto"/>
        <w:jc w:val="both"/>
        <w:rPr>
          <w:rFonts w:ascii="Times New Roman" w:eastAsia="Times New Roman" w:hAnsi="Times New Roman" w:cs="Times New Roman"/>
          <w:sz w:val="24"/>
          <w:szCs w:val="24"/>
        </w:rPr>
      </w:pPr>
    </w:p>
    <w:p w:rsidR="00163AE8" w:rsidRPr="00163AE8" w:rsidRDefault="00163AE8" w:rsidP="005A1CE9">
      <w:pPr>
        <w:spacing w:after="0" w:line="240" w:lineRule="auto"/>
        <w:jc w:val="both"/>
        <w:rPr>
          <w:rFonts w:ascii="Times New Roman" w:eastAsia="Times New Roman" w:hAnsi="Times New Roman" w:cs="Times New Roman"/>
          <w:sz w:val="24"/>
          <w:szCs w:val="24"/>
        </w:rPr>
      </w:pPr>
    </w:p>
    <w:p w:rsidR="00163AE8" w:rsidRPr="00163AE8" w:rsidRDefault="00163AE8" w:rsidP="005A1CE9">
      <w:pPr>
        <w:spacing w:after="0" w:line="240" w:lineRule="auto"/>
        <w:jc w:val="both"/>
        <w:rPr>
          <w:rFonts w:ascii="Times New Roman" w:eastAsia="Times New Roman" w:hAnsi="Times New Roman" w:cs="Times New Roman"/>
          <w:sz w:val="24"/>
          <w:szCs w:val="24"/>
        </w:rPr>
      </w:pPr>
    </w:p>
    <w:tbl>
      <w:tblPr>
        <w:tblW w:w="10214" w:type="dxa"/>
        <w:jc w:val="center"/>
        <w:tblInd w:w="-22" w:type="dxa"/>
        <w:tblLayout w:type="fixed"/>
        <w:tblLook w:val="0000"/>
      </w:tblPr>
      <w:tblGrid>
        <w:gridCol w:w="390"/>
        <w:gridCol w:w="1652"/>
        <w:gridCol w:w="743"/>
        <w:gridCol w:w="743"/>
        <w:gridCol w:w="743"/>
        <w:gridCol w:w="743"/>
        <w:gridCol w:w="743"/>
        <w:gridCol w:w="743"/>
        <w:gridCol w:w="743"/>
        <w:gridCol w:w="741"/>
        <w:gridCol w:w="744"/>
        <w:gridCol w:w="743"/>
        <w:gridCol w:w="743"/>
      </w:tblGrid>
      <w:tr w:rsidR="005A1CE9" w:rsidRPr="0088527B" w:rsidTr="009B3EDB">
        <w:trPr>
          <w:trHeight w:val="322"/>
          <w:jc w:val="center"/>
        </w:trPr>
        <w:tc>
          <w:tcPr>
            <w:tcW w:w="390"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9B3EDB">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№ЗНЗ/</w:t>
            </w:r>
          </w:p>
          <w:p w:rsidR="005A1CE9" w:rsidRPr="009C7A74" w:rsidRDefault="005A1CE9" w:rsidP="009B3EDB">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Навчальний предмет</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10</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12</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34</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35</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41</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48</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53</w:t>
            </w:r>
          </w:p>
        </w:tc>
        <w:tc>
          <w:tcPr>
            <w:tcW w:w="744"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66</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120</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FFE1E1"/>
            <w:textDirection w:val="btLr"/>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район</w:t>
            </w:r>
          </w:p>
        </w:tc>
      </w:tr>
      <w:tr w:rsidR="005A1CE9" w:rsidRPr="0088527B" w:rsidTr="009B3EDB">
        <w:trPr>
          <w:trHeight w:val="322"/>
          <w:jc w:val="center"/>
        </w:trPr>
        <w:tc>
          <w:tcPr>
            <w:tcW w:w="390"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1652"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1"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4"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743" w:type="dxa"/>
            <w:vMerge/>
            <w:tcBorders>
              <w:top w:val="single" w:sz="4" w:space="0" w:color="auto"/>
              <w:left w:val="single" w:sz="4" w:space="0" w:color="auto"/>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r>
      <w:tr w:rsidR="005A1CE9" w:rsidRPr="0088527B" w:rsidTr="009B3EDB">
        <w:trPr>
          <w:trHeight w:val="70"/>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Укр. мова</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6,7%</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1,7%</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4,8%</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2,3%</w:t>
            </w:r>
          </w:p>
        </w:tc>
      </w:tr>
      <w:tr w:rsidR="005A1CE9" w:rsidRPr="0088527B" w:rsidTr="009B3EDB">
        <w:trPr>
          <w:trHeight w:val="177"/>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Математика</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25,0%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12,5%</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2,7%</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5,4%</w:t>
            </w:r>
          </w:p>
        </w:tc>
      </w:tr>
      <w:tr w:rsidR="005A1CE9" w:rsidRPr="0088527B" w:rsidTr="009B3EDB">
        <w:trPr>
          <w:trHeight w:val="135"/>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Історія України</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30,8%</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4,3%</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15,8%</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9,1%</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7,1%</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6,3%</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5,3%</w:t>
            </w:r>
          </w:p>
        </w:tc>
      </w:tr>
      <w:tr w:rsidR="005A1CE9" w:rsidRPr="0088527B" w:rsidTr="009B3EDB">
        <w:trPr>
          <w:trHeight w:val="154"/>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Ін. мова (англ.)</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13,9%</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33,3%</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9,5%</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11,4%</w:t>
            </w:r>
          </w:p>
        </w:tc>
      </w:tr>
      <w:tr w:rsidR="005A1CE9" w:rsidRPr="0088527B" w:rsidTr="009B3EDB">
        <w:trPr>
          <w:trHeight w:val="70"/>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Російська мова</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r>
      <w:tr w:rsidR="005A1CE9" w:rsidRPr="0088527B" w:rsidTr="009B3EDB">
        <w:trPr>
          <w:trHeight w:val="70"/>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6</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Біологія</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22,2%</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9,1%</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w:t>
            </w:r>
          </w:p>
        </w:tc>
      </w:tr>
      <w:tr w:rsidR="005A1CE9" w:rsidRPr="0088527B" w:rsidTr="009B3EDB">
        <w:trPr>
          <w:trHeight w:val="70"/>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Географія</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r>
      <w:tr w:rsidR="005A1CE9" w:rsidRPr="0088527B" w:rsidTr="009B3EDB">
        <w:trPr>
          <w:trHeight w:val="70"/>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8</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Фізика</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5,9%</w:t>
            </w:r>
          </w:p>
        </w:tc>
      </w:tr>
      <w:tr w:rsidR="005A1CE9" w:rsidRPr="0088527B" w:rsidTr="009B3EDB">
        <w:trPr>
          <w:trHeight w:val="92"/>
          <w:jc w:val="center"/>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9</w:t>
            </w:r>
          </w:p>
        </w:tc>
        <w:tc>
          <w:tcPr>
            <w:tcW w:w="1652"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Хімія</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1"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4"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 </w:t>
            </w:r>
          </w:p>
        </w:tc>
        <w:tc>
          <w:tcPr>
            <w:tcW w:w="743" w:type="dxa"/>
            <w:tcBorders>
              <w:top w:val="nil"/>
              <w:left w:val="nil"/>
              <w:bottom w:val="single" w:sz="4" w:space="0" w:color="auto"/>
              <w:right w:val="single" w:sz="4" w:space="0" w:color="auto"/>
            </w:tcBorders>
            <w:shd w:val="clear" w:color="auto" w:fill="auto"/>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r>
      <w:tr w:rsidR="005A1CE9" w:rsidRPr="0088527B" w:rsidTr="009B3EDB">
        <w:trPr>
          <w:trHeight w:val="70"/>
          <w:jc w:val="center"/>
        </w:trPr>
        <w:tc>
          <w:tcPr>
            <w:tcW w:w="390" w:type="dxa"/>
            <w:tcBorders>
              <w:top w:val="single" w:sz="4" w:space="0" w:color="auto"/>
              <w:left w:val="single" w:sz="4" w:space="0" w:color="auto"/>
              <w:bottom w:val="single" w:sz="4" w:space="0" w:color="auto"/>
              <w:right w:val="single" w:sz="4" w:space="0" w:color="auto"/>
            </w:tcBorders>
            <w:shd w:val="clear" w:color="auto" w:fill="FFE1E1"/>
            <w:noWrap/>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p>
        </w:tc>
        <w:tc>
          <w:tcPr>
            <w:tcW w:w="1652"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Усі предмети</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26,7%</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3,3%</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3,4%</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1,1%</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7,5%</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7,1%</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4,8%</w:t>
            </w:r>
          </w:p>
        </w:tc>
        <w:tc>
          <w:tcPr>
            <w:tcW w:w="741"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1,7%</w:t>
            </w:r>
          </w:p>
        </w:tc>
        <w:tc>
          <w:tcPr>
            <w:tcW w:w="744"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0,0%</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9,3%</w:t>
            </w:r>
          </w:p>
        </w:tc>
        <w:tc>
          <w:tcPr>
            <w:tcW w:w="743" w:type="dxa"/>
            <w:tcBorders>
              <w:top w:val="nil"/>
              <w:left w:val="nil"/>
              <w:bottom w:val="single" w:sz="4" w:space="0" w:color="auto"/>
              <w:right w:val="single" w:sz="4" w:space="0" w:color="auto"/>
            </w:tcBorders>
            <w:shd w:val="clear" w:color="auto" w:fill="FFE1E1"/>
            <w:vAlign w:val="center"/>
          </w:tcPr>
          <w:p w:rsidR="005A1CE9" w:rsidRPr="009C7A74" w:rsidRDefault="005A1CE9" w:rsidP="00326605">
            <w:pPr>
              <w:spacing w:after="0" w:line="240" w:lineRule="auto"/>
              <w:ind w:left="-78" w:right="-76"/>
              <w:jc w:val="center"/>
              <w:rPr>
                <w:rFonts w:ascii="Times New Roman" w:eastAsia="Times New Roman" w:hAnsi="Times New Roman" w:cs="Times New Roman"/>
                <w:bCs/>
                <w:lang w:val="uk-UA"/>
              </w:rPr>
            </w:pPr>
            <w:r w:rsidRPr="009C7A74">
              <w:rPr>
                <w:rFonts w:ascii="Times New Roman" w:eastAsia="Times New Roman" w:hAnsi="Times New Roman" w:cs="Times New Roman"/>
                <w:bCs/>
                <w:lang w:val="uk-UA"/>
              </w:rPr>
              <w:t>4,8%</w:t>
            </w:r>
          </w:p>
        </w:tc>
      </w:tr>
    </w:tbl>
    <w:p w:rsidR="005A1CE9" w:rsidRPr="00163AE8" w:rsidRDefault="00163AE8" w:rsidP="00163AE8">
      <w:pPr>
        <w:jc w:val="center"/>
        <w:rPr>
          <w:rFonts w:ascii="Times New Roman" w:eastAsia="Times New Roman" w:hAnsi="Times New Roman" w:cs="Times New Roman"/>
          <w:i/>
          <w:sz w:val="24"/>
          <w:szCs w:val="24"/>
          <w:lang w:val="uk-UA"/>
        </w:rPr>
      </w:pPr>
      <w:r w:rsidRPr="00163AE8">
        <w:rPr>
          <w:rFonts w:ascii="Times New Roman" w:eastAsia="Times New Roman" w:hAnsi="Times New Roman" w:cs="Times New Roman"/>
          <w:bCs/>
          <w:i/>
          <w:sz w:val="24"/>
          <w:szCs w:val="24"/>
          <w:lang w:val="uk-UA"/>
        </w:rPr>
        <w:t>Відсоток учнів 11-х класів, які за результатами ДПА отримали оцінки початкового рівня</w:t>
      </w:r>
    </w:p>
    <w:p w:rsidR="005A1CE9" w:rsidRPr="00D84BAE" w:rsidRDefault="005A1CE9" w:rsidP="005A1CE9">
      <w:pPr>
        <w:spacing w:after="0"/>
        <w:ind w:firstLine="567"/>
        <w:jc w:val="both"/>
        <w:rPr>
          <w:rFonts w:ascii="Times New Roman" w:eastAsia="Times New Roman" w:hAnsi="Times New Roman" w:cs="Times New Roman"/>
          <w:sz w:val="24"/>
          <w:szCs w:val="24"/>
          <w:lang w:val="uk-UA"/>
        </w:rPr>
      </w:pPr>
      <w:r w:rsidRPr="00D84BAE">
        <w:rPr>
          <w:rFonts w:ascii="Times New Roman" w:eastAsia="Times New Roman" w:hAnsi="Times New Roman" w:cs="Times New Roman"/>
          <w:sz w:val="24"/>
          <w:szCs w:val="24"/>
          <w:lang w:val="uk-UA"/>
        </w:rPr>
        <w:t>У 2017 році зовнішнє незалежне оцінювання проводилося з 12 предметів: української мови та літератури, математики, історії України, російської мови, англійської, німецької, французької, іспанської мов, біології, фізики, географії, хімії.</w:t>
      </w:r>
    </w:p>
    <w:p w:rsidR="005A1CE9" w:rsidRPr="00D84BAE" w:rsidRDefault="005A1CE9" w:rsidP="005A1CE9">
      <w:pPr>
        <w:spacing w:after="0"/>
        <w:ind w:firstLine="567"/>
        <w:jc w:val="both"/>
        <w:rPr>
          <w:rFonts w:ascii="Times New Roman" w:eastAsia="Times New Roman" w:hAnsi="Times New Roman" w:cs="Times New Roman"/>
          <w:sz w:val="24"/>
          <w:szCs w:val="24"/>
        </w:rPr>
      </w:pPr>
      <w:r w:rsidRPr="00D84BAE">
        <w:rPr>
          <w:rFonts w:ascii="Times New Roman" w:eastAsia="Times New Roman" w:hAnsi="Times New Roman" w:cs="Times New Roman"/>
          <w:sz w:val="24"/>
          <w:szCs w:val="24"/>
          <w:lang w:val="uk-UA"/>
        </w:rPr>
        <w:t>Із 301 випускника ЗНЗ району з денною формою навчання участь у ЗНО взяли 299 учнів та 24 учні ХВ(З)Ш</w:t>
      </w:r>
      <w:r w:rsidR="00243D2F">
        <w:rPr>
          <w:rFonts w:ascii="Times New Roman" w:eastAsia="Times New Roman" w:hAnsi="Times New Roman" w:cs="Times New Roman"/>
          <w:sz w:val="24"/>
          <w:szCs w:val="24"/>
          <w:lang w:val="uk-UA"/>
        </w:rPr>
        <w:t> №</w:t>
      </w:r>
      <w:r w:rsidRPr="00D84BAE">
        <w:rPr>
          <w:rFonts w:ascii="Times New Roman" w:eastAsia="Times New Roman" w:hAnsi="Times New Roman" w:cs="Times New Roman"/>
          <w:sz w:val="24"/>
          <w:szCs w:val="24"/>
          <w:lang w:val="uk-UA"/>
        </w:rPr>
        <w:t>3.</w:t>
      </w:r>
    </w:p>
    <w:p w:rsidR="005A1CE9" w:rsidRPr="0088527B" w:rsidRDefault="005A1CE9" w:rsidP="005A1CE9">
      <w:pPr>
        <w:spacing w:after="0"/>
        <w:ind w:firstLine="567"/>
        <w:jc w:val="both"/>
        <w:rPr>
          <w:rFonts w:ascii="Times New Roman" w:eastAsia="Calibri" w:hAnsi="Times New Roman" w:cs="Times New Roman"/>
          <w:bCs/>
          <w:sz w:val="28"/>
          <w:szCs w:val="28"/>
          <w:lang w:val="uk-UA" w:eastAsia="en-US"/>
        </w:rPr>
      </w:pPr>
      <w:r w:rsidRPr="00D84BAE">
        <w:rPr>
          <w:rFonts w:ascii="Times New Roman" w:eastAsia="Times New Roman" w:hAnsi="Times New Roman" w:cs="Times New Roman"/>
          <w:sz w:val="24"/>
          <w:szCs w:val="24"/>
          <w:lang w:val="uk-UA"/>
        </w:rPr>
        <w:t xml:space="preserve">Окрім української мови та літератури, більшість випускників для складання ЗНО обирали історію України (78%), математику (56%) та англійську мову (53%). </w:t>
      </w:r>
    </w:p>
    <w:p w:rsidR="005A1CE9" w:rsidRDefault="005A1CE9" w:rsidP="003D017A">
      <w:pPr>
        <w:spacing w:after="0"/>
        <w:ind w:firstLine="567"/>
        <w:jc w:val="center"/>
        <w:rPr>
          <w:rFonts w:ascii="Times New Roman" w:eastAsia="Calibri" w:hAnsi="Times New Roman" w:cs="Times New Roman"/>
          <w:bCs/>
          <w:sz w:val="28"/>
          <w:szCs w:val="28"/>
          <w:lang w:eastAsia="en-US"/>
        </w:rPr>
      </w:pPr>
      <w:r w:rsidRPr="0088527B">
        <w:rPr>
          <w:rFonts w:ascii="Times New Roman" w:eastAsia="Calibri" w:hAnsi="Times New Roman" w:cs="Times New Roman"/>
          <w:b/>
          <w:bCs/>
          <w:noProof/>
          <w:sz w:val="28"/>
          <w:szCs w:val="28"/>
        </w:rPr>
        <w:drawing>
          <wp:inline distT="0" distB="0" distL="0" distR="0">
            <wp:extent cx="3618000" cy="1980000"/>
            <wp:effectExtent l="0" t="0" r="0" b="0"/>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3618000" cy="1980000"/>
                    </a:xfrm>
                    <a:prstGeom prst="rect">
                      <a:avLst/>
                    </a:prstGeom>
                    <a:noFill/>
                    <a:ln w="9525">
                      <a:noFill/>
                      <a:miter lim="800000"/>
                      <a:headEnd/>
                      <a:tailEnd/>
                    </a:ln>
                  </pic:spPr>
                </pic:pic>
              </a:graphicData>
            </a:graphic>
          </wp:inline>
        </w:drawing>
      </w:r>
    </w:p>
    <w:p w:rsidR="003D017A" w:rsidRPr="0088527B" w:rsidRDefault="003D017A" w:rsidP="003D017A">
      <w:pPr>
        <w:spacing w:after="0"/>
        <w:ind w:firstLine="567"/>
        <w:jc w:val="both"/>
        <w:rPr>
          <w:rFonts w:ascii="Times New Roman" w:eastAsia="Calibri" w:hAnsi="Times New Roman" w:cs="Times New Roman"/>
          <w:bCs/>
          <w:sz w:val="28"/>
          <w:szCs w:val="28"/>
          <w:lang w:eastAsia="en-US"/>
        </w:rPr>
      </w:pPr>
    </w:p>
    <w:p w:rsidR="005A1CE9" w:rsidRPr="0031536F" w:rsidRDefault="005A1CE9" w:rsidP="005A1CE9">
      <w:pPr>
        <w:spacing w:after="0"/>
        <w:jc w:val="center"/>
        <w:rPr>
          <w:rFonts w:ascii="Times New Roman" w:eastAsia="Times New Roman" w:hAnsi="Times New Roman" w:cs="Times New Roman"/>
          <w:sz w:val="24"/>
          <w:szCs w:val="24"/>
        </w:rPr>
      </w:pPr>
      <w:r w:rsidRPr="0088527B">
        <w:rPr>
          <w:rFonts w:ascii="Times New Roman" w:eastAsia="Calibri" w:hAnsi="Times New Roman" w:cs="Times New Roman"/>
          <w:b/>
          <w:bCs/>
          <w:noProof/>
          <w:sz w:val="28"/>
          <w:szCs w:val="28"/>
        </w:rPr>
        <w:drawing>
          <wp:inline distT="0" distB="0" distL="0" distR="0">
            <wp:extent cx="6029325" cy="2703414"/>
            <wp:effectExtent l="0" t="0" r="0" b="0"/>
            <wp:docPr id="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6035259" cy="2706075"/>
                    </a:xfrm>
                    <a:prstGeom prst="rect">
                      <a:avLst/>
                    </a:prstGeom>
                    <a:noFill/>
                    <a:ln w="9525">
                      <a:noFill/>
                      <a:miter lim="800000"/>
                      <a:headEnd/>
                      <a:tailEnd/>
                    </a:ln>
                    <a:effectLst/>
                  </pic:spPr>
                </pic:pic>
              </a:graphicData>
            </a:graphic>
          </wp:inline>
        </w:drawing>
      </w:r>
    </w:p>
    <w:p w:rsidR="003D017A" w:rsidRPr="003D017A" w:rsidRDefault="003D017A" w:rsidP="003D017A">
      <w:pPr>
        <w:jc w:val="center"/>
        <w:rPr>
          <w:rFonts w:ascii="Times New Roman" w:eastAsia="Times New Roman" w:hAnsi="Times New Roman" w:cs="Times New Roman"/>
          <w:i/>
          <w:sz w:val="24"/>
          <w:szCs w:val="24"/>
        </w:rPr>
      </w:pPr>
      <w:r w:rsidRPr="003D017A">
        <w:rPr>
          <w:rFonts w:ascii="Times New Roman" w:eastAsia="Times New Roman" w:hAnsi="Times New Roman" w:cs="Times New Roman"/>
          <w:i/>
          <w:sz w:val="24"/>
          <w:szCs w:val="24"/>
          <w:lang w:val="uk-UA"/>
        </w:rPr>
        <w:t>Кількісні показники участі у тестуванні з того чи іншого предмета у розрізі навчальних закладів</w:t>
      </w:r>
    </w:p>
    <w:p w:rsidR="005A1CE9" w:rsidRPr="0031536F" w:rsidRDefault="005A1CE9" w:rsidP="005A1CE9">
      <w:pPr>
        <w:spacing w:after="0"/>
        <w:ind w:right="-28" w:firstLine="567"/>
        <w:jc w:val="both"/>
        <w:rPr>
          <w:rFonts w:ascii="Times New Roman" w:eastAsia="Times New Roman" w:hAnsi="Times New Roman" w:cs="Times New Roman"/>
          <w:sz w:val="24"/>
          <w:szCs w:val="24"/>
          <w:lang w:val="uk-UA"/>
        </w:rPr>
      </w:pPr>
      <w:r w:rsidRPr="0031536F">
        <w:rPr>
          <w:rFonts w:ascii="Times New Roman" w:eastAsia="Times New Roman" w:hAnsi="Times New Roman" w:cs="Times New Roman"/>
          <w:sz w:val="24"/>
          <w:szCs w:val="24"/>
          <w:lang w:val="uk-UA"/>
        </w:rPr>
        <w:lastRenderedPageBreak/>
        <w:t xml:space="preserve">Окрім </w:t>
      </w:r>
      <w:r w:rsidR="00AB5AEC">
        <w:rPr>
          <w:rFonts w:ascii="Times New Roman" w:eastAsia="Times New Roman" w:hAnsi="Times New Roman" w:cs="Times New Roman"/>
          <w:sz w:val="24"/>
          <w:szCs w:val="24"/>
          <w:lang w:val="uk-UA"/>
        </w:rPr>
        <w:t>ХЗОШ</w:t>
      </w:r>
      <w:r w:rsidR="00243D2F">
        <w:rPr>
          <w:rFonts w:ascii="Times New Roman" w:eastAsia="Times New Roman" w:hAnsi="Times New Roman" w:cs="Times New Roman"/>
          <w:sz w:val="24"/>
          <w:szCs w:val="24"/>
          <w:lang w:val="uk-UA"/>
        </w:rPr>
        <w:t> №</w:t>
      </w:r>
      <w:r w:rsidRPr="0031536F">
        <w:rPr>
          <w:rFonts w:ascii="Times New Roman" w:eastAsia="Times New Roman" w:hAnsi="Times New Roman" w:cs="Times New Roman"/>
          <w:sz w:val="24"/>
          <w:szCs w:val="24"/>
          <w:lang w:val="uk-UA"/>
        </w:rPr>
        <w:t>35, найбільший відсоток обираності відповідає предмету, що вивчався на профільному рівні.</w:t>
      </w:r>
    </w:p>
    <w:p w:rsidR="005A1CE9" w:rsidRPr="0031536F" w:rsidRDefault="005A1CE9" w:rsidP="003F57C8">
      <w:pPr>
        <w:spacing w:after="0"/>
        <w:ind w:firstLine="567"/>
        <w:jc w:val="both"/>
        <w:rPr>
          <w:rFonts w:ascii="Times New Roman" w:eastAsia="Calibri" w:hAnsi="Times New Roman" w:cs="Times New Roman"/>
          <w:bCs/>
          <w:sz w:val="24"/>
          <w:szCs w:val="24"/>
          <w:lang w:val="uk-UA" w:eastAsia="en-US"/>
        </w:rPr>
      </w:pPr>
      <w:r w:rsidRPr="003F57C8">
        <w:rPr>
          <w:rFonts w:ascii="Times New Roman" w:eastAsia="Calibri" w:hAnsi="Times New Roman" w:cs="Times New Roman"/>
          <w:bCs/>
          <w:sz w:val="24"/>
          <w:szCs w:val="24"/>
          <w:lang w:val="uk-UA" w:eastAsia="en-US"/>
        </w:rPr>
        <w:t>А</w:t>
      </w:r>
      <w:r w:rsidRPr="0031536F">
        <w:rPr>
          <w:rFonts w:ascii="Times New Roman" w:eastAsia="Calibri" w:hAnsi="Times New Roman" w:cs="Times New Roman"/>
          <w:bCs/>
          <w:sz w:val="24"/>
          <w:szCs w:val="24"/>
          <w:lang w:val="uk-UA" w:eastAsia="en-US"/>
        </w:rPr>
        <w:t>наліз результатів зовнішнього незалежного оцінювання випускників ЗНЗ району здійснювався з 5-ти предметів за трьома показниками:</w:t>
      </w:r>
    </w:p>
    <w:p w:rsidR="005A1CE9" w:rsidRPr="003F57C8" w:rsidRDefault="005A1CE9" w:rsidP="003F57C8">
      <w:pPr>
        <w:pStyle w:val="a7"/>
        <w:numPr>
          <w:ilvl w:val="0"/>
          <w:numId w:val="132"/>
        </w:numPr>
        <w:ind w:left="284" w:hanging="284"/>
        <w:jc w:val="both"/>
        <w:rPr>
          <w:sz w:val="24"/>
          <w:szCs w:val="24"/>
        </w:rPr>
      </w:pPr>
      <w:r w:rsidRPr="003F57C8">
        <w:rPr>
          <w:sz w:val="24"/>
          <w:szCs w:val="24"/>
        </w:rPr>
        <w:t>відсоток випускників ЗНЗ, які отримали за результатами ЗНО 160 і більше балів (такий критерій використовується для оцінки результативності реалізації державної регіональної політики, серед 64-х показників щорічної оцінки соціально-економічного розвитку регіонів України);</w:t>
      </w:r>
    </w:p>
    <w:p w:rsidR="005A1CE9" w:rsidRPr="003F57C8" w:rsidRDefault="005A1CE9" w:rsidP="003F57C8">
      <w:pPr>
        <w:pStyle w:val="a7"/>
        <w:numPr>
          <w:ilvl w:val="0"/>
          <w:numId w:val="132"/>
        </w:numPr>
        <w:ind w:left="284" w:hanging="284"/>
        <w:jc w:val="both"/>
        <w:rPr>
          <w:sz w:val="24"/>
          <w:szCs w:val="24"/>
        </w:rPr>
      </w:pPr>
      <w:r w:rsidRPr="003F57C8">
        <w:rPr>
          <w:sz w:val="24"/>
          <w:szCs w:val="24"/>
        </w:rPr>
        <w:t>відсоток випускників ЗНЗ</w:t>
      </w:r>
      <w:r w:rsidR="003F57C8" w:rsidRPr="003F57C8">
        <w:rPr>
          <w:sz w:val="24"/>
          <w:szCs w:val="24"/>
        </w:rPr>
        <w:t>, які не подолали поріг (склав/</w:t>
      </w:r>
      <w:r w:rsidRPr="003F57C8">
        <w:rPr>
          <w:sz w:val="24"/>
          <w:szCs w:val="24"/>
        </w:rPr>
        <w:t>не склав);</w:t>
      </w:r>
    </w:p>
    <w:p w:rsidR="005A1CE9" w:rsidRPr="003F57C8" w:rsidRDefault="005A1CE9" w:rsidP="003F57C8">
      <w:pPr>
        <w:pStyle w:val="a7"/>
        <w:numPr>
          <w:ilvl w:val="0"/>
          <w:numId w:val="132"/>
        </w:numPr>
        <w:ind w:left="284" w:hanging="284"/>
        <w:jc w:val="both"/>
        <w:rPr>
          <w:sz w:val="24"/>
          <w:szCs w:val="24"/>
        </w:rPr>
      </w:pPr>
      <w:r w:rsidRPr="003F57C8">
        <w:rPr>
          <w:sz w:val="24"/>
          <w:szCs w:val="24"/>
        </w:rPr>
        <w:t>середній бал випускників ЗНЗ за результатами ЗНО (серед тих, хто подолав поріг).</w:t>
      </w:r>
    </w:p>
    <w:p w:rsidR="005A1CE9" w:rsidRPr="003F57C8" w:rsidRDefault="005A1CE9" w:rsidP="005A1CE9">
      <w:pPr>
        <w:spacing w:after="0"/>
        <w:ind w:firstLine="567"/>
        <w:jc w:val="both"/>
        <w:rPr>
          <w:rFonts w:ascii="Times New Roman" w:eastAsia="Times New Roman" w:hAnsi="Times New Roman" w:cs="Times New Roman"/>
          <w:sz w:val="16"/>
          <w:szCs w:val="16"/>
        </w:rPr>
      </w:pPr>
    </w:p>
    <w:tbl>
      <w:tblPr>
        <w:tblStyle w:val="af0"/>
        <w:tblW w:w="10710" w:type="dxa"/>
        <w:tblLook w:val="04A0"/>
      </w:tblPr>
      <w:tblGrid>
        <w:gridCol w:w="5353"/>
        <w:gridCol w:w="1134"/>
        <w:gridCol w:w="709"/>
        <w:gridCol w:w="850"/>
        <w:gridCol w:w="851"/>
        <w:gridCol w:w="980"/>
        <w:gridCol w:w="833"/>
      </w:tblGrid>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Назва навчального закладу</w:t>
            </w:r>
            <w:r>
              <w:rPr>
                <w:rFonts w:eastAsia="Times New Roman"/>
                <w:bCs/>
                <w:sz w:val="24"/>
                <w:szCs w:val="24"/>
                <w:lang w:val="uk-UA"/>
              </w:rPr>
              <w:t xml:space="preserve"> </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 xml:space="preserve">Місце </w:t>
            </w:r>
          </w:p>
          <w:p w:rsidR="00677AAF" w:rsidRPr="00C077BE" w:rsidRDefault="00677AAF" w:rsidP="007B1121">
            <w:pPr>
              <w:rPr>
                <w:rFonts w:eastAsia="Times New Roman"/>
                <w:sz w:val="24"/>
                <w:szCs w:val="24"/>
                <w:lang w:val="uk-UA"/>
              </w:rPr>
            </w:pPr>
            <w:r w:rsidRPr="00C077BE">
              <w:rPr>
                <w:rFonts w:eastAsia="Times New Roman"/>
                <w:bCs/>
                <w:sz w:val="24"/>
                <w:szCs w:val="24"/>
                <w:lang w:val="uk-UA"/>
              </w:rPr>
              <w:t>м.Харків (201)</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TOP</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Рейт. бал</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Бал ЗНО</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Учнів / тестів</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Склав (%)</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спеціалізована школа I-III ст.</w:t>
            </w:r>
            <w:r>
              <w:rPr>
                <w:rFonts w:eastAsia="Times New Roman"/>
                <w:sz w:val="24"/>
                <w:szCs w:val="24"/>
                <w:lang w:val="uk-UA"/>
              </w:rPr>
              <w:t> №</w:t>
            </w:r>
            <w:r w:rsidRPr="00C077BE">
              <w:rPr>
                <w:rFonts w:eastAsia="Times New Roman"/>
                <w:sz w:val="24"/>
                <w:szCs w:val="24"/>
                <w:lang w:val="uk-UA"/>
              </w:rPr>
              <w:t>66</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49</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1007</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128.4</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149.0</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22/76</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97</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гімназія</w:t>
            </w:r>
            <w:r>
              <w:rPr>
                <w:rFonts w:eastAsia="Times New Roman"/>
                <w:sz w:val="24"/>
                <w:szCs w:val="24"/>
                <w:lang w:val="uk-UA"/>
              </w:rPr>
              <w:t> №</w:t>
            </w:r>
            <w:r w:rsidRPr="00C077BE">
              <w:rPr>
                <w:rFonts w:eastAsia="Times New Roman"/>
                <w:sz w:val="24"/>
                <w:szCs w:val="24"/>
                <w:lang w:val="uk-UA"/>
              </w:rPr>
              <w:t>12</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61</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1232</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126.1</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142.9</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58/206</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97</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гімназія</w:t>
            </w:r>
            <w:r>
              <w:rPr>
                <w:rFonts w:eastAsia="Times New Roman"/>
                <w:sz w:val="24"/>
                <w:szCs w:val="24"/>
                <w:lang w:val="uk-UA"/>
              </w:rPr>
              <w:t> №</w:t>
            </w:r>
            <w:r w:rsidRPr="00C077BE">
              <w:rPr>
                <w:rFonts w:eastAsia="Times New Roman"/>
                <w:sz w:val="24"/>
                <w:szCs w:val="24"/>
                <w:lang w:val="uk-UA"/>
              </w:rPr>
              <w:t>34</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81</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1766</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121.4</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140.0</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31/110</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97</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ЗОШ I-III ст.</w:t>
            </w:r>
            <w:r>
              <w:rPr>
                <w:rFonts w:eastAsia="Times New Roman"/>
                <w:sz w:val="24"/>
                <w:szCs w:val="24"/>
                <w:lang w:val="uk-UA"/>
              </w:rPr>
              <w:t> №</w:t>
            </w:r>
            <w:r w:rsidRPr="00C077BE">
              <w:rPr>
                <w:rFonts w:eastAsia="Times New Roman"/>
                <w:sz w:val="24"/>
                <w:szCs w:val="24"/>
                <w:lang w:val="uk-UA"/>
              </w:rPr>
              <w:t>53</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99</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2294</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117.5</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133.0</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59/212</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93</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ЗОШ I-III ст.</w:t>
            </w:r>
            <w:r>
              <w:rPr>
                <w:rFonts w:eastAsia="Times New Roman"/>
                <w:sz w:val="24"/>
                <w:szCs w:val="24"/>
                <w:lang w:val="uk-UA"/>
              </w:rPr>
              <w:t> №</w:t>
            </w:r>
            <w:r w:rsidRPr="00C077BE">
              <w:rPr>
                <w:rFonts w:eastAsia="Times New Roman"/>
                <w:sz w:val="24"/>
                <w:szCs w:val="24"/>
                <w:lang w:val="uk-UA"/>
              </w:rPr>
              <w:t>10</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103</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2433</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116.6</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134.6</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30/104</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92</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ЗОШ I-III ст.</w:t>
            </w:r>
            <w:r>
              <w:rPr>
                <w:rFonts w:eastAsia="Times New Roman"/>
                <w:sz w:val="24"/>
                <w:szCs w:val="24"/>
                <w:lang w:val="uk-UA"/>
              </w:rPr>
              <w:t> №</w:t>
            </w:r>
            <w:r w:rsidRPr="00C077BE">
              <w:rPr>
                <w:rFonts w:eastAsia="Times New Roman"/>
                <w:sz w:val="24"/>
                <w:szCs w:val="24"/>
                <w:lang w:val="uk-UA"/>
              </w:rPr>
              <w:t>35</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144</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3993</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107</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123.4</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31/110</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89</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ЗОШ I-III ст.</w:t>
            </w:r>
            <w:r>
              <w:rPr>
                <w:rFonts w:eastAsia="Times New Roman"/>
                <w:sz w:val="24"/>
                <w:szCs w:val="24"/>
                <w:lang w:val="uk-UA"/>
              </w:rPr>
              <w:t> №</w:t>
            </w:r>
            <w:r w:rsidRPr="00C077BE">
              <w:rPr>
                <w:rFonts w:eastAsia="Times New Roman"/>
                <w:sz w:val="24"/>
                <w:szCs w:val="24"/>
                <w:lang w:val="uk-UA"/>
              </w:rPr>
              <w:t>48</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163</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4842</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102.3</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118.7</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21/76</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89</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ЗОШ I-III ст.</w:t>
            </w:r>
            <w:r>
              <w:rPr>
                <w:rFonts w:eastAsia="Times New Roman"/>
                <w:sz w:val="24"/>
                <w:szCs w:val="24"/>
                <w:lang w:val="uk-UA"/>
              </w:rPr>
              <w:t> №</w:t>
            </w:r>
            <w:r w:rsidRPr="00C077BE">
              <w:rPr>
                <w:rFonts w:eastAsia="Times New Roman"/>
                <w:sz w:val="24"/>
                <w:szCs w:val="24"/>
                <w:lang w:val="uk-UA"/>
              </w:rPr>
              <w:t>41</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180</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6480</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92.1</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107.3</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14/52</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85</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ЗОШ I-III ст.</w:t>
            </w:r>
            <w:r>
              <w:rPr>
                <w:rFonts w:eastAsia="Times New Roman"/>
                <w:sz w:val="24"/>
                <w:szCs w:val="24"/>
                <w:lang w:val="uk-UA"/>
              </w:rPr>
              <w:t> №</w:t>
            </w:r>
            <w:r w:rsidRPr="00C077BE">
              <w:rPr>
                <w:rFonts w:eastAsia="Times New Roman"/>
                <w:sz w:val="24"/>
                <w:szCs w:val="24"/>
                <w:lang w:val="uk-UA"/>
              </w:rPr>
              <w:t>120</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185</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6677</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90.8</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105.7</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18/59</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78</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вечірня (змінна) школа</w:t>
            </w:r>
            <w:r>
              <w:rPr>
                <w:rFonts w:eastAsia="Times New Roman"/>
                <w:sz w:val="24"/>
                <w:szCs w:val="24"/>
                <w:lang w:val="uk-UA"/>
              </w:rPr>
              <w:t> №</w:t>
            </w:r>
            <w:r w:rsidRPr="00C077BE">
              <w:rPr>
                <w:rFonts w:eastAsia="Times New Roman"/>
                <w:sz w:val="24"/>
                <w:szCs w:val="24"/>
                <w:lang w:val="uk-UA"/>
              </w:rPr>
              <w:t>3</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194</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7560</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84.5</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97.9</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24/80</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78</w:t>
            </w:r>
          </w:p>
        </w:tc>
      </w:tr>
      <w:tr w:rsidR="00677AAF" w:rsidTr="00677AAF">
        <w:tc>
          <w:tcPr>
            <w:tcW w:w="535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Харківська ЗОШ I-III ст.</w:t>
            </w:r>
            <w:r>
              <w:rPr>
                <w:rFonts w:eastAsia="Times New Roman"/>
                <w:sz w:val="24"/>
                <w:szCs w:val="24"/>
                <w:lang w:val="uk-UA"/>
              </w:rPr>
              <w:t> №</w:t>
            </w:r>
            <w:r w:rsidRPr="00C077BE">
              <w:rPr>
                <w:rFonts w:eastAsia="Times New Roman"/>
                <w:sz w:val="24"/>
                <w:szCs w:val="24"/>
                <w:lang w:val="uk-UA"/>
              </w:rPr>
              <w:t>7</w:t>
            </w:r>
          </w:p>
        </w:tc>
        <w:tc>
          <w:tcPr>
            <w:tcW w:w="1134"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200</w:t>
            </w:r>
          </w:p>
        </w:tc>
        <w:tc>
          <w:tcPr>
            <w:tcW w:w="709"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8538</w:t>
            </w:r>
          </w:p>
        </w:tc>
        <w:tc>
          <w:tcPr>
            <w:tcW w:w="850" w:type="dxa"/>
            <w:vAlign w:val="center"/>
          </w:tcPr>
          <w:p w:rsidR="00677AAF" w:rsidRPr="00C077BE" w:rsidRDefault="00677AAF" w:rsidP="007B1121">
            <w:pPr>
              <w:rPr>
                <w:rFonts w:eastAsia="Times New Roman"/>
                <w:sz w:val="24"/>
                <w:szCs w:val="24"/>
                <w:lang w:val="uk-UA"/>
              </w:rPr>
            </w:pPr>
            <w:r w:rsidRPr="00C077BE">
              <w:rPr>
                <w:rFonts w:eastAsia="Times New Roman"/>
                <w:bCs/>
                <w:sz w:val="24"/>
                <w:szCs w:val="24"/>
                <w:lang w:val="uk-UA"/>
              </w:rPr>
              <w:t>75.4</w:t>
            </w:r>
          </w:p>
        </w:tc>
        <w:tc>
          <w:tcPr>
            <w:tcW w:w="851"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87.9</w:t>
            </w:r>
          </w:p>
        </w:tc>
        <w:tc>
          <w:tcPr>
            <w:tcW w:w="980"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15/47</w:t>
            </w:r>
          </w:p>
        </w:tc>
        <w:tc>
          <w:tcPr>
            <w:tcW w:w="833" w:type="dxa"/>
            <w:vAlign w:val="center"/>
          </w:tcPr>
          <w:p w:rsidR="00677AAF" w:rsidRPr="00C077BE" w:rsidRDefault="00677AAF" w:rsidP="007B1121">
            <w:pPr>
              <w:rPr>
                <w:rFonts w:eastAsia="Times New Roman"/>
                <w:sz w:val="24"/>
                <w:szCs w:val="24"/>
                <w:lang w:val="uk-UA"/>
              </w:rPr>
            </w:pPr>
            <w:r w:rsidRPr="00C077BE">
              <w:rPr>
                <w:rFonts w:eastAsia="Times New Roman"/>
                <w:sz w:val="24"/>
                <w:szCs w:val="24"/>
                <w:lang w:val="uk-UA"/>
              </w:rPr>
              <w:t>70</w:t>
            </w:r>
          </w:p>
        </w:tc>
      </w:tr>
    </w:tbl>
    <w:p w:rsidR="005A1CE9" w:rsidRPr="003D017A" w:rsidRDefault="003D017A" w:rsidP="003D017A">
      <w:pPr>
        <w:jc w:val="center"/>
        <w:rPr>
          <w:rFonts w:ascii="Times New Roman" w:eastAsia="Times New Roman" w:hAnsi="Times New Roman" w:cs="Times New Roman"/>
          <w:i/>
          <w:sz w:val="28"/>
          <w:szCs w:val="28"/>
          <w:lang w:val="uk-UA"/>
        </w:rPr>
      </w:pPr>
      <w:r w:rsidRPr="003D017A">
        <w:rPr>
          <w:rFonts w:ascii="Times New Roman" w:eastAsia="Times New Roman" w:hAnsi="Times New Roman" w:cs="Times New Roman"/>
          <w:i/>
          <w:sz w:val="24"/>
          <w:szCs w:val="24"/>
          <w:lang w:val="uk-UA"/>
        </w:rPr>
        <w:t>За підсумками ЗНО - 2017 інформаційним освітнім ресурсом Освіта.ua складено рейтинг загальноосвітніх шкіл України</w:t>
      </w:r>
    </w:p>
    <w:p w:rsidR="005A1CE9" w:rsidRPr="00EA42F6" w:rsidRDefault="005A1CE9" w:rsidP="005A1CE9">
      <w:pPr>
        <w:spacing w:after="0"/>
        <w:ind w:firstLine="567"/>
        <w:jc w:val="both"/>
        <w:rPr>
          <w:rFonts w:ascii="Times New Roman" w:eastAsia="Times New Roman" w:hAnsi="Times New Roman" w:cs="Times New Roman"/>
          <w:sz w:val="24"/>
          <w:szCs w:val="24"/>
          <w:lang w:val="uk-UA"/>
        </w:rPr>
      </w:pPr>
      <w:r w:rsidRPr="00C077BE">
        <w:rPr>
          <w:rFonts w:ascii="Times New Roman" w:eastAsia="Times New Roman" w:hAnsi="Times New Roman" w:cs="Times New Roman"/>
          <w:sz w:val="24"/>
          <w:szCs w:val="24"/>
          <w:lang w:val="uk-UA"/>
        </w:rPr>
        <w:t xml:space="preserve">Школи у таблиці ранжовані </w:t>
      </w:r>
      <w:r w:rsidRPr="00C077BE">
        <w:rPr>
          <w:rFonts w:ascii="Times New Roman" w:eastAsia="Times New Roman" w:hAnsi="Times New Roman" w:cs="Times New Roman"/>
          <w:sz w:val="24"/>
          <w:szCs w:val="24"/>
          <w:u w:val="single"/>
          <w:lang w:val="uk-UA"/>
        </w:rPr>
        <w:t>за рейтинговим балом</w:t>
      </w:r>
      <w:r w:rsidRPr="00C077BE">
        <w:rPr>
          <w:rFonts w:ascii="Times New Roman" w:eastAsia="Times New Roman" w:hAnsi="Times New Roman" w:cs="Times New Roman"/>
          <w:sz w:val="24"/>
          <w:szCs w:val="24"/>
          <w:lang w:val="uk-UA"/>
        </w:rPr>
        <w:t xml:space="preserve">, який розрахований на підставі середнього значення балів зовнішнього незалежного оцінювання, отриманих учасниками тестування з усіх предметів ЗНО та з урахуванням загальної кількості складених тестів випускниками кожної школи. </w:t>
      </w:r>
    </w:p>
    <w:p w:rsidR="005A1CE9" w:rsidRPr="00C077BE" w:rsidRDefault="005A1CE9" w:rsidP="005A1CE9">
      <w:pPr>
        <w:spacing w:after="0"/>
        <w:ind w:firstLine="567"/>
        <w:jc w:val="both"/>
        <w:rPr>
          <w:rFonts w:ascii="Times New Roman" w:eastAsia="Times New Roman" w:hAnsi="Times New Roman" w:cs="Times New Roman"/>
          <w:sz w:val="24"/>
          <w:szCs w:val="24"/>
          <w:lang w:val="uk-UA"/>
        </w:rPr>
      </w:pPr>
      <w:r w:rsidRPr="00C077BE">
        <w:rPr>
          <w:rFonts w:ascii="Times New Roman" w:eastAsia="Times New Roman" w:hAnsi="Times New Roman" w:cs="Times New Roman"/>
          <w:sz w:val="24"/>
          <w:szCs w:val="24"/>
          <w:lang w:val="uk-UA"/>
        </w:rPr>
        <w:t xml:space="preserve">Рейтинги шкіл за результатами отриманих учасниками тестування </w:t>
      </w:r>
      <w:r w:rsidRPr="00C077BE">
        <w:rPr>
          <w:rFonts w:ascii="Times New Roman" w:eastAsia="Times New Roman" w:hAnsi="Times New Roman" w:cs="Times New Roman"/>
          <w:b/>
          <w:sz w:val="24"/>
          <w:szCs w:val="24"/>
          <w:lang w:val="uk-UA"/>
        </w:rPr>
        <w:t xml:space="preserve">з усіх предметів ЗНО </w:t>
      </w:r>
      <w:r w:rsidRPr="00C077BE">
        <w:rPr>
          <w:rFonts w:ascii="Times New Roman" w:eastAsia="Times New Roman" w:hAnsi="Times New Roman" w:cs="Times New Roman"/>
          <w:sz w:val="24"/>
          <w:szCs w:val="24"/>
          <w:lang w:val="uk-UA"/>
        </w:rPr>
        <w:t>за трьома показниками подано на діаграмах:</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10"/>
        <w:gridCol w:w="4854"/>
      </w:tblGrid>
      <w:tr w:rsidR="005A1CE9" w:rsidRPr="0088527B" w:rsidTr="00B34E55">
        <w:trPr>
          <w:jc w:val="center"/>
        </w:trPr>
        <w:tc>
          <w:tcPr>
            <w:tcW w:w="5068" w:type="dxa"/>
          </w:tcPr>
          <w:p w:rsidR="005A1CE9" w:rsidRPr="0088527B" w:rsidRDefault="005A1CE9" w:rsidP="00B34E55">
            <w:pPr>
              <w:ind w:right="-85"/>
              <w:jc w:val="right"/>
              <w:rPr>
                <w:rFonts w:eastAsia="Times New Roman"/>
                <w:sz w:val="28"/>
                <w:szCs w:val="28"/>
                <w:lang w:val="uk-UA"/>
              </w:rPr>
            </w:pPr>
            <w:r w:rsidRPr="0088527B">
              <w:rPr>
                <w:rFonts w:eastAsia="Times New Roman"/>
                <w:noProof/>
                <w:sz w:val="28"/>
                <w:szCs w:val="28"/>
              </w:rPr>
              <w:drawing>
                <wp:inline distT="0" distB="0" distL="0" distR="0">
                  <wp:extent cx="3200400" cy="2045879"/>
                  <wp:effectExtent l="0" t="0" r="0" b="0"/>
                  <wp:docPr id="7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3200400" cy="2045879"/>
                          </a:xfrm>
                          <a:prstGeom prst="rect">
                            <a:avLst/>
                          </a:prstGeom>
                          <a:noFill/>
                          <a:ln w="9525">
                            <a:noFill/>
                            <a:miter lim="800000"/>
                            <a:headEnd/>
                            <a:tailEnd/>
                          </a:ln>
                          <a:effectLst/>
                        </pic:spPr>
                      </pic:pic>
                    </a:graphicData>
                  </a:graphic>
                </wp:inline>
              </w:drawing>
            </w:r>
          </w:p>
        </w:tc>
        <w:tc>
          <w:tcPr>
            <w:tcW w:w="5069" w:type="dxa"/>
          </w:tcPr>
          <w:p w:rsidR="005A1CE9" w:rsidRPr="00223EDB" w:rsidRDefault="005A1CE9" w:rsidP="00B34E55">
            <w:pPr>
              <w:rPr>
                <w:rFonts w:eastAsia="Times New Roman"/>
                <w:noProof/>
                <w:sz w:val="28"/>
                <w:szCs w:val="28"/>
              </w:rPr>
            </w:pPr>
            <w:r w:rsidRPr="0088527B">
              <w:rPr>
                <w:rFonts w:eastAsia="Times New Roman"/>
                <w:noProof/>
                <w:sz w:val="28"/>
                <w:szCs w:val="28"/>
              </w:rPr>
              <w:drawing>
                <wp:inline distT="0" distB="0" distL="0" distR="0">
                  <wp:extent cx="3026618" cy="2051642"/>
                  <wp:effectExtent l="0" t="0" r="0" b="0"/>
                  <wp:docPr id="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3029296" cy="2053458"/>
                          </a:xfrm>
                          <a:prstGeom prst="rect">
                            <a:avLst/>
                          </a:prstGeom>
                        </pic:spPr>
                      </pic:pic>
                    </a:graphicData>
                  </a:graphic>
                </wp:inline>
              </w:drawing>
            </w:r>
          </w:p>
        </w:tc>
      </w:tr>
      <w:tr w:rsidR="005A1CE9" w:rsidRPr="0088527B" w:rsidTr="00B34E55">
        <w:trPr>
          <w:jc w:val="center"/>
        </w:trPr>
        <w:tc>
          <w:tcPr>
            <w:tcW w:w="5068" w:type="dxa"/>
          </w:tcPr>
          <w:p w:rsidR="005A1CE9" w:rsidRPr="0088527B" w:rsidRDefault="005A1CE9" w:rsidP="00B34E55">
            <w:pPr>
              <w:ind w:right="168"/>
              <w:rPr>
                <w:rFonts w:eastAsia="Times New Roman"/>
                <w:noProof/>
                <w:sz w:val="28"/>
                <w:szCs w:val="28"/>
              </w:rPr>
            </w:pPr>
            <w:r w:rsidRPr="0088527B">
              <w:rPr>
                <w:rFonts w:eastAsia="Times New Roman"/>
                <w:noProof/>
                <w:sz w:val="28"/>
                <w:szCs w:val="28"/>
              </w:rPr>
              <w:lastRenderedPageBreak/>
              <w:drawing>
                <wp:inline distT="0" distB="0" distL="0" distR="0">
                  <wp:extent cx="3552825" cy="2314575"/>
                  <wp:effectExtent l="0" t="0" r="0"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314575"/>
                          </a:xfrm>
                          <a:prstGeom prst="rect">
                            <a:avLst/>
                          </a:prstGeom>
                          <a:noFill/>
                          <a:ln w="9525">
                            <a:noFill/>
                            <a:miter lim="800000"/>
                            <a:headEnd/>
                            <a:tailEnd/>
                          </a:ln>
                          <a:effectLst/>
                        </pic:spPr>
                      </pic:pic>
                    </a:graphicData>
                  </a:graphic>
                </wp:inline>
              </w:drawing>
            </w:r>
          </w:p>
        </w:tc>
        <w:tc>
          <w:tcPr>
            <w:tcW w:w="5069" w:type="dxa"/>
          </w:tcPr>
          <w:p w:rsidR="005A1CE9" w:rsidRPr="0088527B" w:rsidRDefault="005A1CE9" w:rsidP="00B34E55">
            <w:pPr>
              <w:ind w:left="47"/>
              <w:rPr>
                <w:rFonts w:eastAsia="Times New Roman"/>
                <w:noProof/>
                <w:sz w:val="28"/>
                <w:szCs w:val="28"/>
              </w:rPr>
            </w:pPr>
            <w:r w:rsidRPr="0088527B">
              <w:rPr>
                <w:rFonts w:eastAsia="Times New Roman"/>
                <w:noProof/>
                <w:sz w:val="28"/>
                <w:szCs w:val="28"/>
              </w:rPr>
              <w:drawing>
                <wp:inline distT="0" distB="0" distL="0" distR="0">
                  <wp:extent cx="3059430" cy="2314575"/>
                  <wp:effectExtent l="0" t="0" r="0" b="0"/>
                  <wp:docPr id="7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430" cy="2314575"/>
                          </a:xfrm>
                          <a:prstGeom prst="rect">
                            <a:avLst/>
                          </a:prstGeom>
                        </pic:spPr>
                      </pic:pic>
                    </a:graphicData>
                  </a:graphic>
                </wp:inline>
              </w:drawing>
            </w:r>
          </w:p>
        </w:tc>
      </w:tr>
    </w:tbl>
    <w:p w:rsidR="005A1CE9" w:rsidRPr="00C66804" w:rsidRDefault="005A1CE9" w:rsidP="005A1CE9">
      <w:pPr>
        <w:spacing w:after="0"/>
        <w:ind w:right="-28" w:firstLine="567"/>
        <w:jc w:val="both"/>
        <w:rPr>
          <w:rFonts w:ascii="Times New Roman" w:eastAsia="Times New Roman" w:hAnsi="Times New Roman" w:cs="Times New Roman"/>
          <w:sz w:val="24"/>
          <w:szCs w:val="24"/>
          <w:lang w:val="uk-UA"/>
        </w:rPr>
      </w:pPr>
      <w:r w:rsidRPr="00C66804">
        <w:rPr>
          <w:rFonts w:ascii="Times New Roman" w:eastAsia="Times New Roman" w:hAnsi="Times New Roman" w:cs="Times New Roman"/>
          <w:sz w:val="24"/>
          <w:szCs w:val="24"/>
          <w:lang w:val="uk-UA"/>
        </w:rPr>
        <w:t xml:space="preserve">Підсумкове рейтингове місце навчального закладу серед шкіл району визначалось </w:t>
      </w:r>
      <w:r w:rsidRPr="00C66804">
        <w:rPr>
          <w:rFonts w:ascii="Times New Roman" w:eastAsia="Times New Roman" w:hAnsi="Times New Roman" w:cs="Times New Roman"/>
          <w:sz w:val="24"/>
          <w:szCs w:val="24"/>
          <w:u w:val="single"/>
          <w:lang w:val="uk-UA"/>
        </w:rPr>
        <w:t>за балом ЗНО</w:t>
      </w:r>
      <w:r w:rsidRPr="006227DE">
        <w:rPr>
          <w:rFonts w:ascii="Times New Roman" w:eastAsia="Times New Roman" w:hAnsi="Times New Roman" w:cs="Times New Roman"/>
          <w:sz w:val="24"/>
          <w:szCs w:val="24"/>
          <w:lang w:val="uk-UA"/>
        </w:rPr>
        <w:t xml:space="preserve"> </w:t>
      </w:r>
      <w:r w:rsidRPr="00C66804">
        <w:rPr>
          <w:rFonts w:ascii="Times New Roman" w:eastAsia="Times New Roman" w:hAnsi="Times New Roman" w:cs="Times New Roman"/>
          <w:i/>
          <w:sz w:val="24"/>
          <w:szCs w:val="24"/>
          <w:lang w:val="uk-UA"/>
        </w:rPr>
        <w:t>(за даними Освіта.ua)</w:t>
      </w:r>
      <w:r w:rsidRPr="00C66804">
        <w:rPr>
          <w:rFonts w:ascii="Times New Roman" w:eastAsia="Times New Roman" w:hAnsi="Times New Roman" w:cs="Times New Roman"/>
          <w:sz w:val="24"/>
          <w:szCs w:val="24"/>
          <w:lang w:val="uk-UA"/>
        </w:rPr>
        <w:t>, розрахованим як середнє арифметичне результатів всіх тестів, складених у школі з урахуванням не складених тестів (не подолав поріг «склав/не склав»). Таким тестам при розрахунку середнього арифметичного надано значення «0», тому у деяких шкіл значення середнього балу може складати менше 100 балів.</w:t>
      </w:r>
    </w:p>
    <w:p w:rsidR="005A1CE9" w:rsidRPr="00EA42F6" w:rsidRDefault="005A1CE9" w:rsidP="003F57C8">
      <w:pPr>
        <w:spacing w:after="0"/>
        <w:ind w:firstLine="567"/>
        <w:jc w:val="both"/>
        <w:rPr>
          <w:rFonts w:ascii="Times New Roman" w:eastAsia="Calibri" w:hAnsi="Times New Roman" w:cs="Times New Roman"/>
          <w:bCs/>
          <w:sz w:val="24"/>
          <w:szCs w:val="24"/>
          <w:lang w:val="uk-UA" w:eastAsia="en-US"/>
        </w:rPr>
      </w:pPr>
      <w:r w:rsidRPr="00C66804">
        <w:rPr>
          <w:rFonts w:ascii="Times New Roman" w:eastAsia="Calibri" w:hAnsi="Times New Roman" w:cs="Times New Roman"/>
          <w:bCs/>
          <w:sz w:val="24"/>
          <w:szCs w:val="24"/>
          <w:lang w:val="uk-UA" w:eastAsia="en-US"/>
        </w:rPr>
        <w:t>Управлінням освіти здійснено аналіз результатів зовнішнього незалежного оцінювання 2017 року з української мови і літератури, історії України, математики випускників підпорядкованих загальноосвітніх навчальних закладів району.</w:t>
      </w:r>
    </w:p>
    <w:p w:rsidR="005A1CE9" w:rsidRPr="00EA42F6" w:rsidRDefault="005A1CE9" w:rsidP="003F57C8">
      <w:pPr>
        <w:spacing w:after="0"/>
        <w:ind w:firstLine="567"/>
        <w:jc w:val="both"/>
        <w:rPr>
          <w:rFonts w:ascii="Times New Roman" w:eastAsia="Calibri" w:hAnsi="Times New Roman" w:cs="Times New Roman"/>
          <w:bCs/>
          <w:sz w:val="24"/>
          <w:szCs w:val="24"/>
          <w:lang w:val="uk-UA" w:eastAsia="en-US"/>
        </w:rPr>
      </w:pPr>
    </w:p>
    <w:p w:rsidR="005A1CE9" w:rsidRPr="006E7E22" w:rsidRDefault="003D017A" w:rsidP="003D017A">
      <w:pPr>
        <w:pStyle w:val="6"/>
        <w:spacing w:before="0" w:after="0" w:line="276" w:lineRule="auto"/>
        <w:jc w:val="center"/>
        <w:rPr>
          <w:rFonts w:eastAsia="Calibri"/>
          <w:lang w:val="uk-UA" w:eastAsia="en-US"/>
        </w:rPr>
      </w:pPr>
      <w:r w:rsidRPr="003D017A">
        <w:rPr>
          <w:rFonts w:eastAsia="Calibri"/>
          <w:lang w:val="uk-UA" w:eastAsia="en-US"/>
        </w:rPr>
        <w:t>I.26.</w:t>
      </w:r>
      <w:r>
        <w:rPr>
          <w:rFonts w:eastAsia="Calibri"/>
          <w:lang w:val="uk-UA" w:eastAsia="en-US"/>
        </w:rPr>
        <w:t>1.</w:t>
      </w:r>
      <w:r w:rsidRPr="003D017A">
        <w:rPr>
          <w:rFonts w:eastAsia="Calibri"/>
          <w:lang w:val="uk-UA" w:eastAsia="en-US"/>
        </w:rPr>
        <w:t xml:space="preserve"> </w:t>
      </w:r>
      <w:r w:rsidR="005A1CE9" w:rsidRPr="006E7E22">
        <w:rPr>
          <w:rFonts w:eastAsia="Calibri"/>
          <w:lang w:val="uk-UA" w:eastAsia="en-US"/>
        </w:rPr>
        <w:t>Українська мова та література</w:t>
      </w:r>
    </w:p>
    <w:p w:rsidR="005A1CE9" w:rsidRPr="006E7E22" w:rsidRDefault="005A1CE9" w:rsidP="005A1CE9">
      <w:pPr>
        <w:spacing w:after="0"/>
        <w:ind w:firstLine="567"/>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lang w:val="uk-UA" w:eastAsia="en-US"/>
        </w:rPr>
        <w:t xml:space="preserve">У районі у 2017 році ЗНО </w:t>
      </w:r>
      <w:r w:rsidRPr="006E7E22">
        <w:rPr>
          <w:rFonts w:ascii="Times New Roman" w:eastAsia="Calibri" w:hAnsi="Times New Roman" w:cs="Times New Roman"/>
          <w:sz w:val="24"/>
          <w:szCs w:val="24"/>
          <w:u w:val="single"/>
          <w:lang w:val="uk-UA" w:eastAsia="en-US"/>
        </w:rPr>
        <w:t>з української мови та літератури</w:t>
      </w:r>
      <w:r w:rsidRPr="006E7E22">
        <w:rPr>
          <w:rFonts w:ascii="Times New Roman" w:eastAsia="Calibri" w:hAnsi="Times New Roman" w:cs="Times New Roman"/>
          <w:sz w:val="24"/>
          <w:szCs w:val="24"/>
          <w:lang w:val="uk-UA" w:eastAsia="en-US"/>
        </w:rPr>
        <w:t xml:space="preserve"> проходили 299 учнів із 10 загальноосвітніх навчальних закладів з денною формою навчання та 24 учні ХВ(З)Ш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3 з вечірньою (екстернатною) формою навчання (у 2016 році – 284 із 10).</w:t>
      </w:r>
    </w:p>
    <w:p w:rsidR="005A1CE9" w:rsidRPr="006E7E22" w:rsidRDefault="005A1CE9" w:rsidP="005A1CE9">
      <w:pPr>
        <w:spacing w:after="0"/>
        <w:ind w:firstLine="567"/>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lang w:val="uk-UA" w:eastAsia="en-US"/>
        </w:rPr>
        <w:t xml:space="preserve">Результати ЗНО з цього навчального предмета виявилися </w:t>
      </w:r>
      <w:r w:rsidRPr="006E7E22">
        <w:rPr>
          <w:rFonts w:ascii="Times New Roman" w:eastAsia="Calibri" w:hAnsi="Times New Roman" w:cs="Times New Roman"/>
          <w:b/>
          <w:sz w:val="24"/>
          <w:szCs w:val="24"/>
          <w:lang w:val="uk-UA" w:eastAsia="en-US"/>
        </w:rPr>
        <w:t>вищими</w:t>
      </w:r>
      <w:r w:rsidRPr="006E7E22">
        <w:rPr>
          <w:rFonts w:ascii="Times New Roman" w:eastAsia="Calibri" w:hAnsi="Times New Roman" w:cs="Times New Roman"/>
          <w:sz w:val="24"/>
          <w:szCs w:val="24"/>
          <w:lang w:val="uk-UA" w:eastAsia="en-US"/>
        </w:rPr>
        <w:t xml:space="preserve"> </w:t>
      </w:r>
      <w:r w:rsidRPr="006E7E22">
        <w:rPr>
          <w:rFonts w:ascii="Times New Roman" w:eastAsia="Calibri" w:hAnsi="Times New Roman" w:cs="Times New Roman"/>
          <w:sz w:val="24"/>
          <w:szCs w:val="24"/>
          <w:u w:val="single"/>
          <w:lang w:val="uk-UA" w:eastAsia="en-US"/>
        </w:rPr>
        <w:t>за середні по області</w:t>
      </w:r>
      <w:r w:rsidRPr="006E7E22">
        <w:rPr>
          <w:rFonts w:ascii="Times New Roman" w:eastAsia="Calibri" w:hAnsi="Times New Roman" w:cs="Times New Roman"/>
          <w:sz w:val="24"/>
          <w:szCs w:val="24"/>
          <w:lang w:val="uk-UA" w:eastAsia="en-US"/>
        </w:rPr>
        <w:t xml:space="preserve"> </w:t>
      </w:r>
      <w:r w:rsidRPr="006E7E22">
        <w:rPr>
          <w:rFonts w:ascii="Times New Roman" w:eastAsia="Calibri" w:hAnsi="Times New Roman" w:cs="Times New Roman"/>
          <w:i/>
          <w:sz w:val="24"/>
          <w:szCs w:val="24"/>
          <w:lang w:val="uk-UA" w:eastAsia="en-US"/>
        </w:rPr>
        <w:t>за відсотком учнів, які не подолали поріг «склав/не склав» (на 1,63%), та склали 3,01%;</w:t>
      </w:r>
      <w:r w:rsidRPr="006E7E22">
        <w:rPr>
          <w:rFonts w:ascii="Times New Roman" w:eastAsia="Calibri" w:hAnsi="Times New Roman" w:cs="Times New Roman"/>
          <w:sz w:val="24"/>
          <w:szCs w:val="24"/>
          <w:lang w:val="uk-UA" w:eastAsia="en-US"/>
        </w:rPr>
        <w:t xml:space="preserve"> </w:t>
      </w:r>
      <w:r w:rsidRPr="006E7E22">
        <w:rPr>
          <w:rFonts w:ascii="Times New Roman" w:eastAsia="Calibri" w:hAnsi="Times New Roman" w:cs="Times New Roman"/>
          <w:b/>
          <w:sz w:val="24"/>
          <w:szCs w:val="24"/>
          <w:lang w:val="uk-UA" w:eastAsia="en-US"/>
        </w:rPr>
        <w:t>нижчими</w:t>
      </w:r>
      <w:r w:rsidRPr="006E7E22">
        <w:rPr>
          <w:rFonts w:ascii="Times New Roman" w:eastAsia="Calibri" w:hAnsi="Times New Roman" w:cs="Times New Roman"/>
          <w:sz w:val="24"/>
          <w:szCs w:val="24"/>
          <w:lang w:val="uk-UA" w:eastAsia="en-US"/>
        </w:rPr>
        <w:t xml:space="preserve"> – </w:t>
      </w:r>
      <w:r w:rsidRPr="006E7E22">
        <w:rPr>
          <w:rFonts w:ascii="Times New Roman" w:eastAsia="Calibri" w:hAnsi="Times New Roman" w:cs="Times New Roman"/>
          <w:i/>
          <w:sz w:val="24"/>
          <w:szCs w:val="24"/>
          <w:lang w:val="uk-UA" w:eastAsia="en-US"/>
        </w:rPr>
        <w:t>за середнім балом (на 0,88), відсотком учнів, які отримали від 160 балів і більше (на 1,89%), та становили за середнім балом - 152,77, відсотком учнів, які отримали від 160 балів і більше, - 34,11%.</w:t>
      </w:r>
    </w:p>
    <w:p w:rsidR="005A1CE9" w:rsidRPr="006E7E22" w:rsidRDefault="005A1CE9" w:rsidP="00261654">
      <w:pPr>
        <w:ind w:firstLine="567"/>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lang w:val="uk-UA" w:eastAsia="en-US"/>
        </w:rPr>
        <w:t xml:space="preserve">Порівняно з минулим роком, </w:t>
      </w:r>
      <w:r w:rsidRPr="006E7E22">
        <w:rPr>
          <w:rFonts w:ascii="Times New Roman" w:eastAsia="Calibri" w:hAnsi="Times New Roman" w:cs="Times New Roman"/>
          <w:b/>
          <w:sz w:val="24"/>
          <w:szCs w:val="24"/>
          <w:lang w:val="uk-UA" w:eastAsia="en-US"/>
        </w:rPr>
        <w:t xml:space="preserve">знизилися: </w:t>
      </w:r>
      <w:r w:rsidRPr="006E7E22">
        <w:rPr>
          <w:rFonts w:ascii="Times New Roman" w:eastAsia="Calibri" w:hAnsi="Times New Roman" w:cs="Times New Roman"/>
          <w:i/>
          <w:sz w:val="24"/>
          <w:szCs w:val="24"/>
          <w:lang w:val="uk-UA" w:eastAsia="en-US"/>
        </w:rPr>
        <w:t>середній бал (на 4,94); відсоток учнів, які не подолали поріг «склав/не склав» (на 0,69%); відсоток учнів, які отримали від 160 балів і більше (на 6,43%</w:t>
      </w:r>
      <w:r w:rsidRPr="006E7E22">
        <w:rPr>
          <w:rFonts w:ascii="Times New Roman" w:eastAsia="Calibri" w:hAnsi="Times New Roman" w:cs="Times New Roman"/>
          <w:sz w:val="24"/>
          <w:szCs w:val="24"/>
          <w:lang w:val="uk-UA" w:eastAsia="en-US"/>
        </w:rPr>
        <w:t xml:space="preserve"> ).</w:t>
      </w:r>
    </w:p>
    <w:tbl>
      <w:tblPr>
        <w:tblW w:w="10740" w:type="dxa"/>
        <w:tblLayout w:type="fixed"/>
        <w:tblLook w:val="0000"/>
      </w:tblPr>
      <w:tblGrid>
        <w:gridCol w:w="417"/>
        <w:gridCol w:w="1355"/>
        <w:gridCol w:w="604"/>
        <w:gridCol w:w="866"/>
        <w:gridCol w:w="833"/>
        <w:gridCol w:w="853"/>
        <w:gridCol w:w="516"/>
        <w:gridCol w:w="766"/>
        <w:gridCol w:w="702"/>
        <w:gridCol w:w="851"/>
        <w:gridCol w:w="567"/>
        <w:gridCol w:w="709"/>
        <w:gridCol w:w="850"/>
        <w:gridCol w:w="851"/>
      </w:tblGrid>
      <w:tr w:rsidR="005A1CE9" w:rsidRPr="0037746D" w:rsidTr="00B34E55">
        <w:trPr>
          <w:trHeight w:val="735"/>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37746D" w:rsidRDefault="00243D2F" w:rsidP="00B34E55">
            <w:pPr>
              <w:spacing w:after="0"/>
              <w:jc w:val="center"/>
              <w:rPr>
                <w:rFonts w:ascii="Times New Roman" w:eastAsia="Times New Roman" w:hAnsi="Times New Roman" w:cs="Times New Roman"/>
                <w:b/>
                <w:bCs/>
                <w:color w:val="000000"/>
                <w:sz w:val="20"/>
                <w:szCs w:val="20"/>
                <w:lang w:val="uk-UA"/>
              </w:rPr>
            </w:pPr>
            <w:r>
              <w:rPr>
                <w:rFonts w:ascii="Times New Roman" w:eastAsia="Calibri" w:hAnsi="Times New Roman" w:cs="Times New Roman"/>
                <w:b/>
                <w:sz w:val="20"/>
                <w:szCs w:val="20"/>
                <w:lang w:val="uk-UA" w:eastAsia="en-US"/>
              </w:rPr>
              <w:t>№</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Назва ЗНЗ</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К-ть учасників ЗНО</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Середній бал</w:t>
            </w:r>
          </w:p>
        </w:tc>
        <w:tc>
          <w:tcPr>
            <w:tcW w:w="2835" w:type="dxa"/>
            <w:gridSpan w:val="4"/>
            <w:tcBorders>
              <w:top w:val="single" w:sz="4" w:space="0" w:color="auto"/>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Не подолали поріг «склав/не склав»</w:t>
            </w:r>
          </w:p>
        </w:tc>
        <w:tc>
          <w:tcPr>
            <w:tcW w:w="2977" w:type="dxa"/>
            <w:gridSpan w:val="4"/>
            <w:tcBorders>
              <w:top w:val="single" w:sz="4" w:space="0" w:color="auto"/>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Отримали від 160 балів і більше</w:t>
            </w:r>
          </w:p>
        </w:tc>
      </w:tr>
      <w:tr w:rsidR="005A1CE9" w:rsidRPr="0037746D" w:rsidTr="00B34E55">
        <w:trPr>
          <w:trHeight w:val="2664"/>
        </w:trPr>
        <w:tc>
          <w:tcPr>
            <w:tcW w:w="417" w:type="dxa"/>
            <w:vMerge/>
            <w:tcBorders>
              <w:top w:val="single" w:sz="4" w:space="0" w:color="auto"/>
              <w:left w:val="single" w:sz="4" w:space="0" w:color="auto"/>
              <w:bottom w:val="single" w:sz="4" w:space="0" w:color="auto"/>
              <w:right w:val="single" w:sz="4" w:space="0" w:color="auto"/>
            </w:tcBorders>
            <w:vAlign w:val="center"/>
          </w:tcPr>
          <w:p w:rsidR="005A1CE9" w:rsidRPr="0037746D" w:rsidRDefault="005A1CE9" w:rsidP="00B34E55">
            <w:pPr>
              <w:spacing w:after="0"/>
              <w:rPr>
                <w:rFonts w:ascii="Times New Roman" w:eastAsia="Times New Roman" w:hAnsi="Times New Roman" w:cs="Times New Roman"/>
                <w:b/>
                <w:bCs/>
                <w:color w:val="000000"/>
                <w:sz w:val="20"/>
                <w:szCs w:val="20"/>
                <w:lang w:val="uk-UA"/>
              </w:rPr>
            </w:pPr>
          </w:p>
        </w:tc>
        <w:tc>
          <w:tcPr>
            <w:tcW w:w="1355" w:type="dxa"/>
            <w:vMerge/>
            <w:tcBorders>
              <w:top w:val="single" w:sz="4" w:space="0" w:color="auto"/>
              <w:left w:val="single" w:sz="4" w:space="0" w:color="auto"/>
              <w:bottom w:val="single" w:sz="4" w:space="0" w:color="auto"/>
              <w:right w:val="single" w:sz="4" w:space="0" w:color="auto"/>
            </w:tcBorders>
            <w:vAlign w:val="center"/>
          </w:tcPr>
          <w:p w:rsidR="005A1CE9" w:rsidRPr="0037746D" w:rsidRDefault="005A1CE9" w:rsidP="00B34E55">
            <w:pPr>
              <w:spacing w:after="0"/>
              <w:rPr>
                <w:rFonts w:ascii="Times New Roman" w:eastAsia="Times New Roman" w:hAnsi="Times New Roman" w:cs="Times New Roman"/>
                <w:b/>
                <w:bCs/>
                <w:color w:val="000000"/>
                <w:sz w:val="20"/>
                <w:szCs w:val="20"/>
                <w:lang w:val="uk-UA"/>
              </w:rPr>
            </w:pPr>
          </w:p>
        </w:tc>
        <w:tc>
          <w:tcPr>
            <w:tcW w:w="604" w:type="dxa"/>
            <w:vMerge/>
            <w:tcBorders>
              <w:top w:val="single" w:sz="4" w:space="0" w:color="auto"/>
              <w:left w:val="single" w:sz="4" w:space="0" w:color="auto"/>
              <w:bottom w:val="single" w:sz="4" w:space="0" w:color="auto"/>
              <w:right w:val="single" w:sz="4" w:space="0" w:color="auto"/>
            </w:tcBorders>
            <w:vAlign w:val="center"/>
          </w:tcPr>
          <w:p w:rsidR="005A1CE9" w:rsidRPr="0037746D" w:rsidRDefault="005A1CE9" w:rsidP="00B34E55">
            <w:pPr>
              <w:spacing w:after="0"/>
              <w:rPr>
                <w:rFonts w:ascii="Times New Roman" w:eastAsia="Times New Roman" w:hAnsi="Times New Roman" w:cs="Times New Roman"/>
                <w:b/>
                <w:bCs/>
                <w:color w:val="000000"/>
                <w:sz w:val="20"/>
                <w:szCs w:val="20"/>
                <w:lang w:val="uk-UA"/>
              </w:rPr>
            </w:pPr>
          </w:p>
        </w:tc>
        <w:tc>
          <w:tcPr>
            <w:tcW w:w="866"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Значення показника</w:t>
            </w:r>
          </w:p>
        </w:tc>
        <w:tc>
          <w:tcPr>
            <w:tcW w:w="833"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Різниця між показником по ЗНЗ</w:t>
            </w:r>
            <w:r>
              <w:rPr>
                <w:rFonts w:ascii="Times New Roman" w:eastAsia="Times New Roman" w:hAnsi="Times New Roman" w:cs="Times New Roman"/>
                <w:b/>
                <w:bCs/>
                <w:color w:val="000000"/>
                <w:sz w:val="20"/>
                <w:szCs w:val="20"/>
                <w:lang w:val="uk-UA"/>
              </w:rPr>
              <w:t xml:space="preserve"> </w:t>
            </w:r>
            <w:r w:rsidRPr="0037746D">
              <w:rPr>
                <w:rFonts w:ascii="Times New Roman" w:eastAsia="Times New Roman" w:hAnsi="Times New Roman" w:cs="Times New Roman"/>
                <w:b/>
                <w:bCs/>
                <w:color w:val="000000"/>
                <w:sz w:val="20"/>
                <w:szCs w:val="20"/>
                <w:lang w:val="uk-UA"/>
              </w:rPr>
              <w:t xml:space="preserve">та району </w:t>
            </w:r>
          </w:p>
        </w:tc>
        <w:tc>
          <w:tcPr>
            <w:tcW w:w="853"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Різниця між показниками 2017 та</w:t>
            </w:r>
            <w:r>
              <w:rPr>
                <w:rFonts w:ascii="Times New Roman" w:eastAsia="Times New Roman" w:hAnsi="Times New Roman" w:cs="Times New Roman"/>
                <w:b/>
                <w:bCs/>
                <w:color w:val="000000"/>
                <w:sz w:val="20"/>
                <w:szCs w:val="20"/>
                <w:lang w:val="uk-UA"/>
              </w:rPr>
              <w:t xml:space="preserve"> </w:t>
            </w:r>
            <w:r w:rsidRPr="0037746D">
              <w:rPr>
                <w:rFonts w:ascii="Times New Roman" w:eastAsia="Times New Roman" w:hAnsi="Times New Roman" w:cs="Times New Roman"/>
                <w:b/>
                <w:bCs/>
                <w:color w:val="000000"/>
                <w:sz w:val="20"/>
                <w:szCs w:val="20"/>
                <w:lang w:val="uk-UA"/>
              </w:rPr>
              <w:t>2016 року**</w:t>
            </w:r>
          </w:p>
        </w:tc>
        <w:tc>
          <w:tcPr>
            <w:tcW w:w="516"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К-ть</w:t>
            </w:r>
          </w:p>
        </w:tc>
        <w:tc>
          <w:tcPr>
            <w:tcW w:w="766"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w:t>
            </w:r>
          </w:p>
        </w:tc>
        <w:tc>
          <w:tcPr>
            <w:tcW w:w="702"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Різниця між показником по ЗНЗ</w:t>
            </w:r>
            <w:r>
              <w:rPr>
                <w:rFonts w:ascii="Times New Roman" w:eastAsia="Times New Roman" w:hAnsi="Times New Roman" w:cs="Times New Roman"/>
                <w:b/>
                <w:bCs/>
                <w:color w:val="000000"/>
                <w:sz w:val="20"/>
                <w:szCs w:val="20"/>
                <w:lang w:val="uk-UA"/>
              </w:rPr>
              <w:t xml:space="preserve"> </w:t>
            </w:r>
            <w:r w:rsidRPr="0037746D">
              <w:rPr>
                <w:rFonts w:ascii="Times New Roman" w:eastAsia="Times New Roman" w:hAnsi="Times New Roman" w:cs="Times New Roman"/>
                <w:b/>
                <w:bCs/>
                <w:color w:val="000000"/>
                <w:sz w:val="20"/>
                <w:szCs w:val="20"/>
                <w:lang w:val="uk-UA"/>
              </w:rPr>
              <w:t xml:space="preserve">та району </w:t>
            </w:r>
          </w:p>
        </w:tc>
        <w:tc>
          <w:tcPr>
            <w:tcW w:w="851"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Різниця між показниками 2017 та</w:t>
            </w:r>
            <w:r>
              <w:rPr>
                <w:rFonts w:ascii="Times New Roman" w:eastAsia="Times New Roman" w:hAnsi="Times New Roman" w:cs="Times New Roman"/>
                <w:b/>
                <w:bCs/>
                <w:color w:val="000000"/>
                <w:sz w:val="20"/>
                <w:szCs w:val="20"/>
                <w:lang w:val="uk-UA"/>
              </w:rPr>
              <w:t xml:space="preserve"> </w:t>
            </w:r>
            <w:r w:rsidRPr="0037746D">
              <w:rPr>
                <w:rFonts w:ascii="Times New Roman" w:eastAsia="Times New Roman" w:hAnsi="Times New Roman" w:cs="Times New Roman"/>
                <w:b/>
                <w:bCs/>
                <w:color w:val="000000"/>
                <w:sz w:val="20"/>
                <w:szCs w:val="20"/>
                <w:lang w:val="uk-UA"/>
              </w:rPr>
              <w:t>2016 року,</w:t>
            </w:r>
            <w:r w:rsidR="00777280">
              <w:rPr>
                <w:rFonts w:ascii="Times New Roman" w:eastAsia="Times New Roman" w:hAnsi="Times New Roman" w:cs="Times New Roman"/>
                <w:b/>
                <w:bCs/>
                <w:color w:val="000000"/>
                <w:sz w:val="20"/>
                <w:szCs w:val="20"/>
                <w:lang w:val="uk-UA"/>
              </w:rPr>
              <w:t xml:space="preserve"> </w:t>
            </w:r>
            <w:r w:rsidR="00E83F9E">
              <w:rPr>
                <w:rFonts w:ascii="Times New Roman" w:eastAsia="Times New Roman" w:hAnsi="Times New Roman" w:cs="Times New Roman"/>
                <w:b/>
                <w:bCs/>
                <w:color w:val="000000"/>
                <w:sz w:val="20"/>
                <w:szCs w:val="20"/>
                <w:lang w:val="uk-UA"/>
              </w:rPr>
              <w:t>%</w:t>
            </w:r>
            <w:r w:rsidRPr="0037746D">
              <w:rPr>
                <w:rFonts w:ascii="Times New Roman" w:eastAsia="Times New Roman" w:hAnsi="Times New Roman" w:cs="Times New Roman"/>
                <w:b/>
                <w:bCs/>
                <w:color w:val="000000"/>
                <w:sz w:val="20"/>
                <w:szCs w:val="20"/>
                <w:lang w:val="uk-UA"/>
              </w:rPr>
              <w:t>**</w:t>
            </w:r>
          </w:p>
        </w:tc>
        <w:tc>
          <w:tcPr>
            <w:tcW w:w="567"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К-ть</w:t>
            </w:r>
          </w:p>
        </w:tc>
        <w:tc>
          <w:tcPr>
            <w:tcW w:w="709"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w:t>
            </w:r>
          </w:p>
        </w:tc>
        <w:tc>
          <w:tcPr>
            <w:tcW w:w="850"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Різниця між показником по ЗНЗ та</w:t>
            </w:r>
            <w:r>
              <w:rPr>
                <w:rFonts w:ascii="Times New Roman" w:eastAsia="Times New Roman" w:hAnsi="Times New Roman" w:cs="Times New Roman"/>
                <w:b/>
                <w:bCs/>
                <w:color w:val="000000"/>
                <w:sz w:val="20"/>
                <w:szCs w:val="20"/>
                <w:lang w:val="uk-UA"/>
              </w:rPr>
              <w:t xml:space="preserve"> </w:t>
            </w:r>
            <w:r w:rsidRPr="0037746D">
              <w:rPr>
                <w:rFonts w:ascii="Times New Roman" w:eastAsia="Times New Roman" w:hAnsi="Times New Roman" w:cs="Times New Roman"/>
                <w:b/>
                <w:bCs/>
                <w:color w:val="000000"/>
                <w:sz w:val="20"/>
                <w:szCs w:val="20"/>
                <w:lang w:val="uk-UA"/>
              </w:rPr>
              <w:t xml:space="preserve">району </w:t>
            </w:r>
          </w:p>
        </w:tc>
        <w:tc>
          <w:tcPr>
            <w:tcW w:w="851" w:type="dxa"/>
            <w:tcBorders>
              <w:top w:val="nil"/>
              <w:left w:val="nil"/>
              <w:bottom w:val="single" w:sz="4" w:space="0" w:color="auto"/>
              <w:right w:val="single" w:sz="4" w:space="0" w:color="auto"/>
            </w:tcBorders>
            <w:shd w:val="clear" w:color="auto" w:fill="auto"/>
            <w:textDirection w:val="btLr"/>
            <w:vAlign w:val="center"/>
          </w:tcPr>
          <w:p w:rsidR="005A1CE9" w:rsidRPr="0037746D" w:rsidRDefault="005A1CE9" w:rsidP="00B34E55">
            <w:pPr>
              <w:spacing w:after="0"/>
              <w:jc w:val="center"/>
              <w:rPr>
                <w:rFonts w:ascii="Times New Roman" w:eastAsia="Times New Roman" w:hAnsi="Times New Roman" w:cs="Times New Roman"/>
                <w:b/>
                <w:bCs/>
                <w:color w:val="000000"/>
                <w:sz w:val="20"/>
                <w:szCs w:val="20"/>
                <w:lang w:val="uk-UA"/>
              </w:rPr>
            </w:pPr>
            <w:r w:rsidRPr="0037746D">
              <w:rPr>
                <w:rFonts w:ascii="Times New Roman" w:eastAsia="Times New Roman" w:hAnsi="Times New Roman" w:cs="Times New Roman"/>
                <w:b/>
                <w:bCs/>
                <w:color w:val="000000"/>
                <w:sz w:val="20"/>
                <w:szCs w:val="20"/>
                <w:lang w:val="uk-UA"/>
              </w:rPr>
              <w:t>Різниця між показниками 2017 та</w:t>
            </w:r>
            <w:r>
              <w:rPr>
                <w:rFonts w:ascii="Times New Roman" w:eastAsia="Times New Roman" w:hAnsi="Times New Roman" w:cs="Times New Roman"/>
                <w:b/>
                <w:bCs/>
                <w:color w:val="000000"/>
                <w:sz w:val="20"/>
                <w:szCs w:val="20"/>
                <w:lang w:val="uk-UA"/>
              </w:rPr>
              <w:t xml:space="preserve"> </w:t>
            </w:r>
            <w:r w:rsidRPr="0037746D">
              <w:rPr>
                <w:rFonts w:ascii="Times New Roman" w:eastAsia="Times New Roman" w:hAnsi="Times New Roman" w:cs="Times New Roman"/>
                <w:b/>
                <w:bCs/>
                <w:color w:val="000000"/>
                <w:sz w:val="20"/>
                <w:szCs w:val="20"/>
                <w:lang w:val="uk-UA"/>
              </w:rPr>
              <w:t>2016 року,</w:t>
            </w:r>
            <w:r w:rsidR="00777280">
              <w:rPr>
                <w:rFonts w:ascii="Times New Roman" w:eastAsia="Times New Roman" w:hAnsi="Times New Roman" w:cs="Times New Roman"/>
                <w:b/>
                <w:bCs/>
                <w:color w:val="000000"/>
                <w:sz w:val="20"/>
                <w:szCs w:val="20"/>
                <w:lang w:val="uk-UA"/>
              </w:rPr>
              <w:t xml:space="preserve"> </w:t>
            </w:r>
            <w:r w:rsidR="00E83F9E">
              <w:rPr>
                <w:rFonts w:ascii="Times New Roman" w:eastAsia="Times New Roman" w:hAnsi="Times New Roman" w:cs="Times New Roman"/>
                <w:b/>
                <w:bCs/>
                <w:color w:val="000000"/>
                <w:sz w:val="20"/>
                <w:szCs w:val="20"/>
                <w:lang w:val="uk-UA"/>
              </w:rPr>
              <w:t>%</w:t>
            </w:r>
            <w:r w:rsidRPr="0037746D">
              <w:rPr>
                <w:rFonts w:ascii="Times New Roman" w:eastAsia="Times New Roman" w:hAnsi="Times New Roman" w:cs="Times New Roman"/>
                <w:b/>
                <w:bCs/>
                <w:color w:val="000000"/>
                <w:sz w:val="20"/>
                <w:szCs w:val="20"/>
                <w:lang w:val="uk-UA"/>
              </w:rPr>
              <w:t>**</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both"/>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ХВ(З)Ш</w:t>
            </w:r>
            <w:r w:rsidR="00243D2F">
              <w:rPr>
                <w:rFonts w:ascii="Times New Roman" w:eastAsia="Times New Roman" w:hAnsi="Times New Roman" w:cs="Times New Roman"/>
                <w:color w:val="000000"/>
                <w:sz w:val="20"/>
                <w:szCs w:val="20"/>
                <w:lang w:val="uk-UA"/>
              </w:rPr>
              <w:t> №</w:t>
            </w:r>
            <w:r w:rsidRPr="0037746D">
              <w:rPr>
                <w:rFonts w:ascii="Times New Roman" w:eastAsia="Times New Roman" w:hAnsi="Times New Roman" w:cs="Times New Roman"/>
                <w:color w:val="000000"/>
                <w:sz w:val="20"/>
                <w:szCs w:val="20"/>
                <w:lang w:val="uk-UA"/>
              </w:rPr>
              <w:t>3</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24</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124,55</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-23,32</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-11,82</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8,33</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5,32</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-3,67</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4,17</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-29,94</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-15,83</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ХГ</w:t>
            </w:r>
            <w:r w:rsidR="00243D2F">
              <w:rPr>
                <w:rFonts w:ascii="Times New Roman" w:eastAsia="Times New Roman" w:hAnsi="Times New Roman" w:cs="Times New Roman"/>
                <w:color w:val="000000"/>
                <w:sz w:val="20"/>
                <w:szCs w:val="20"/>
                <w:lang w:val="uk-UA"/>
              </w:rPr>
              <w:t> №</w:t>
            </w:r>
            <w:r w:rsidRPr="0037746D">
              <w:rPr>
                <w:rFonts w:ascii="Times New Roman" w:eastAsia="Times New Roman" w:hAnsi="Times New Roman" w:cs="Times New Roman"/>
                <w:color w:val="000000"/>
                <w:sz w:val="20"/>
                <w:szCs w:val="20"/>
                <w:lang w:val="uk-UA"/>
              </w:rPr>
              <w:t>12</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58</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154,91</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7,05</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4,91</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1,72</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-1,29</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-1,31</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25</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43,11</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9,00</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3,72</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ХГ</w:t>
            </w:r>
            <w:r w:rsidR="00243D2F">
              <w:rPr>
                <w:rFonts w:ascii="Times New Roman" w:eastAsia="Times New Roman" w:hAnsi="Times New Roman" w:cs="Times New Roman"/>
                <w:color w:val="000000"/>
                <w:sz w:val="20"/>
                <w:szCs w:val="20"/>
                <w:lang w:val="uk-UA"/>
              </w:rPr>
              <w:t> №</w:t>
            </w:r>
            <w:r w:rsidRPr="0037746D">
              <w:rPr>
                <w:rFonts w:ascii="Times New Roman" w:eastAsia="Times New Roman" w:hAnsi="Times New Roman" w:cs="Times New Roman"/>
                <w:color w:val="000000"/>
                <w:sz w:val="20"/>
                <w:szCs w:val="20"/>
                <w:lang w:val="uk-UA"/>
              </w:rPr>
              <w:t>34</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31</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153,23</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5,36</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-9,08</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0,00</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-3,01</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0,00</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12</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38,71</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4,60</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-11,29</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AB5AEC"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37746D">
              <w:rPr>
                <w:rFonts w:ascii="Times New Roman" w:eastAsia="Times New Roman" w:hAnsi="Times New Roman" w:cs="Times New Roman"/>
                <w:color w:val="000000"/>
                <w:sz w:val="20"/>
                <w:szCs w:val="20"/>
                <w:lang w:val="uk-UA"/>
              </w:rPr>
              <w:t>10</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30</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150,00</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2,14</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-0,62</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10,00</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6,99</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10,00</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9</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30,00</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-4,11</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-10,63</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AB5AEC"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37746D">
              <w:rPr>
                <w:rFonts w:ascii="Times New Roman" w:eastAsia="Times New Roman" w:hAnsi="Times New Roman" w:cs="Times New Roman"/>
                <w:color w:val="000000"/>
                <w:sz w:val="20"/>
                <w:szCs w:val="20"/>
                <w:lang w:val="uk-UA"/>
              </w:rPr>
              <w:t>120</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18</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131,18</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-16,69</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-8,82</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5,56</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2,55</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-14,44</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22,22</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-11,89</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-11,11</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6</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AB5AEC"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37746D">
              <w:rPr>
                <w:rFonts w:ascii="Times New Roman" w:eastAsia="Times New Roman" w:hAnsi="Times New Roman" w:cs="Times New Roman"/>
                <w:color w:val="000000"/>
                <w:sz w:val="20"/>
                <w:szCs w:val="20"/>
                <w:lang w:val="uk-UA"/>
              </w:rPr>
              <w:t>35</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31</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144,20</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-3,67</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-15,80</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0,00</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-3,01</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0,00</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10</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32,26</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-1,85</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-17,74</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lastRenderedPageBreak/>
              <w:t>7</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AB5AEC"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37746D">
              <w:rPr>
                <w:rFonts w:ascii="Times New Roman" w:eastAsia="Times New Roman" w:hAnsi="Times New Roman" w:cs="Times New Roman"/>
                <w:color w:val="000000"/>
                <w:sz w:val="20"/>
                <w:szCs w:val="20"/>
                <w:lang w:val="uk-UA"/>
              </w:rPr>
              <w:t>41</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14</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138,57</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-9,29</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-8,10</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0,00</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-3,01</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0,00</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21,43</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-12,68</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-3,57</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8</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AB5AEC"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37746D">
              <w:rPr>
                <w:rFonts w:ascii="Times New Roman" w:eastAsia="Times New Roman" w:hAnsi="Times New Roman" w:cs="Times New Roman"/>
                <w:color w:val="000000"/>
                <w:sz w:val="20"/>
                <w:szCs w:val="20"/>
                <w:lang w:val="uk-UA"/>
              </w:rPr>
              <w:t>48</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21</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142,00</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-5,86</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6,54</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4,76</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1,75</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4,76</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23,81</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-10,30</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10,17</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9</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AB5AEC"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37746D">
              <w:rPr>
                <w:rFonts w:ascii="Times New Roman" w:eastAsia="Times New Roman" w:hAnsi="Times New Roman" w:cs="Times New Roman"/>
                <w:color w:val="000000"/>
                <w:sz w:val="20"/>
                <w:szCs w:val="20"/>
                <w:lang w:val="uk-UA"/>
              </w:rPr>
              <w:t>7</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15</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128,33</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-19,53</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 -</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20,00</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16,99</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 -</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13,33</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-20,78</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 </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10</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AB5AEC"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37746D">
              <w:rPr>
                <w:rFonts w:ascii="Times New Roman" w:eastAsia="Times New Roman" w:hAnsi="Times New Roman" w:cs="Times New Roman"/>
                <w:color w:val="000000"/>
                <w:sz w:val="20"/>
                <w:szCs w:val="20"/>
                <w:lang w:val="uk-UA"/>
              </w:rPr>
              <w:t>53</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59</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147,63</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-0,24</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-5,60</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0,00</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-3,01</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-1,59</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20</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33,89</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-0,22</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-7,38</w:t>
            </w:r>
          </w:p>
        </w:tc>
      </w:tr>
      <w:tr w:rsidR="005A1CE9" w:rsidRPr="0037746D" w:rsidTr="00B34E55">
        <w:trPr>
          <w:trHeight w:val="70"/>
        </w:trPr>
        <w:tc>
          <w:tcPr>
            <w:tcW w:w="41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11</w:t>
            </w:r>
          </w:p>
        </w:tc>
        <w:tc>
          <w:tcPr>
            <w:tcW w:w="1355" w:type="dxa"/>
            <w:tcBorders>
              <w:top w:val="nil"/>
              <w:left w:val="nil"/>
              <w:bottom w:val="single" w:sz="4" w:space="0" w:color="auto"/>
              <w:right w:val="single" w:sz="4" w:space="0" w:color="auto"/>
            </w:tcBorders>
            <w:shd w:val="clear" w:color="auto" w:fill="auto"/>
            <w:vAlign w:val="center"/>
          </w:tcPr>
          <w:p w:rsidR="005A1CE9" w:rsidRPr="0037746D" w:rsidRDefault="00AB5AEC" w:rsidP="00B34E55">
            <w:pPr>
              <w:spacing w:after="0"/>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ХСШ</w:t>
            </w:r>
            <w:r w:rsidR="00243D2F">
              <w:rPr>
                <w:rFonts w:ascii="Times New Roman" w:eastAsia="Times New Roman" w:hAnsi="Times New Roman" w:cs="Times New Roman"/>
                <w:color w:val="000000"/>
                <w:sz w:val="20"/>
                <w:szCs w:val="20"/>
                <w:lang w:val="uk-UA"/>
              </w:rPr>
              <w:t> №</w:t>
            </w:r>
            <w:r w:rsidR="005A1CE9" w:rsidRPr="0037746D">
              <w:rPr>
                <w:rFonts w:ascii="Times New Roman" w:eastAsia="Times New Roman" w:hAnsi="Times New Roman" w:cs="Times New Roman"/>
                <w:color w:val="000000"/>
                <w:sz w:val="20"/>
                <w:szCs w:val="20"/>
                <w:lang w:val="uk-UA"/>
              </w:rPr>
              <w:t>66</w:t>
            </w:r>
          </w:p>
        </w:tc>
        <w:tc>
          <w:tcPr>
            <w:tcW w:w="604"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22</w:t>
            </w:r>
          </w:p>
        </w:tc>
        <w:tc>
          <w:tcPr>
            <w:tcW w:w="8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160,00</w:t>
            </w:r>
          </w:p>
        </w:tc>
        <w:tc>
          <w:tcPr>
            <w:tcW w:w="83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12,13</w:t>
            </w:r>
          </w:p>
        </w:tc>
        <w:tc>
          <w:tcPr>
            <w:tcW w:w="853"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-3,92</w:t>
            </w:r>
          </w:p>
        </w:tc>
        <w:tc>
          <w:tcPr>
            <w:tcW w:w="51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w:t>
            </w:r>
          </w:p>
        </w:tc>
        <w:tc>
          <w:tcPr>
            <w:tcW w:w="76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0,00</w:t>
            </w:r>
          </w:p>
        </w:tc>
        <w:tc>
          <w:tcPr>
            <w:tcW w:w="70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-3,01</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-4,17</w:t>
            </w:r>
          </w:p>
        </w:tc>
        <w:tc>
          <w:tcPr>
            <w:tcW w:w="567"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12</w:t>
            </w:r>
          </w:p>
        </w:tc>
        <w:tc>
          <w:tcPr>
            <w:tcW w:w="709"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54,54</w:t>
            </w:r>
          </w:p>
        </w:tc>
        <w:tc>
          <w:tcPr>
            <w:tcW w:w="85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20,43</w:t>
            </w:r>
          </w:p>
        </w:tc>
        <w:tc>
          <w:tcPr>
            <w:tcW w:w="851"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jc w:val="center"/>
              <w:rPr>
                <w:rFonts w:ascii="Times New Roman" w:eastAsia="Times New Roman" w:hAnsi="Times New Roman" w:cs="Times New Roman"/>
                <w:color w:val="000000"/>
                <w:sz w:val="20"/>
                <w:szCs w:val="20"/>
                <w:lang w:val="uk-UA"/>
              </w:rPr>
            </w:pPr>
            <w:r w:rsidRPr="0037746D">
              <w:rPr>
                <w:rFonts w:ascii="Times New Roman" w:eastAsia="Times New Roman" w:hAnsi="Times New Roman" w:cs="Times New Roman"/>
                <w:color w:val="000000"/>
                <w:sz w:val="20"/>
                <w:szCs w:val="20"/>
                <w:lang w:val="uk-UA"/>
              </w:rPr>
              <w:t>0,37</w:t>
            </w:r>
          </w:p>
        </w:tc>
      </w:tr>
      <w:tr w:rsidR="005A1CE9" w:rsidRPr="0037746D" w:rsidTr="00B34E55">
        <w:trPr>
          <w:trHeight w:val="510"/>
        </w:trPr>
        <w:tc>
          <w:tcPr>
            <w:tcW w:w="417" w:type="dxa"/>
            <w:tcBorders>
              <w:top w:val="nil"/>
              <w:left w:val="single" w:sz="4" w:space="0" w:color="auto"/>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 </w:t>
            </w:r>
          </w:p>
        </w:tc>
        <w:tc>
          <w:tcPr>
            <w:tcW w:w="1355"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ind w:left="-84" w:right="-52"/>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По району (денна</w:t>
            </w:r>
            <w:r w:rsidRPr="0037746D">
              <w:rPr>
                <w:rFonts w:ascii="Times New Roman" w:eastAsia="Times New Roman" w:hAnsi="Times New Roman" w:cs="Times New Roman"/>
                <w:b/>
                <w:color w:val="000000"/>
                <w:sz w:val="20"/>
                <w:szCs w:val="20"/>
              </w:rPr>
              <w:t xml:space="preserve"> </w:t>
            </w:r>
            <w:r w:rsidRPr="0037746D">
              <w:rPr>
                <w:rFonts w:ascii="Times New Roman" w:eastAsia="Times New Roman" w:hAnsi="Times New Roman" w:cs="Times New Roman"/>
                <w:b/>
                <w:color w:val="000000"/>
                <w:sz w:val="20"/>
                <w:szCs w:val="20"/>
                <w:lang w:val="uk-UA"/>
              </w:rPr>
              <w:t>форма навчання)</w:t>
            </w:r>
          </w:p>
        </w:tc>
        <w:tc>
          <w:tcPr>
            <w:tcW w:w="604"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299</w:t>
            </w:r>
          </w:p>
        </w:tc>
        <w:tc>
          <w:tcPr>
            <w:tcW w:w="866"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147,86</w:t>
            </w:r>
          </w:p>
        </w:tc>
        <w:tc>
          <w:tcPr>
            <w:tcW w:w="833"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0,00</w:t>
            </w:r>
          </w:p>
        </w:tc>
        <w:tc>
          <w:tcPr>
            <w:tcW w:w="853"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-4,90</w:t>
            </w:r>
          </w:p>
        </w:tc>
        <w:tc>
          <w:tcPr>
            <w:tcW w:w="516"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9</w:t>
            </w:r>
          </w:p>
        </w:tc>
        <w:tc>
          <w:tcPr>
            <w:tcW w:w="766"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3,01</w:t>
            </w:r>
          </w:p>
        </w:tc>
        <w:tc>
          <w:tcPr>
            <w:tcW w:w="702"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0,00</w:t>
            </w:r>
          </w:p>
        </w:tc>
        <w:tc>
          <w:tcPr>
            <w:tcW w:w="851"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0,69</w:t>
            </w:r>
          </w:p>
        </w:tc>
        <w:tc>
          <w:tcPr>
            <w:tcW w:w="567"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102</w:t>
            </w:r>
          </w:p>
        </w:tc>
        <w:tc>
          <w:tcPr>
            <w:tcW w:w="709"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34,11</w:t>
            </w:r>
          </w:p>
        </w:tc>
        <w:tc>
          <w:tcPr>
            <w:tcW w:w="850"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0,00</w:t>
            </w:r>
          </w:p>
        </w:tc>
        <w:tc>
          <w:tcPr>
            <w:tcW w:w="851"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-6,42</w:t>
            </w:r>
          </w:p>
        </w:tc>
      </w:tr>
      <w:tr w:rsidR="005A1CE9" w:rsidRPr="0037746D" w:rsidTr="00B34E55">
        <w:trPr>
          <w:trHeight w:val="315"/>
        </w:trPr>
        <w:tc>
          <w:tcPr>
            <w:tcW w:w="417" w:type="dxa"/>
            <w:tcBorders>
              <w:top w:val="nil"/>
              <w:left w:val="single" w:sz="4" w:space="0" w:color="auto"/>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 </w:t>
            </w:r>
          </w:p>
        </w:tc>
        <w:tc>
          <w:tcPr>
            <w:tcW w:w="1355"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both"/>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По району</w:t>
            </w:r>
          </w:p>
        </w:tc>
        <w:tc>
          <w:tcPr>
            <w:tcW w:w="604"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323</w:t>
            </w:r>
          </w:p>
        </w:tc>
        <w:tc>
          <w:tcPr>
            <w:tcW w:w="866"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146,22</w:t>
            </w:r>
          </w:p>
        </w:tc>
        <w:tc>
          <w:tcPr>
            <w:tcW w:w="833"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-1,64</w:t>
            </w:r>
          </w:p>
        </w:tc>
        <w:tc>
          <w:tcPr>
            <w:tcW w:w="853"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-5,24</w:t>
            </w:r>
          </w:p>
        </w:tc>
        <w:tc>
          <w:tcPr>
            <w:tcW w:w="516"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11</w:t>
            </w:r>
          </w:p>
        </w:tc>
        <w:tc>
          <w:tcPr>
            <w:tcW w:w="766"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3,40</w:t>
            </w:r>
          </w:p>
        </w:tc>
        <w:tc>
          <w:tcPr>
            <w:tcW w:w="702"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0,40</w:t>
            </w:r>
          </w:p>
        </w:tc>
        <w:tc>
          <w:tcPr>
            <w:tcW w:w="851"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0,24</w:t>
            </w:r>
          </w:p>
        </w:tc>
        <w:tc>
          <w:tcPr>
            <w:tcW w:w="567"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103</w:t>
            </w:r>
          </w:p>
        </w:tc>
        <w:tc>
          <w:tcPr>
            <w:tcW w:w="709"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31,89</w:t>
            </w:r>
          </w:p>
        </w:tc>
        <w:tc>
          <w:tcPr>
            <w:tcW w:w="850"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-2,23</w:t>
            </w:r>
          </w:p>
        </w:tc>
        <w:tc>
          <w:tcPr>
            <w:tcW w:w="851" w:type="dxa"/>
            <w:tcBorders>
              <w:top w:val="nil"/>
              <w:left w:val="nil"/>
              <w:bottom w:val="single" w:sz="4" w:space="0" w:color="auto"/>
              <w:right w:val="single" w:sz="4" w:space="0" w:color="auto"/>
            </w:tcBorders>
            <w:shd w:val="clear" w:color="auto" w:fill="FFFF99"/>
            <w:vAlign w:val="center"/>
          </w:tcPr>
          <w:p w:rsidR="005A1CE9" w:rsidRPr="0037746D" w:rsidRDefault="005A1CE9" w:rsidP="00B34E55">
            <w:pPr>
              <w:spacing w:after="0"/>
              <w:jc w:val="center"/>
              <w:rPr>
                <w:rFonts w:ascii="Times New Roman" w:eastAsia="Times New Roman" w:hAnsi="Times New Roman" w:cs="Times New Roman"/>
                <w:b/>
                <w:color w:val="000000"/>
                <w:sz w:val="20"/>
                <w:szCs w:val="20"/>
                <w:lang w:val="uk-UA"/>
              </w:rPr>
            </w:pPr>
            <w:r w:rsidRPr="0037746D">
              <w:rPr>
                <w:rFonts w:ascii="Times New Roman" w:eastAsia="Times New Roman" w:hAnsi="Times New Roman" w:cs="Times New Roman"/>
                <w:b/>
                <w:color w:val="000000"/>
                <w:sz w:val="20"/>
                <w:szCs w:val="20"/>
                <w:lang w:val="uk-UA"/>
              </w:rPr>
              <w:t>-6,84</w:t>
            </w:r>
          </w:p>
        </w:tc>
      </w:tr>
    </w:tbl>
    <w:p w:rsidR="005A1CE9" w:rsidRPr="00261654" w:rsidRDefault="00261654" w:rsidP="00261654">
      <w:pPr>
        <w:spacing w:after="0" w:line="240" w:lineRule="auto"/>
        <w:jc w:val="center"/>
        <w:rPr>
          <w:rFonts w:ascii="Times New Roman" w:eastAsia="Calibri" w:hAnsi="Times New Roman" w:cs="Times New Roman"/>
          <w:i/>
          <w:sz w:val="24"/>
          <w:szCs w:val="24"/>
          <w:lang w:val="uk-UA" w:eastAsia="en-US"/>
        </w:rPr>
      </w:pPr>
      <w:r w:rsidRPr="00261654">
        <w:rPr>
          <w:rFonts w:ascii="Times New Roman" w:eastAsia="Calibri" w:hAnsi="Times New Roman" w:cs="Times New Roman"/>
          <w:i/>
          <w:sz w:val="24"/>
          <w:szCs w:val="24"/>
          <w:lang w:val="uk-UA" w:eastAsia="en-US"/>
        </w:rPr>
        <w:t xml:space="preserve">Результати ЗНО-2017 з української мови та літератури по ЗНЗ Основ’янського району </w:t>
      </w:r>
      <w:r w:rsidR="00BE4229">
        <w:rPr>
          <w:rFonts w:ascii="Times New Roman" w:eastAsia="Calibri" w:hAnsi="Times New Roman" w:cs="Times New Roman"/>
          <w:i/>
          <w:sz w:val="24"/>
          <w:szCs w:val="24"/>
          <w:lang w:val="uk-UA" w:eastAsia="en-US"/>
        </w:rPr>
        <w:t>м. Харкова</w:t>
      </w:r>
    </w:p>
    <w:p w:rsidR="00261654" w:rsidRDefault="00261654" w:rsidP="005A1CE9">
      <w:pPr>
        <w:spacing w:after="0" w:line="240" w:lineRule="auto"/>
        <w:ind w:right="113"/>
        <w:jc w:val="both"/>
        <w:rPr>
          <w:rFonts w:ascii="Times New Roman" w:eastAsia="Calibri" w:hAnsi="Times New Roman" w:cs="Times New Roman"/>
          <w:b/>
          <w:sz w:val="24"/>
          <w:szCs w:val="24"/>
          <w:lang w:val="uk-UA" w:eastAsia="en-US"/>
        </w:rPr>
      </w:pPr>
    </w:p>
    <w:p w:rsidR="00261654" w:rsidRDefault="00261654" w:rsidP="005A1CE9">
      <w:pPr>
        <w:spacing w:after="0" w:line="240" w:lineRule="auto"/>
        <w:ind w:right="113"/>
        <w:jc w:val="both"/>
        <w:rPr>
          <w:rFonts w:ascii="Times New Roman" w:eastAsia="Calibri" w:hAnsi="Times New Roman" w:cs="Times New Roman"/>
          <w:b/>
          <w:sz w:val="24"/>
          <w:szCs w:val="24"/>
          <w:lang w:val="uk-UA" w:eastAsia="en-US"/>
        </w:rPr>
      </w:pPr>
    </w:p>
    <w:p w:rsidR="00261654" w:rsidRPr="006E7E22" w:rsidRDefault="00261654" w:rsidP="005A1CE9">
      <w:pPr>
        <w:spacing w:after="0" w:line="240" w:lineRule="auto"/>
        <w:ind w:right="113"/>
        <w:jc w:val="both"/>
        <w:rPr>
          <w:rFonts w:ascii="Times New Roman" w:eastAsia="Calibri" w:hAnsi="Times New Roman" w:cs="Times New Roman"/>
          <w:b/>
          <w:sz w:val="24"/>
          <w:szCs w:val="24"/>
          <w:lang w:val="uk-UA" w:eastAsia="en-US"/>
        </w:rPr>
      </w:pPr>
    </w:p>
    <w:p w:rsidR="005A1CE9" w:rsidRPr="006E7E22" w:rsidRDefault="005A1CE9" w:rsidP="005A1CE9">
      <w:pPr>
        <w:spacing w:after="0" w:line="240" w:lineRule="auto"/>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b/>
          <w:sz w:val="24"/>
          <w:szCs w:val="24"/>
          <w:lang w:val="uk-UA" w:eastAsia="en-US"/>
        </w:rPr>
        <w:t xml:space="preserve">Найкращі </w:t>
      </w:r>
      <w:r w:rsidRPr="006E7E22">
        <w:rPr>
          <w:rFonts w:ascii="Times New Roman" w:eastAsia="Calibri" w:hAnsi="Times New Roman" w:cs="Times New Roman"/>
          <w:sz w:val="24"/>
          <w:szCs w:val="24"/>
          <w:lang w:val="uk-UA" w:eastAsia="en-US"/>
        </w:rPr>
        <w:t>результати показали за:</w:t>
      </w:r>
    </w:p>
    <w:p w:rsidR="005A1CE9" w:rsidRPr="006E7E22" w:rsidRDefault="005A1CE9" w:rsidP="007A244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середнім балом</w:t>
      </w:r>
      <w:r w:rsidRPr="006E7E22">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ХСШ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66 (160,0),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12 (154,9),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34 (153,2);</w:t>
      </w:r>
    </w:p>
    <w:p w:rsidR="005A1CE9" w:rsidRPr="006E7E22" w:rsidRDefault="005A1CE9" w:rsidP="007A244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lang w:val="uk-UA" w:eastAsia="en-US"/>
        </w:rPr>
        <w:t>відсотком учнів, які</w:t>
      </w:r>
    </w:p>
    <w:p w:rsidR="005A1CE9" w:rsidRPr="006E7E22" w:rsidRDefault="005A1CE9" w:rsidP="007A244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не подолали поріг «склав/не склав»</w:t>
      </w:r>
      <w:r w:rsidRPr="006E7E22">
        <w:rPr>
          <w:rFonts w:ascii="Times New Roman" w:eastAsia="Calibri" w:hAnsi="Times New Roman" w:cs="Times New Roman"/>
          <w:i/>
          <w:sz w:val="24"/>
          <w:szCs w:val="24"/>
          <w:lang w:val="uk-UA" w:eastAsia="en-US"/>
        </w:rPr>
        <w:t xml:space="preserve"> </w:t>
      </w:r>
      <w:r w:rsidRPr="006E7E22">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ХСШ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66,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53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35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34 (по 0%),</w:t>
      </w:r>
    </w:p>
    <w:p w:rsidR="005A1CE9" w:rsidRPr="006E7E22" w:rsidRDefault="005A1CE9" w:rsidP="007A244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отримали від 160 балів і більше</w:t>
      </w:r>
      <w:r w:rsidRPr="006E7E22">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ХСШ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66 (54,5%),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12 (41,3%),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34 (38,7%).</w:t>
      </w:r>
    </w:p>
    <w:p w:rsidR="005A1CE9" w:rsidRPr="006E7E22" w:rsidRDefault="005A1CE9" w:rsidP="005A1CE9">
      <w:pPr>
        <w:spacing w:after="0" w:line="240" w:lineRule="auto"/>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b/>
          <w:sz w:val="24"/>
          <w:szCs w:val="24"/>
          <w:lang w:val="uk-UA" w:eastAsia="en-US"/>
        </w:rPr>
        <w:t>Найнижчі</w:t>
      </w:r>
      <w:r w:rsidRPr="006E7E22">
        <w:rPr>
          <w:rFonts w:ascii="Times New Roman" w:eastAsia="Calibri" w:hAnsi="Times New Roman" w:cs="Times New Roman"/>
          <w:sz w:val="24"/>
          <w:szCs w:val="24"/>
          <w:lang w:val="uk-UA" w:eastAsia="en-US"/>
        </w:rPr>
        <w:t xml:space="preserve"> результати за:</w:t>
      </w:r>
    </w:p>
    <w:p w:rsidR="005A1CE9" w:rsidRPr="006E7E22" w:rsidRDefault="005A1CE9" w:rsidP="007A244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середнім балом</w:t>
      </w:r>
      <w:r w:rsidRPr="006E7E22">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7(128,3),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120(131,2), ХВ(З)Ш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3(124,6);</w:t>
      </w:r>
    </w:p>
    <w:p w:rsidR="005A1CE9" w:rsidRPr="006E7E22" w:rsidRDefault="005A1CE9" w:rsidP="007A244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lang w:val="uk-UA" w:eastAsia="en-US"/>
        </w:rPr>
        <w:t>відсотком учнів, які</w:t>
      </w:r>
    </w:p>
    <w:p w:rsidR="005A1CE9" w:rsidRPr="006E7E22" w:rsidRDefault="005A1CE9" w:rsidP="007A244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не подолали поріг «склав/не склав»</w:t>
      </w:r>
      <w:r w:rsidRPr="006E7E22">
        <w:rPr>
          <w:rFonts w:ascii="Times New Roman" w:eastAsia="Calibri" w:hAnsi="Times New Roman" w:cs="Times New Roman"/>
          <w:i/>
          <w:sz w:val="24"/>
          <w:szCs w:val="24"/>
          <w:lang w:val="uk-UA" w:eastAsia="en-US"/>
        </w:rPr>
        <w:t xml:space="preserve"> </w:t>
      </w:r>
      <w:r w:rsidRPr="006E7E22">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7 (20%),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10(10%), ХВ(З)Ш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3(8,3%),</w:t>
      </w:r>
    </w:p>
    <w:p w:rsidR="005A1CE9" w:rsidRPr="006E7E22" w:rsidRDefault="005A1CE9" w:rsidP="007A244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отримали від 160 балів і більше</w:t>
      </w:r>
      <w:r w:rsidRPr="006E7E22">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 xml:space="preserve">7(13,3%),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41(21,4%), ХВ(З)Ш 3(4,2%).</w:t>
      </w:r>
    </w:p>
    <w:p w:rsidR="005A1CE9" w:rsidRPr="006E7E22" w:rsidRDefault="005A1CE9" w:rsidP="009977F5">
      <w:pPr>
        <w:spacing w:after="0" w:line="240" w:lineRule="auto"/>
        <w:ind w:left="284"/>
        <w:contextualSpacing/>
        <w:jc w:val="both"/>
        <w:rPr>
          <w:rFonts w:ascii="Times New Roman" w:eastAsia="Calibri" w:hAnsi="Times New Roman" w:cs="Times New Roman"/>
          <w:sz w:val="24"/>
          <w:szCs w:val="24"/>
          <w:lang w:val="uk-UA" w:eastAsia="en-US"/>
        </w:rPr>
      </w:pPr>
    </w:p>
    <w:tbl>
      <w:tblPr>
        <w:tblW w:w="11446" w:type="dxa"/>
        <w:tblInd w:w="-318" w:type="dxa"/>
        <w:tblLayout w:type="fixed"/>
        <w:tblLook w:val="01E0"/>
      </w:tblPr>
      <w:tblGrid>
        <w:gridCol w:w="5388"/>
        <w:gridCol w:w="6058"/>
      </w:tblGrid>
      <w:tr w:rsidR="005A1CE9" w:rsidRPr="0088527B" w:rsidTr="00B34E55">
        <w:trPr>
          <w:trHeight w:val="3514"/>
        </w:trPr>
        <w:tc>
          <w:tcPr>
            <w:tcW w:w="5388" w:type="dxa"/>
          </w:tcPr>
          <w:p w:rsidR="005A1CE9" w:rsidRPr="0088527B" w:rsidRDefault="005A1CE9" w:rsidP="00B34E55">
            <w:pPr>
              <w:spacing w:after="0" w:line="240" w:lineRule="auto"/>
              <w:jc w:val="right"/>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3238500" cy="2121535"/>
                  <wp:effectExtent l="19050" t="0" r="0" b="0"/>
                  <wp:docPr id="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3238500" cy="2121535"/>
                          </a:xfrm>
                          <a:prstGeom prst="rect">
                            <a:avLst/>
                          </a:prstGeom>
                          <a:noFill/>
                          <a:ln w="9525">
                            <a:noFill/>
                            <a:miter lim="800000"/>
                            <a:headEnd/>
                            <a:tailEnd/>
                          </a:ln>
                          <a:effectLst/>
                        </pic:spPr>
                      </pic:pic>
                    </a:graphicData>
                  </a:graphic>
                </wp:inline>
              </w:drawing>
            </w:r>
          </w:p>
        </w:tc>
        <w:tc>
          <w:tcPr>
            <w:tcW w:w="6058" w:type="dxa"/>
          </w:tcPr>
          <w:p w:rsidR="005A1CE9" w:rsidRPr="00C811A2" w:rsidRDefault="005A1CE9" w:rsidP="00B34E55">
            <w:pPr>
              <w:spacing w:after="0" w:line="240" w:lineRule="auto"/>
              <w:rPr>
                <w:rFonts w:ascii="Times New Roman" w:eastAsia="Calibri" w:hAnsi="Times New Roman" w:cs="Times New Roman"/>
                <w:noProof/>
                <w:sz w:val="28"/>
                <w:szCs w:val="28"/>
              </w:rPr>
            </w:pPr>
            <w:r w:rsidRPr="0088527B">
              <w:rPr>
                <w:rFonts w:ascii="Times New Roman" w:eastAsia="Calibri" w:hAnsi="Times New Roman" w:cs="Times New Roman"/>
                <w:noProof/>
                <w:sz w:val="28"/>
                <w:szCs w:val="28"/>
              </w:rPr>
              <w:drawing>
                <wp:inline distT="0" distB="0" distL="0" distR="0">
                  <wp:extent cx="3589200" cy="2520000"/>
                  <wp:effectExtent l="0" t="0" r="0" b="0"/>
                  <wp:docPr id="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a:off x="0" y="0"/>
                            <a:ext cx="3589200" cy="2520000"/>
                          </a:xfrm>
                          <a:prstGeom prst="rect">
                            <a:avLst/>
                          </a:prstGeom>
                        </pic:spPr>
                      </pic:pic>
                    </a:graphicData>
                  </a:graphic>
                </wp:inline>
              </w:drawing>
            </w:r>
          </w:p>
        </w:tc>
      </w:tr>
      <w:tr w:rsidR="005A1CE9" w:rsidRPr="0088527B" w:rsidTr="00B34E55">
        <w:trPr>
          <w:trHeight w:val="3638"/>
        </w:trPr>
        <w:tc>
          <w:tcPr>
            <w:tcW w:w="5388" w:type="dxa"/>
          </w:tcPr>
          <w:p w:rsidR="005A1CE9" w:rsidRPr="0088527B" w:rsidRDefault="005A1CE9" w:rsidP="00B34E55">
            <w:pPr>
              <w:spacing w:after="0" w:line="240" w:lineRule="auto"/>
              <w:jc w:val="right"/>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3238500" cy="2251075"/>
                  <wp:effectExtent l="0" t="0" r="0" b="0"/>
                  <wp:docPr id="8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srcRect/>
                          <a:stretch>
                            <a:fillRect/>
                          </a:stretch>
                        </pic:blipFill>
                        <pic:spPr bwMode="auto">
                          <a:xfrm>
                            <a:off x="0" y="0"/>
                            <a:ext cx="3238500" cy="2251075"/>
                          </a:xfrm>
                          <a:prstGeom prst="rect">
                            <a:avLst/>
                          </a:prstGeom>
                          <a:noFill/>
                          <a:ln w="9525">
                            <a:noFill/>
                            <a:miter lim="800000"/>
                            <a:headEnd/>
                            <a:tailEnd/>
                          </a:ln>
                          <a:effectLst/>
                        </pic:spPr>
                      </pic:pic>
                    </a:graphicData>
                  </a:graphic>
                </wp:inline>
              </w:drawing>
            </w:r>
          </w:p>
        </w:tc>
        <w:tc>
          <w:tcPr>
            <w:tcW w:w="6058" w:type="dxa"/>
          </w:tcPr>
          <w:p w:rsidR="005A1CE9" w:rsidRPr="00C811A2" w:rsidRDefault="005A1CE9" w:rsidP="00B34E55">
            <w:pPr>
              <w:spacing w:after="0" w:line="240" w:lineRule="auto"/>
              <w:rPr>
                <w:rFonts w:ascii="Times New Roman" w:eastAsia="Calibri" w:hAnsi="Times New Roman" w:cs="Times New Roman"/>
                <w:noProof/>
                <w:sz w:val="28"/>
                <w:szCs w:val="28"/>
              </w:rPr>
            </w:pPr>
            <w:r w:rsidRPr="0088527B">
              <w:rPr>
                <w:rFonts w:ascii="Times New Roman" w:eastAsia="Calibri" w:hAnsi="Times New Roman" w:cs="Times New Roman"/>
                <w:noProof/>
                <w:sz w:val="28"/>
                <w:szCs w:val="28"/>
              </w:rPr>
              <w:drawing>
                <wp:inline distT="0" distB="0" distL="0" distR="0">
                  <wp:extent cx="3539293" cy="2520000"/>
                  <wp:effectExtent l="0" t="0" r="0" b="0"/>
                  <wp:docPr id="8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srcRect/>
                          <a:stretch>
                            <a:fillRect/>
                          </a:stretch>
                        </pic:blipFill>
                        <pic:spPr bwMode="auto">
                          <a:xfrm>
                            <a:off x="0" y="0"/>
                            <a:ext cx="3539293" cy="2520000"/>
                          </a:xfrm>
                          <a:prstGeom prst="rect">
                            <a:avLst/>
                          </a:prstGeom>
                          <a:noFill/>
                          <a:ln w="9525">
                            <a:noFill/>
                            <a:miter lim="800000"/>
                            <a:headEnd/>
                            <a:tailEnd/>
                          </a:ln>
                          <a:effectLst/>
                        </pic:spPr>
                      </pic:pic>
                    </a:graphicData>
                  </a:graphic>
                </wp:inline>
              </w:drawing>
            </w:r>
          </w:p>
        </w:tc>
      </w:tr>
      <w:tr w:rsidR="005A1CE9" w:rsidRPr="0088527B" w:rsidTr="00B34E55">
        <w:trPr>
          <w:trHeight w:val="3467"/>
        </w:trPr>
        <w:tc>
          <w:tcPr>
            <w:tcW w:w="5388" w:type="dxa"/>
          </w:tcPr>
          <w:p w:rsidR="005A1CE9" w:rsidRPr="0088527B" w:rsidRDefault="005A1CE9" w:rsidP="00B34E55">
            <w:pPr>
              <w:spacing w:after="0" w:line="240" w:lineRule="auto"/>
              <w:jc w:val="both"/>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lastRenderedPageBreak/>
              <w:drawing>
                <wp:inline distT="0" distB="0" distL="0" distR="0">
                  <wp:extent cx="3314700" cy="2133600"/>
                  <wp:effectExtent l="0" t="0" r="0" b="0"/>
                  <wp:docPr id="8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3314700" cy="2133600"/>
                          </a:xfrm>
                          <a:prstGeom prst="rect">
                            <a:avLst/>
                          </a:prstGeom>
                        </pic:spPr>
                      </pic:pic>
                    </a:graphicData>
                  </a:graphic>
                </wp:inline>
              </w:drawing>
            </w:r>
          </w:p>
        </w:tc>
        <w:tc>
          <w:tcPr>
            <w:tcW w:w="6058" w:type="dxa"/>
          </w:tcPr>
          <w:p w:rsidR="005A1CE9" w:rsidRPr="0088527B" w:rsidRDefault="005A1CE9" w:rsidP="00B34E55">
            <w:pPr>
              <w:spacing w:after="0" w:line="240" w:lineRule="auto"/>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3586818" cy="2520000"/>
                  <wp:effectExtent l="0" t="0" r="0" b="0"/>
                  <wp:docPr id="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srcRect/>
                          <a:stretch>
                            <a:fillRect/>
                          </a:stretch>
                        </pic:blipFill>
                        <pic:spPr bwMode="auto">
                          <a:xfrm>
                            <a:off x="0" y="0"/>
                            <a:ext cx="3586818" cy="2520000"/>
                          </a:xfrm>
                          <a:prstGeom prst="rect">
                            <a:avLst/>
                          </a:prstGeom>
                        </pic:spPr>
                      </pic:pic>
                    </a:graphicData>
                  </a:graphic>
                </wp:inline>
              </w:drawing>
            </w:r>
          </w:p>
        </w:tc>
      </w:tr>
    </w:tbl>
    <w:p w:rsidR="009977F5" w:rsidRPr="006E7E22" w:rsidRDefault="009977F5" w:rsidP="009977F5">
      <w:pPr>
        <w:spacing w:after="0" w:line="240" w:lineRule="auto"/>
        <w:ind w:firstLine="708"/>
        <w:jc w:val="both"/>
        <w:rPr>
          <w:rFonts w:ascii="Times New Roman" w:eastAsia="Calibri" w:hAnsi="Times New Roman" w:cs="Times New Roman"/>
          <w:b/>
          <w:sz w:val="24"/>
          <w:szCs w:val="24"/>
          <w:lang w:val="uk-UA" w:eastAsia="en-US"/>
        </w:rPr>
      </w:pPr>
    </w:p>
    <w:p w:rsidR="009977F5" w:rsidRPr="006E7E22" w:rsidRDefault="009977F5" w:rsidP="009977F5">
      <w:pPr>
        <w:spacing w:after="0" w:line="240" w:lineRule="auto"/>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b/>
          <w:sz w:val="24"/>
          <w:szCs w:val="24"/>
          <w:lang w:val="uk-UA" w:eastAsia="en-US"/>
        </w:rPr>
        <w:t>Найкращу позитивну динаміку</w:t>
      </w:r>
      <w:r w:rsidRPr="006E7E22">
        <w:rPr>
          <w:rFonts w:ascii="Times New Roman" w:eastAsia="Calibri" w:hAnsi="Times New Roman" w:cs="Times New Roman"/>
          <w:b/>
          <w:i/>
          <w:sz w:val="24"/>
          <w:szCs w:val="24"/>
          <w:lang w:val="uk-UA" w:eastAsia="en-US"/>
        </w:rPr>
        <w:t xml:space="preserve"> </w:t>
      </w:r>
      <w:r w:rsidRPr="006E7E22">
        <w:rPr>
          <w:rFonts w:ascii="Times New Roman" w:eastAsia="Calibri" w:hAnsi="Times New Roman" w:cs="Times New Roman"/>
          <w:sz w:val="24"/>
          <w:szCs w:val="24"/>
          <w:lang w:val="uk-UA" w:eastAsia="en-US"/>
        </w:rPr>
        <w:t>продемонстрували за:</w:t>
      </w:r>
    </w:p>
    <w:p w:rsidR="009977F5" w:rsidRPr="006E7E22" w:rsidRDefault="009977F5" w:rsidP="009977F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середнім балом</w:t>
      </w:r>
      <w:r w:rsidRPr="006E7E22">
        <w:rPr>
          <w:rFonts w:ascii="Times New Roman" w:eastAsia="Calibri" w:hAnsi="Times New Roman" w:cs="Times New Roman"/>
          <w:sz w:val="24"/>
          <w:szCs w:val="24"/>
          <w:lang w:val="uk-UA" w:eastAsia="en-US"/>
        </w:rPr>
        <w:t xml:space="preserve"> – </w:t>
      </w:r>
      <w:r>
        <w:rPr>
          <w:rFonts w:ascii="Times New Roman" w:eastAsia="Calibri" w:hAnsi="Times New Roman" w:cs="Times New Roman"/>
          <w:sz w:val="24"/>
          <w:szCs w:val="24"/>
          <w:lang w:val="uk-UA" w:eastAsia="en-US"/>
        </w:rPr>
        <w:t>ХЗОШ №</w:t>
      </w:r>
      <w:r w:rsidRPr="006E7E22">
        <w:rPr>
          <w:rFonts w:ascii="Times New Roman" w:eastAsia="Calibri" w:hAnsi="Times New Roman" w:cs="Times New Roman"/>
          <w:sz w:val="24"/>
          <w:szCs w:val="24"/>
          <w:lang w:val="uk-UA" w:eastAsia="en-US"/>
        </w:rPr>
        <w:t xml:space="preserve">48(6,5), </w:t>
      </w:r>
      <w:r>
        <w:rPr>
          <w:rFonts w:ascii="Times New Roman" w:eastAsia="Calibri" w:hAnsi="Times New Roman" w:cs="Times New Roman"/>
          <w:sz w:val="24"/>
          <w:szCs w:val="24"/>
          <w:lang w:val="uk-UA" w:eastAsia="en-US"/>
        </w:rPr>
        <w:t>ХГ №</w:t>
      </w:r>
      <w:r w:rsidRPr="006E7E22">
        <w:rPr>
          <w:rFonts w:ascii="Times New Roman" w:eastAsia="Calibri" w:hAnsi="Times New Roman" w:cs="Times New Roman"/>
          <w:sz w:val="24"/>
          <w:szCs w:val="24"/>
          <w:lang w:val="uk-UA" w:eastAsia="en-US"/>
        </w:rPr>
        <w:t>12(4,9);</w:t>
      </w:r>
    </w:p>
    <w:p w:rsidR="009977F5" w:rsidRPr="006E7E22" w:rsidRDefault="009977F5" w:rsidP="009977F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lang w:val="uk-UA" w:eastAsia="en-US"/>
        </w:rPr>
        <w:t>відсотком учнів, які</w:t>
      </w:r>
    </w:p>
    <w:p w:rsidR="009977F5" w:rsidRPr="006E7E22" w:rsidRDefault="009977F5" w:rsidP="009977F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не подолали поріг «склав/не склав»</w:t>
      </w:r>
      <w:r w:rsidRPr="006E7E22">
        <w:rPr>
          <w:rFonts w:ascii="Times New Roman" w:eastAsia="Calibri" w:hAnsi="Times New Roman" w:cs="Times New Roman"/>
          <w:i/>
          <w:sz w:val="24"/>
          <w:szCs w:val="24"/>
          <w:lang w:val="uk-UA" w:eastAsia="en-US"/>
        </w:rPr>
        <w:t xml:space="preserve"> </w:t>
      </w:r>
      <w:r w:rsidRPr="006E7E22">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ХЗОШ №</w:t>
      </w:r>
      <w:r w:rsidRPr="006E7E22">
        <w:rPr>
          <w:rFonts w:ascii="Times New Roman" w:eastAsia="Calibri" w:hAnsi="Times New Roman" w:cs="Times New Roman"/>
          <w:sz w:val="24"/>
          <w:szCs w:val="24"/>
          <w:lang w:val="uk-UA" w:eastAsia="en-US"/>
        </w:rPr>
        <w:t xml:space="preserve">120(14,4%), </w:t>
      </w:r>
      <w:r>
        <w:rPr>
          <w:rFonts w:ascii="Times New Roman" w:eastAsia="Calibri" w:hAnsi="Times New Roman" w:cs="Times New Roman"/>
          <w:sz w:val="24"/>
          <w:szCs w:val="24"/>
          <w:lang w:val="uk-UA" w:eastAsia="en-US"/>
        </w:rPr>
        <w:t>ХСШ №</w:t>
      </w:r>
      <w:r w:rsidRPr="006E7E22">
        <w:rPr>
          <w:rFonts w:ascii="Times New Roman" w:eastAsia="Calibri" w:hAnsi="Times New Roman" w:cs="Times New Roman"/>
          <w:sz w:val="24"/>
          <w:szCs w:val="24"/>
          <w:lang w:val="uk-UA" w:eastAsia="en-US"/>
        </w:rPr>
        <w:t>66(4,17%), ХВ(З)Ш</w:t>
      </w:r>
      <w:r>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3(3,67%)</w:t>
      </w:r>
      <w:r>
        <w:rPr>
          <w:rFonts w:ascii="Times New Roman" w:eastAsia="Calibri" w:hAnsi="Times New Roman" w:cs="Times New Roman"/>
          <w:sz w:val="24"/>
          <w:szCs w:val="24"/>
          <w:lang w:val="uk-UA" w:eastAsia="en-US"/>
        </w:rPr>
        <w:t xml:space="preserve">, </w:t>
      </w:r>
    </w:p>
    <w:p w:rsidR="009977F5" w:rsidRPr="006E7E22" w:rsidRDefault="009977F5" w:rsidP="009977F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отримали від 160 балів і більше</w:t>
      </w:r>
      <w:r w:rsidRPr="006E7E22">
        <w:rPr>
          <w:rFonts w:ascii="Times New Roman" w:eastAsia="Calibri" w:hAnsi="Times New Roman" w:cs="Times New Roman"/>
          <w:sz w:val="24"/>
          <w:szCs w:val="24"/>
          <w:lang w:val="uk-UA" w:eastAsia="en-US"/>
        </w:rPr>
        <w:t xml:space="preserve"> – </w:t>
      </w:r>
      <w:r>
        <w:rPr>
          <w:rFonts w:ascii="Times New Roman" w:eastAsia="Calibri" w:hAnsi="Times New Roman" w:cs="Times New Roman"/>
          <w:sz w:val="24"/>
          <w:szCs w:val="24"/>
          <w:lang w:val="uk-UA" w:eastAsia="en-US"/>
        </w:rPr>
        <w:t>ХЗОШ №</w:t>
      </w:r>
      <w:r w:rsidRPr="006E7E22">
        <w:rPr>
          <w:rFonts w:ascii="Times New Roman" w:eastAsia="Calibri" w:hAnsi="Times New Roman" w:cs="Times New Roman"/>
          <w:sz w:val="24"/>
          <w:szCs w:val="24"/>
          <w:lang w:val="uk-UA" w:eastAsia="en-US"/>
        </w:rPr>
        <w:t>48(10,2%),</w:t>
      </w:r>
      <w:r>
        <w:rPr>
          <w:rFonts w:ascii="Times New Roman" w:eastAsia="Calibri" w:hAnsi="Times New Roman" w:cs="Times New Roman"/>
          <w:sz w:val="24"/>
          <w:szCs w:val="24"/>
          <w:lang w:val="uk-UA" w:eastAsia="en-US"/>
        </w:rPr>
        <w:t>ХГ №</w:t>
      </w:r>
      <w:r w:rsidRPr="006E7E22">
        <w:rPr>
          <w:rFonts w:ascii="Times New Roman" w:eastAsia="Calibri" w:hAnsi="Times New Roman" w:cs="Times New Roman"/>
          <w:sz w:val="24"/>
          <w:szCs w:val="24"/>
          <w:lang w:val="uk-UA" w:eastAsia="en-US"/>
        </w:rPr>
        <w:t>12 (3,72%).</w:t>
      </w:r>
    </w:p>
    <w:p w:rsidR="009977F5" w:rsidRPr="006E7E22" w:rsidRDefault="009977F5" w:rsidP="009977F5">
      <w:pPr>
        <w:spacing w:after="0" w:line="240" w:lineRule="auto"/>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b/>
          <w:sz w:val="24"/>
          <w:szCs w:val="24"/>
          <w:lang w:val="uk-UA" w:eastAsia="en-US"/>
        </w:rPr>
        <w:t>Найгірша негативна динаміка</w:t>
      </w:r>
      <w:r w:rsidRPr="006E7E22">
        <w:rPr>
          <w:rFonts w:ascii="Times New Roman" w:eastAsia="Calibri" w:hAnsi="Times New Roman" w:cs="Times New Roman"/>
          <w:sz w:val="24"/>
          <w:szCs w:val="24"/>
          <w:lang w:val="uk-UA" w:eastAsia="en-US"/>
        </w:rPr>
        <w:t xml:space="preserve"> за:</w:t>
      </w:r>
    </w:p>
    <w:p w:rsidR="009977F5" w:rsidRPr="006E7E22" w:rsidRDefault="009977F5" w:rsidP="009977F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середнім балом</w:t>
      </w:r>
      <w:r w:rsidRPr="006E7E22">
        <w:rPr>
          <w:rFonts w:ascii="Times New Roman" w:eastAsia="Calibri" w:hAnsi="Times New Roman" w:cs="Times New Roman"/>
          <w:sz w:val="24"/>
          <w:szCs w:val="24"/>
          <w:lang w:val="uk-UA" w:eastAsia="en-US"/>
        </w:rPr>
        <w:t xml:space="preserve"> – у </w:t>
      </w:r>
      <w:r>
        <w:rPr>
          <w:rFonts w:ascii="Times New Roman" w:eastAsia="Calibri" w:hAnsi="Times New Roman" w:cs="Times New Roman"/>
          <w:sz w:val="24"/>
          <w:szCs w:val="24"/>
          <w:lang w:val="uk-UA" w:eastAsia="en-US"/>
        </w:rPr>
        <w:t>ХЗОШ №</w:t>
      </w:r>
      <w:r w:rsidRPr="006E7E22">
        <w:rPr>
          <w:rFonts w:ascii="Times New Roman" w:eastAsia="Calibri" w:hAnsi="Times New Roman" w:cs="Times New Roman"/>
          <w:sz w:val="24"/>
          <w:szCs w:val="24"/>
          <w:lang w:val="uk-UA" w:eastAsia="en-US"/>
        </w:rPr>
        <w:t>35(15,8), ХВ(З)Ш</w:t>
      </w:r>
      <w:r>
        <w:rPr>
          <w:rFonts w:ascii="Times New Roman" w:eastAsia="Calibri" w:hAnsi="Times New Roman" w:cs="Times New Roman"/>
          <w:sz w:val="24"/>
          <w:szCs w:val="24"/>
          <w:lang w:val="uk-UA" w:eastAsia="en-US"/>
        </w:rPr>
        <w:t> №</w:t>
      </w:r>
      <w:r w:rsidRPr="006E7E22">
        <w:rPr>
          <w:rFonts w:ascii="Times New Roman" w:eastAsia="Calibri" w:hAnsi="Times New Roman" w:cs="Times New Roman"/>
          <w:sz w:val="24"/>
          <w:szCs w:val="24"/>
          <w:lang w:val="uk-UA" w:eastAsia="en-US"/>
        </w:rPr>
        <w:t>3(11,8);</w:t>
      </w:r>
    </w:p>
    <w:p w:rsidR="009977F5" w:rsidRPr="006E7E22" w:rsidRDefault="009977F5" w:rsidP="009977F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lang w:val="uk-UA" w:eastAsia="en-US"/>
        </w:rPr>
        <w:t>відсотком учнів, які</w:t>
      </w:r>
    </w:p>
    <w:p w:rsidR="009977F5" w:rsidRDefault="009977F5" w:rsidP="009977F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6E7E22">
        <w:rPr>
          <w:rFonts w:ascii="Times New Roman" w:eastAsia="Calibri" w:hAnsi="Times New Roman" w:cs="Times New Roman"/>
          <w:sz w:val="24"/>
          <w:szCs w:val="24"/>
          <w:u w:val="single"/>
          <w:lang w:val="uk-UA" w:eastAsia="en-US"/>
        </w:rPr>
        <w:t>не подолали поріг «склав/не склав»</w:t>
      </w:r>
      <w:r w:rsidRPr="006E7E22">
        <w:rPr>
          <w:rFonts w:ascii="Times New Roman" w:eastAsia="Calibri" w:hAnsi="Times New Roman" w:cs="Times New Roman"/>
          <w:i/>
          <w:sz w:val="24"/>
          <w:szCs w:val="24"/>
          <w:lang w:val="uk-UA" w:eastAsia="en-US"/>
        </w:rPr>
        <w:t xml:space="preserve"> </w:t>
      </w:r>
      <w:r w:rsidRPr="006E7E22">
        <w:rPr>
          <w:rFonts w:ascii="Times New Roman" w:eastAsia="Calibri" w:hAnsi="Times New Roman" w:cs="Times New Roman"/>
          <w:sz w:val="24"/>
          <w:szCs w:val="24"/>
          <w:lang w:val="uk-UA" w:eastAsia="en-US"/>
        </w:rPr>
        <w:t xml:space="preserve">– у </w:t>
      </w:r>
      <w:r>
        <w:rPr>
          <w:rFonts w:ascii="Times New Roman" w:eastAsia="Calibri" w:hAnsi="Times New Roman" w:cs="Times New Roman"/>
          <w:sz w:val="24"/>
          <w:szCs w:val="24"/>
          <w:lang w:val="uk-UA" w:eastAsia="en-US"/>
        </w:rPr>
        <w:t>ХЗОШ №</w:t>
      </w:r>
      <w:r w:rsidRPr="006E7E22">
        <w:rPr>
          <w:rFonts w:ascii="Times New Roman" w:eastAsia="Calibri" w:hAnsi="Times New Roman" w:cs="Times New Roman"/>
          <w:sz w:val="24"/>
          <w:szCs w:val="24"/>
          <w:lang w:val="uk-UA" w:eastAsia="en-US"/>
        </w:rPr>
        <w:t xml:space="preserve">48 (4,76%), </w:t>
      </w:r>
      <w:r>
        <w:rPr>
          <w:rFonts w:ascii="Times New Roman" w:eastAsia="Calibri" w:hAnsi="Times New Roman" w:cs="Times New Roman"/>
          <w:sz w:val="24"/>
          <w:szCs w:val="24"/>
          <w:lang w:val="uk-UA" w:eastAsia="en-US"/>
        </w:rPr>
        <w:t>ХЗОШ №</w:t>
      </w:r>
      <w:r w:rsidRPr="006E7E22">
        <w:rPr>
          <w:rFonts w:ascii="Times New Roman" w:eastAsia="Calibri" w:hAnsi="Times New Roman" w:cs="Times New Roman"/>
          <w:sz w:val="24"/>
          <w:szCs w:val="24"/>
          <w:lang w:val="uk-UA" w:eastAsia="en-US"/>
        </w:rPr>
        <w:t>10 (10%),</w:t>
      </w:r>
    </w:p>
    <w:p w:rsidR="0046717C" w:rsidRPr="0046717C" w:rsidRDefault="0046717C" w:rsidP="0046717C">
      <w:pPr>
        <w:pStyle w:val="a7"/>
        <w:numPr>
          <w:ilvl w:val="0"/>
          <w:numId w:val="15"/>
        </w:numPr>
        <w:ind w:left="284" w:hanging="284"/>
        <w:jc w:val="both"/>
        <w:rPr>
          <w:rFonts w:eastAsia="Calibri"/>
          <w:sz w:val="24"/>
          <w:szCs w:val="24"/>
          <w:lang w:eastAsia="en-US"/>
        </w:rPr>
      </w:pPr>
      <w:r w:rsidRPr="0046717C">
        <w:rPr>
          <w:rFonts w:eastAsia="Calibri"/>
          <w:sz w:val="24"/>
          <w:szCs w:val="24"/>
          <w:u w:val="single"/>
          <w:lang w:eastAsia="en-US"/>
        </w:rPr>
        <w:t>отримали від 160 балів і більше</w:t>
      </w:r>
      <w:r w:rsidRPr="0046717C">
        <w:rPr>
          <w:rFonts w:eastAsia="Calibri"/>
          <w:sz w:val="24"/>
          <w:szCs w:val="24"/>
          <w:lang w:eastAsia="en-US"/>
        </w:rPr>
        <w:t xml:space="preserve"> – у ХЗОШ №35(17,7%), ХВ(З)Ш №3(15,8%).</w:t>
      </w:r>
    </w:p>
    <w:p w:rsidR="009977F5" w:rsidRDefault="009977F5" w:rsidP="009977F5">
      <w:pPr>
        <w:spacing w:after="0" w:line="240" w:lineRule="auto"/>
        <w:ind w:firstLine="567"/>
        <w:jc w:val="both"/>
        <w:rPr>
          <w:rFonts w:ascii="Times New Roman" w:eastAsia="Calibri" w:hAnsi="Times New Roman" w:cs="Times New Roman"/>
          <w:sz w:val="24"/>
          <w:szCs w:val="24"/>
          <w:lang w:val="uk-UA" w:eastAsia="en-US"/>
        </w:rPr>
      </w:pPr>
    </w:p>
    <w:p w:rsidR="005A1CE9" w:rsidRPr="0037746D" w:rsidRDefault="005A1CE9" w:rsidP="005A1CE9">
      <w:pPr>
        <w:spacing w:after="0" w:line="240" w:lineRule="auto"/>
        <w:ind w:firstLine="567"/>
        <w:jc w:val="both"/>
        <w:rPr>
          <w:rFonts w:ascii="Times New Roman" w:eastAsia="Calibri" w:hAnsi="Times New Roman" w:cs="Times New Roman"/>
          <w:sz w:val="24"/>
          <w:szCs w:val="24"/>
          <w:lang w:val="uk-UA" w:eastAsia="en-US"/>
        </w:rPr>
      </w:pPr>
      <w:r w:rsidRPr="0037746D">
        <w:rPr>
          <w:rFonts w:ascii="Times New Roman" w:eastAsia="Calibri" w:hAnsi="Times New Roman" w:cs="Times New Roman"/>
          <w:sz w:val="24"/>
          <w:szCs w:val="24"/>
          <w:lang w:val="uk-UA" w:eastAsia="en-US"/>
        </w:rPr>
        <w:t>Результати,</w:t>
      </w:r>
      <w:r w:rsidRPr="0037746D">
        <w:rPr>
          <w:rFonts w:ascii="Times New Roman" w:eastAsia="Calibri" w:hAnsi="Times New Roman" w:cs="Times New Roman"/>
          <w:b/>
          <w:sz w:val="24"/>
          <w:szCs w:val="24"/>
          <w:lang w:val="uk-UA" w:eastAsia="en-US"/>
        </w:rPr>
        <w:t xml:space="preserve"> нижчі</w:t>
      </w:r>
      <w:r w:rsidRPr="0037746D">
        <w:rPr>
          <w:rFonts w:ascii="Times New Roman" w:eastAsia="Calibri" w:hAnsi="Times New Roman" w:cs="Times New Roman"/>
          <w:sz w:val="24"/>
          <w:szCs w:val="24"/>
          <w:lang w:val="uk-UA" w:eastAsia="en-US"/>
        </w:rPr>
        <w:t xml:space="preserve"> </w:t>
      </w:r>
      <w:r w:rsidRPr="0037746D">
        <w:rPr>
          <w:rFonts w:ascii="Times New Roman" w:eastAsia="Calibri" w:hAnsi="Times New Roman" w:cs="Times New Roman"/>
          <w:sz w:val="24"/>
          <w:szCs w:val="24"/>
          <w:u w:val="single"/>
          <w:lang w:val="uk-UA" w:eastAsia="en-US"/>
        </w:rPr>
        <w:t>за середні по району</w:t>
      </w:r>
      <w:r w:rsidRPr="0037746D">
        <w:rPr>
          <w:rFonts w:ascii="Times New Roman" w:eastAsia="Calibri" w:hAnsi="Times New Roman" w:cs="Times New Roman"/>
          <w:sz w:val="24"/>
          <w:szCs w:val="24"/>
          <w:lang w:val="uk-UA" w:eastAsia="en-US"/>
        </w:rPr>
        <w:t>, мають такі ЗНЗ:</w:t>
      </w:r>
    </w:p>
    <w:p w:rsidR="005A1CE9" w:rsidRPr="0037746D" w:rsidRDefault="005A1CE9" w:rsidP="0065660D">
      <w:pPr>
        <w:spacing w:line="240" w:lineRule="auto"/>
        <w:jc w:val="both"/>
        <w:rPr>
          <w:rFonts w:ascii="Times New Roman" w:eastAsia="Calibri" w:hAnsi="Times New Roman" w:cs="Times New Roman"/>
          <w:i/>
          <w:sz w:val="24"/>
          <w:szCs w:val="24"/>
          <w:lang w:val="uk-UA" w:eastAsia="en-US"/>
        </w:rPr>
      </w:pPr>
      <w:r w:rsidRPr="0037746D">
        <w:rPr>
          <w:rFonts w:ascii="Times New Roman" w:eastAsia="Calibri" w:hAnsi="Times New Roman" w:cs="Times New Roman"/>
          <w:sz w:val="24"/>
          <w:szCs w:val="24"/>
          <w:lang w:val="uk-UA" w:eastAsia="en-US"/>
        </w:rPr>
        <w:t>ХВ(З)Ш</w:t>
      </w:r>
      <w:r w:rsidR="00243D2F">
        <w:rPr>
          <w:rFonts w:ascii="Times New Roman" w:eastAsia="Calibri" w:hAnsi="Times New Roman" w:cs="Times New Roman"/>
          <w:sz w:val="24"/>
          <w:szCs w:val="24"/>
          <w:lang w:val="uk-UA" w:eastAsia="en-US"/>
        </w:rPr>
        <w:t> №</w:t>
      </w:r>
      <w:r w:rsidRPr="0037746D">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37746D">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37746D">
        <w:rPr>
          <w:rFonts w:ascii="Times New Roman" w:eastAsia="Calibri" w:hAnsi="Times New Roman" w:cs="Times New Roman"/>
          <w:sz w:val="24"/>
          <w:szCs w:val="24"/>
          <w:lang w:val="uk-UA" w:eastAsia="en-US"/>
        </w:rPr>
        <w:t xml:space="preserve">120,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37746D">
        <w:rPr>
          <w:rFonts w:ascii="Times New Roman" w:eastAsia="Calibri" w:hAnsi="Times New Roman" w:cs="Times New Roman"/>
          <w:sz w:val="24"/>
          <w:szCs w:val="24"/>
          <w:lang w:val="uk-UA" w:eastAsia="en-US"/>
        </w:rPr>
        <w:t>48 (за</w:t>
      </w:r>
      <w:r w:rsidRPr="0037746D">
        <w:rPr>
          <w:rFonts w:ascii="Times New Roman" w:eastAsia="Calibri" w:hAnsi="Times New Roman" w:cs="Times New Roman"/>
          <w:i/>
          <w:sz w:val="24"/>
          <w:szCs w:val="24"/>
          <w:lang w:val="uk-UA" w:eastAsia="en-US"/>
        </w:rPr>
        <w:t xml:space="preserve"> середнім балом,</w:t>
      </w:r>
      <w:r w:rsidRPr="0037746D">
        <w:rPr>
          <w:rFonts w:ascii="Times New Roman" w:eastAsia="Calibri" w:hAnsi="Times New Roman" w:cs="Times New Roman"/>
          <w:sz w:val="24"/>
          <w:szCs w:val="24"/>
          <w:lang w:val="uk-UA" w:eastAsia="en-US"/>
        </w:rPr>
        <w:t xml:space="preserve"> </w:t>
      </w:r>
      <w:r w:rsidRPr="0037746D">
        <w:rPr>
          <w:rFonts w:ascii="Times New Roman" w:eastAsia="Calibri" w:hAnsi="Times New Roman" w:cs="Times New Roman"/>
          <w:i/>
          <w:sz w:val="24"/>
          <w:szCs w:val="24"/>
          <w:lang w:val="uk-UA" w:eastAsia="en-US"/>
        </w:rPr>
        <w:t xml:space="preserve">відсотком учнів, які не подолали поріг «склав/не склав», відсотком учнів, які отримали від 160 балів і більше);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37746D">
        <w:rPr>
          <w:rFonts w:ascii="Times New Roman" w:eastAsia="Calibri" w:hAnsi="Times New Roman" w:cs="Times New Roman"/>
          <w:sz w:val="24"/>
          <w:szCs w:val="24"/>
          <w:lang w:val="uk-UA" w:eastAsia="en-US"/>
        </w:rPr>
        <w:t xml:space="preserve">35,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37746D">
        <w:rPr>
          <w:rFonts w:ascii="Times New Roman" w:eastAsia="Calibri" w:hAnsi="Times New Roman" w:cs="Times New Roman"/>
          <w:sz w:val="24"/>
          <w:szCs w:val="24"/>
          <w:lang w:val="uk-UA" w:eastAsia="en-US"/>
        </w:rPr>
        <w:t>53 (за</w:t>
      </w:r>
      <w:r w:rsidRPr="0037746D">
        <w:rPr>
          <w:rFonts w:ascii="Times New Roman" w:eastAsia="Calibri" w:hAnsi="Times New Roman" w:cs="Times New Roman"/>
          <w:i/>
          <w:sz w:val="24"/>
          <w:szCs w:val="24"/>
          <w:lang w:val="uk-UA" w:eastAsia="en-US"/>
        </w:rPr>
        <w:t xml:space="preserve"> середнім балом,</w:t>
      </w:r>
      <w:r w:rsidRPr="0037746D">
        <w:rPr>
          <w:rFonts w:ascii="Times New Roman" w:eastAsia="Calibri" w:hAnsi="Times New Roman" w:cs="Times New Roman"/>
          <w:sz w:val="24"/>
          <w:szCs w:val="24"/>
          <w:lang w:val="uk-UA" w:eastAsia="en-US"/>
        </w:rPr>
        <w:t xml:space="preserve"> </w:t>
      </w:r>
      <w:r w:rsidRPr="0037746D">
        <w:rPr>
          <w:rFonts w:ascii="Times New Roman" w:eastAsia="Calibri" w:hAnsi="Times New Roman" w:cs="Times New Roman"/>
          <w:i/>
          <w:sz w:val="24"/>
          <w:szCs w:val="24"/>
          <w:lang w:val="uk-UA" w:eastAsia="en-US"/>
        </w:rPr>
        <w:t>відсотком учнів, які отримали від 160 балів і більше);</w:t>
      </w:r>
      <w:r w:rsidRPr="0037746D">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37746D">
        <w:rPr>
          <w:rFonts w:ascii="Times New Roman" w:eastAsia="Calibri" w:hAnsi="Times New Roman" w:cs="Times New Roman"/>
          <w:sz w:val="24"/>
          <w:szCs w:val="24"/>
          <w:lang w:val="uk-UA" w:eastAsia="en-US"/>
        </w:rPr>
        <w:t>10 (за</w:t>
      </w:r>
      <w:r w:rsidRPr="0037746D">
        <w:rPr>
          <w:rFonts w:ascii="Times New Roman" w:eastAsia="Calibri" w:hAnsi="Times New Roman" w:cs="Times New Roman"/>
          <w:i/>
          <w:sz w:val="24"/>
          <w:szCs w:val="24"/>
          <w:lang w:val="uk-UA" w:eastAsia="en-US"/>
        </w:rPr>
        <w:t xml:space="preserve"> відсотком учнів, які не подолали поріг «склав/не склав», відсотком учнів, які отримали від 160 балів і більше).</w:t>
      </w:r>
      <w:r w:rsidRPr="0037746D">
        <w:rPr>
          <w:rFonts w:ascii="Times New Roman" w:eastAsia="Calibri" w:hAnsi="Times New Roman" w:cs="Times New Roman"/>
          <w:sz w:val="24"/>
          <w:szCs w:val="24"/>
          <w:lang w:val="uk-UA" w:eastAsia="en-US"/>
        </w:rPr>
        <w:t xml:space="preserve"> </w:t>
      </w:r>
    </w:p>
    <w:tbl>
      <w:tblPr>
        <w:tblW w:w="10451" w:type="dxa"/>
        <w:tblInd w:w="93" w:type="dxa"/>
        <w:tblLayout w:type="fixed"/>
        <w:tblLook w:val="0000"/>
      </w:tblPr>
      <w:tblGrid>
        <w:gridCol w:w="557"/>
        <w:gridCol w:w="1618"/>
        <w:gridCol w:w="708"/>
        <w:gridCol w:w="926"/>
        <w:gridCol w:w="900"/>
        <w:gridCol w:w="540"/>
        <w:gridCol w:w="540"/>
        <w:gridCol w:w="582"/>
        <w:gridCol w:w="582"/>
        <w:gridCol w:w="720"/>
        <w:gridCol w:w="1398"/>
        <w:gridCol w:w="660"/>
        <w:gridCol w:w="720"/>
      </w:tblGrid>
      <w:tr w:rsidR="005A1CE9" w:rsidRPr="0037746D" w:rsidTr="00293718">
        <w:trPr>
          <w:trHeight w:val="765"/>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Pr>
                <w:rFonts w:ascii="Times New Roman" w:eastAsia="Times New Roman" w:hAnsi="Times New Roman" w:cs="Times New Roman"/>
                <w:bCs/>
                <w:color w:val="000000"/>
                <w:sz w:val="24"/>
                <w:szCs w:val="24"/>
                <w:lang w:val="uk-UA"/>
              </w:rPr>
              <w:t>№</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Назва ЗНЗ</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D553B3" w:rsidRDefault="00293718" w:rsidP="00681967">
            <w:pPr>
              <w:spacing w:after="0" w:line="240" w:lineRule="auto"/>
              <w:ind w:left="-84" w:right="-96"/>
              <w:jc w:val="center"/>
              <w:rPr>
                <w:rFonts w:ascii="Times New Roman" w:eastAsia="Times New Roman" w:hAnsi="Times New Roman" w:cs="Times New Roman"/>
                <w:bCs/>
                <w:color w:val="000000"/>
                <w:sz w:val="24"/>
                <w:szCs w:val="24"/>
                <w:lang w:val="uk-UA"/>
              </w:rPr>
            </w:pPr>
            <w:r w:rsidRPr="00293718">
              <w:rPr>
                <w:rFonts w:ascii="Times New Roman" w:eastAsia="Times New Roman" w:hAnsi="Times New Roman" w:cs="Times New Roman"/>
                <w:bCs/>
                <w:color w:val="000000"/>
                <w:sz w:val="24"/>
                <w:szCs w:val="24"/>
                <w:lang w:val="uk-UA"/>
              </w:rPr>
              <w:t>Кількість</w:t>
            </w:r>
            <w:r w:rsidR="005A1CE9" w:rsidRPr="00D553B3">
              <w:rPr>
                <w:rFonts w:ascii="Times New Roman" w:eastAsia="Times New Roman" w:hAnsi="Times New Roman" w:cs="Times New Roman"/>
                <w:bCs/>
                <w:color w:val="000000"/>
                <w:sz w:val="24"/>
                <w:szCs w:val="24"/>
                <w:lang w:val="uk-UA"/>
              </w:rPr>
              <w:t xml:space="preserve"> учнів</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Кваліфікаційна категорія вчителя</w:t>
            </w:r>
          </w:p>
        </w:tc>
        <w:tc>
          <w:tcPr>
            <w:tcW w:w="3144" w:type="dxa"/>
            <w:gridSpan w:val="5"/>
            <w:tcBorders>
              <w:top w:val="single" w:sz="4" w:space="0" w:color="auto"/>
              <w:left w:val="nil"/>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Якість уроку</w:t>
            </w:r>
          </w:p>
        </w:tc>
        <w:tc>
          <w:tcPr>
            <w:tcW w:w="21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 xml:space="preserve">Об’єктивність оцінювання </w:t>
            </w:r>
          </w:p>
        </w:tc>
        <w:tc>
          <w:tcPr>
            <w:tcW w:w="1380" w:type="dxa"/>
            <w:gridSpan w:val="2"/>
            <w:tcBorders>
              <w:top w:val="single" w:sz="4" w:space="0" w:color="auto"/>
              <w:left w:val="nil"/>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Робота з учнями щодо підготовки до ЗНО</w:t>
            </w:r>
          </w:p>
        </w:tc>
      </w:tr>
      <w:tr w:rsidR="005A1CE9" w:rsidRPr="0037746D" w:rsidTr="00681967">
        <w:trPr>
          <w:cantSplit/>
          <w:trHeight w:val="1363"/>
        </w:trPr>
        <w:tc>
          <w:tcPr>
            <w:tcW w:w="557" w:type="dxa"/>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1618" w:type="dxa"/>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926" w:type="dxa"/>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90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К-ть уроків, проведених у межах внутрішньошкільного контролю</w:t>
            </w:r>
          </w:p>
        </w:tc>
        <w:tc>
          <w:tcPr>
            <w:tcW w:w="2244" w:type="dxa"/>
            <w:gridSpan w:val="4"/>
            <w:tcBorders>
              <w:top w:val="single" w:sz="4" w:space="0" w:color="auto"/>
              <w:left w:val="nil"/>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І них на рівні</w:t>
            </w:r>
          </w:p>
        </w:tc>
        <w:tc>
          <w:tcPr>
            <w:tcW w:w="2118" w:type="dxa"/>
            <w:gridSpan w:val="2"/>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660" w:type="dxa"/>
            <w:tcBorders>
              <w:top w:val="nil"/>
              <w:left w:val="nil"/>
              <w:bottom w:val="single" w:sz="4" w:space="0" w:color="auto"/>
              <w:right w:val="single" w:sz="4" w:space="0" w:color="auto"/>
            </w:tcBorders>
            <w:shd w:val="clear" w:color="auto" w:fill="auto"/>
            <w:textDirection w:val="btLr"/>
            <w:vAlign w:val="center"/>
          </w:tcPr>
          <w:p w:rsidR="005A1CE9" w:rsidRPr="00D553B3" w:rsidRDefault="005A1CE9" w:rsidP="00681967">
            <w:pPr>
              <w:spacing w:after="0" w:line="240" w:lineRule="auto"/>
              <w:ind w:left="113" w:right="113"/>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На уроках</w:t>
            </w:r>
          </w:p>
        </w:tc>
        <w:tc>
          <w:tcPr>
            <w:tcW w:w="720" w:type="dxa"/>
            <w:tcBorders>
              <w:top w:val="nil"/>
              <w:left w:val="nil"/>
              <w:bottom w:val="single" w:sz="4" w:space="0" w:color="auto"/>
              <w:right w:val="single" w:sz="4" w:space="0" w:color="auto"/>
            </w:tcBorders>
            <w:shd w:val="clear" w:color="auto" w:fill="auto"/>
            <w:textDirection w:val="btLr"/>
            <w:vAlign w:val="center"/>
          </w:tcPr>
          <w:p w:rsidR="005A1CE9" w:rsidRPr="00D553B3" w:rsidRDefault="00681967" w:rsidP="00681967">
            <w:pPr>
              <w:spacing w:after="0" w:line="240" w:lineRule="auto"/>
              <w:ind w:left="-95" w:right="-87"/>
              <w:jc w:val="center"/>
              <w:rPr>
                <w:rFonts w:ascii="Times New Roman" w:eastAsia="Times New Roman" w:hAnsi="Times New Roman" w:cs="Times New Roman"/>
                <w:bCs/>
                <w:color w:val="000000"/>
                <w:sz w:val="24"/>
                <w:szCs w:val="24"/>
                <w:lang w:val="uk-UA"/>
              </w:rPr>
            </w:pPr>
            <w:r>
              <w:rPr>
                <w:rFonts w:ascii="Times New Roman" w:eastAsia="Times New Roman" w:hAnsi="Times New Roman" w:cs="Times New Roman"/>
                <w:bCs/>
                <w:color w:val="000000"/>
                <w:sz w:val="24"/>
                <w:szCs w:val="24"/>
                <w:lang w:val="uk-UA"/>
              </w:rPr>
              <w:t>У поза</w:t>
            </w:r>
            <w:r w:rsidR="005A1CE9" w:rsidRPr="00D553B3">
              <w:rPr>
                <w:rFonts w:ascii="Times New Roman" w:eastAsia="Times New Roman" w:hAnsi="Times New Roman" w:cs="Times New Roman"/>
                <w:bCs/>
                <w:color w:val="000000"/>
                <w:sz w:val="24"/>
                <w:szCs w:val="24"/>
                <w:lang w:val="uk-UA"/>
              </w:rPr>
              <w:t>урочний час</w:t>
            </w:r>
          </w:p>
        </w:tc>
      </w:tr>
      <w:tr w:rsidR="005A1CE9" w:rsidRPr="0037746D" w:rsidTr="00B34E55">
        <w:trPr>
          <w:trHeight w:val="1530"/>
        </w:trPr>
        <w:tc>
          <w:tcPr>
            <w:tcW w:w="557" w:type="dxa"/>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1618" w:type="dxa"/>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926" w:type="dxa"/>
            <w:vMerge/>
            <w:tcBorders>
              <w:top w:val="single" w:sz="4" w:space="0" w:color="auto"/>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900" w:type="dxa"/>
            <w:vMerge/>
            <w:tcBorders>
              <w:top w:val="nil"/>
              <w:left w:val="single" w:sz="4" w:space="0" w:color="auto"/>
              <w:bottom w:val="single" w:sz="4" w:space="0" w:color="auto"/>
              <w:right w:val="single" w:sz="4" w:space="0" w:color="auto"/>
            </w:tcBorders>
            <w:vAlign w:val="center"/>
          </w:tcPr>
          <w:p w:rsidR="005A1CE9" w:rsidRPr="00D553B3" w:rsidRDefault="005A1CE9" w:rsidP="00B34E55">
            <w:pPr>
              <w:spacing w:after="0" w:line="240" w:lineRule="auto"/>
              <w:rPr>
                <w:rFonts w:ascii="Times New Roman" w:eastAsia="Times New Roman" w:hAnsi="Times New Roman" w:cs="Times New Roman"/>
                <w:bCs/>
                <w:color w:val="000000"/>
                <w:sz w:val="24"/>
                <w:szCs w:val="24"/>
                <w:lang w:val="uk-UA"/>
              </w:rPr>
            </w:pP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низькому</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середньому</w:t>
            </w:r>
          </w:p>
        </w:tc>
        <w:tc>
          <w:tcPr>
            <w:tcW w:w="58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достатньому</w:t>
            </w:r>
          </w:p>
        </w:tc>
        <w:tc>
          <w:tcPr>
            <w:tcW w:w="58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високому</w:t>
            </w:r>
          </w:p>
        </w:tc>
        <w:tc>
          <w:tcPr>
            <w:tcW w:w="2118" w:type="dxa"/>
            <w:gridSpan w:val="2"/>
            <w:tcBorders>
              <w:top w:val="single" w:sz="4" w:space="0" w:color="auto"/>
              <w:left w:val="nil"/>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 xml:space="preserve">Учні, які </w:t>
            </w:r>
            <w:r w:rsidRPr="00D553B3">
              <w:rPr>
                <w:rFonts w:ascii="Times New Roman" w:eastAsia="Times New Roman" w:hAnsi="Times New Roman" w:cs="Times New Roman"/>
                <w:bCs/>
                <w:color w:val="000000"/>
                <w:sz w:val="24"/>
                <w:szCs w:val="24"/>
                <w:u w:val="single"/>
                <w:lang w:val="uk-UA"/>
              </w:rPr>
              <w:t>не підтвердили</w:t>
            </w:r>
            <w:r w:rsidRPr="00D553B3">
              <w:rPr>
                <w:rFonts w:ascii="Times New Roman" w:eastAsia="Times New Roman" w:hAnsi="Times New Roman" w:cs="Times New Roman"/>
                <w:bCs/>
                <w:color w:val="000000"/>
                <w:sz w:val="24"/>
                <w:szCs w:val="24"/>
                <w:lang w:val="uk-UA"/>
              </w:rPr>
              <w:t xml:space="preserve"> річні бали за результатами ДПА у формі ЗНО (у межах рівня навчальних досягнень)</w:t>
            </w:r>
          </w:p>
        </w:tc>
        <w:tc>
          <w:tcPr>
            <w:tcW w:w="6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 – проводилася;</w:t>
            </w:r>
            <w:r>
              <w:rPr>
                <w:rFonts w:ascii="Times New Roman" w:eastAsia="Times New Roman" w:hAnsi="Times New Roman" w:cs="Times New Roman"/>
                <w:bCs/>
                <w:color w:val="000000"/>
                <w:sz w:val="24"/>
                <w:szCs w:val="24"/>
                <w:lang w:val="uk-UA"/>
              </w:rPr>
              <w:t xml:space="preserve"> </w:t>
            </w:r>
            <w:r w:rsidRPr="00D553B3">
              <w:rPr>
                <w:rFonts w:ascii="Times New Roman" w:eastAsia="Times New Roman" w:hAnsi="Times New Roman" w:cs="Times New Roman"/>
                <w:bCs/>
                <w:color w:val="000000"/>
                <w:sz w:val="24"/>
                <w:szCs w:val="24"/>
                <w:lang w:val="uk-UA"/>
              </w:rPr>
              <w:t>«-» – не проводилася</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 – проводилася;</w:t>
            </w:r>
            <w:r>
              <w:rPr>
                <w:rFonts w:ascii="Times New Roman" w:eastAsia="Times New Roman" w:hAnsi="Times New Roman" w:cs="Times New Roman"/>
                <w:bCs/>
                <w:color w:val="000000"/>
                <w:sz w:val="24"/>
                <w:szCs w:val="24"/>
                <w:lang w:val="uk-UA"/>
              </w:rPr>
              <w:t xml:space="preserve"> </w:t>
            </w:r>
            <w:r w:rsidRPr="00D553B3">
              <w:rPr>
                <w:rFonts w:ascii="Times New Roman" w:eastAsia="Times New Roman" w:hAnsi="Times New Roman" w:cs="Times New Roman"/>
                <w:bCs/>
                <w:color w:val="000000"/>
                <w:sz w:val="24"/>
                <w:szCs w:val="24"/>
                <w:lang w:val="uk-UA"/>
              </w:rPr>
              <w:t>«-» – не проводилася</w:t>
            </w:r>
          </w:p>
        </w:tc>
      </w:tr>
      <w:tr w:rsidR="005A1CE9" w:rsidRPr="0037746D" w:rsidTr="00B34E55">
        <w:trPr>
          <w:trHeight w:val="70"/>
        </w:trPr>
        <w:tc>
          <w:tcPr>
            <w:tcW w:w="557" w:type="dxa"/>
            <w:vMerge/>
            <w:tcBorders>
              <w:top w:val="single" w:sz="4" w:space="0" w:color="auto"/>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618" w:type="dxa"/>
            <w:vMerge/>
            <w:tcBorders>
              <w:top w:val="single" w:sz="4" w:space="0" w:color="auto"/>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926" w:type="dxa"/>
            <w:vMerge/>
            <w:tcBorders>
              <w:top w:val="single" w:sz="4" w:space="0" w:color="auto"/>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900" w:type="dxa"/>
            <w:vMerge/>
            <w:tcBorders>
              <w:top w:val="nil"/>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540" w:type="dxa"/>
            <w:vMerge/>
            <w:tcBorders>
              <w:top w:val="nil"/>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540" w:type="dxa"/>
            <w:vMerge/>
            <w:tcBorders>
              <w:top w:val="nil"/>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582" w:type="dxa"/>
            <w:vMerge/>
            <w:tcBorders>
              <w:top w:val="nil"/>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582" w:type="dxa"/>
            <w:vMerge/>
            <w:tcBorders>
              <w:top w:val="nil"/>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720" w:type="dxa"/>
            <w:tcBorders>
              <w:top w:val="nil"/>
              <w:left w:val="nil"/>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К-ть</w:t>
            </w:r>
          </w:p>
        </w:tc>
        <w:tc>
          <w:tcPr>
            <w:tcW w:w="1398" w:type="dxa"/>
            <w:tcBorders>
              <w:top w:val="nil"/>
              <w:left w:val="nil"/>
              <w:bottom w:val="single" w:sz="4" w:space="0" w:color="auto"/>
              <w:right w:val="single" w:sz="4" w:space="0" w:color="auto"/>
            </w:tcBorders>
            <w:shd w:val="clear" w:color="auto" w:fill="auto"/>
            <w:vAlign w:val="center"/>
          </w:tcPr>
          <w:p w:rsidR="005A1CE9" w:rsidRPr="00D553B3" w:rsidRDefault="005A1CE9" w:rsidP="00B34E55">
            <w:pPr>
              <w:spacing w:after="0" w:line="240" w:lineRule="auto"/>
              <w:jc w:val="center"/>
              <w:rPr>
                <w:rFonts w:ascii="Times New Roman" w:eastAsia="Times New Roman" w:hAnsi="Times New Roman" w:cs="Times New Roman"/>
                <w:bCs/>
                <w:color w:val="000000"/>
                <w:sz w:val="24"/>
                <w:szCs w:val="24"/>
                <w:lang w:val="uk-UA"/>
              </w:rPr>
            </w:pPr>
            <w:r w:rsidRPr="00D553B3">
              <w:rPr>
                <w:rFonts w:ascii="Times New Roman" w:eastAsia="Times New Roman" w:hAnsi="Times New Roman" w:cs="Times New Roman"/>
                <w:bCs/>
                <w:color w:val="000000"/>
                <w:sz w:val="24"/>
                <w:szCs w:val="24"/>
                <w:lang w:val="uk-UA"/>
              </w:rPr>
              <w:t>%</w:t>
            </w:r>
          </w:p>
        </w:tc>
        <w:tc>
          <w:tcPr>
            <w:tcW w:w="660" w:type="dxa"/>
            <w:vMerge/>
            <w:tcBorders>
              <w:top w:val="nil"/>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720" w:type="dxa"/>
            <w:vMerge/>
            <w:tcBorders>
              <w:top w:val="nil"/>
              <w:left w:val="single" w:sz="4" w:space="0" w:color="auto"/>
              <w:bottom w:val="single" w:sz="4" w:space="0" w:color="auto"/>
              <w:right w:val="single" w:sz="4" w:space="0" w:color="auto"/>
            </w:tcBorders>
            <w:vAlign w:val="center"/>
          </w:tcPr>
          <w:p w:rsidR="005A1CE9" w:rsidRPr="0037746D" w:rsidRDefault="005A1CE9" w:rsidP="00B34E55">
            <w:pPr>
              <w:spacing w:after="0" w:line="240" w:lineRule="auto"/>
              <w:rPr>
                <w:rFonts w:ascii="Times New Roman" w:eastAsia="Times New Roman" w:hAnsi="Times New Roman" w:cs="Times New Roman"/>
                <w:b/>
                <w:bCs/>
                <w:color w:val="000000"/>
                <w:sz w:val="24"/>
                <w:szCs w:val="24"/>
                <w:lang w:val="uk-UA"/>
              </w:rPr>
            </w:pPr>
          </w:p>
        </w:tc>
      </w:tr>
      <w:tr w:rsidR="00681967" w:rsidRPr="0037746D" w:rsidTr="00681967">
        <w:trPr>
          <w:trHeight w:val="70"/>
        </w:trPr>
        <w:tc>
          <w:tcPr>
            <w:tcW w:w="557" w:type="dxa"/>
            <w:vMerge w:val="restart"/>
            <w:tcBorders>
              <w:top w:val="nil"/>
              <w:left w:val="single" w:sz="4" w:space="0" w:color="auto"/>
              <w:right w:val="single" w:sz="4" w:space="0" w:color="auto"/>
            </w:tcBorders>
            <w:shd w:val="clear" w:color="auto" w:fill="auto"/>
            <w:vAlign w:val="center"/>
          </w:tcPr>
          <w:p w:rsidR="00681967" w:rsidRPr="0037746D" w:rsidRDefault="00681967" w:rsidP="00681967">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w:t>
            </w:r>
          </w:p>
        </w:tc>
        <w:tc>
          <w:tcPr>
            <w:tcW w:w="1618" w:type="dxa"/>
            <w:tcBorders>
              <w:top w:val="nil"/>
              <w:left w:val="nil"/>
              <w:bottom w:val="single" w:sz="4" w:space="0" w:color="auto"/>
              <w:right w:val="single" w:sz="4" w:space="0" w:color="auto"/>
            </w:tcBorders>
            <w:shd w:val="clear" w:color="auto" w:fill="auto"/>
            <w:vAlign w:val="center"/>
          </w:tcPr>
          <w:p w:rsidR="00681967" w:rsidRPr="0037746D" w:rsidRDefault="00681967" w:rsidP="00681967">
            <w:pPr>
              <w:spacing w:after="0" w:line="240" w:lineRule="auto"/>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ХВ(З)Ш</w:t>
            </w:r>
            <w:r>
              <w:rPr>
                <w:rFonts w:ascii="Times New Roman" w:eastAsia="Times New Roman" w:hAnsi="Times New Roman" w:cs="Times New Roman"/>
                <w:color w:val="000000"/>
                <w:sz w:val="24"/>
                <w:szCs w:val="24"/>
                <w:lang w:val="uk-UA"/>
              </w:rPr>
              <w:t> №</w:t>
            </w:r>
            <w:r w:rsidRPr="0037746D">
              <w:rPr>
                <w:rFonts w:ascii="Times New Roman" w:eastAsia="Times New Roman" w:hAnsi="Times New Roman" w:cs="Times New Roman"/>
                <w:color w:val="000000"/>
                <w:sz w:val="24"/>
                <w:szCs w:val="24"/>
                <w:lang w:val="uk-UA"/>
              </w:rPr>
              <w:t>3</w:t>
            </w:r>
          </w:p>
        </w:tc>
        <w:tc>
          <w:tcPr>
            <w:tcW w:w="708" w:type="dxa"/>
            <w:tcBorders>
              <w:top w:val="nil"/>
              <w:left w:val="nil"/>
              <w:bottom w:val="single" w:sz="4" w:space="0" w:color="auto"/>
              <w:right w:val="single" w:sz="4" w:space="0" w:color="auto"/>
            </w:tcBorders>
            <w:shd w:val="clear" w:color="auto" w:fill="auto"/>
            <w:vAlign w:val="center"/>
          </w:tcPr>
          <w:p w:rsidR="00681967" w:rsidRPr="0037746D" w:rsidRDefault="00681967"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926"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вища</w:t>
            </w:r>
          </w:p>
        </w:tc>
        <w:tc>
          <w:tcPr>
            <w:tcW w:w="90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54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w:t>
            </w:r>
          </w:p>
        </w:tc>
        <w:tc>
          <w:tcPr>
            <w:tcW w:w="582"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3</w:t>
            </w:r>
          </w:p>
        </w:tc>
        <w:tc>
          <w:tcPr>
            <w:tcW w:w="72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1398" w:type="dxa"/>
            <w:tcBorders>
              <w:top w:val="nil"/>
              <w:left w:val="nil"/>
              <w:bottom w:val="single" w:sz="4" w:space="0" w:color="auto"/>
              <w:right w:val="single" w:sz="4" w:space="0" w:color="auto"/>
            </w:tcBorders>
            <w:shd w:val="clear" w:color="auto" w:fill="FFFFFF"/>
          </w:tcPr>
          <w:p w:rsidR="00681967" w:rsidRPr="0037746D" w:rsidRDefault="00681967" w:rsidP="00681967">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100,0%</w:t>
            </w:r>
          </w:p>
        </w:tc>
        <w:tc>
          <w:tcPr>
            <w:tcW w:w="66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681967" w:rsidRPr="0037746D" w:rsidTr="007B1121">
        <w:trPr>
          <w:trHeight w:val="70"/>
        </w:trPr>
        <w:tc>
          <w:tcPr>
            <w:tcW w:w="557" w:type="dxa"/>
            <w:vMerge/>
            <w:tcBorders>
              <w:left w:val="single" w:sz="4" w:space="0" w:color="auto"/>
              <w:right w:val="single" w:sz="4" w:space="0" w:color="auto"/>
            </w:tcBorders>
            <w:shd w:val="clear" w:color="auto" w:fill="auto"/>
            <w:vAlign w:val="center"/>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p>
        </w:tc>
        <w:tc>
          <w:tcPr>
            <w:tcW w:w="1618" w:type="dxa"/>
            <w:tcBorders>
              <w:top w:val="nil"/>
              <w:left w:val="nil"/>
              <w:bottom w:val="single" w:sz="4" w:space="0" w:color="auto"/>
              <w:right w:val="single" w:sz="4" w:space="0" w:color="auto"/>
            </w:tcBorders>
            <w:shd w:val="clear" w:color="auto" w:fill="auto"/>
            <w:vAlign w:val="center"/>
          </w:tcPr>
          <w:p w:rsidR="00681967" w:rsidRPr="0037746D" w:rsidRDefault="00681967" w:rsidP="00681967">
            <w:pPr>
              <w:spacing w:after="0" w:line="240" w:lineRule="auto"/>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ХВ(З)Ш</w:t>
            </w:r>
            <w:r>
              <w:rPr>
                <w:rFonts w:ascii="Times New Roman" w:eastAsia="Times New Roman" w:hAnsi="Times New Roman" w:cs="Times New Roman"/>
                <w:color w:val="000000"/>
                <w:sz w:val="24"/>
                <w:szCs w:val="24"/>
                <w:lang w:val="uk-UA"/>
              </w:rPr>
              <w:t> №</w:t>
            </w:r>
            <w:r w:rsidRPr="0037746D">
              <w:rPr>
                <w:rFonts w:ascii="Times New Roman" w:eastAsia="Times New Roman" w:hAnsi="Times New Roman" w:cs="Times New Roman"/>
                <w:color w:val="000000"/>
                <w:sz w:val="24"/>
                <w:szCs w:val="24"/>
                <w:lang w:val="uk-UA"/>
              </w:rPr>
              <w:t>3</w:t>
            </w:r>
          </w:p>
        </w:tc>
        <w:tc>
          <w:tcPr>
            <w:tcW w:w="708" w:type="dxa"/>
            <w:tcBorders>
              <w:top w:val="nil"/>
              <w:left w:val="nil"/>
              <w:bottom w:val="single" w:sz="4" w:space="0" w:color="auto"/>
              <w:right w:val="single" w:sz="4" w:space="0" w:color="auto"/>
            </w:tcBorders>
            <w:shd w:val="clear" w:color="auto" w:fill="auto"/>
            <w:vAlign w:val="center"/>
          </w:tcPr>
          <w:p w:rsidR="00681967" w:rsidRPr="0037746D" w:rsidRDefault="00681967"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w:t>
            </w:r>
          </w:p>
        </w:tc>
        <w:tc>
          <w:tcPr>
            <w:tcW w:w="926"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ІІ</w:t>
            </w:r>
          </w:p>
        </w:tc>
        <w:tc>
          <w:tcPr>
            <w:tcW w:w="90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5</w:t>
            </w:r>
          </w:p>
        </w:tc>
        <w:tc>
          <w:tcPr>
            <w:tcW w:w="54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582"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w:t>
            </w:r>
          </w:p>
        </w:tc>
        <w:tc>
          <w:tcPr>
            <w:tcW w:w="72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w:t>
            </w:r>
          </w:p>
        </w:tc>
        <w:tc>
          <w:tcPr>
            <w:tcW w:w="1398" w:type="dxa"/>
            <w:tcBorders>
              <w:top w:val="nil"/>
              <w:left w:val="nil"/>
              <w:bottom w:val="single" w:sz="4" w:space="0" w:color="auto"/>
              <w:right w:val="single" w:sz="4" w:space="0" w:color="auto"/>
            </w:tcBorders>
            <w:shd w:val="clear" w:color="auto" w:fill="FFFFFF"/>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100,0%</w:t>
            </w:r>
          </w:p>
        </w:tc>
        <w:tc>
          <w:tcPr>
            <w:tcW w:w="66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681967" w:rsidRPr="0037746D" w:rsidTr="007B1121">
        <w:trPr>
          <w:trHeight w:val="151"/>
        </w:trPr>
        <w:tc>
          <w:tcPr>
            <w:tcW w:w="557" w:type="dxa"/>
            <w:vMerge/>
            <w:tcBorders>
              <w:left w:val="single" w:sz="4" w:space="0" w:color="auto"/>
              <w:bottom w:val="single" w:sz="4" w:space="0" w:color="auto"/>
              <w:right w:val="single" w:sz="4" w:space="0" w:color="auto"/>
            </w:tcBorders>
            <w:shd w:val="clear" w:color="auto" w:fill="auto"/>
            <w:vAlign w:val="center"/>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p>
        </w:tc>
        <w:tc>
          <w:tcPr>
            <w:tcW w:w="1618" w:type="dxa"/>
            <w:tcBorders>
              <w:top w:val="nil"/>
              <w:left w:val="nil"/>
              <w:bottom w:val="single" w:sz="4" w:space="0" w:color="auto"/>
              <w:right w:val="single" w:sz="4" w:space="0" w:color="auto"/>
            </w:tcBorders>
            <w:shd w:val="clear" w:color="auto" w:fill="auto"/>
            <w:vAlign w:val="center"/>
          </w:tcPr>
          <w:p w:rsidR="00681967" w:rsidRPr="0037746D" w:rsidRDefault="00681967" w:rsidP="00681967">
            <w:pPr>
              <w:spacing w:after="0" w:line="240" w:lineRule="auto"/>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ХВ(З)Ш</w:t>
            </w:r>
            <w:r>
              <w:rPr>
                <w:rFonts w:ascii="Times New Roman" w:eastAsia="Times New Roman" w:hAnsi="Times New Roman" w:cs="Times New Roman"/>
                <w:color w:val="000000"/>
                <w:sz w:val="24"/>
                <w:szCs w:val="24"/>
                <w:lang w:val="uk-UA"/>
              </w:rPr>
              <w:t xml:space="preserve"> №</w:t>
            </w:r>
            <w:r w:rsidRPr="0037746D">
              <w:rPr>
                <w:rFonts w:ascii="Times New Roman" w:eastAsia="Times New Roman" w:hAnsi="Times New Roman" w:cs="Times New Roman"/>
                <w:color w:val="000000"/>
                <w:sz w:val="24"/>
                <w:szCs w:val="24"/>
                <w:lang w:val="uk-UA"/>
              </w:rPr>
              <w:t xml:space="preserve">3 </w:t>
            </w:r>
            <w:r w:rsidRPr="0037746D">
              <w:rPr>
                <w:rFonts w:ascii="Times New Roman" w:eastAsia="Times New Roman" w:hAnsi="Times New Roman" w:cs="Times New Roman"/>
                <w:color w:val="000000"/>
                <w:sz w:val="24"/>
                <w:szCs w:val="24"/>
                <w:lang w:val="uk-UA"/>
              </w:rPr>
              <w:lastRenderedPageBreak/>
              <w:t>(екстернат)</w:t>
            </w:r>
          </w:p>
        </w:tc>
        <w:tc>
          <w:tcPr>
            <w:tcW w:w="708" w:type="dxa"/>
            <w:tcBorders>
              <w:top w:val="nil"/>
              <w:left w:val="nil"/>
              <w:bottom w:val="single" w:sz="4" w:space="0" w:color="auto"/>
              <w:right w:val="single" w:sz="4" w:space="0" w:color="auto"/>
            </w:tcBorders>
            <w:shd w:val="clear" w:color="auto" w:fill="auto"/>
            <w:vAlign w:val="center"/>
          </w:tcPr>
          <w:p w:rsidR="00681967" w:rsidRPr="0037746D" w:rsidRDefault="00681967"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lastRenderedPageBreak/>
              <w:t>10</w:t>
            </w:r>
          </w:p>
        </w:tc>
        <w:tc>
          <w:tcPr>
            <w:tcW w:w="926" w:type="dxa"/>
            <w:tcBorders>
              <w:top w:val="nil"/>
              <w:left w:val="nil"/>
              <w:bottom w:val="single" w:sz="4" w:space="0" w:color="auto"/>
              <w:right w:val="single" w:sz="4" w:space="0" w:color="auto"/>
            </w:tcBorders>
            <w:shd w:val="clear" w:color="auto" w:fill="auto"/>
            <w:vAlign w:val="center"/>
          </w:tcPr>
          <w:p w:rsidR="00681967" w:rsidRPr="0037746D" w:rsidRDefault="00681967"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90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720" w:type="dxa"/>
            <w:tcBorders>
              <w:top w:val="nil"/>
              <w:left w:val="nil"/>
              <w:bottom w:val="single" w:sz="4" w:space="0" w:color="auto"/>
              <w:right w:val="single" w:sz="4" w:space="0" w:color="auto"/>
            </w:tcBorders>
            <w:shd w:val="clear" w:color="auto" w:fill="auto"/>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w:t>
            </w:r>
          </w:p>
        </w:tc>
        <w:tc>
          <w:tcPr>
            <w:tcW w:w="1398" w:type="dxa"/>
            <w:tcBorders>
              <w:top w:val="nil"/>
              <w:left w:val="nil"/>
              <w:bottom w:val="single" w:sz="4" w:space="0" w:color="auto"/>
              <w:right w:val="single" w:sz="4" w:space="0" w:color="auto"/>
            </w:tcBorders>
            <w:shd w:val="clear" w:color="auto" w:fill="FFFFFF"/>
          </w:tcPr>
          <w:p w:rsidR="00681967" w:rsidRPr="0037746D" w:rsidRDefault="00681967"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100,0%</w:t>
            </w:r>
          </w:p>
        </w:tc>
        <w:tc>
          <w:tcPr>
            <w:tcW w:w="660" w:type="dxa"/>
            <w:tcBorders>
              <w:top w:val="nil"/>
              <w:left w:val="nil"/>
              <w:bottom w:val="single" w:sz="4" w:space="0" w:color="auto"/>
              <w:right w:val="single" w:sz="4" w:space="0" w:color="auto"/>
            </w:tcBorders>
            <w:shd w:val="clear" w:color="auto" w:fill="auto"/>
            <w:vAlign w:val="center"/>
          </w:tcPr>
          <w:p w:rsidR="00681967" w:rsidRPr="0037746D" w:rsidRDefault="00681967"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720" w:type="dxa"/>
            <w:tcBorders>
              <w:top w:val="nil"/>
              <w:left w:val="nil"/>
              <w:bottom w:val="single" w:sz="4" w:space="0" w:color="auto"/>
              <w:right w:val="single" w:sz="4" w:space="0" w:color="auto"/>
            </w:tcBorders>
            <w:shd w:val="clear" w:color="auto" w:fill="auto"/>
            <w:vAlign w:val="center"/>
          </w:tcPr>
          <w:p w:rsidR="00681967" w:rsidRPr="0037746D" w:rsidRDefault="00681967"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r>
      <w:tr w:rsidR="005A1CE9" w:rsidRPr="0037746D" w:rsidTr="00B34E55">
        <w:trPr>
          <w:trHeight w:val="78"/>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lastRenderedPageBreak/>
              <w:t>2</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AB5AEC"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37746D">
              <w:rPr>
                <w:rFonts w:ascii="Times New Roman" w:eastAsia="Times New Roman" w:hAnsi="Times New Roman" w:cs="Times New Roman"/>
                <w:color w:val="000000"/>
                <w:sz w:val="24"/>
                <w:szCs w:val="24"/>
                <w:lang w:val="uk-UA"/>
              </w:rPr>
              <w:t>10</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30</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вища</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26</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20</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33,3%</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5A1CE9" w:rsidRPr="0037746D" w:rsidTr="00B34E55">
        <w:trPr>
          <w:trHeight w:val="70"/>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3</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AB5AEC"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37746D">
              <w:rPr>
                <w:rFonts w:ascii="Times New Roman" w:eastAsia="Times New Roman" w:hAnsi="Times New Roman" w:cs="Times New Roman"/>
                <w:color w:val="000000"/>
                <w:sz w:val="24"/>
                <w:szCs w:val="24"/>
                <w:lang w:val="uk-UA"/>
              </w:rPr>
              <w:t>120</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18</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ІІ</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12</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7</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5</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27,8%</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5A1CE9" w:rsidRPr="0037746D" w:rsidTr="00B34E55">
        <w:trPr>
          <w:trHeight w:val="70"/>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AB5AEC"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37746D">
              <w:rPr>
                <w:rFonts w:ascii="Times New Roman" w:eastAsia="Times New Roman" w:hAnsi="Times New Roman" w:cs="Times New Roman"/>
                <w:color w:val="000000"/>
                <w:sz w:val="24"/>
                <w:szCs w:val="24"/>
                <w:lang w:val="uk-UA"/>
              </w:rPr>
              <w:t>35</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31</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вища</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16</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5</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11</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8</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25,8%</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5A1CE9" w:rsidRPr="0037746D" w:rsidTr="00B34E55">
        <w:trPr>
          <w:trHeight w:val="70"/>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5</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AB5AEC"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37746D">
              <w:rPr>
                <w:rFonts w:ascii="Times New Roman" w:eastAsia="Times New Roman" w:hAnsi="Times New Roman" w:cs="Times New Roman"/>
                <w:color w:val="000000"/>
                <w:sz w:val="24"/>
                <w:szCs w:val="24"/>
                <w:lang w:val="uk-UA"/>
              </w:rPr>
              <w:t>41</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14</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вища</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8</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3</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21,4%</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5A1CE9" w:rsidRPr="0037746D" w:rsidTr="00B34E55">
        <w:trPr>
          <w:trHeight w:val="123"/>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6</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AB5AEC"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37746D">
              <w:rPr>
                <w:rFonts w:ascii="Times New Roman" w:eastAsia="Times New Roman" w:hAnsi="Times New Roman" w:cs="Times New Roman"/>
                <w:color w:val="000000"/>
                <w:sz w:val="24"/>
                <w:szCs w:val="24"/>
                <w:lang w:val="uk-UA"/>
              </w:rPr>
              <w:t>48</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21</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вища</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5</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5</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4,8%</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5A1CE9" w:rsidRPr="0037746D" w:rsidTr="00B34E55">
        <w:trPr>
          <w:trHeight w:val="80"/>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7</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AB5AEC"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37746D">
              <w:rPr>
                <w:rFonts w:ascii="Times New Roman" w:eastAsia="Times New Roman" w:hAnsi="Times New Roman" w:cs="Times New Roman"/>
                <w:color w:val="000000"/>
                <w:sz w:val="24"/>
                <w:szCs w:val="24"/>
                <w:lang w:val="uk-UA"/>
              </w:rPr>
              <w:t>7</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15</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І</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21</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13</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9</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60,0%</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5A1CE9" w:rsidRPr="0037746D" w:rsidTr="00B34E55">
        <w:trPr>
          <w:trHeight w:val="70"/>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8</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AB5AEC"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37746D">
              <w:rPr>
                <w:rFonts w:ascii="Times New Roman" w:eastAsia="Times New Roman" w:hAnsi="Times New Roman" w:cs="Times New Roman"/>
                <w:color w:val="000000"/>
                <w:sz w:val="24"/>
                <w:szCs w:val="24"/>
                <w:lang w:val="uk-UA"/>
              </w:rPr>
              <w:t>53</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59</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І</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22</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18</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13</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22,0%</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5A1CE9" w:rsidRPr="0037746D" w:rsidTr="00B34E55">
        <w:trPr>
          <w:trHeight w:val="70"/>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9</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AB5AEC"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ХСШ</w:t>
            </w:r>
            <w:r w:rsidR="00243D2F">
              <w:rPr>
                <w:rFonts w:ascii="Times New Roman" w:eastAsia="Times New Roman" w:hAnsi="Times New Roman" w:cs="Times New Roman"/>
                <w:color w:val="000000"/>
                <w:sz w:val="24"/>
                <w:szCs w:val="24"/>
                <w:lang w:val="uk-UA"/>
              </w:rPr>
              <w:t> №</w:t>
            </w:r>
            <w:r w:rsidR="005A1CE9" w:rsidRPr="0037746D">
              <w:rPr>
                <w:rFonts w:ascii="Times New Roman" w:eastAsia="Times New Roman" w:hAnsi="Times New Roman" w:cs="Times New Roman"/>
                <w:color w:val="000000"/>
                <w:sz w:val="24"/>
                <w:szCs w:val="24"/>
                <w:lang w:val="uk-UA"/>
              </w:rPr>
              <w:t>66</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22</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вища</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23</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23</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4,5%</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r w:rsidR="005A1CE9" w:rsidRPr="0037746D" w:rsidTr="00B34E55">
        <w:trPr>
          <w:trHeight w:val="70"/>
        </w:trPr>
        <w:tc>
          <w:tcPr>
            <w:tcW w:w="557" w:type="dxa"/>
            <w:tcBorders>
              <w:top w:val="nil"/>
              <w:left w:val="single" w:sz="4" w:space="0" w:color="auto"/>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10</w:t>
            </w:r>
          </w:p>
        </w:tc>
        <w:tc>
          <w:tcPr>
            <w:tcW w:w="1618" w:type="dxa"/>
            <w:tcBorders>
              <w:top w:val="nil"/>
              <w:left w:val="nil"/>
              <w:bottom w:val="single" w:sz="4" w:space="0" w:color="auto"/>
              <w:right w:val="single" w:sz="4" w:space="0" w:color="auto"/>
            </w:tcBorders>
            <w:shd w:val="clear" w:color="auto" w:fill="auto"/>
            <w:vAlign w:val="center"/>
          </w:tcPr>
          <w:p w:rsidR="005A1CE9" w:rsidRPr="0037746D" w:rsidRDefault="005A1CE9" w:rsidP="00681967">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ХГ</w:t>
            </w:r>
            <w:r w:rsidR="00243D2F">
              <w:rPr>
                <w:rFonts w:ascii="Times New Roman" w:eastAsia="Times New Roman" w:hAnsi="Times New Roman" w:cs="Times New Roman"/>
                <w:color w:val="000000"/>
                <w:sz w:val="24"/>
                <w:szCs w:val="24"/>
                <w:lang w:val="uk-UA"/>
              </w:rPr>
              <w:t> №</w:t>
            </w:r>
            <w:r w:rsidRPr="0037746D">
              <w:rPr>
                <w:rFonts w:ascii="Times New Roman" w:eastAsia="Times New Roman" w:hAnsi="Times New Roman" w:cs="Times New Roman"/>
                <w:color w:val="000000"/>
                <w:sz w:val="24"/>
                <w:szCs w:val="24"/>
                <w:lang w:val="uk-UA"/>
              </w:rPr>
              <w:t>34</w:t>
            </w:r>
          </w:p>
        </w:tc>
        <w:tc>
          <w:tcPr>
            <w:tcW w:w="708"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31</w:t>
            </w:r>
          </w:p>
        </w:tc>
        <w:tc>
          <w:tcPr>
            <w:tcW w:w="926"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both"/>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вища</w:t>
            </w:r>
          </w:p>
        </w:tc>
        <w:tc>
          <w:tcPr>
            <w:tcW w:w="90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6</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4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 </w:t>
            </w:r>
          </w:p>
        </w:tc>
        <w:tc>
          <w:tcPr>
            <w:tcW w:w="582"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6</w:t>
            </w:r>
          </w:p>
        </w:tc>
        <w:tc>
          <w:tcPr>
            <w:tcW w:w="720" w:type="dxa"/>
            <w:tcBorders>
              <w:top w:val="nil"/>
              <w:left w:val="nil"/>
              <w:bottom w:val="single" w:sz="4" w:space="0" w:color="auto"/>
              <w:right w:val="single" w:sz="4" w:space="0" w:color="auto"/>
            </w:tcBorders>
            <w:shd w:val="clear" w:color="auto" w:fill="auto"/>
            <w:vAlign w:val="center"/>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9</w:t>
            </w:r>
          </w:p>
        </w:tc>
        <w:tc>
          <w:tcPr>
            <w:tcW w:w="1398" w:type="dxa"/>
            <w:tcBorders>
              <w:top w:val="nil"/>
              <w:left w:val="nil"/>
              <w:bottom w:val="single" w:sz="4" w:space="0" w:color="auto"/>
              <w:right w:val="single" w:sz="4" w:space="0" w:color="auto"/>
            </w:tcBorders>
            <w:shd w:val="clear" w:color="auto" w:fill="FFFFFF"/>
          </w:tcPr>
          <w:p w:rsidR="005A1CE9" w:rsidRPr="0037746D" w:rsidRDefault="005A1CE9" w:rsidP="00B34E55">
            <w:pPr>
              <w:spacing w:after="0" w:line="240" w:lineRule="auto"/>
              <w:jc w:val="center"/>
              <w:rPr>
                <w:rFonts w:ascii="Times New Roman" w:eastAsia="Times New Roman" w:hAnsi="Times New Roman" w:cs="Times New Roman"/>
                <w:color w:val="000000"/>
                <w:sz w:val="24"/>
                <w:szCs w:val="24"/>
                <w:lang w:val="uk-UA"/>
              </w:rPr>
            </w:pPr>
            <w:r w:rsidRPr="0037746D">
              <w:rPr>
                <w:rFonts w:ascii="Times New Roman" w:eastAsia="Times New Roman" w:hAnsi="Times New Roman" w:cs="Times New Roman"/>
                <w:color w:val="000000"/>
                <w:sz w:val="24"/>
                <w:szCs w:val="24"/>
                <w:lang w:val="uk-UA"/>
              </w:rPr>
              <w:t>29,0%</w:t>
            </w:r>
          </w:p>
        </w:tc>
        <w:tc>
          <w:tcPr>
            <w:tcW w:w="66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c>
          <w:tcPr>
            <w:tcW w:w="720" w:type="dxa"/>
            <w:tcBorders>
              <w:top w:val="nil"/>
              <w:left w:val="nil"/>
              <w:bottom w:val="single" w:sz="4" w:space="0" w:color="auto"/>
              <w:right w:val="single" w:sz="4" w:space="0" w:color="auto"/>
            </w:tcBorders>
            <w:shd w:val="clear" w:color="auto" w:fill="auto"/>
          </w:tcPr>
          <w:p w:rsidR="005A1CE9" w:rsidRPr="0037746D" w:rsidRDefault="005A1CE9" w:rsidP="00B34E55">
            <w:pPr>
              <w:spacing w:after="0" w:line="240" w:lineRule="auto"/>
              <w:jc w:val="center"/>
              <w:rPr>
                <w:rFonts w:ascii="Times New Roman" w:eastAsia="Times New Roman" w:hAnsi="Times New Roman" w:cs="Times New Roman"/>
                <w:sz w:val="24"/>
                <w:szCs w:val="24"/>
                <w:lang w:val="uk-UA"/>
              </w:rPr>
            </w:pPr>
            <w:r w:rsidRPr="0037746D">
              <w:rPr>
                <w:rFonts w:ascii="Times New Roman" w:eastAsia="Times New Roman" w:hAnsi="Times New Roman" w:cs="Times New Roman"/>
                <w:sz w:val="24"/>
                <w:szCs w:val="24"/>
                <w:lang w:val="uk-UA"/>
              </w:rPr>
              <w:t>+</w:t>
            </w:r>
          </w:p>
        </w:tc>
      </w:tr>
    </w:tbl>
    <w:p w:rsidR="0065660D" w:rsidRPr="0065660D" w:rsidRDefault="0065660D" w:rsidP="0065660D">
      <w:pPr>
        <w:spacing w:after="0" w:line="240" w:lineRule="auto"/>
        <w:jc w:val="center"/>
        <w:rPr>
          <w:rFonts w:ascii="Times New Roman" w:eastAsia="Calibri" w:hAnsi="Times New Roman" w:cs="Times New Roman"/>
          <w:i/>
          <w:sz w:val="24"/>
          <w:szCs w:val="24"/>
          <w:lang w:val="uk-UA" w:eastAsia="en-US"/>
        </w:rPr>
      </w:pPr>
      <w:r w:rsidRPr="0065660D">
        <w:rPr>
          <w:rFonts w:ascii="Times New Roman" w:eastAsia="Calibri" w:hAnsi="Times New Roman" w:cs="Times New Roman"/>
          <w:i/>
          <w:sz w:val="24"/>
          <w:szCs w:val="24"/>
          <w:lang w:val="uk-UA" w:eastAsia="en-US"/>
        </w:rPr>
        <w:t>Показники умов та освітніх процесів загальноосвітніми навчальними закладами</w:t>
      </w:r>
    </w:p>
    <w:p w:rsidR="0065660D" w:rsidRDefault="0065660D" w:rsidP="0065660D">
      <w:pPr>
        <w:spacing w:after="0" w:line="240" w:lineRule="auto"/>
        <w:ind w:firstLine="567"/>
        <w:jc w:val="both"/>
        <w:rPr>
          <w:rFonts w:ascii="Times New Roman" w:eastAsia="Calibri" w:hAnsi="Times New Roman" w:cs="Times New Roman"/>
          <w:sz w:val="24"/>
          <w:szCs w:val="24"/>
          <w:lang w:val="uk-UA" w:eastAsia="en-US"/>
        </w:rPr>
      </w:pPr>
    </w:p>
    <w:p w:rsidR="0065660D" w:rsidRPr="0037746D" w:rsidRDefault="0065660D" w:rsidP="0065660D">
      <w:pPr>
        <w:spacing w:after="0" w:line="240" w:lineRule="auto"/>
        <w:ind w:firstLine="567"/>
        <w:jc w:val="both"/>
        <w:rPr>
          <w:rFonts w:ascii="Times New Roman" w:eastAsia="Calibri" w:hAnsi="Times New Roman" w:cs="Times New Roman"/>
          <w:sz w:val="24"/>
          <w:szCs w:val="24"/>
          <w:lang w:val="uk-UA" w:eastAsia="en-US"/>
        </w:rPr>
      </w:pPr>
      <w:r w:rsidRPr="0037746D">
        <w:rPr>
          <w:rFonts w:ascii="Times New Roman" w:eastAsia="Calibri" w:hAnsi="Times New Roman" w:cs="Times New Roman"/>
          <w:sz w:val="24"/>
          <w:szCs w:val="24"/>
          <w:lang w:val="uk-UA" w:eastAsia="en-US"/>
        </w:rPr>
        <w:t xml:space="preserve">Порівняно з 2016 роком </w:t>
      </w:r>
      <w:r w:rsidRPr="0037746D">
        <w:rPr>
          <w:rFonts w:ascii="Times New Roman" w:eastAsia="Calibri" w:hAnsi="Times New Roman" w:cs="Times New Roman"/>
          <w:b/>
          <w:sz w:val="24"/>
          <w:szCs w:val="24"/>
          <w:lang w:val="uk-UA" w:eastAsia="en-US"/>
        </w:rPr>
        <w:t>негативну динаміку</w:t>
      </w:r>
      <w:r w:rsidRPr="0037746D">
        <w:rPr>
          <w:rFonts w:ascii="Times New Roman" w:eastAsia="Calibri" w:hAnsi="Times New Roman" w:cs="Times New Roman"/>
          <w:sz w:val="24"/>
          <w:szCs w:val="24"/>
          <w:lang w:val="uk-UA" w:eastAsia="en-US"/>
        </w:rPr>
        <w:t xml:space="preserve"> мають ЗНЗ:</w:t>
      </w:r>
    </w:p>
    <w:p w:rsidR="0065660D" w:rsidRPr="0037746D" w:rsidRDefault="0065660D" w:rsidP="0065660D">
      <w:pPr>
        <w:spacing w:after="0" w:line="240" w:lineRule="auto"/>
        <w:jc w:val="both"/>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ХЗОШ №</w:t>
      </w:r>
      <w:r w:rsidRPr="0037746D">
        <w:rPr>
          <w:rFonts w:ascii="Times New Roman" w:eastAsia="Calibri" w:hAnsi="Times New Roman" w:cs="Times New Roman"/>
          <w:sz w:val="24"/>
          <w:szCs w:val="24"/>
          <w:lang w:val="uk-UA" w:eastAsia="en-US"/>
        </w:rPr>
        <w:t>10 (за</w:t>
      </w:r>
      <w:r w:rsidRPr="0037746D">
        <w:rPr>
          <w:rFonts w:ascii="Times New Roman" w:eastAsia="Calibri" w:hAnsi="Times New Roman" w:cs="Times New Roman"/>
          <w:i/>
          <w:sz w:val="24"/>
          <w:szCs w:val="24"/>
          <w:lang w:val="uk-UA" w:eastAsia="en-US"/>
        </w:rPr>
        <w:t xml:space="preserve"> середнім балом,</w:t>
      </w:r>
      <w:r w:rsidRPr="0037746D">
        <w:rPr>
          <w:rFonts w:ascii="Times New Roman" w:eastAsia="Calibri" w:hAnsi="Times New Roman" w:cs="Times New Roman"/>
          <w:sz w:val="24"/>
          <w:szCs w:val="24"/>
          <w:lang w:val="uk-UA" w:eastAsia="en-US"/>
        </w:rPr>
        <w:t xml:space="preserve"> </w:t>
      </w:r>
      <w:r w:rsidRPr="0037746D">
        <w:rPr>
          <w:rFonts w:ascii="Times New Roman" w:eastAsia="Calibri" w:hAnsi="Times New Roman" w:cs="Times New Roman"/>
          <w:i/>
          <w:sz w:val="24"/>
          <w:szCs w:val="24"/>
          <w:lang w:val="uk-UA" w:eastAsia="en-US"/>
        </w:rPr>
        <w:t xml:space="preserve">відсотком учнів, які не подолали поріг «склав/не склав», відсотком учнів, які отримали від 160 балів і більше); </w:t>
      </w:r>
      <w:r>
        <w:rPr>
          <w:rFonts w:ascii="Times New Roman" w:eastAsia="Calibri" w:hAnsi="Times New Roman" w:cs="Times New Roman"/>
          <w:sz w:val="24"/>
          <w:szCs w:val="24"/>
          <w:lang w:val="uk-UA" w:eastAsia="en-US"/>
        </w:rPr>
        <w:t>ХЗОШ №</w:t>
      </w:r>
      <w:r w:rsidRPr="0037746D">
        <w:rPr>
          <w:rFonts w:ascii="Times New Roman" w:eastAsia="Calibri" w:hAnsi="Times New Roman" w:cs="Times New Roman"/>
          <w:sz w:val="24"/>
          <w:szCs w:val="24"/>
          <w:lang w:val="uk-UA" w:eastAsia="en-US"/>
        </w:rPr>
        <w:t xml:space="preserve">120, </w:t>
      </w:r>
      <w:r>
        <w:rPr>
          <w:rFonts w:ascii="Times New Roman" w:eastAsia="Calibri" w:hAnsi="Times New Roman" w:cs="Times New Roman"/>
          <w:sz w:val="24"/>
          <w:szCs w:val="24"/>
          <w:lang w:val="uk-UA" w:eastAsia="en-US"/>
        </w:rPr>
        <w:t>ХГ №</w:t>
      </w:r>
      <w:r w:rsidRPr="0037746D">
        <w:rPr>
          <w:rFonts w:ascii="Times New Roman" w:eastAsia="Calibri" w:hAnsi="Times New Roman" w:cs="Times New Roman"/>
          <w:sz w:val="24"/>
          <w:szCs w:val="24"/>
          <w:lang w:val="uk-UA" w:eastAsia="en-US"/>
        </w:rPr>
        <w:t xml:space="preserve">34, </w:t>
      </w:r>
      <w:r>
        <w:rPr>
          <w:rFonts w:ascii="Times New Roman" w:eastAsia="Calibri" w:hAnsi="Times New Roman" w:cs="Times New Roman"/>
          <w:sz w:val="24"/>
          <w:szCs w:val="24"/>
          <w:lang w:val="uk-UA" w:eastAsia="en-US"/>
        </w:rPr>
        <w:t>ХЗОШ №</w:t>
      </w:r>
      <w:r w:rsidRPr="0037746D">
        <w:rPr>
          <w:rFonts w:ascii="Times New Roman" w:eastAsia="Calibri" w:hAnsi="Times New Roman" w:cs="Times New Roman"/>
          <w:sz w:val="24"/>
          <w:szCs w:val="24"/>
          <w:lang w:val="uk-UA" w:eastAsia="en-US"/>
        </w:rPr>
        <w:t xml:space="preserve">35, </w:t>
      </w:r>
      <w:r>
        <w:rPr>
          <w:rFonts w:ascii="Times New Roman" w:eastAsia="Calibri" w:hAnsi="Times New Roman" w:cs="Times New Roman"/>
          <w:sz w:val="24"/>
          <w:szCs w:val="24"/>
          <w:lang w:val="uk-UA" w:eastAsia="en-US"/>
        </w:rPr>
        <w:t>ХЗОШ №</w:t>
      </w:r>
      <w:r w:rsidRPr="0037746D">
        <w:rPr>
          <w:rFonts w:ascii="Times New Roman" w:eastAsia="Calibri" w:hAnsi="Times New Roman" w:cs="Times New Roman"/>
          <w:sz w:val="24"/>
          <w:szCs w:val="24"/>
          <w:lang w:val="uk-UA" w:eastAsia="en-US"/>
        </w:rPr>
        <w:t xml:space="preserve">41, </w:t>
      </w:r>
      <w:r>
        <w:rPr>
          <w:rFonts w:ascii="Times New Roman" w:eastAsia="Calibri" w:hAnsi="Times New Roman" w:cs="Times New Roman"/>
          <w:sz w:val="24"/>
          <w:szCs w:val="24"/>
          <w:lang w:val="uk-UA" w:eastAsia="en-US"/>
        </w:rPr>
        <w:t>ХЗОШ №</w:t>
      </w:r>
      <w:r w:rsidRPr="0037746D">
        <w:rPr>
          <w:rFonts w:ascii="Times New Roman" w:eastAsia="Calibri" w:hAnsi="Times New Roman" w:cs="Times New Roman"/>
          <w:sz w:val="24"/>
          <w:szCs w:val="24"/>
          <w:lang w:val="uk-UA" w:eastAsia="en-US"/>
        </w:rPr>
        <w:t>53, ХВ(З)Ш</w:t>
      </w:r>
      <w:r>
        <w:rPr>
          <w:rFonts w:ascii="Times New Roman" w:eastAsia="Calibri" w:hAnsi="Times New Roman" w:cs="Times New Roman"/>
          <w:sz w:val="24"/>
          <w:szCs w:val="24"/>
          <w:lang w:val="uk-UA" w:eastAsia="en-US"/>
        </w:rPr>
        <w:t> №</w:t>
      </w:r>
      <w:r w:rsidRPr="0037746D">
        <w:rPr>
          <w:rFonts w:ascii="Times New Roman" w:eastAsia="Calibri" w:hAnsi="Times New Roman" w:cs="Times New Roman"/>
          <w:sz w:val="24"/>
          <w:szCs w:val="24"/>
          <w:lang w:val="uk-UA" w:eastAsia="en-US"/>
        </w:rPr>
        <w:t>3 (за</w:t>
      </w:r>
      <w:r w:rsidRPr="0037746D">
        <w:rPr>
          <w:rFonts w:ascii="Times New Roman" w:eastAsia="Calibri" w:hAnsi="Times New Roman" w:cs="Times New Roman"/>
          <w:i/>
          <w:sz w:val="24"/>
          <w:szCs w:val="24"/>
          <w:lang w:val="uk-UA" w:eastAsia="en-US"/>
        </w:rPr>
        <w:t xml:space="preserve"> середнім балом, відсотком учнів, які отримали від 160 балів і більше); </w:t>
      </w:r>
      <w:r>
        <w:rPr>
          <w:rFonts w:ascii="Times New Roman" w:eastAsia="Calibri" w:hAnsi="Times New Roman" w:cs="Times New Roman"/>
          <w:sz w:val="24"/>
          <w:szCs w:val="24"/>
          <w:lang w:val="uk-UA" w:eastAsia="en-US"/>
        </w:rPr>
        <w:t>ХЗОШ №</w:t>
      </w:r>
      <w:r w:rsidRPr="0037746D">
        <w:rPr>
          <w:rFonts w:ascii="Times New Roman" w:eastAsia="Calibri" w:hAnsi="Times New Roman" w:cs="Times New Roman"/>
          <w:sz w:val="24"/>
          <w:szCs w:val="24"/>
          <w:lang w:val="uk-UA" w:eastAsia="en-US"/>
        </w:rPr>
        <w:t xml:space="preserve">48 (за </w:t>
      </w:r>
      <w:r w:rsidRPr="0037746D">
        <w:rPr>
          <w:rFonts w:ascii="Times New Roman" w:eastAsia="Calibri" w:hAnsi="Times New Roman" w:cs="Times New Roman"/>
          <w:i/>
          <w:sz w:val="24"/>
          <w:szCs w:val="24"/>
          <w:lang w:val="uk-UA" w:eastAsia="en-US"/>
        </w:rPr>
        <w:t>відсотком учнів, які не подолали поріг «склав/не склав»).</w:t>
      </w:r>
    </w:p>
    <w:p w:rsidR="005A1CE9" w:rsidRPr="00D553B3" w:rsidRDefault="005A1CE9" w:rsidP="005A1CE9">
      <w:pPr>
        <w:spacing w:after="0"/>
        <w:ind w:firstLine="567"/>
        <w:jc w:val="both"/>
        <w:rPr>
          <w:rFonts w:ascii="Times New Roman" w:eastAsia="Calibri" w:hAnsi="Times New Roman" w:cs="Times New Roman"/>
          <w:sz w:val="24"/>
          <w:szCs w:val="24"/>
          <w:lang w:val="uk-UA" w:eastAsia="en-US"/>
        </w:rPr>
      </w:pPr>
      <w:r w:rsidRPr="00D553B3">
        <w:rPr>
          <w:rFonts w:ascii="Times New Roman" w:eastAsia="Calibri" w:hAnsi="Times New Roman" w:cs="Times New Roman"/>
          <w:sz w:val="24"/>
          <w:szCs w:val="24"/>
          <w:lang w:val="uk-UA" w:eastAsia="en-US"/>
        </w:rPr>
        <w:t xml:space="preserve">Кваліфікаційна категорія вчителя </w:t>
      </w:r>
      <w:r w:rsidRPr="00D553B3">
        <w:rPr>
          <w:rFonts w:ascii="Times New Roman" w:eastAsia="Calibri" w:hAnsi="Times New Roman" w:cs="Times New Roman"/>
          <w:b/>
          <w:sz w:val="24"/>
          <w:szCs w:val="24"/>
          <w:lang w:val="uk-UA" w:eastAsia="en-US"/>
        </w:rPr>
        <w:t>вплинула</w:t>
      </w:r>
      <w:r w:rsidRPr="00D553B3">
        <w:rPr>
          <w:rFonts w:ascii="Times New Roman" w:eastAsia="Calibri" w:hAnsi="Times New Roman" w:cs="Times New Roman"/>
          <w:sz w:val="24"/>
          <w:szCs w:val="24"/>
          <w:lang w:val="uk-UA" w:eastAsia="en-US"/>
        </w:rPr>
        <w:t xml:space="preserve"> на результати ЗНО в ХЗ(З)Ш</w:t>
      </w:r>
      <w:r w:rsidR="0036068C">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w:t>
      </w:r>
      <w:r w:rsidRPr="00D553B3">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7 та </w:t>
      </w:r>
      <w:r w:rsidRPr="00D553B3">
        <w:rPr>
          <w:rFonts w:ascii="Times New Roman" w:eastAsia="Calibri" w:hAnsi="Times New Roman" w:cs="Times New Roman"/>
          <w:b/>
          <w:sz w:val="24"/>
          <w:szCs w:val="24"/>
          <w:lang w:val="uk-UA" w:eastAsia="en-US"/>
        </w:rPr>
        <w:t>не вплинула</w:t>
      </w:r>
      <w:r w:rsidRPr="00D553B3">
        <w:rPr>
          <w:rFonts w:ascii="Times New Roman" w:eastAsia="Calibri" w:hAnsi="Times New Roman" w:cs="Times New Roman"/>
          <w:sz w:val="24"/>
          <w:szCs w:val="24"/>
          <w:lang w:val="uk-UA" w:eastAsia="en-US"/>
        </w:rPr>
        <w:t xml:space="preserve"> в </w:t>
      </w:r>
      <w:r>
        <w:rPr>
          <w:rFonts w:ascii="Times New Roman" w:eastAsia="Calibri" w:hAnsi="Times New Roman" w:cs="Times New Roman"/>
          <w:sz w:val="24"/>
          <w:szCs w:val="24"/>
          <w:lang w:val="uk-UA" w:eastAsia="en-US"/>
        </w:rPr>
        <w:t>ЗНЗ</w:t>
      </w:r>
      <w:r w:rsidR="00243D2F">
        <w:rPr>
          <w:rFonts w:ascii="Times New Roman" w:eastAsia="Calibri" w:hAnsi="Times New Roman" w:cs="Times New Roman"/>
          <w:sz w:val="24"/>
          <w:szCs w:val="24"/>
          <w:lang w:val="uk-UA" w:eastAsia="en-US"/>
        </w:rPr>
        <w:t> №</w:t>
      </w:r>
      <w:r>
        <w:rPr>
          <w:rFonts w:ascii="Times New Roman" w:eastAsia="Calibri" w:hAnsi="Times New Roman" w:cs="Times New Roman"/>
          <w:sz w:val="24"/>
          <w:szCs w:val="24"/>
          <w:lang w:val="uk-UA" w:eastAsia="en-US"/>
        </w:rPr>
        <w:t>№</w:t>
      </w:r>
      <w:r w:rsidRPr="00D553B3">
        <w:rPr>
          <w:rFonts w:ascii="Times New Roman" w:eastAsia="Calibri" w:hAnsi="Times New Roman" w:cs="Times New Roman"/>
          <w:sz w:val="24"/>
          <w:szCs w:val="24"/>
          <w:lang w:val="uk-UA" w:eastAsia="en-US"/>
        </w:rPr>
        <w:t>3, 10, 120, 35, 53, 41, 48.</w:t>
      </w:r>
    </w:p>
    <w:p w:rsidR="005A1CE9" w:rsidRPr="00D553B3" w:rsidRDefault="005A1CE9" w:rsidP="002313F3">
      <w:pPr>
        <w:numPr>
          <w:ilvl w:val="0"/>
          <w:numId w:val="13"/>
        </w:numPr>
        <w:spacing w:after="0"/>
        <w:ind w:left="284" w:hanging="284"/>
        <w:contextualSpacing/>
        <w:jc w:val="both"/>
        <w:rPr>
          <w:rFonts w:ascii="Times New Roman" w:eastAsia="Calibri" w:hAnsi="Times New Roman" w:cs="Times New Roman"/>
          <w:sz w:val="24"/>
          <w:szCs w:val="24"/>
          <w:lang w:val="uk-UA" w:eastAsia="en-US"/>
        </w:rPr>
      </w:pPr>
      <w:r w:rsidRPr="00D553B3">
        <w:rPr>
          <w:rFonts w:ascii="Times New Roman" w:eastAsia="Calibri" w:hAnsi="Times New Roman" w:cs="Times New Roman"/>
          <w:sz w:val="24"/>
          <w:szCs w:val="24"/>
          <w:lang w:val="uk-UA" w:eastAsia="en-US"/>
        </w:rPr>
        <w:t xml:space="preserve">Мали місце проведення вчителями уроків на </w:t>
      </w:r>
      <w:r w:rsidRPr="00D553B3">
        <w:rPr>
          <w:rFonts w:ascii="Times New Roman" w:eastAsia="Calibri" w:hAnsi="Times New Roman" w:cs="Times New Roman"/>
          <w:b/>
          <w:sz w:val="24"/>
          <w:szCs w:val="24"/>
          <w:lang w:val="uk-UA" w:eastAsia="en-US"/>
        </w:rPr>
        <w:t>середньому</w:t>
      </w:r>
      <w:r w:rsidRPr="00D553B3">
        <w:rPr>
          <w:rFonts w:ascii="Times New Roman" w:eastAsia="Calibri" w:hAnsi="Times New Roman" w:cs="Times New Roman"/>
          <w:sz w:val="24"/>
          <w:szCs w:val="24"/>
          <w:lang w:val="uk-UA" w:eastAsia="en-US"/>
        </w:rPr>
        <w:t xml:space="preserve"> </w:t>
      </w:r>
      <w:r w:rsidRPr="00D553B3">
        <w:rPr>
          <w:rFonts w:ascii="Times New Roman" w:eastAsia="Calibri" w:hAnsi="Times New Roman" w:cs="Times New Roman"/>
          <w:b/>
          <w:sz w:val="24"/>
          <w:szCs w:val="24"/>
          <w:lang w:val="uk-UA" w:eastAsia="en-US"/>
        </w:rPr>
        <w:t>та/або початковом</w:t>
      </w:r>
      <w:r w:rsidRPr="00D553B3">
        <w:rPr>
          <w:rFonts w:ascii="Times New Roman" w:eastAsia="Calibri" w:hAnsi="Times New Roman" w:cs="Times New Roman"/>
          <w:sz w:val="24"/>
          <w:szCs w:val="24"/>
          <w:lang w:val="uk-UA" w:eastAsia="en-US"/>
        </w:rPr>
        <w:t xml:space="preserve">у рівні в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7 (кількість уроків на середньому рівні – 4 з 21 відвіданого),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10 (кількість уроків на середньому рівні – 2 з 26 відвіданих),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120 (кількість уроків на середньому рівні – 1 із 12 відвіданих). </w:t>
      </w:r>
    </w:p>
    <w:p w:rsidR="005A1CE9" w:rsidRPr="00D553B3" w:rsidRDefault="005A1CE9" w:rsidP="002313F3">
      <w:pPr>
        <w:numPr>
          <w:ilvl w:val="0"/>
          <w:numId w:val="13"/>
        </w:numPr>
        <w:spacing w:after="0"/>
        <w:ind w:left="284" w:hanging="284"/>
        <w:contextualSpacing/>
        <w:jc w:val="both"/>
        <w:rPr>
          <w:rFonts w:ascii="Times New Roman" w:eastAsia="Calibri" w:hAnsi="Times New Roman" w:cs="Times New Roman"/>
          <w:sz w:val="24"/>
          <w:szCs w:val="24"/>
          <w:lang w:val="uk-UA" w:eastAsia="en-US"/>
        </w:rPr>
      </w:pPr>
      <w:r w:rsidRPr="00D553B3">
        <w:rPr>
          <w:rFonts w:ascii="Times New Roman" w:eastAsia="Calibri" w:hAnsi="Times New Roman" w:cs="Times New Roman"/>
          <w:sz w:val="24"/>
          <w:szCs w:val="24"/>
          <w:lang w:val="uk-UA" w:eastAsia="en-US"/>
        </w:rPr>
        <w:t xml:space="preserve">Наявна </w:t>
      </w:r>
      <w:r w:rsidRPr="00D553B3">
        <w:rPr>
          <w:rFonts w:ascii="Times New Roman" w:eastAsia="Calibri" w:hAnsi="Times New Roman" w:cs="Times New Roman"/>
          <w:b/>
          <w:sz w:val="24"/>
          <w:szCs w:val="24"/>
          <w:lang w:val="uk-UA" w:eastAsia="en-US"/>
        </w:rPr>
        <w:t>розбіжність</w:t>
      </w:r>
      <w:r w:rsidRPr="00D553B3">
        <w:rPr>
          <w:rFonts w:ascii="Times New Roman" w:eastAsia="Calibri" w:hAnsi="Times New Roman" w:cs="Times New Roman"/>
          <w:sz w:val="24"/>
          <w:szCs w:val="24"/>
          <w:lang w:val="uk-UA" w:eastAsia="en-US"/>
        </w:rPr>
        <w:t xml:space="preserve"> між результатами ДПА у формі ЗНО та річними балами у всіх ЗНЗ. Найбільша розбіжність – у ХВ(З)Ш</w:t>
      </w:r>
      <w:r>
        <w:rPr>
          <w:rFonts w:ascii="Times New Roman" w:eastAsia="Calibri" w:hAnsi="Times New Roman" w:cs="Times New Roman"/>
          <w:sz w:val="24"/>
          <w:szCs w:val="24"/>
          <w:lang w:val="uk-UA" w:eastAsia="en-US"/>
        </w:rPr>
        <w:t>№</w:t>
      </w:r>
      <w:r w:rsidRPr="00D553B3">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7.</w:t>
      </w:r>
    </w:p>
    <w:p w:rsidR="005A1CE9" w:rsidRPr="00D553B3" w:rsidRDefault="005A1CE9" w:rsidP="002313F3">
      <w:pPr>
        <w:numPr>
          <w:ilvl w:val="0"/>
          <w:numId w:val="13"/>
        </w:numPr>
        <w:spacing w:after="0"/>
        <w:ind w:left="284" w:hanging="284"/>
        <w:contextualSpacing/>
        <w:jc w:val="both"/>
        <w:rPr>
          <w:rFonts w:ascii="Times New Roman" w:eastAsia="Calibri" w:hAnsi="Times New Roman" w:cs="Times New Roman"/>
          <w:sz w:val="24"/>
          <w:szCs w:val="24"/>
          <w:lang w:val="uk-UA" w:eastAsia="en-US"/>
        </w:rPr>
      </w:pPr>
      <w:r w:rsidRPr="00D553B3">
        <w:rPr>
          <w:rFonts w:ascii="Times New Roman" w:eastAsia="Calibri" w:hAnsi="Times New Roman" w:cs="Times New Roman"/>
          <w:sz w:val="24"/>
          <w:szCs w:val="24"/>
          <w:lang w:val="uk-UA" w:eastAsia="en-US"/>
        </w:rPr>
        <w:t xml:space="preserve">Робота з учнями щодо підготовки їх до ЗНО </w:t>
      </w:r>
      <w:r w:rsidRPr="00D553B3">
        <w:rPr>
          <w:rFonts w:ascii="Times New Roman" w:eastAsia="Calibri" w:hAnsi="Times New Roman" w:cs="Times New Roman"/>
          <w:b/>
          <w:sz w:val="24"/>
          <w:szCs w:val="24"/>
          <w:lang w:val="uk-UA" w:eastAsia="en-US"/>
        </w:rPr>
        <w:t>проводилася</w:t>
      </w:r>
      <w:r w:rsidRPr="00D553B3">
        <w:rPr>
          <w:rFonts w:ascii="Times New Roman" w:eastAsia="Calibri" w:hAnsi="Times New Roman" w:cs="Times New Roman"/>
          <w:sz w:val="24"/>
          <w:szCs w:val="24"/>
          <w:lang w:val="uk-UA" w:eastAsia="en-US"/>
        </w:rPr>
        <w:t xml:space="preserve"> в усіх ЗНЗ та </w:t>
      </w:r>
      <w:r w:rsidRPr="00D553B3">
        <w:rPr>
          <w:rFonts w:ascii="Times New Roman" w:eastAsia="Calibri" w:hAnsi="Times New Roman" w:cs="Times New Roman"/>
          <w:b/>
          <w:sz w:val="24"/>
          <w:szCs w:val="24"/>
          <w:lang w:val="uk-UA" w:eastAsia="en-US"/>
        </w:rPr>
        <w:t>виявилася недостатньо ефективною</w:t>
      </w:r>
      <w:r w:rsidRPr="00D553B3">
        <w:rPr>
          <w:rFonts w:ascii="Times New Roman" w:eastAsia="Calibri" w:hAnsi="Times New Roman" w:cs="Times New Roman"/>
          <w:sz w:val="24"/>
          <w:szCs w:val="24"/>
          <w:lang w:val="uk-UA" w:eastAsia="en-US"/>
        </w:rPr>
        <w:t xml:space="preserve"> в ХВ(З)Ш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120,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10.</w:t>
      </w:r>
    </w:p>
    <w:p w:rsidR="005A1CE9" w:rsidRPr="00D553B3" w:rsidRDefault="005A1CE9" w:rsidP="002313F3">
      <w:pPr>
        <w:numPr>
          <w:ilvl w:val="0"/>
          <w:numId w:val="13"/>
        </w:numPr>
        <w:spacing w:after="0"/>
        <w:ind w:left="284" w:hanging="284"/>
        <w:contextualSpacing/>
        <w:jc w:val="both"/>
        <w:rPr>
          <w:rFonts w:ascii="Times New Roman" w:eastAsia="Calibri" w:hAnsi="Times New Roman" w:cs="Times New Roman"/>
          <w:sz w:val="24"/>
          <w:szCs w:val="24"/>
          <w:lang w:val="uk-UA" w:eastAsia="en-US"/>
        </w:rPr>
      </w:pPr>
      <w:r w:rsidRPr="00D553B3">
        <w:rPr>
          <w:rFonts w:ascii="Times New Roman" w:eastAsia="Calibri" w:hAnsi="Times New Roman" w:cs="Times New Roman"/>
          <w:sz w:val="24"/>
          <w:szCs w:val="24"/>
          <w:lang w:val="uk-UA" w:eastAsia="en-US"/>
        </w:rPr>
        <w:t xml:space="preserve">У позаурочний час робота з підготовки учнів до ЗНО </w:t>
      </w:r>
      <w:r w:rsidRPr="00D553B3">
        <w:rPr>
          <w:rFonts w:ascii="Times New Roman" w:eastAsia="Calibri" w:hAnsi="Times New Roman" w:cs="Times New Roman"/>
          <w:b/>
          <w:sz w:val="24"/>
          <w:szCs w:val="24"/>
          <w:lang w:val="uk-UA" w:eastAsia="en-US"/>
        </w:rPr>
        <w:t>проводилася</w:t>
      </w:r>
      <w:r w:rsidRPr="00D553B3">
        <w:rPr>
          <w:rFonts w:ascii="Times New Roman" w:eastAsia="Calibri" w:hAnsi="Times New Roman" w:cs="Times New Roman"/>
          <w:sz w:val="24"/>
          <w:szCs w:val="24"/>
          <w:lang w:val="uk-UA" w:eastAsia="en-US"/>
        </w:rPr>
        <w:t xml:space="preserve"> в усіх ЗНЗ та </w:t>
      </w:r>
      <w:r w:rsidRPr="00D553B3">
        <w:rPr>
          <w:rFonts w:ascii="Times New Roman" w:eastAsia="Calibri" w:hAnsi="Times New Roman" w:cs="Times New Roman"/>
          <w:b/>
          <w:sz w:val="24"/>
          <w:szCs w:val="24"/>
          <w:lang w:val="uk-UA" w:eastAsia="en-US"/>
        </w:rPr>
        <w:t>виявилася недостатньо ефективною</w:t>
      </w:r>
      <w:r w:rsidRPr="00D553B3">
        <w:rPr>
          <w:rFonts w:ascii="Times New Roman" w:eastAsia="Calibri" w:hAnsi="Times New Roman" w:cs="Times New Roman"/>
          <w:sz w:val="24"/>
          <w:szCs w:val="24"/>
          <w:lang w:val="uk-UA" w:eastAsia="en-US"/>
        </w:rPr>
        <w:t xml:space="preserve"> у ХВ(З)Ш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120,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D553B3">
        <w:rPr>
          <w:rFonts w:ascii="Times New Roman" w:eastAsia="Calibri" w:hAnsi="Times New Roman" w:cs="Times New Roman"/>
          <w:sz w:val="24"/>
          <w:szCs w:val="24"/>
          <w:lang w:val="uk-UA" w:eastAsia="en-US"/>
        </w:rPr>
        <w:t>10.</w:t>
      </w:r>
    </w:p>
    <w:p w:rsidR="005A1CE9" w:rsidRPr="0046717C" w:rsidRDefault="005A1CE9" w:rsidP="0036068C">
      <w:pPr>
        <w:spacing w:after="0"/>
        <w:jc w:val="center"/>
        <w:rPr>
          <w:rFonts w:ascii="Times New Roman" w:eastAsia="Calibri" w:hAnsi="Times New Roman" w:cs="Times New Roman"/>
          <w:b/>
          <w:sz w:val="10"/>
          <w:szCs w:val="10"/>
          <w:lang w:val="uk-UA" w:eastAsia="en-US"/>
        </w:rPr>
      </w:pPr>
    </w:p>
    <w:p w:rsidR="005A1CE9" w:rsidRPr="002F7AC8" w:rsidRDefault="0046717C" w:rsidP="0046717C">
      <w:pPr>
        <w:pStyle w:val="6"/>
        <w:spacing w:before="0" w:after="0" w:line="276" w:lineRule="auto"/>
        <w:jc w:val="center"/>
        <w:rPr>
          <w:rFonts w:eastAsia="Calibri"/>
          <w:lang w:val="uk-UA" w:eastAsia="en-US"/>
        </w:rPr>
      </w:pPr>
      <w:r w:rsidRPr="0046717C">
        <w:rPr>
          <w:rFonts w:eastAsia="Calibri"/>
          <w:lang w:val="uk-UA" w:eastAsia="en-US"/>
        </w:rPr>
        <w:t>I.26.</w:t>
      </w:r>
      <w:r>
        <w:rPr>
          <w:rFonts w:eastAsia="Calibri"/>
          <w:lang w:val="uk-UA" w:eastAsia="en-US"/>
        </w:rPr>
        <w:t>2</w:t>
      </w:r>
      <w:r w:rsidRPr="0046717C">
        <w:rPr>
          <w:rFonts w:eastAsia="Calibri"/>
          <w:lang w:val="uk-UA" w:eastAsia="en-US"/>
        </w:rPr>
        <w:t xml:space="preserve">. </w:t>
      </w:r>
      <w:r w:rsidR="005A1CE9" w:rsidRPr="002F7AC8">
        <w:rPr>
          <w:rFonts w:eastAsia="Calibri"/>
          <w:lang w:val="uk-UA" w:eastAsia="en-US"/>
        </w:rPr>
        <w:t>Математика</w:t>
      </w:r>
    </w:p>
    <w:p w:rsidR="005A1CE9" w:rsidRPr="002F7AC8" w:rsidRDefault="005A1CE9" w:rsidP="0036068C">
      <w:pPr>
        <w:spacing w:after="0"/>
        <w:ind w:firstLine="567"/>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lang w:val="uk-UA" w:eastAsia="en-US"/>
        </w:rPr>
        <w:t xml:space="preserve">У районі у 2017 році ЗНО </w:t>
      </w:r>
      <w:r w:rsidRPr="002F7AC8">
        <w:rPr>
          <w:rFonts w:ascii="Times New Roman" w:eastAsia="Calibri" w:hAnsi="Times New Roman" w:cs="Times New Roman"/>
          <w:sz w:val="24"/>
          <w:szCs w:val="24"/>
          <w:u w:val="single"/>
          <w:lang w:val="uk-UA" w:eastAsia="en-US"/>
        </w:rPr>
        <w:t>з математики</w:t>
      </w:r>
      <w:r w:rsidRPr="002F7AC8">
        <w:rPr>
          <w:rFonts w:ascii="Times New Roman" w:eastAsia="Calibri" w:hAnsi="Times New Roman" w:cs="Times New Roman"/>
          <w:sz w:val="24"/>
          <w:szCs w:val="24"/>
          <w:lang w:val="uk-UA" w:eastAsia="en-US"/>
        </w:rPr>
        <w:t xml:space="preserve"> проходили 167 учнів із 10 загальноосвітніх навчальних закладів з денною формою навчання та 10 учнів ХВ(З)Ш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3 з вечірньою (екстернатною) формою навчання (у 2016 році – 140 із 10).</w:t>
      </w:r>
    </w:p>
    <w:p w:rsidR="005A1CE9" w:rsidRPr="002F7AC8" w:rsidRDefault="005A1CE9" w:rsidP="0036068C">
      <w:pPr>
        <w:spacing w:after="0"/>
        <w:ind w:firstLine="567"/>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lang w:val="uk-UA" w:eastAsia="en-US"/>
        </w:rPr>
        <w:t xml:space="preserve">Результати ЗНО з цього навчального предмета виявилися </w:t>
      </w:r>
      <w:r w:rsidRPr="002F7AC8">
        <w:rPr>
          <w:rFonts w:ascii="Times New Roman" w:eastAsia="Calibri" w:hAnsi="Times New Roman" w:cs="Times New Roman"/>
          <w:b/>
          <w:sz w:val="24"/>
          <w:szCs w:val="24"/>
          <w:lang w:val="uk-UA" w:eastAsia="en-US"/>
        </w:rPr>
        <w:t>нижчими</w:t>
      </w:r>
      <w:r w:rsidRPr="002F7AC8">
        <w:rPr>
          <w:rFonts w:ascii="Times New Roman" w:eastAsia="Calibri" w:hAnsi="Times New Roman" w:cs="Times New Roman"/>
          <w:sz w:val="24"/>
          <w:szCs w:val="24"/>
          <w:lang w:val="uk-UA" w:eastAsia="en-US"/>
        </w:rPr>
        <w:t xml:space="preserve"> </w:t>
      </w:r>
      <w:r w:rsidRPr="002F7AC8">
        <w:rPr>
          <w:rFonts w:ascii="Times New Roman" w:eastAsia="Calibri" w:hAnsi="Times New Roman" w:cs="Times New Roman"/>
          <w:sz w:val="24"/>
          <w:szCs w:val="24"/>
          <w:u w:val="single"/>
          <w:lang w:val="uk-UA" w:eastAsia="en-US"/>
        </w:rPr>
        <w:t>за середні по області</w:t>
      </w:r>
      <w:r w:rsidRPr="002F7AC8">
        <w:rPr>
          <w:rFonts w:ascii="Times New Roman" w:eastAsia="Calibri" w:hAnsi="Times New Roman" w:cs="Times New Roman"/>
          <w:sz w:val="24"/>
          <w:szCs w:val="24"/>
          <w:lang w:val="uk-UA" w:eastAsia="en-US"/>
        </w:rPr>
        <w:t xml:space="preserve"> </w:t>
      </w:r>
      <w:r w:rsidRPr="002F7AC8">
        <w:rPr>
          <w:rFonts w:ascii="Times New Roman" w:eastAsia="Calibri" w:hAnsi="Times New Roman" w:cs="Times New Roman"/>
          <w:i/>
          <w:sz w:val="24"/>
          <w:szCs w:val="24"/>
          <w:lang w:val="uk-UA" w:eastAsia="en-US"/>
        </w:rPr>
        <w:t>за середнім балом (на 2,54), за відсотком учнів, які не подолали поріг «склав/не склав» (на 7,08%), відсотком учнів, які отримали від 160 балів і більше (на 9,61%), та становили: за середнім балом - 140,26, за відсотком учнів, які не подолали поріг «склав/не склав» - 7,79%, відсотком учнів, які отримали від 160 балів і більше, - 16,67%.</w:t>
      </w:r>
    </w:p>
    <w:p w:rsidR="005A1CE9" w:rsidRPr="002F7AC8" w:rsidRDefault="005A1CE9" w:rsidP="005A1CE9">
      <w:pPr>
        <w:spacing w:after="0" w:line="240" w:lineRule="auto"/>
        <w:ind w:firstLine="567"/>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lang w:val="uk-UA" w:eastAsia="en-US"/>
        </w:rPr>
        <w:t xml:space="preserve">Порівняно з минулим роком </w:t>
      </w:r>
      <w:r w:rsidRPr="002F7AC8">
        <w:rPr>
          <w:rFonts w:ascii="Times New Roman" w:eastAsia="Calibri" w:hAnsi="Times New Roman" w:cs="Times New Roman"/>
          <w:b/>
          <w:sz w:val="24"/>
          <w:szCs w:val="24"/>
          <w:lang w:val="uk-UA" w:eastAsia="en-US"/>
        </w:rPr>
        <w:t xml:space="preserve">знизилися: </w:t>
      </w:r>
      <w:r w:rsidRPr="002F7AC8">
        <w:rPr>
          <w:rFonts w:ascii="Times New Roman" w:eastAsia="Calibri" w:hAnsi="Times New Roman" w:cs="Times New Roman"/>
          <w:i/>
          <w:sz w:val="24"/>
          <w:szCs w:val="24"/>
          <w:lang w:val="uk-UA" w:eastAsia="en-US"/>
        </w:rPr>
        <w:t>середній бал (на 1,65); відсоток учнів, які не подолали поріг «склав/не склав» (на 1,36%); відсоток учнів, які отримали від 160 балів і більше (на 7,52</w:t>
      </w:r>
      <w:r w:rsidR="00E83F9E">
        <w:rPr>
          <w:rFonts w:ascii="Times New Roman" w:eastAsia="Calibri" w:hAnsi="Times New Roman" w:cs="Times New Roman"/>
          <w:sz w:val="24"/>
          <w:szCs w:val="24"/>
          <w:lang w:val="uk-UA" w:eastAsia="en-US"/>
        </w:rPr>
        <w:t>%</w:t>
      </w:r>
      <w:r w:rsidRPr="002F7AC8">
        <w:rPr>
          <w:rFonts w:ascii="Times New Roman" w:eastAsia="Calibri" w:hAnsi="Times New Roman" w:cs="Times New Roman"/>
          <w:sz w:val="24"/>
          <w:szCs w:val="24"/>
          <w:lang w:val="uk-UA" w:eastAsia="en-US"/>
        </w:rPr>
        <w:t>).</w:t>
      </w:r>
    </w:p>
    <w:tbl>
      <w:tblPr>
        <w:tblW w:w="10881" w:type="dxa"/>
        <w:jc w:val="center"/>
        <w:tblInd w:w="-490" w:type="dxa"/>
        <w:tblLayout w:type="fixed"/>
        <w:tblLook w:val="0000"/>
      </w:tblPr>
      <w:tblGrid>
        <w:gridCol w:w="534"/>
        <w:gridCol w:w="1747"/>
        <w:gridCol w:w="521"/>
        <w:gridCol w:w="850"/>
        <w:gridCol w:w="851"/>
        <w:gridCol w:w="850"/>
        <w:gridCol w:w="425"/>
        <w:gridCol w:w="709"/>
        <w:gridCol w:w="709"/>
        <w:gridCol w:w="850"/>
        <w:gridCol w:w="426"/>
        <w:gridCol w:w="708"/>
        <w:gridCol w:w="851"/>
        <w:gridCol w:w="850"/>
      </w:tblGrid>
      <w:tr w:rsidR="005A1CE9" w:rsidRPr="002F7AC8" w:rsidTr="00B34E55">
        <w:trPr>
          <w:trHeight w:val="735"/>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BC106D" w:rsidRDefault="00243D2F" w:rsidP="00B34E55">
            <w:pPr>
              <w:spacing w:after="0" w:line="240" w:lineRule="auto"/>
              <w:jc w:val="center"/>
              <w:rPr>
                <w:rFonts w:ascii="Times New Roman" w:eastAsia="Times New Roman" w:hAnsi="Times New Roman" w:cs="Times New Roman"/>
                <w:bCs/>
                <w:color w:val="000000"/>
                <w:sz w:val="20"/>
                <w:szCs w:val="20"/>
                <w:lang w:val="uk-UA"/>
              </w:rPr>
            </w:pPr>
            <w:r>
              <w:rPr>
                <w:rFonts w:ascii="Times New Roman" w:eastAsia="Calibri" w:hAnsi="Times New Roman" w:cs="Times New Roman"/>
                <w:sz w:val="20"/>
                <w:szCs w:val="20"/>
                <w:lang w:val="uk-UA" w:eastAsia="en-US"/>
              </w:rPr>
              <w:t> №</w:t>
            </w:r>
          </w:p>
        </w:tc>
        <w:tc>
          <w:tcPr>
            <w:tcW w:w="17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Назва ЗНЗ</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BC106D" w:rsidRDefault="009432FF" w:rsidP="00B34E55">
            <w:pPr>
              <w:spacing w:after="0" w:line="240" w:lineRule="auto"/>
              <w:jc w:val="center"/>
              <w:rPr>
                <w:rFonts w:ascii="Times New Roman" w:eastAsia="Times New Roman" w:hAnsi="Times New Roman" w:cs="Times New Roman"/>
                <w:bCs/>
                <w:color w:val="000000"/>
                <w:sz w:val="20"/>
                <w:szCs w:val="20"/>
                <w:lang w:val="uk-UA"/>
              </w:rPr>
            </w:pPr>
            <w:r>
              <w:rPr>
                <w:rFonts w:ascii="Times New Roman" w:eastAsia="Times New Roman" w:hAnsi="Times New Roman" w:cs="Times New Roman"/>
                <w:bCs/>
                <w:color w:val="000000"/>
                <w:sz w:val="20"/>
                <w:szCs w:val="20"/>
                <w:lang w:val="uk-UA"/>
              </w:rPr>
              <w:t>Кількіс</w:t>
            </w:r>
            <w:r w:rsidR="005A1CE9" w:rsidRPr="00BC106D">
              <w:rPr>
                <w:rFonts w:ascii="Times New Roman" w:eastAsia="Times New Roman" w:hAnsi="Times New Roman" w:cs="Times New Roman"/>
                <w:bCs/>
                <w:color w:val="000000"/>
                <w:sz w:val="20"/>
                <w:szCs w:val="20"/>
                <w:lang w:val="uk-UA"/>
              </w:rPr>
              <w:t>ть учасників ЗНО</w:t>
            </w:r>
          </w:p>
        </w:tc>
        <w:tc>
          <w:tcPr>
            <w:tcW w:w="2551" w:type="dxa"/>
            <w:gridSpan w:val="3"/>
            <w:tcBorders>
              <w:top w:val="single" w:sz="4" w:space="0" w:color="auto"/>
              <w:left w:val="nil"/>
              <w:bottom w:val="single" w:sz="4" w:space="0" w:color="auto"/>
              <w:right w:val="single" w:sz="4" w:space="0" w:color="auto"/>
            </w:tcBorders>
            <w:shd w:val="clear" w:color="auto" w:fill="auto"/>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Середній бал</w:t>
            </w:r>
          </w:p>
        </w:tc>
        <w:tc>
          <w:tcPr>
            <w:tcW w:w="2693" w:type="dxa"/>
            <w:gridSpan w:val="4"/>
            <w:tcBorders>
              <w:top w:val="single" w:sz="4" w:space="0" w:color="auto"/>
              <w:left w:val="nil"/>
              <w:bottom w:val="single" w:sz="4" w:space="0" w:color="auto"/>
              <w:right w:val="single" w:sz="4" w:space="0" w:color="auto"/>
            </w:tcBorders>
            <w:shd w:val="clear" w:color="auto" w:fill="auto"/>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Не подолали поріг «склав/не склав»</w:t>
            </w:r>
          </w:p>
        </w:tc>
        <w:tc>
          <w:tcPr>
            <w:tcW w:w="2835" w:type="dxa"/>
            <w:gridSpan w:val="4"/>
            <w:tcBorders>
              <w:top w:val="single" w:sz="4" w:space="0" w:color="auto"/>
              <w:left w:val="nil"/>
              <w:bottom w:val="single" w:sz="4" w:space="0" w:color="auto"/>
              <w:right w:val="single" w:sz="4" w:space="0" w:color="auto"/>
            </w:tcBorders>
            <w:shd w:val="clear" w:color="auto" w:fill="auto"/>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Отримали від 160 балів і більше</w:t>
            </w:r>
          </w:p>
        </w:tc>
      </w:tr>
      <w:tr w:rsidR="005A1CE9" w:rsidRPr="002F7AC8" w:rsidTr="00B34E55">
        <w:trPr>
          <w:trHeight w:val="2009"/>
          <w:jc w:val="center"/>
        </w:trPr>
        <w:tc>
          <w:tcPr>
            <w:tcW w:w="534" w:type="dxa"/>
            <w:vMerge/>
            <w:tcBorders>
              <w:top w:val="single" w:sz="4" w:space="0" w:color="auto"/>
              <w:left w:val="single" w:sz="4" w:space="0" w:color="auto"/>
              <w:bottom w:val="single" w:sz="4" w:space="0" w:color="auto"/>
              <w:right w:val="single" w:sz="4" w:space="0" w:color="auto"/>
            </w:tcBorders>
            <w:vAlign w:val="center"/>
          </w:tcPr>
          <w:p w:rsidR="005A1CE9" w:rsidRPr="00BC106D" w:rsidRDefault="005A1CE9" w:rsidP="00B34E55">
            <w:pPr>
              <w:spacing w:after="0" w:line="240" w:lineRule="auto"/>
              <w:rPr>
                <w:rFonts w:ascii="Times New Roman" w:eastAsia="Times New Roman" w:hAnsi="Times New Roman" w:cs="Times New Roman"/>
                <w:bCs/>
                <w:color w:val="000000"/>
                <w:sz w:val="20"/>
                <w:szCs w:val="20"/>
                <w:lang w:val="uk-UA"/>
              </w:rPr>
            </w:pPr>
          </w:p>
        </w:tc>
        <w:tc>
          <w:tcPr>
            <w:tcW w:w="1747" w:type="dxa"/>
            <w:vMerge/>
            <w:tcBorders>
              <w:top w:val="single" w:sz="4" w:space="0" w:color="auto"/>
              <w:left w:val="single" w:sz="4" w:space="0" w:color="auto"/>
              <w:bottom w:val="single" w:sz="4" w:space="0" w:color="auto"/>
              <w:right w:val="single" w:sz="4" w:space="0" w:color="auto"/>
            </w:tcBorders>
            <w:vAlign w:val="center"/>
          </w:tcPr>
          <w:p w:rsidR="005A1CE9" w:rsidRPr="00BC106D" w:rsidRDefault="005A1CE9" w:rsidP="00B34E55">
            <w:pPr>
              <w:spacing w:after="0" w:line="240" w:lineRule="auto"/>
              <w:rPr>
                <w:rFonts w:ascii="Times New Roman" w:eastAsia="Times New Roman" w:hAnsi="Times New Roman" w:cs="Times New Roman"/>
                <w:bCs/>
                <w:color w:val="000000"/>
                <w:sz w:val="20"/>
                <w:szCs w:val="20"/>
                <w:lang w:val="uk-UA"/>
              </w:rPr>
            </w:pPr>
          </w:p>
        </w:tc>
        <w:tc>
          <w:tcPr>
            <w:tcW w:w="521" w:type="dxa"/>
            <w:vMerge/>
            <w:tcBorders>
              <w:top w:val="single" w:sz="4" w:space="0" w:color="auto"/>
              <w:left w:val="single" w:sz="4" w:space="0" w:color="auto"/>
              <w:bottom w:val="single" w:sz="4" w:space="0" w:color="auto"/>
              <w:right w:val="single" w:sz="4" w:space="0" w:color="auto"/>
            </w:tcBorders>
            <w:vAlign w:val="center"/>
          </w:tcPr>
          <w:p w:rsidR="005A1CE9" w:rsidRPr="00BC106D" w:rsidRDefault="005A1CE9" w:rsidP="00B34E55">
            <w:pPr>
              <w:spacing w:after="0" w:line="240" w:lineRule="auto"/>
              <w:rPr>
                <w:rFonts w:ascii="Times New Roman" w:eastAsia="Times New Roman" w:hAnsi="Times New Roman" w:cs="Times New Roman"/>
                <w:bCs/>
                <w:color w:val="000000"/>
                <w:sz w:val="20"/>
                <w:szCs w:val="20"/>
                <w:lang w:val="uk-UA"/>
              </w:rPr>
            </w:pPr>
          </w:p>
        </w:tc>
        <w:tc>
          <w:tcPr>
            <w:tcW w:w="850"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Значення показника</w:t>
            </w:r>
          </w:p>
        </w:tc>
        <w:tc>
          <w:tcPr>
            <w:tcW w:w="851"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Різниця між показником по ЗНЗ</w:t>
            </w:r>
            <w:r>
              <w:rPr>
                <w:rFonts w:ascii="Times New Roman" w:eastAsia="Times New Roman" w:hAnsi="Times New Roman" w:cs="Times New Roman"/>
                <w:bCs/>
                <w:color w:val="000000"/>
                <w:sz w:val="20"/>
                <w:szCs w:val="20"/>
                <w:lang w:val="uk-UA"/>
              </w:rPr>
              <w:t xml:space="preserve"> </w:t>
            </w:r>
            <w:r w:rsidRPr="00BC106D">
              <w:rPr>
                <w:rFonts w:ascii="Times New Roman" w:eastAsia="Times New Roman" w:hAnsi="Times New Roman" w:cs="Times New Roman"/>
                <w:bCs/>
                <w:color w:val="000000"/>
                <w:sz w:val="20"/>
                <w:szCs w:val="20"/>
                <w:lang w:val="uk-UA"/>
              </w:rPr>
              <w:t xml:space="preserve">та району </w:t>
            </w:r>
          </w:p>
        </w:tc>
        <w:tc>
          <w:tcPr>
            <w:tcW w:w="850"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Різниця між показниками 2017 та</w:t>
            </w:r>
            <w:r>
              <w:rPr>
                <w:rFonts w:ascii="Times New Roman" w:eastAsia="Times New Roman" w:hAnsi="Times New Roman" w:cs="Times New Roman"/>
                <w:bCs/>
                <w:color w:val="000000"/>
                <w:sz w:val="20"/>
                <w:szCs w:val="20"/>
                <w:lang w:val="uk-UA"/>
              </w:rPr>
              <w:t xml:space="preserve"> </w:t>
            </w:r>
            <w:r w:rsidRPr="00BC106D">
              <w:rPr>
                <w:rFonts w:ascii="Times New Roman" w:eastAsia="Times New Roman" w:hAnsi="Times New Roman" w:cs="Times New Roman"/>
                <w:bCs/>
                <w:color w:val="000000"/>
                <w:sz w:val="20"/>
                <w:szCs w:val="20"/>
                <w:lang w:val="uk-UA"/>
              </w:rPr>
              <w:t>2016 року**</w:t>
            </w:r>
          </w:p>
        </w:tc>
        <w:tc>
          <w:tcPr>
            <w:tcW w:w="425" w:type="dxa"/>
            <w:tcBorders>
              <w:top w:val="nil"/>
              <w:left w:val="nil"/>
              <w:bottom w:val="single" w:sz="4" w:space="0" w:color="auto"/>
              <w:right w:val="single" w:sz="4" w:space="0" w:color="auto"/>
            </w:tcBorders>
            <w:shd w:val="clear" w:color="auto" w:fill="auto"/>
            <w:textDirection w:val="btLr"/>
            <w:vAlign w:val="center"/>
          </w:tcPr>
          <w:p w:rsidR="005A1CE9" w:rsidRPr="00BC106D" w:rsidRDefault="009432FF" w:rsidP="00B34E55">
            <w:pPr>
              <w:spacing w:after="0" w:line="240" w:lineRule="auto"/>
              <w:jc w:val="center"/>
              <w:rPr>
                <w:rFonts w:ascii="Times New Roman" w:eastAsia="Times New Roman" w:hAnsi="Times New Roman" w:cs="Times New Roman"/>
                <w:bCs/>
                <w:color w:val="000000"/>
                <w:sz w:val="20"/>
                <w:szCs w:val="20"/>
                <w:lang w:val="uk-UA"/>
              </w:rPr>
            </w:pPr>
            <w:r>
              <w:rPr>
                <w:rFonts w:ascii="Times New Roman" w:eastAsia="Times New Roman" w:hAnsi="Times New Roman" w:cs="Times New Roman"/>
                <w:bCs/>
                <w:color w:val="000000"/>
                <w:sz w:val="20"/>
                <w:szCs w:val="20"/>
                <w:lang w:val="uk-UA"/>
              </w:rPr>
              <w:t>Кількіс</w:t>
            </w:r>
            <w:r w:rsidRPr="00BC106D">
              <w:rPr>
                <w:rFonts w:ascii="Times New Roman" w:eastAsia="Times New Roman" w:hAnsi="Times New Roman" w:cs="Times New Roman"/>
                <w:bCs/>
                <w:color w:val="000000"/>
                <w:sz w:val="20"/>
                <w:szCs w:val="20"/>
                <w:lang w:val="uk-UA"/>
              </w:rPr>
              <w:t>ть</w:t>
            </w:r>
          </w:p>
        </w:tc>
        <w:tc>
          <w:tcPr>
            <w:tcW w:w="709"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w:t>
            </w:r>
          </w:p>
        </w:tc>
        <w:tc>
          <w:tcPr>
            <w:tcW w:w="709"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line="240" w:lineRule="auto"/>
              <w:jc w:val="center"/>
              <w:rPr>
                <w:rFonts w:ascii="Times New Roman" w:hAnsi="Times New Roman" w:cs="Times New Roman"/>
                <w:sz w:val="20"/>
                <w:szCs w:val="20"/>
              </w:rPr>
            </w:pPr>
            <w:r w:rsidRPr="00BC106D">
              <w:rPr>
                <w:rFonts w:ascii="Times New Roman" w:hAnsi="Times New Roman" w:cs="Times New Roman"/>
                <w:sz w:val="20"/>
                <w:szCs w:val="20"/>
              </w:rPr>
              <w:t>Різниця між показником по ЗНЗ та району</w:t>
            </w:r>
          </w:p>
        </w:tc>
        <w:tc>
          <w:tcPr>
            <w:tcW w:w="850"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Різниця між показниками 2017 та</w:t>
            </w:r>
            <w:r>
              <w:rPr>
                <w:rFonts w:ascii="Times New Roman" w:eastAsia="Times New Roman" w:hAnsi="Times New Roman" w:cs="Times New Roman"/>
                <w:bCs/>
                <w:color w:val="000000"/>
                <w:sz w:val="20"/>
                <w:szCs w:val="20"/>
                <w:lang w:val="uk-UA"/>
              </w:rPr>
              <w:t xml:space="preserve"> </w:t>
            </w:r>
            <w:r w:rsidRPr="00BC106D">
              <w:rPr>
                <w:rFonts w:ascii="Times New Roman" w:eastAsia="Times New Roman" w:hAnsi="Times New Roman" w:cs="Times New Roman"/>
                <w:bCs/>
                <w:color w:val="000000"/>
                <w:sz w:val="20"/>
                <w:szCs w:val="20"/>
                <w:lang w:val="uk-UA"/>
              </w:rPr>
              <w:t>2016 року,</w:t>
            </w:r>
            <w:r w:rsidR="009432FF">
              <w:rPr>
                <w:rFonts w:ascii="Times New Roman" w:eastAsia="Times New Roman" w:hAnsi="Times New Roman" w:cs="Times New Roman"/>
                <w:bCs/>
                <w:color w:val="000000"/>
                <w:sz w:val="20"/>
                <w:szCs w:val="20"/>
                <w:lang w:val="uk-UA"/>
              </w:rPr>
              <w:t xml:space="preserve"> </w:t>
            </w:r>
            <w:r w:rsidR="00E83F9E">
              <w:rPr>
                <w:rFonts w:ascii="Times New Roman" w:eastAsia="Times New Roman" w:hAnsi="Times New Roman" w:cs="Times New Roman"/>
                <w:bCs/>
                <w:color w:val="000000"/>
                <w:sz w:val="20"/>
                <w:szCs w:val="20"/>
                <w:lang w:val="uk-UA"/>
              </w:rPr>
              <w:t>%</w:t>
            </w:r>
            <w:r w:rsidRPr="00BC106D">
              <w:rPr>
                <w:rFonts w:ascii="Times New Roman" w:eastAsia="Times New Roman" w:hAnsi="Times New Roman" w:cs="Times New Roman"/>
                <w:bCs/>
                <w:color w:val="000000"/>
                <w:sz w:val="20"/>
                <w:szCs w:val="20"/>
                <w:lang w:val="uk-UA"/>
              </w:rPr>
              <w:t>**</w:t>
            </w:r>
          </w:p>
        </w:tc>
        <w:tc>
          <w:tcPr>
            <w:tcW w:w="426" w:type="dxa"/>
            <w:tcBorders>
              <w:top w:val="nil"/>
              <w:left w:val="nil"/>
              <w:bottom w:val="single" w:sz="4" w:space="0" w:color="auto"/>
              <w:right w:val="single" w:sz="4" w:space="0" w:color="auto"/>
            </w:tcBorders>
            <w:shd w:val="clear" w:color="auto" w:fill="auto"/>
            <w:textDirection w:val="btLr"/>
            <w:vAlign w:val="center"/>
          </w:tcPr>
          <w:p w:rsidR="005A1CE9" w:rsidRPr="00BC106D" w:rsidRDefault="009432FF" w:rsidP="00B34E55">
            <w:pPr>
              <w:spacing w:after="0" w:line="240" w:lineRule="auto"/>
              <w:jc w:val="center"/>
              <w:rPr>
                <w:rFonts w:ascii="Times New Roman" w:eastAsia="Times New Roman" w:hAnsi="Times New Roman" w:cs="Times New Roman"/>
                <w:bCs/>
                <w:color w:val="000000"/>
                <w:sz w:val="20"/>
                <w:szCs w:val="20"/>
                <w:lang w:val="uk-UA"/>
              </w:rPr>
            </w:pPr>
            <w:r>
              <w:rPr>
                <w:rFonts w:ascii="Times New Roman" w:eastAsia="Times New Roman" w:hAnsi="Times New Roman" w:cs="Times New Roman"/>
                <w:bCs/>
                <w:color w:val="000000"/>
                <w:sz w:val="20"/>
                <w:szCs w:val="20"/>
                <w:lang w:val="uk-UA"/>
              </w:rPr>
              <w:t>Кількіс</w:t>
            </w:r>
            <w:r w:rsidRPr="00BC106D">
              <w:rPr>
                <w:rFonts w:ascii="Times New Roman" w:eastAsia="Times New Roman" w:hAnsi="Times New Roman" w:cs="Times New Roman"/>
                <w:bCs/>
                <w:color w:val="000000"/>
                <w:sz w:val="20"/>
                <w:szCs w:val="20"/>
                <w:lang w:val="uk-UA"/>
              </w:rPr>
              <w:t>ть</w:t>
            </w:r>
          </w:p>
        </w:tc>
        <w:tc>
          <w:tcPr>
            <w:tcW w:w="708"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w:t>
            </w:r>
          </w:p>
        </w:tc>
        <w:tc>
          <w:tcPr>
            <w:tcW w:w="851"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Різниця між показником по ЗНЗ та</w:t>
            </w:r>
            <w:r>
              <w:rPr>
                <w:rFonts w:ascii="Times New Roman" w:eastAsia="Times New Roman" w:hAnsi="Times New Roman" w:cs="Times New Roman"/>
                <w:bCs/>
                <w:color w:val="000000"/>
                <w:sz w:val="20"/>
                <w:szCs w:val="20"/>
                <w:lang w:val="uk-UA"/>
              </w:rPr>
              <w:t xml:space="preserve"> </w:t>
            </w:r>
            <w:r w:rsidRPr="00BC106D">
              <w:rPr>
                <w:rFonts w:ascii="Times New Roman" w:eastAsia="Times New Roman" w:hAnsi="Times New Roman" w:cs="Times New Roman"/>
                <w:bCs/>
                <w:color w:val="000000"/>
                <w:sz w:val="20"/>
                <w:szCs w:val="20"/>
                <w:lang w:val="uk-UA"/>
              </w:rPr>
              <w:t xml:space="preserve">району </w:t>
            </w:r>
          </w:p>
        </w:tc>
        <w:tc>
          <w:tcPr>
            <w:tcW w:w="850" w:type="dxa"/>
            <w:tcBorders>
              <w:top w:val="nil"/>
              <w:left w:val="nil"/>
              <w:bottom w:val="single" w:sz="4" w:space="0" w:color="auto"/>
              <w:right w:val="single" w:sz="4" w:space="0" w:color="auto"/>
            </w:tcBorders>
            <w:shd w:val="clear" w:color="auto" w:fill="auto"/>
            <w:textDirection w:val="btLr"/>
            <w:vAlign w:val="center"/>
          </w:tcPr>
          <w:p w:rsidR="005A1CE9" w:rsidRPr="00BC106D" w:rsidRDefault="005A1CE9" w:rsidP="00B34E55">
            <w:pPr>
              <w:spacing w:after="0" w:line="240" w:lineRule="auto"/>
              <w:jc w:val="center"/>
              <w:rPr>
                <w:rFonts w:ascii="Times New Roman" w:eastAsia="Times New Roman" w:hAnsi="Times New Roman" w:cs="Times New Roman"/>
                <w:bCs/>
                <w:color w:val="000000"/>
                <w:sz w:val="20"/>
                <w:szCs w:val="20"/>
                <w:lang w:val="uk-UA"/>
              </w:rPr>
            </w:pPr>
            <w:r w:rsidRPr="00BC106D">
              <w:rPr>
                <w:rFonts w:ascii="Times New Roman" w:eastAsia="Times New Roman" w:hAnsi="Times New Roman" w:cs="Times New Roman"/>
                <w:bCs/>
                <w:color w:val="000000"/>
                <w:sz w:val="20"/>
                <w:szCs w:val="20"/>
                <w:lang w:val="uk-UA"/>
              </w:rPr>
              <w:t>Різниця між показниками 2017 та</w:t>
            </w:r>
            <w:r>
              <w:rPr>
                <w:rFonts w:ascii="Times New Roman" w:eastAsia="Times New Roman" w:hAnsi="Times New Roman" w:cs="Times New Roman"/>
                <w:bCs/>
                <w:color w:val="000000"/>
                <w:sz w:val="20"/>
                <w:szCs w:val="20"/>
                <w:lang w:val="uk-UA"/>
              </w:rPr>
              <w:t xml:space="preserve"> </w:t>
            </w:r>
            <w:r w:rsidRPr="00BC106D">
              <w:rPr>
                <w:rFonts w:ascii="Times New Roman" w:eastAsia="Times New Roman" w:hAnsi="Times New Roman" w:cs="Times New Roman"/>
                <w:bCs/>
                <w:color w:val="000000"/>
                <w:sz w:val="20"/>
                <w:szCs w:val="20"/>
                <w:lang w:val="uk-UA"/>
              </w:rPr>
              <w:t>2016 року,</w:t>
            </w:r>
            <w:r w:rsidR="009432FF">
              <w:rPr>
                <w:rFonts w:ascii="Times New Roman" w:eastAsia="Times New Roman" w:hAnsi="Times New Roman" w:cs="Times New Roman"/>
                <w:bCs/>
                <w:color w:val="000000"/>
                <w:sz w:val="20"/>
                <w:szCs w:val="20"/>
                <w:lang w:val="uk-UA"/>
              </w:rPr>
              <w:t xml:space="preserve"> </w:t>
            </w:r>
            <w:r w:rsidR="00E83F9E">
              <w:rPr>
                <w:rFonts w:ascii="Times New Roman" w:eastAsia="Times New Roman" w:hAnsi="Times New Roman" w:cs="Times New Roman"/>
                <w:bCs/>
                <w:color w:val="000000"/>
                <w:sz w:val="20"/>
                <w:szCs w:val="20"/>
                <w:lang w:val="uk-UA"/>
              </w:rPr>
              <w:t>%</w:t>
            </w:r>
            <w:r w:rsidRPr="00BC106D">
              <w:rPr>
                <w:rFonts w:ascii="Times New Roman" w:eastAsia="Times New Roman" w:hAnsi="Times New Roman" w:cs="Times New Roman"/>
                <w:bCs/>
                <w:color w:val="000000"/>
                <w:sz w:val="20"/>
                <w:szCs w:val="20"/>
                <w:lang w:val="uk-UA"/>
              </w:rPr>
              <w:t>**</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both"/>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ХВ(З)Ш</w:t>
            </w:r>
            <w:r w:rsidR="00243D2F">
              <w:rPr>
                <w:rFonts w:ascii="Times New Roman" w:eastAsia="Times New Roman" w:hAnsi="Times New Roman" w:cs="Times New Roman"/>
                <w:color w:val="000000"/>
                <w:sz w:val="20"/>
                <w:szCs w:val="20"/>
                <w:lang w:val="uk-UA"/>
              </w:rPr>
              <w:t> №</w:t>
            </w:r>
            <w:r w:rsidRPr="002F7AC8">
              <w:rPr>
                <w:rFonts w:ascii="Times New Roman" w:eastAsia="Times New Roman" w:hAnsi="Times New Roman" w:cs="Times New Roman"/>
                <w:color w:val="000000"/>
                <w:sz w:val="20"/>
                <w:szCs w:val="20"/>
                <w:lang w:val="uk-UA"/>
              </w:rPr>
              <w:t>3</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10</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116,67</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-23,59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-14,87</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40,00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32,21</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32,86</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-16,77</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-14,29</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lastRenderedPageBreak/>
              <w:t>2</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ХГ</w:t>
            </w:r>
            <w:r w:rsidR="00243D2F">
              <w:rPr>
                <w:rFonts w:ascii="Times New Roman" w:eastAsia="Times New Roman" w:hAnsi="Times New Roman" w:cs="Times New Roman"/>
                <w:color w:val="000000"/>
                <w:sz w:val="20"/>
                <w:szCs w:val="20"/>
                <w:lang w:val="uk-UA"/>
              </w:rPr>
              <w:t> №</w:t>
            </w:r>
            <w:r w:rsidRPr="002F7AC8">
              <w:rPr>
                <w:rFonts w:ascii="Times New Roman" w:eastAsia="Times New Roman" w:hAnsi="Times New Roman" w:cs="Times New Roman"/>
                <w:color w:val="000000"/>
                <w:sz w:val="20"/>
                <w:szCs w:val="20"/>
                <w:lang w:val="uk-UA"/>
              </w:rPr>
              <w:t>12</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33</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134,85</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-5,41</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-8,90</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-7,79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-5,88</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12,12</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-4,65</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-17,29</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ХГ</w:t>
            </w:r>
            <w:r w:rsidR="00243D2F">
              <w:rPr>
                <w:rFonts w:ascii="Times New Roman" w:eastAsia="Times New Roman" w:hAnsi="Times New Roman" w:cs="Times New Roman"/>
                <w:color w:val="000000"/>
                <w:sz w:val="20"/>
                <w:szCs w:val="20"/>
                <w:lang w:val="uk-UA"/>
              </w:rPr>
              <w:t> №</w:t>
            </w:r>
            <w:r w:rsidRPr="002F7AC8">
              <w:rPr>
                <w:rFonts w:ascii="Times New Roman" w:eastAsia="Times New Roman" w:hAnsi="Times New Roman" w:cs="Times New Roman"/>
                <w:color w:val="000000"/>
                <w:sz w:val="20"/>
                <w:szCs w:val="20"/>
                <w:lang w:val="uk-UA"/>
              </w:rPr>
              <w:t>34</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143,75</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3,49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0,42</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-7,79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-6,25</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18,75</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1,98</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-6,25</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AB5AEC"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2F7AC8">
              <w:rPr>
                <w:rFonts w:ascii="Times New Roman" w:eastAsia="Times New Roman" w:hAnsi="Times New Roman" w:cs="Times New Roman"/>
                <w:color w:val="000000"/>
                <w:sz w:val="20"/>
                <w:szCs w:val="20"/>
                <w:lang w:val="uk-UA"/>
              </w:rPr>
              <w:t>10</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12</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148,33</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8,07</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-3,77</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-7,79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-5,00</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25,00</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8,23</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-15,00</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5</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AB5AEC"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2F7AC8">
              <w:rPr>
                <w:rFonts w:ascii="Times New Roman" w:eastAsia="Times New Roman" w:hAnsi="Times New Roman" w:cs="Times New Roman"/>
                <w:color w:val="000000"/>
                <w:sz w:val="20"/>
                <w:szCs w:val="20"/>
                <w:lang w:val="uk-UA"/>
              </w:rPr>
              <w:t>120</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10</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146,00</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5,74</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6,00</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5</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50,00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42,21</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30,00</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10,00</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-6,77</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-10,00</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6</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AB5AEC"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2F7AC8">
              <w:rPr>
                <w:rFonts w:ascii="Times New Roman" w:eastAsia="Times New Roman" w:hAnsi="Times New Roman" w:cs="Times New Roman"/>
                <w:color w:val="000000"/>
                <w:sz w:val="20"/>
                <w:szCs w:val="20"/>
                <w:lang w:val="uk-UA"/>
              </w:rPr>
              <w:t>35</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15</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151,33</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11,07</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11,33</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-7,79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-4,76</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5</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33,33</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16,56</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14,28</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AB5AEC"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2F7AC8">
              <w:rPr>
                <w:rFonts w:ascii="Times New Roman" w:eastAsia="Times New Roman" w:hAnsi="Times New Roman" w:cs="Times New Roman"/>
                <w:color w:val="000000"/>
                <w:sz w:val="20"/>
                <w:szCs w:val="20"/>
                <w:lang w:val="uk-UA"/>
              </w:rPr>
              <w:t>41</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115,71</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-24,55</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-10,95</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22,22</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14,43</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22,22</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-16,77</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8</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AB5AEC"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2F7AC8">
              <w:rPr>
                <w:rFonts w:ascii="Times New Roman" w:eastAsia="Times New Roman" w:hAnsi="Times New Roman" w:cs="Times New Roman"/>
                <w:color w:val="000000"/>
                <w:sz w:val="20"/>
                <w:szCs w:val="20"/>
                <w:lang w:val="uk-UA"/>
              </w:rPr>
              <w:t>48</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13</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128,18</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-12,08</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-1,81</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15,38</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7,59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-15,39</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-16,77</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-7,69</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9</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AB5AEC"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2F7AC8">
              <w:rPr>
                <w:rFonts w:ascii="Times New Roman" w:eastAsia="Times New Roman" w:hAnsi="Times New Roman" w:cs="Times New Roman"/>
                <w:color w:val="000000"/>
                <w:sz w:val="20"/>
                <w:szCs w:val="20"/>
                <w:lang w:val="uk-UA"/>
              </w:rPr>
              <w:t>7</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123,33</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-16,93</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 </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25,00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17,21</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-16,77</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 </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10</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AB5AEC"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ХЗОШ</w:t>
            </w:r>
            <w:r w:rsidR="00243D2F">
              <w:rPr>
                <w:rFonts w:ascii="Times New Roman" w:eastAsia="Times New Roman" w:hAnsi="Times New Roman" w:cs="Times New Roman"/>
                <w:color w:val="000000"/>
                <w:sz w:val="20"/>
                <w:szCs w:val="20"/>
                <w:lang w:val="uk-UA"/>
              </w:rPr>
              <w:t> №</w:t>
            </w:r>
            <w:r w:rsidR="005A1CE9" w:rsidRPr="002F7AC8">
              <w:rPr>
                <w:rFonts w:ascii="Times New Roman" w:eastAsia="Times New Roman" w:hAnsi="Times New Roman" w:cs="Times New Roman"/>
                <w:color w:val="000000"/>
                <w:sz w:val="20"/>
                <w:szCs w:val="20"/>
                <w:lang w:val="uk-UA"/>
              </w:rPr>
              <w:t>53</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43</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144,50</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4,24</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6,11</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6,98</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-0,81</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6,98</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11</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25,58</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8,81</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9,45</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11</w:t>
            </w:r>
          </w:p>
        </w:tc>
        <w:tc>
          <w:tcPr>
            <w:tcW w:w="1747" w:type="dxa"/>
            <w:tcBorders>
              <w:top w:val="nil"/>
              <w:left w:val="nil"/>
              <w:bottom w:val="single" w:sz="4" w:space="0" w:color="auto"/>
              <w:right w:val="single" w:sz="4" w:space="0" w:color="auto"/>
            </w:tcBorders>
            <w:shd w:val="clear" w:color="auto" w:fill="auto"/>
            <w:vAlign w:val="center"/>
          </w:tcPr>
          <w:p w:rsidR="005A1CE9" w:rsidRPr="002F7AC8" w:rsidRDefault="00AB5AEC" w:rsidP="00B34E55">
            <w:pPr>
              <w:spacing w:after="0" w:line="240" w:lineRule="auto"/>
              <w:jc w:val="both"/>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ХСШ</w:t>
            </w:r>
            <w:r w:rsidR="00243D2F">
              <w:rPr>
                <w:rFonts w:ascii="Times New Roman" w:eastAsia="Times New Roman" w:hAnsi="Times New Roman" w:cs="Times New Roman"/>
                <w:color w:val="000000"/>
                <w:sz w:val="20"/>
                <w:szCs w:val="20"/>
                <w:lang w:val="uk-UA"/>
              </w:rPr>
              <w:t> №</w:t>
            </w:r>
            <w:r w:rsidR="005A1CE9" w:rsidRPr="002F7AC8">
              <w:rPr>
                <w:rFonts w:ascii="Times New Roman" w:eastAsia="Times New Roman" w:hAnsi="Times New Roman" w:cs="Times New Roman"/>
                <w:color w:val="000000"/>
                <w:sz w:val="20"/>
                <w:szCs w:val="20"/>
                <w:lang w:val="uk-UA"/>
              </w:rPr>
              <w:t>66</w:t>
            </w:r>
          </w:p>
        </w:tc>
        <w:tc>
          <w:tcPr>
            <w:tcW w:w="52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12</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141,67</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1,41</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-10,15</w:t>
            </w:r>
          </w:p>
        </w:tc>
        <w:tc>
          <w:tcPr>
            <w:tcW w:w="425"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709"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-7,79</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426"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w:t>
            </w:r>
          </w:p>
        </w:tc>
        <w:tc>
          <w:tcPr>
            <w:tcW w:w="708"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8,33</w:t>
            </w:r>
          </w:p>
        </w:tc>
        <w:tc>
          <w:tcPr>
            <w:tcW w:w="851"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-8,44</w:t>
            </w:r>
          </w:p>
        </w:tc>
        <w:tc>
          <w:tcPr>
            <w:tcW w:w="850" w:type="dxa"/>
            <w:tcBorders>
              <w:top w:val="nil"/>
              <w:left w:val="nil"/>
              <w:bottom w:val="single" w:sz="4" w:space="0" w:color="auto"/>
              <w:right w:val="single" w:sz="4" w:space="0" w:color="auto"/>
            </w:tcBorders>
            <w:shd w:val="clear" w:color="auto" w:fill="auto"/>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-46,22</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 </w:t>
            </w:r>
          </w:p>
        </w:tc>
        <w:tc>
          <w:tcPr>
            <w:tcW w:w="1747"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ind w:left="-129" w:right="-46"/>
              <w:jc w:val="both"/>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По району (денна</w:t>
            </w:r>
            <w:r w:rsidRPr="002F7AC8">
              <w:rPr>
                <w:rFonts w:ascii="Times New Roman" w:eastAsia="Times New Roman" w:hAnsi="Times New Roman" w:cs="Times New Roman"/>
                <w:color w:val="000000"/>
                <w:sz w:val="20"/>
                <w:szCs w:val="20"/>
              </w:rPr>
              <w:t xml:space="preserve"> </w:t>
            </w:r>
            <w:r w:rsidRPr="002F7AC8">
              <w:rPr>
                <w:rFonts w:ascii="Times New Roman" w:eastAsia="Times New Roman" w:hAnsi="Times New Roman" w:cs="Times New Roman"/>
                <w:color w:val="000000"/>
                <w:sz w:val="20"/>
                <w:szCs w:val="20"/>
                <w:lang w:val="uk-UA"/>
              </w:rPr>
              <w:t>форма навчання)</w:t>
            </w:r>
          </w:p>
        </w:tc>
        <w:tc>
          <w:tcPr>
            <w:tcW w:w="521"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167</w:t>
            </w:r>
          </w:p>
        </w:tc>
        <w:tc>
          <w:tcPr>
            <w:tcW w:w="850"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140,26</w:t>
            </w:r>
          </w:p>
        </w:tc>
        <w:tc>
          <w:tcPr>
            <w:tcW w:w="851"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850"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-1,65</w:t>
            </w:r>
          </w:p>
        </w:tc>
        <w:tc>
          <w:tcPr>
            <w:tcW w:w="425"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13</w:t>
            </w:r>
          </w:p>
        </w:tc>
        <w:tc>
          <w:tcPr>
            <w:tcW w:w="709"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7,79</w:t>
            </w:r>
          </w:p>
        </w:tc>
        <w:tc>
          <w:tcPr>
            <w:tcW w:w="709"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850"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1,36</w:t>
            </w:r>
          </w:p>
        </w:tc>
        <w:tc>
          <w:tcPr>
            <w:tcW w:w="426"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28</w:t>
            </w:r>
          </w:p>
        </w:tc>
        <w:tc>
          <w:tcPr>
            <w:tcW w:w="708"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16,77</w:t>
            </w:r>
          </w:p>
        </w:tc>
        <w:tc>
          <w:tcPr>
            <w:tcW w:w="851"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0,00</w:t>
            </w:r>
          </w:p>
        </w:tc>
        <w:tc>
          <w:tcPr>
            <w:tcW w:w="850"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-7,52</w:t>
            </w:r>
          </w:p>
        </w:tc>
      </w:tr>
      <w:tr w:rsidR="005A1CE9" w:rsidRPr="002F7AC8" w:rsidTr="00B34E55">
        <w:trPr>
          <w:trHeight w:val="315"/>
          <w:jc w:val="center"/>
        </w:trPr>
        <w:tc>
          <w:tcPr>
            <w:tcW w:w="534" w:type="dxa"/>
            <w:tcBorders>
              <w:top w:val="nil"/>
              <w:left w:val="single" w:sz="4" w:space="0" w:color="auto"/>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 </w:t>
            </w:r>
          </w:p>
        </w:tc>
        <w:tc>
          <w:tcPr>
            <w:tcW w:w="1747"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both"/>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По району</w:t>
            </w:r>
          </w:p>
        </w:tc>
        <w:tc>
          <w:tcPr>
            <w:tcW w:w="521"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177</w:t>
            </w:r>
          </w:p>
        </w:tc>
        <w:tc>
          <w:tcPr>
            <w:tcW w:w="850"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139,37</w:t>
            </w:r>
          </w:p>
        </w:tc>
        <w:tc>
          <w:tcPr>
            <w:tcW w:w="851"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-0,88</w:t>
            </w:r>
          </w:p>
        </w:tc>
        <w:tc>
          <w:tcPr>
            <w:tcW w:w="850"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-1,60</w:t>
            </w:r>
          </w:p>
        </w:tc>
        <w:tc>
          <w:tcPr>
            <w:tcW w:w="425"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17</w:t>
            </w:r>
          </w:p>
        </w:tc>
        <w:tc>
          <w:tcPr>
            <w:tcW w:w="709"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9,61</w:t>
            </w:r>
          </w:p>
        </w:tc>
        <w:tc>
          <w:tcPr>
            <w:tcW w:w="709"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1,82</w:t>
            </w:r>
          </w:p>
        </w:tc>
        <w:tc>
          <w:tcPr>
            <w:tcW w:w="850"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3,11</w:t>
            </w:r>
          </w:p>
        </w:tc>
        <w:tc>
          <w:tcPr>
            <w:tcW w:w="426"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28</w:t>
            </w:r>
          </w:p>
        </w:tc>
        <w:tc>
          <w:tcPr>
            <w:tcW w:w="708"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15,82</w:t>
            </w:r>
          </w:p>
        </w:tc>
        <w:tc>
          <w:tcPr>
            <w:tcW w:w="851"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-0,95</w:t>
            </w:r>
          </w:p>
        </w:tc>
        <w:tc>
          <w:tcPr>
            <w:tcW w:w="850" w:type="dxa"/>
            <w:tcBorders>
              <w:top w:val="nil"/>
              <w:left w:val="nil"/>
              <w:bottom w:val="single" w:sz="4" w:space="0" w:color="auto"/>
              <w:right w:val="single" w:sz="4" w:space="0" w:color="auto"/>
            </w:tcBorders>
            <w:shd w:val="clear" w:color="auto" w:fill="FFFF99"/>
            <w:vAlign w:val="center"/>
          </w:tcPr>
          <w:p w:rsidR="005A1CE9" w:rsidRPr="002F7AC8" w:rsidRDefault="005A1CE9" w:rsidP="00B34E55">
            <w:pPr>
              <w:spacing w:after="0" w:line="240" w:lineRule="auto"/>
              <w:jc w:val="center"/>
              <w:rPr>
                <w:rFonts w:ascii="Times New Roman" w:eastAsia="Times New Roman" w:hAnsi="Times New Roman" w:cs="Times New Roman"/>
                <w:color w:val="000000"/>
                <w:sz w:val="20"/>
                <w:szCs w:val="20"/>
                <w:lang w:val="uk-UA"/>
              </w:rPr>
            </w:pPr>
            <w:r w:rsidRPr="002F7AC8">
              <w:rPr>
                <w:rFonts w:ascii="Times New Roman" w:eastAsia="Times New Roman" w:hAnsi="Times New Roman" w:cs="Times New Roman"/>
                <w:color w:val="000000"/>
                <w:sz w:val="20"/>
                <w:szCs w:val="20"/>
                <w:lang w:val="uk-UA"/>
              </w:rPr>
              <w:t>-7,56</w:t>
            </w:r>
          </w:p>
        </w:tc>
      </w:tr>
    </w:tbl>
    <w:p w:rsidR="0046717C" w:rsidRPr="0046717C" w:rsidRDefault="0046717C" w:rsidP="0046717C">
      <w:pPr>
        <w:spacing w:after="0" w:line="240" w:lineRule="auto"/>
        <w:jc w:val="center"/>
        <w:rPr>
          <w:rFonts w:ascii="Times New Roman" w:eastAsia="Calibri" w:hAnsi="Times New Roman" w:cs="Times New Roman"/>
          <w:b/>
          <w:i/>
          <w:sz w:val="24"/>
          <w:szCs w:val="24"/>
          <w:lang w:val="uk-UA" w:eastAsia="en-US"/>
        </w:rPr>
      </w:pPr>
      <w:r w:rsidRPr="0046717C">
        <w:rPr>
          <w:rFonts w:ascii="Times New Roman" w:eastAsia="Calibri" w:hAnsi="Times New Roman" w:cs="Times New Roman"/>
          <w:i/>
          <w:sz w:val="24"/>
          <w:szCs w:val="24"/>
          <w:lang w:val="uk-UA" w:eastAsia="en-US"/>
        </w:rPr>
        <w:t xml:space="preserve">Результати ЗНО-2017 з математики по ЗНЗ Основ’янського району </w:t>
      </w:r>
      <w:r w:rsidR="00BE4229">
        <w:rPr>
          <w:rFonts w:ascii="Times New Roman" w:eastAsia="Calibri" w:hAnsi="Times New Roman" w:cs="Times New Roman"/>
          <w:i/>
          <w:sz w:val="24"/>
          <w:szCs w:val="24"/>
          <w:lang w:val="uk-UA" w:eastAsia="en-US"/>
        </w:rPr>
        <w:t>м. Харкова</w:t>
      </w:r>
    </w:p>
    <w:p w:rsidR="005A1CE9" w:rsidRPr="002F7AC8" w:rsidRDefault="005A1CE9" w:rsidP="005A1CE9">
      <w:pPr>
        <w:spacing w:after="0" w:line="240" w:lineRule="auto"/>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b/>
          <w:sz w:val="24"/>
          <w:szCs w:val="24"/>
          <w:lang w:val="uk-UA" w:eastAsia="en-US"/>
        </w:rPr>
        <w:t xml:space="preserve">Найкращі </w:t>
      </w:r>
      <w:r w:rsidRPr="002F7AC8">
        <w:rPr>
          <w:rFonts w:ascii="Times New Roman" w:eastAsia="Calibri" w:hAnsi="Times New Roman" w:cs="Times New Roman"/>
          <w:sz w:val="24"/>
          <w:szCs w:val="24"/>
          <w:lang w:val="uk-UA" w:eastAsia="en-US"/>
        </w:rPr>
        <w:t>результати показали за:</w:t>
      </w:r>
    </w:p>
    <w:p w:rsidR="005A1CE9" w:rsidRPr="002F7AC8" w:rsidRDefault="005A1CE9" w:rsidP="007A244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середнім балом</w:t>
      </w:r>
      <w:r w:rsidRPr="002F7AC8">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10(148,3),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35 (151,33);</w:t>
      </w:r>
    </w:p>
    <w:p w:rsidR="005A1CE9" w:rsidRPr="002F7AC8" w:rsidRDefault="005A1CE9" w:rsidP="007A244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lang w:val="uk-UA" w:eastAsia="en-US"/>
        </w:rPr>
        <w:t>відсотком учнів, які</w:t>
      </w:r>
    </w:p>
    <w:p w:rsidR="005A1CE9" w:rsidRPr="002F7AC8" w:rsidRDefault="005A1CE9" w:rsidP="007A244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не подолали поріг «склав/не склав»</w:t>
      </w:r>
      <w:r w:rsidRPr="002F7AC8">
        <w:rPr>
          <w:rFonts w:ascii="Times New Roman" w:eastAsia="Calibri" w:hAnsi="Times New Roman" w:cs="Times New Roman"/>
          <w:i/>
          <w:sz w:val="24"/>
          <w:szCs w:val="24"/>
          <w:lang w:val="uk-UA" w:eastAsia="en-US"/>
        </w:rPr>
        <w:t xml:space="preserve"> </w:t>
      </w:r>
      <w:r w:rsidRPr="002F7AC8">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ХСШ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66,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35,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10,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12,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34 (по 0%),</w:t>
      </w:r>
    </w:p>
    <w:p w:rsidR="005A1CE9" w:rsidRPr="002F7AC8" w:rsidRDefault="005A1CE9" w:rsidP="007A244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отримали від 160 балів і більше</w:t>
      </w:r>
      <w:r w:rsidRPr="002F7AC8">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35 (33,3%).</w:t>
      </w:r>
    </w:p>
    <w:p w:rsidR="005A1CE9" w:rsidRPr="002F7AC8" w:rsidRDefault="005A1CE9" w:rsidP="005A1CE9">
      <w:pPr>
        <w:spacing w:after="0" w:line="240" w:lineRule="auto"/>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b/>
          <w:sz w:val="24"/>
          <w:szCs w:val="24"/>
          <w:lang w:val="uk-UA" w:eastAsia="en-US"/>
        </w:rPr>
        <w:t>Найнижчі</w:t>
      </w:r>
      <w:r w:rsidRPr="002F7AC8">
        <w:rPr>
          <w:rFonts w:ascii="Times New Roman" w:eastAsia="Calibri" w:hAnsi="Times New Roman" w:cs="Times New Roman"/>
          <w:sz w:val="24"/>
          <w:szCs w:val="24"/>
          <w:lang w:val="uk-UA" w:eastAsia="en-US"/>
        </w:rPr>
        <w:t xml:space="preserve"> результати за:</w:t>
      </w:r>
    </w:p>
    <w:p w:rsidR="005A1CE9" w:rsidRPr="002F7AC8" w:rsidRDefault="005A1CE9" w:rsidP="007A244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середнім балом</w:t>
      </w:r>
      <w:r w:rsidRPr="002F7AC8">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41 (115,71),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7 (116,67), ХВ(З)Ш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3 (123,33);</w:t>
      </w:r>
    </w:p>
    <w:p w:rsidR="005A1CE9" w:rsidRPr="002F7AC8" w:rsidRDefault="005A1CE9" w:rsidP="007A2445">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lang w:val="uk-UA" w:eastAsia="en-US"/>
        </w:rPr>
        <w:t>відсотком учнів, які</w:t>
      </w:r>
    </w:p>
    <w:p w:rsidR="005A1CE9" w:rsidRPr="002F7AC8" w:rsidRDefault="005A1CE9" w:rsidP="007A244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не подолали поріг «склав/не склав»</w:t>
      </w:r>
      <w:r w:rsidRPr="002F7AC8">
        <w:rPr>
          <w:rFonts w:ascii="Times New Roman" w:eastAsia="Calibri" w:hAnsi="Times New Roman" w:cs="Times New Roman"/>
          <w:i/>
          <w:sz w:val="24"/>
          <w:szCs w:val="24"/>
          <w:lang w:val="uk-UA" w:eastAsia="en-US"/>
        </w:rPr>
        <w:t xml:space="preserve"> </w:t>
      </w:r>
      <w:r w:rsidRPr="002F7AC8">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120 (50%), ХВ(З)Ш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3 (40%),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7 (25,0%),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41(22,2%),</w:t>
      </w:r>
    </w:p>
    <w:p w:rsidR="005A1CE9" w:rsidRPr="002F7AC8" w:rsidRDefault="005A1CE9" w:rsidP="007A2445">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отримали від 160 балів і більше</w:t>
      </w:r>
      <w:r w:rsidRPr="002F7AC8">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7(0%),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41(0%),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48(0%), ХВ(З)Ш</w:t>
      </w:r>
      <w:r w:rsidR="00243D2F">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3(0%).</w:t>
      </w:r>
    </w:p>
    <w:tbl>
      <w:tblPr>
        <w:tblW w:w="11199" w:type="dxa"/>
        <w:tblInd w:w="-459" w:type="dxa"/>
        <w:tblLayout w:type="fixed"/>
        <w:tblLook w:val="01E0"/>
      </w:tblPr>
      <w:tblGrid>
        <w:gridCol w:w="4820"/>
        <w:gridCol w:w="6379"/>
      </w:tblGrid>
      <w:tr w:rsidR="005A1CE9" w:rsidRPr="0088527B" w:rsidTr="00B34E55">
        <w:tc>
          <w:tcPr>
            <w:tcW w:w="4820" w:type="dxa"/>
          </w:tcPr>
          <w:p w:rsidR="005A1CE9" w:rsidRPr="0088527B" w:rsidRDefault="005A1CE9" w:rsidP="00B34E55">
            <w:pPr>
              <w:spacing w:after="0" w:line="240" w:lineRule="auto"/>
              <w:ind w:left="-108"/>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3086100" cy="2070735"/>
                  <wp:effectExtent l="19050" t="0" r="0" b="0"/>
                  <wp:docPr id="8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3086100" cy="2070735"/>
                          </a:xfrm>
                          <a:prstGeom prst="rect">
                            <a:avLst/>
                          </a:prstGeom>
                          <a:noFill/>
                          <a:ln w="9525">
                            <a:noFill/>
                            <a:miter lim="800000"/>
                            <a:headEnd/>
                            <a:tailEnd/>
                          </a:ln>
                          <a:effectLst/>
                        </pic:spPr>
                      </pic:pic>
                    </a:graphicData>
                  </a:graphic>
                </wp:inline>
              </w:drawing>
            </w:r>
          </w:p>
        </w:tc>
        <w:tc>
          <w:tcPr>
            <w:tcW w:w="6379" w:type="dxa"/>
          </w:tcPr>
          <w:p w:rsidR="005A1CE9" w:rsidRPr="0088527B" w:rsidRDefault="005A1CE9" w:rsidP="00B34E55">
            <w:pPr>
              <w:spacing w:after="0" w:line="240" w:lineRule="auto"/>
              <w:ind w:left="-108"/>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4000500" cy="2521848"/>
                  <wp:effectExtent l="0" t="0" r="0" b="0"/>
                  <wp:docPr id="8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srcRect/>
                          <a:stretch>
                            <a:fillRect/>
                          </a:stretch>
                        </pic:blipFill>
                        <pic:spPr bwMode="auto">
                          <a:xfrm>
                            <a:off x="0" y="0"/>
                            <a:ext cx="3997569" cy="2520000"/>
                          </a:xfrm>
                          <a:prstGeom prst="rect">
                            <a:avLst/>
                          </a:prstGeom>
                          <a:noFill/>
                          <a:ln w="9525">
                            <a:noFill/>
                            <a:miter lim="800000"/>
                            <a:headEnd/>
                            <a:tailEnd/>
                          </a:ln>
                          <a:effectLst/>
                        </pic:spPr>
                      </pic:pic>
                    </a:graphicData>
                  </a:graphic>
                </wp:inline>
              </w:drawing>
            </w:r>
          </w:p>
        </w:tc>
      </w:tr>
      <w:tr w:rsidR="005A1CE9" w:rsidRPr="0088527B" w:rsidTr="00B34E55">
        <w:tc>
          <w:tcPr>
            <w:tcW w:w="4820" w:type="dxa"/>
          </w:tcPr>
          <w:p w:rsidR="005A1CE9" w:rsidRPr="00094C65" w:rsidRDefault="005A1CE9" w:rsidP="00B34E55">
            <w:pPr>
              <w:spacing w:after="0" w:line="240" w:lineRule="auto"/>
              <w:ind w:left="-108"/>
              <w:rPr>
                <w:rFonts w:ascii="Times New Roman" w:eastAsia="Calibri" w:hAnsi="Times New Roman" w:cs="Times New Roman"/>
                <w:noProof/>
                <w:sz w:val="28"/>
                <w:szCs w:val="28"/>
              </w:rPr>
            </w:pPr>
            <w:r w:rsidRPr="0088527B">
              <w:rPr>
                <w:rFonts w:ascii="Times New Roman" w:eastAsia="Calibri" w:hAnsi="Times New Roman" w:cs="Times New Roman"/>
                <w:noProof/>
                <w:sz w:val="28"/>
                <w:szCs w:val="28"/>
              </w:rPr>
              <w:lastRenderedPageBreak/>
              <w:drawing>
                <wp:inline distT="0" distB="0" distL="0" distR="0">
                  <wp:extent cx="3086100" cy="2145030"/>
                  <wp:effectExtent l="0" t="0" r="0" b="0"/>
                  <wp:docPr id="8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3086100" cy="2145030"/>
                          </a:xfrm>
                          <a:prstGeom prst="rect">
                            <a:avLst/>
                          </a:prstGeom>
                          <a:noFill/>
                          <a:ln w="9525">
                            <a:noFill/>
                            <a:miter lim="800000"/>
                            <a:headEnd/>
                            <a:tailEnd/>
                          </a:ln>
                          <a:effectLst/>
                        </pic:spPr>
                      </pic:pic>
                    </a:graphicData>
                  </a:graphic>
                </wp:inline>
              </w:drawing>
            </w:r>
          </w:p>
        </w:tc>
        <w:tc>
          <w:tcPr>
            <w:tcW w:w="6379" w:type="dxa"/>
          </w:tcPr>
          <w:p w:rsidR="005A1CE9" w:rsidRPr="00094C65" w:rsidRDefault="005A1CE9" w:rsidP="00B34E55">
            <w:pPr>
              <w:spacing w:after="0" w:line="240" w:lineRule="auto"/>
              <w:ind w:left="-108"/>
              <w:rPr>
                <w:rFonts w:ascii="Times New Roman" w:eastAsia="Calibri" w:hAnsi="Times New Roman" w:cs="Times New Roman"/>
                <w:noProof/>
                <w:sz w:val="28"/>
                <w:szCs w:val="28"/>
              </w:rPr>
            </w:pPr>
            <w:r w:rsidRPr="0088527B">
              <w:rPr>
                <w:rFonts w:ascii="Times New Roman" w:eastAsia="Calibri" w:hAnsi="Times New Roman" w:cs="Times New Roman"/>
                <w:noProof/>
                <w:sz w:val="28"/>
                <w:szCs w:val="28"/>
              </w:rPr>
              <w:drawing>
                <wp:inline distT="0" distB="0" distL="0" distR="0">
                  <wp:extent cx="4000500" cy="2520786"/>
                  <wp:effectExtent l="0" t="0" r="0" b="0"/>
                  <wp:docPr id="8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3999252" cy="2520000"/>
                          </a:xfrm>
                          <a:prstGeom prst="rect">
                            <a:avLst/>
                          </a:prstGeom>
                          <a:noFill/>
                          <a:ln w="9525">
                            <a:noFill/>
                            <a:miter lim="800000"/>
                            <a:headEnd/>
                            <a:tailEnd/>
                          </a:ln>
                          <a:effectLst/>
                        </pic:spPr>
                      </pic:pic>
                    </a:graphicData>
                  </a:graphic>
                </wp:inline>
              </w:drawing>
            </w:r>
          </w:p>
        </w:tc>
      </w:tr>
      <w:tr w:rsidR="005A1CE9" w:rsidRPr="0088527B" w:rsidTr="00B34E55">
        <w:tc>
          <w:tcPr>
            <w:tcW w:w="4820" w:type="dxa"/>
          </w:tcPr>
          <w:p w:rsidR="005A1CE9" w:rsidRPr="00094C65" w:rsidRDefault="005A1CE9" w:rsidP="00B34E55">
            <w:pPr>
              <w:spacing w:after="0" w:line="240" w:lineRule="auto"/>
              <w:ind w:left="-108"/>
              <w:rPr>
                <w:rFonts w:ascii="Times New Roman" w:eastAsia="Calibri" w:hAnsi="Times New Roman" w:cs="Times New Roman"/>
                <w:noProof/>
                <w:sz w:val="28"/>
                <w:szCs w:val="28"/>
              </w:rPr>
            </w:pPr>
            <w:r w:rsidRPr="0088527B">
              <w:rPr>
                <w:rFonts w:ascii="Times New Roman" w:eastAsia="Calibri" w:hAnsi="Times New Roman" w:cs="Times New Roman"/>
                <w:noProof/>
                <w:sz w:val="28"/>
                <w:szCs w:val="28"/>
              </w:rPr>
              <w:drawing>
                <wp:inline distT="0" distB="0" distL="0" distR="0">
                  <wp:extent cx="3200400" cy="2059940"/>
                  <wp:effectExtent l="0" t="0" r="0" b="0"/>
                  <wp:docPr id="8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3200400" cy="2059940"/>
                          </a:xfrm>
                          <a:prstGeom prst="rect">
                            <a:avLst/>
                          </a:prstGeom>
                          <a:noFill/>
                          <a:ln w="9525">
                            <a:noFill/>
                            <a:miter lim="800000"/>
                            <a:headEnd/>
                            <a:tailEnd/>
                          </a:ln>
                          <a:effectLst/>
                        </pic:spPr>
                      </pic:pic>
                    </a:graphicData>
                  </a:graphic>
                </wp:inline>
              </w:drawing>
            </w:r>
          </w:p>
        </w:tc>
        <w:tc>
          <w:tcPr>
            <w:tcW w:w="6379" w:type="dxa"/>
          </w:tcPr>
          <w:p w:rsidR="005A1CE9" w:rsidRPr="0088527B" w:rsidRDefault="005A1CE9" w:rsidP="00B34E55">
            <w:pPr>
              <w:spacing w:after="0" w:line="240" w:lineRule="auto"/>
              <w:ind w:left="-108"/>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4000500" cy="2514600"/>
                  <wp:effectExtent l="0" t="0" r="0" b="0"/>
                  <wp:docPr id="8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srcRect/>
                          <a:stretch>
                            <a:fillRect/>
                          </a:stretch>
                        </pic:blipFill>
                        <pic:spPr bwMode="auto">
                          <a:xfrm>
                            <a:off x="0" y="0"/>
                            <a:ext cx="4009091" cy="2520000"/>
                          </a:xfrm>
                          <a:prstGeom prst="rect">
                            <a:avLst/>
                          </a:prstGeom>
                          <a:noFill/>
                          <a:ln w="9525">
                            <a:noFill/>
                            <a:miter lim="800000"/>
                            <a:headEnd/>
                            <a:tailEnd/>
                          </a:ln>
                          <a:effectLst/>
                        </pic:spPr>
                      </pic:pic>
                    </a:graphicData>
                  </a:graphic>
                </wp:inline>
              </w:drawing>
            </w:r>
          </w:p>
        </w:tc>
      </w:tr>
    </w:tbl>
    <w:p w:rsidR="0046717C" w:rsidRPr="002F7AC8" w:rsidRDefault="0046717C" w:rsidP="0046717C">
      <w:pPr>
        <w:spacing w:after="0" w:line="240" w:lineRule="auto"/>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b/>
          <w:sz w:val="24"/>
          <w:szCs w:val="24"/>
          <w:lang w:val="uk-UA" w:eastAsia="en-US"/>
        </w:rPr>
        <w:t>Найкращу позитивну динаміку</w:t>
      </w:r>
      <w:r w:rsidRPr="002F7AC8">
        <w:rPr>
          <w:rFonts w:ascii="Times New Roman" w:eastAsia="Calibri" w:hAnsi="Times New Roman" w:cs="Times New Roman"/>
          <w:b/>
          <w:i/>
          <w:sz w:val="24"/>
          <w:szCs w:val="24"/>
          <w:lang w:val="uk-UA" w:eastAsia="en-US"/>
        </w:rPr>
        <w:t xml:space="preserve"> </w:t>
      </w:r>
      <w:r w:rsidRPr="002F7AC8">
        <w:rPr>
          <w:rFonts w:ascii="Times New Roman" w:eastAsia="Calibri" w:hAnsi="Times New Roman" w:cs="Times New Roman"/>
          <w:sz w:val="24"/>
          <w:szCs w:val="24"/>
          <w:lang w:val="uk-UA" w:eastAsia="en-US"/>
        </w:rPr>
        <w:t>продемонстрували за:</w:t>
      </w:r>
    </w:p>
    <w:p w:rsidR="0046717C" w:rsidRPr="002F7AC8" w:rsidRDefault="0046717C" w:rsidP="0046717C">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середнім балом</w:t>
      </w:r>
      <w:r w:rsidRPr="002F7AC8">
        <w:rPr>
          <w:rFonts w:ascii="Times New Roman" w:eastAsia="Calibri" w:hAnsi="Times New Roman" w:cs="Times New Roman"/>
          <w:sz w:val="24"/>
          <w:szCs w:val="24"/>
          <w:lang w:val="uk-UA" w:eastAsia="en-US"/>
        </w:rPr>
        <w:t xml:space="preserve"> –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 xml:space="preserve">35(11,33);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 xml:space="preserve">53 (6,11),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120 (6,00);</w:t>
      </w:r>
    </w:p>
    <w:p w:rsidR="0046717C" w:rsidRPr="002F7AC8" w:rsidRDefault="0046717C" w:rsidP="0046717C">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lang w:val="uk-UA" w:eastAsia="en-US"/>
        </w:rPr>
        <w:t>відсотком учнів, які</w:t>
      </w:r>
    </w:p>
    <w:p w:rsidR="0046717C" w:rsidRPr="002F7AC8" w:rsidRDefault="0046717C" w:rsidP="0046717C">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не подолали поріг «склав/не склав»</w:t>
      </w:r>
      <w:r w:rsidRPr="002F7AC8">
        <w:rPr>
          <w:rFonts w:ascii="Times New Roman" w:eastAsia="Calibri" w:hAnsi="Times New Roman" w:cs="Times New Roman"/>
          <w:i/>
          <w:sz w:val="24"/>
          <w:szCs w:val="24"/>
          <w:lang w:val="uk-UA" w:eastAsia="en-US"/>
        </w:rPr>
        <w:t xml:space="preserve"> </w:t>
      </w:r>
      <w:r w:rsidRPr="002F7AC8">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 xml:space="preserve">48(15,39%), </w:t>
      </w:r>
      <w:r>
        <w:rPr>
          <w:rFonts w:ascii="Times New Roman" w:eastAsia="Calibri" w:hAnsi="Times New Roman" w:cs="Times New Roman"/>
          <w:sz w:val="24"/>
          <w:szCs w:val="24"/>
          <w:lang w:val="uk-UA" w:eastAsia="en-US"/>
        </w:rPr>
        <w:t>ХГ №</w:t>
      </w:r>
      <w:r w:rsidRPr="002F7AC8">
        <w:rPr>
          <w:rFonts w:ascii="Times New Roman" w:eastAsia="Calibri" w:hAnsi="Times New Roman" w:cs="Times New Roman"/>
          <w:sz w:val="24"/>
          <w:szCs w:val="24"/>
          <w:lang w:val="uk-UA" w:eastAsia="en-US"/>
        </w:rPr>
        <w:t>34 (6,25%),</w:t>
      </w:r>
    </w:p>
    <w:p w:rsidR="0046717C" w:rsidRPr="002F7AC8" w:rsidRDefault="0046717C" w:rsidP="0046717C">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отримали від 160 балів і більше</w:t>
      </w:r>
      <w:r w:rsidRPr="002F7AC8">
        <w:rPr>
          <w:rFonts w:ascii="Times New Roman" w:eastAsia="Calibri" w:hAnsi="Times New Roman" w:cs="Times New Roman"/>
          <w:sz w:val="24"/>
          <w:szCs w:val="24"/>
          <w:lang w:val="uk-UA" w:eastAsia="en-US"/>
        </w:rPr>
        <w:t xml:space="preserve"> –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 xml:space="preserve">35 (14,28%),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53 (9,45%).</w:t>
      </w:r>
    </w:p>
    <w:p w:rsidR="0046717C" w:rsidRPr="002F7AC8" w:rsidRDefault="0046717C" w:rsidP="0046717C">
      <w:pPr>
        <w:spacing w:after="0" w:line="240" w:lineRule="auto"/>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b/>
          <w:sz w:val="24"/>
          <w:szCs w:val="24"/>
          <w:lang w:val="uk-UA" w:eastAsia="en-US"/>
        </w:rPr>
        <w:t>Найгірша негативна динаміка</w:t>
      </w:r>
      <w:r w:rsidRPr="002F7AC8">
        <w:rPr>
          <w:rFonts w:ascii="Times New Roman" w:eastAsia="Calibri" w:hAnsi="Times New Roman" w:cs="Times New Roman"/>
          <w:sz w:val="24"/>
          <w:szCs w:val="24"/>
          <w:lang w:val="uk-UA" w:eastAsia="en-US"/>
        </w:rPr>
        <w:t xml:space="preserve"> за:</w:t>
      </w:r>
    </w:p>
    <w:p w:rsidR="0046717C" w:rsidRPr="002F7AC8" w:rsidRDefault="0046717C" w:rsidP="0046717C">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середнім балом</w:t>
      </w:r>
      <w:r w:rsidRPr="002F7AC8">
        <w:rPr>
          <w:rFonts w:ascii="Times New Roman" w:eastAsia="Calibri" w:hAnsi="Times New Roman" w:cs="Times New Roman"/>
          <w:sz w:val="24"/>
          <w:szCs w:val="24"/>
          <w:lang w:val="uk-UA" w:eastAsia="en-US"/>
        </w:rPr>
        <w:t xml:space="preserve"> – у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41(10,95), ХВ(З)Ш</w:t>
      </w:r>
      <w:r>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3(14,87), </w:t>
      </w:r>
      <w:r>
        <w:rPr>
          <w:rFonts w:ascii="Times New Roman" w:eastAsia="Calibri" w:hAnsi="Times New Roman" w:cs="Times New Roman"/>
          <w:sz w:val="24"/>
          <w:szCs w:val="24"/>
          <w:lang w:val="uk-UA" w:eastAsia="en-US"/>
        </w:rPr>
        <w:t>ХСШ №</w:t>
      </w:r>
      <w:r w:rsidRPr="002F7AC8">
        <w:rPr>
          <w:rFonts w:ascii="Times New Roman" w:eastAsia="Calibri" w:hAnsi="Times New Roman" w:cs="Times New Roman"/>
          <w:sz w:val="24"/>
          <w:szCs w:val="24"/>
          <w:lang w:val="uk-UA" w:eastAsia="en-US"/>
        </w:rPr>
        <w:t>66 (10,15);</w:t>
      </w:r>
    </w:p>
    <w:p w:rsidR="0046717C" w:rsidRPr="002F7AC8" w:rsidRDefault="0046717C" w:rsidP="0046717C">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lang w:val="uk-UA" w:eastAsia="en-US"/>
        </w:rPr>
        <w:t>відсотком учнів, які</w:t>
      </w:r>
    </w:p>
    <w:p w:rsidR="0046717C" w:rsidRDefault="0046717C" w:rsidP="0046717C">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2F7AC8">
        <w:rPr>
          <w:rFonts w:ascii="Times New Roman" w:eastAsia="Calibri" w:hAnsi="Times New Roman" w:cs="Times New Roman"/>
          <w:sz w:val="24"/>
          <w:szCs w:val="24"/>
          <w:u w:val="single"/>
          <w:lang w:val="uk-UA" w:eastAsia="en-US"/>
        </w:rPr>
        <w:t>не подолали поріг «склав/не склав»</w:t>
      </w:r>
      <w:r w:rsidRPr="002F7AC8">
        <w:rPr>
          <w:rFonts w:ascii="Times New Roman" w:eastAsia="Calibri" w:hAnsi="Times New Roman" w:cs="Times New Roman"/>
          <w:i/>
          <w:sz w:val="24"/>
          <w:szCs w:val="24"/>
          <w:lang w:val="uk-UA" w:eastAsia="en-US"/>
        </w:rPr>
        <w:t xml:space="preserve"> </w:t>
      </w:r>
      <w:r w:rsidRPr="002F7AC8">
        <w:rPr>
          <w:rFonts w:ascii="Times New Roman" w:eastAsia="Calibri" w:hAnsi="Times New Roman" w:cs="Times New Roman"/>
          <w:sz w:val="24"/>
          <w:szCs w:val="24"/>
          <w:lang w:val="uk-UA" w:eastAsia="en-US"/>
        </w:rPr>
        <w:t>– у ХВ(З)Ш</w:t>
      </w:r>
      <w:r>
        <w:rPr>
          <w:rFonts w:ascii="Times New Roman" w:eastAsia="Calibri" w:hAnsi="Times New Roman" w:cs="Times New Roman"/>
          <w:sz w:val="24"/>
          <w:szCs w:val="24"/>
          <w:lang w:val="uk-UA" w:eastAsia="en-US"/>
        </w:rPr>
        <w:t> №</w:t>
      </w:r>
      <w:r w:rsidRPr="002F7AC8">
        <w:rPr>
          <w:rFonts w:ascii="Times New Roman" w:eastAsia="Calibri" w:hAnsi="Times New Roman" w:cs="Times New Roman"/>
          <w:sz w:val="24"/>
          <w:szCs w:val="24"/>
          <w:lang w:val="uk-UA" w:eastAsia="en-US"/>
        </w:rPr>
        <w:t xml:space="preserve">3 (22,22%),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 xml:space="preserve">120 (30,00%), </w:t>
      </w:r>
      <w:r>
        <w:rPr>
          <w:rFonts w:ascii="Times New Roman" w:eastAsia="Calibri" w:hAnsi="Times New Roman" w:cs="Times New Roman"/>
          <w:sz w:val="24"/>
          <w:szCs w:val="24"/>
          <w:lang w:val="uk-UA" w:eastAsia="en-US"/>
        </w:rPr>
        <w:t>ХЗОШ №</w:t>
      </w:r>
      <w:r w:rsidRPr="002F7AC8">
        <w:rPr>
          <w:rFonts w:ascii="Times New Roman" w:eastAsia="Calibri" w:hAnsi="Times New Roman" w:cs="Times New Roman"/>
          <w:sz w:val="24"/>
          <w:szCs w:val="24"/>
          <w:lang w:val="uk-UA" w:eastAsia="en-US"/>
        </w:rPr>
        <w:t>41 (32,86%),</w:t>
      </w:r>
    </w:p>
    <w:p w:rsidR="0046717C" w:rsidRDefault="0046717C" w:rsidP="0046717C">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46717C">
        <w:rPr>
          <w:rFonts w:ascii="Times New Roman" w:eastAsia="Calibri" w:hAnsi="Times New Roman" w:cs="Times New Roman"/>
          <w:sz w:val="24"/>
          <w:szCs w:val="24"/>
          <w:lang w:val="uk-UA" w:eastAsia="en-US"/>
        </w:rPr>
        <w:t>отримали від 160 балів і більше – у ХГ №12 (17,29%), ХСШ №66(46,22%).</w:t>
      </w:r>
    </w:p>
    <w:p w:rsidR="0046717C" w:rsidRDefault="0046717C" w:rsidP="0046717C">
      <w:pPr>
        <w:spacing w:after="0"/>
        <w:ind w:firstLine="567"/>
        <w:jc w:val="both"/>
        <w:rPr>
          <w:rFonts w:ascii="Times New Roman" w:eastAsia="Calibri" w:hAnsi="Times New Roman" w:cs="Times New Roman"/>
          <w:sz w:val="24"/>
          <w:szCs w:val="24"/>
          <w:lang w:val="uk-UA" w:eastAsia="en-US"/>
        </w:rPr>
      </w:pPr>
    </w:p>
    <w:p w:rsidR="005A1CE9" w:rsidRPr="00EA42F6" w:rsidRDefault="005A1CE9" w:rsidP="005A1CE9">
      <w:pPr>
        <w:spacing w:after="0"/>
        <w:ind w:firstLine="567"/>
        <w:jc w:val="both"/>
        <w:rPr>
          <w:rFonts w:ascii="Times New Roman" w:eastAsia="Calibri" w:hAnsi="Times New Roman" w:cs="Times New Roman"/>
          <w:sz w:val="24"/>
          <w:szCs w:val="24"/>
          <w:lang w:val="uk-UA" w:eastAsia="en-US"/>
        </w:rPr>
      </w:pPr>
      <w:r w:rsidRPr="00EA42F6">
        <w:rPr>
          <w:rFonts w:ascii="Times New Roman" w:eastAsia="Calibri" w:hAnsi="Times New Roman" w:cs="Times New Roman"/>
          <w:sz w:val="24"/>
          <w:szCs w:val="24"/>
          <w:lang w:val="uk-UA" w:eastAsia="en-US"/>
        </w:rPr>
        <w:t>Результати,</w:t>
      </w:r>
      <w:r w:rsidRPr="00EA42F6">
        <w:rPr>
          <w:rFonts w:ascii="Times New Roman" w:eastAsia="Calibri" w:hAnsi="Times New Roman" w:cs="Times New Roman"/>
          <w:b/>
          <w:sz w:val="24"/>
          <w:szCs w:val="24"/>
          <w:lang w:val="uk-UA" w:eastAsia="en-US"/>
        </w:rPr>
        <w:t xml:space="preserve"> нижчі</w:t>
      </w:r>
      <w:r w:rsidRPr="00EA42F6">
        <w:rPr>
          <w:rFonts w:ascii="Times New Roman" w:eastAsia="Calibri" w:hAnsi="Times New Roman" w:cs="Times New Roman"/>
          <w:sz w:val="24"/>
          <w:szCs w:val="24"/>
          <w:lang w:val="uk-UA" w:eastAsia="en-US"/>
        </w:rPr>
        <w:t xml:space="preserve"> </w:t>
      </w:r>
      <w:r w:rsidRPr="00EA42F6">
        <w:rPr>
          <w:rFonts w:ascii="Times New Roman" w:eastAsia="Calibri" w:hAnsi="Times New Roman" w:cs="Times New Roman"/>
          <w:sz w:val="24"/>
          <w:szCs w:val="24"/>
          <w:u w:val="single"/>
          <w:lang w:val="uk-UA" w:eastAsia="en-US"/>
        </w:rPr>
        <w:t>за середні по району,</w:t>
      </w:r>
      <w:r w:rsidRPr="00EA42F6">
        <w:rPr>
          <w:rFonts w:ascii="Times New Roman" w:eastAsia="Calibri" w:hAnsi="Times New Roman" w:cs="Times New Roman"/>
          <w:sz w:val="24"/>
          <w:szCs w:val="24"/>
          <w:lang w:val="uk-UA" w:eastAsia="en-US"/>
        </w:rPr>
        <w:t xml:space="preserve"> мають такі ЗНЗ:</w:t>
      </w:r>
    </w:p>
    <w:p w:rsidR="005A1CE9" w:rsidRPr="00EA42F6" w:rsidRDefault="005A1CE9" w:rsidP="00F87736">
      <w:pPr>
        <w:ind w:firstLine="567"/>
        <w:jc w:val="both"/>
        <w:rPr>
          <w:rFonts w:ascii="Times New Roman" w:eastAsia="Calibri" w:hAnsi="Times New Roman" w:cs="Times New Roman"/>
          <w:i/>
          <w:sz w:val="24"/>
          <w:szCs w:val="24"/>
          <w:lang w:val="uk-UA" w:eastAsia="en-US"/>
        </w:rPr>
      </w:pPr>
      <w:r w:rsidRPr="00EA42F6">
        <w:rPr>
          <w:rFonts w:ascii="Times New Roman" w:eastAsia="Calibri" w:hAnsi="Times New Roman" w:cs="Times New Roman"/>
          <w:sz w:val="24"/>
          <w:szCs w:val="24"/>
          <w:lang w:val="uk-UA" w:eastAsia="en-US"/>
        </w:rPr>
        <w:t>ХВ(З)Ш</w:t>
      </w:r>
      <w:r w:rsidR="00243D2F">
        <w:rPr>
          <w:rFonts w:ascii="Times New Roman" w:eastAsia="Calibri" w:hAnsi="Times New Roman" w:cs="Times New Roman"/>
          <w:sz w:val="24"/>
          <w:szCs w:val="24"/>
          <w:lang w:val="uk-UA" w:eastAsia="en-US"/>
        </w:rPr>
        <w:t> №</w:t>
      </w:r>
      <w:r w:rsidRPr="00EA42F6">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EA42F6">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EA42F6">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EA42F6">
        <w:rPr>
          <w:rFonts w:ascii="Times New Roman" w:eastAsia="Calibri" w:hAnsi="Times New Roman" w:cs="Times New Roman"/>
          <w:sz w:val="24"/>
          <w:szCs w:val="24"/>
          <w:lang w:val="uk-UA" w:eastAsia="en-US"/>
        </w:rPr>
        <w:t>48 (за</w:t>
      </w:r>
      <w:r w:rsidRPr="00EA42F6">
        <w:rPr>
          <w:rFonts w:ascii="Times New Roman" w:eastAsia="Calibri" w:hAnsi="Times New Roman" w:cs="Times New Roman"/>
          <w:i/>
          <w:sz w:val="24"/>
          <w:szCs w:val="24"/>
          <w:lang w:val="uk-UA" w:eastAsia="en-US"/>
        </w:rPr>
        <w:t xml:space="preserve"> середнім балом,</w:t>
      </w:r>
      <w:r w:rsidRPr="00EA42F6">
        <w:rPr>
          <w:rFonts w:ascii="Times New Roman" w:eastAsia="Calibri" w:hAnsi="Times New Roman" w:cs="Times New Roman"/>
          <w:sz w:val="24"/>
          <w:szCs w:val="24"/>
          <w:lang w:val="uk-UA" w:eastAsia="en-US"/>
        </w:rPr>
        <w:t xml:space="preserve"> </w:t>
      </w:r>
      <w:r w:rsidRPr="00EA42F6">
        <w:rPr>
          <w:rFonts w:ascii="Times New Roman" w:eastAsia="Calibri" w:hAnsi="Times New Roman" w:cs="Times New Roman"/>
          <w:i/>
          <w:sz w:val="24"/>
          <w:szCs w:val="24"/>
          <w:lang w:val="uk-UA" w:eastAsia="en-US"/>
        </w:rPr>
        <w:t xml:space="preserve">відсотком учнів, які не подолали поріг «склав/не склав», відсотком учнів, які отримали від 160 балів і більше);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EA42F6">
        <w:rPr>
          <w:rFonts w:ascii="Times New Roman" w:eastAsia="Calibri" w:hAnsi="Times New Roman" w:cs="Times New Roman"/>
          <w:sz w:val="24"/>
          <w:szCs w:val="24"/>
          <w:lang w:val="uk-UA" w:eastAsia="en-US"/>
        </w:rPr>
        <w:t>12 (за</w:t>
      </w:r>
      <w:r w:rsidRPr="00EA42F6">
        <w:rPr>
          <w:rFonts w:ascii="Times New Roman" w:eastAsia="Calibri" w:hAnsi="Times New Roman" w:cs="Times New Roman"/>
          <w:i/>
          <w:sz w:val="24"/>
          <w:szCs w:val="24"/>
          <w:lang w:val="uk-UA" w:eastAsia="en-US"/>
        </w:rPr>
        <w:t xml:space="preserve"> середнім балом,</w:t>
      </w:r>
      <w:r w:rsidRPr="00EA42F6">
        <w:rPr>
          <w:rFonts w:ascii="Times New Roman" w:eastAsia="Calibri" w:hAnsi="Times New Roman" w:cs="Times New Roman"/>
          <w:sz w:val="24"/>
          <w:szCs w:val="24"/>
          <w:lang w:val="uk-UA" w:eastAsia="en-US"/>
        </w:rPr>
        <w:t xml:space="preserve"> </w:t>
      </w:r>
      <w:r w:rsidRPr="00EA42F6">
        <w:rPr>
          <w:rFonts w:ascii="Times New Roman" w:eastAsia="Calibri" w:hAnsi="Times New Roman" w:cs="Times New Roman"/>
          <w:i/>
          <w:sz w:val="24"/>
          <w:szCs w:val="24"/>
          <w:lang w:val="uk-UA" w:eastAsia="en-US"/>
        </w:rPr>
        <w:t>відсотком учнів, які отримали від 160 балів і більше);</w:t>
      </w:r>
      <w:r w:rsidRPr="00EA42F6">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EA42F6">
        <w:rPr>
          <w:rFonts w:ascii="Times New Roman" w:eastAsia="Calibri" w:hAnsi="Times New Roman" w:cs="Times New Roman"/>
          <w:sz w:val="24"/>
          <w:szCs w:val="24"/>
          <w:lang w:val="uk-UA" w:eastAsia="en-US"/>
        </w:rPr>
        <w:t>120 (за</w:t>
      </w:r>
      <w:r w:rsidRPr="00EA42F6">
        <w:rPr>
          <w:rFonts w:ascii="Times New Roman" w:eastAsia="Calibri" w:hAnsi="Times New Roman" w:cs="Times New Roman"/>
          <w:i/>
          <w:sz w:val="24"/>
          <w:szCs w:val="24"/>
          <w:lang w:val="uk-UA" w:eastAsia="en-US"/>
        </w:rPr>
        <w:t xml:space="preserve"> відсотком учнів, які не подолали поріг «склав/не склав», відсотком учнів, які отримали від 160 балів і більше); </w:t>
      </w:r>
      <w:r w:rsidR="00AB5AEC">
        <w:rPr>
          <w:rFonts w:ascii="Times New Roman" w:eastAsia="Calibri" w:hAnsi="Times New Roman" w:cs="Times New Roman"/>
          <w:sz w:val="24"/>
          <w:szCs w:val="24"/>
          <w:lang w:val="uk-UA" w:eastAsia="en-US"/>
        </w:rPr>
        <w:t>ХСШ</w:t>
      </w:r>
      <w:r w:rsidR="00243D2F">
        <w:rPr>
          <w:rFonts w:ascii="Times New Roman" w:eastAsia="Calibri" w:hAnsi="Times New Roman" w:cs="Times New Roman"/>
          <w:sz w:val="24"/>
          <w:szCs w:val="24"/>
          <w:lang w:val="uk-UA" w:eastAsia="en-US"/>
        </w:rPr>
        <w:t> №</w:t>
      </w:r>
      <w:r w:rsidRPr="00EA42F6">
        <w:rPr>
          <w:rFonts w:ascii="Times New Roman" w:eastAsia="Calibri" w:hAnsi="Times New Roman" w:cs="Times New Roman"/>
          <w:sz w:val="24"/>
          <w:szCs w:val="24"/>
          <w:lang w:val="uk-UA" w:eastAsia="en-US"/>
        </w:rPr>
        <w:t>66 (</w:t>
      </w:r>
      <w:r w:rsidRPr="00EA42F6">
        <w:rPr>
          <w:rFonts w:ascii="Times New Roman" w:eastAsia="Calibri" w:hAnsi="Times New Roman" w:cs="Times New Roman"/>
          <w:i/>
          <w:sz w:val="24"/>
          <w:szCs w:val="24"/>
          <w:lang w:val="uk-UA" w:eastAsia="en-US"/>
        </w:rPr>
        <w:t>відсотком учнів, які отримали від 160 балів і більше).</w:t>
      </w:r>
      <w:r w:rsidRPr="00EA42F6">
        <w:rPr>
          <w:rFonts w:ascii="Times New Roman" w:eastAsia="Calibri" w:hAnsi="Times New Roman" w:cs="Times New Roman"/>
          <w:sz w:val="24"/>
          <w:szCs w:val="24"/>
          <w:lang w:val="uk-UA" w:eastAsia="en-US"/>
        </w:rPr>
        <w:t xml:space="preserve"> </w:t>
      </w:r>
    </w:p>
    <w:tbl>
      <w:tblPr>
        <w:tblW w:w="10598" w:type="dxa"/>
        <w:tblLayout w:type="fixed"/>
        <w:tblLook w:val="0000"/>
      </w:tblPr>
      <w:tblGrid>
        <w:gridCol w:w="392"/>
        <w:gridCol w:w="1559"/>
        <w:gridCol w:w="567"/>
        <w:gridCol w:w="709"/>
        <w:gridCol w:w="1134"/>
        <w:gridCol w:w="283"/>
        <w:gridCol w:w="426"/>
        <w:gridCol w:w="425"/>
        <w:gridCol w:w="567"/>
        <w:gridCol w:w="1418"/>
        <w:gridCol w:w="960"/>
        <w:gridCol w:w="1024"/>
        <w:gridCol w:w="1134"/>
      </w:tblGrid>
      <w:tr w:rsidR="005A1CE9" w:rsidRPr="00EA42F6" w:rsidTr="00B34E55">
        <w:trPr>
          <w:trHeight w:val="765"/>
        </w:trPr>
        <w:tc>
          <w:tcPr>
            <w:tcW w:w="3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Назва ЗНЗ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EA42F6" w:rsidRDefault="005A1CE9" w:rsidP="00B34E55">
            <w:pPr>
              <w:spacing w:after="0" w:line="240" w:lineRule="auto"/>
              <w:ind w:right="113"/>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К-ть учнів, які складали ДПА у формі ЗНО</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Кваліфікаційна категорія вчителя</w:t>
            </w:r>
          </w:p>
        </w:tc>
        <w:tc>
          <w:tcPr>
            <w:tcW w:w="2835" w:type="dxa"/>
            <w:gridSpan w:val="5"/>
            <w:tcBorders>
              <w:top w:val="single" w:sz="4" w:space="0" w:color="auto"/>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Якість уроку</w:t>
            </w:r>
          </w:p>
        </w:tc>
        <w:tc>
          <w:tcPr>
            <w:tcW w:w="23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 xml:space="preserve">Об’єктивність оцінювання </w:t>
            </w:r>
          </w:p>
        </w:tc>
        <w:tc>
          <w:tcPr>
            <w:tcW w:w="2158" w:type="dxa"/>
            <w:gridSpan w:val="2"/>
            <w:tcBorders>
              <w:top w:val="single" w:sz="4" w:space="0" w:color="auto"/>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Робота з учнями щодо підготовки до ЗНО</w:t>
            </w:r>
          </w:p>
        </w:tc>
      </w:tr>
      <w:tr w:rsidR="005A1CE9" w:rsidRPr="00EA42F6" w:rsidTr="00B34E55">
        <w:trPr>
          <w:trHeight w:val="485"/>
        </w:trPr>
        <w:tc>
          <w:tcPr>
            <w:tcW w:w="392"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EA42F6" w:rsidRDefault="00502180"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К</w:t>
            </w:r>
            <w:r>
              <w:rPr>
                <w:rFonts w:ascii="Times New Roman" w:eastAsia="Times New Roman" w:hAnsi="Times New Roman" w:cs="Times New Roman"/>
                <w:b/>
                <w:bCs/>
                <w:color w:val="000000"/>
                <w:sz w:val="24"/>
                <w:szCs w:val="24"/>
                <w:lang w:val="uk-UA"/>
              </w:rPr>
              <w:t>ількіс</w:t>
            </w:r>
            <w:r w:rsidRPr="00EA42F6">
              <w:rPr>
                <w:rFonts w:ascii="Times New Roman" w:eastAsia="Times New Roman" w:hAnsi="Times New Roman" w:cs="Times New Roman"/>
                <w:b/>
                <w:bCs/>
                <w:color w:val="000000"/>
                <w:sz w:val="24"/>
                <w:szCs w:val="24"/>
                <w:lang w:val="uk-UA"/>
              </w:rPr>
              <w:t>ть</w:t>
            </w:r>
            <w:r w:rsidR="005A1CE9" w:rsidRPr="00EA42F6">
              <w:rPr>
                <w:rFonts w:ascii="Times New Roman" w:eastAsia="Times New Roman" w:hAnsi="Times New Roman" w:cs="Times New Roman"/>
                <w:b/>
                <w:bCs/>
                <w:color w:val="000000"/>
                <w:sz w:val="24"/>
                <w:szCs w:val="24"/>
                <w:lang w:val="uk-UA"/>
              </w:rPr>
              <w:t xml:space="preserve"> уроків, проведених у межах внутрішньошкільного контролю</w:t>
            </w:r>
          </w:p>
        </w:tc>
        <w:tc>
          <w:tcPr>
            <w:tcW w:w="1701" w:type="dxa"/>
            <w:gridSpan w:val="4"/>
            <w:tcBorders>
              <w:top w:val="single" w:sz="4" w:space="0" w:color="auto"/>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І них на рівні</w:t>
            </w:r>
          </w:p>
        </w:tc>
        <w:tc>
          <w:tcPr>
            <w:tcW w:w="2378" w:type="dxa"/>
            <w:gridSpan w:val="2"/>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02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На уроках</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502180">
            <w:pPr>
              <w:spacing w:after="0" w:line="240" w:lineRule="auto"/>
              <w:ind w:left="-57" w:right="-33"/>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У поза-урочний час</w:t>
            </w:r>
          </w:p>
        </w:tc>
      </w:tr>
      <w:tr w:rsidR="005A1CE9" w:rsidRPr="00EA42F6" w:rsidTr="00B34E55">
        <w:trPr>
          <w:trHeight w:val="1530"/>
        </w:trPr>
        <w:tc>
          <w:tcPr>
            <w:tcW w:w="392"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134" w:type="dxa"/>
            <w:vMerge/>
            <w:tcBorders>
              <w:top w:val="nil"/>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низькому</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середньому</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достатньому</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високому</w:t>
            </w:r>
          </w:p>
        </w:tc>
        <w:tc>
          <w:tcPr>
            <w:tcW w:w="2378" w:type="dxa"/>
            <w:gridSpan w:val="2"/>
            <w:tcBorders>
              <w:top w:val="single" w:sz="4" w:space="0" w:color="auto"/>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 xml:space="preserve">Учні, які </w:t>
            </w:r>
            <w:r w:rsidRPr="00EA42F6">
              <w:rPr>
                <w:rFonts w:ascii="Times New Roman" w:eastAsia="Times New Roman" w:hAnsi="Times New Roman" w:cs="Times New Roman"/>
                <w:b/>
                <w:bCs/>
                <w:color w:val="000000"/>
                <w:sz w:val="24"/>
                <w:szCs w:val="24"/>
                <w:u w:val="single"/>
                <w:lang w:val="uk-UA"/>
              </w:rPr>
              <w:t>не підтвердили</w:t>
            </w:r>
            <w:r w:rsidRPr="00EA42F6">
              <w:rPr>
                <w:rFonts w:ascii="Times New Roman" w:eastAsia="Times New Roman" w:hAnsi="Times New Roman" w:cs="Times New Roman"/>
                <w:b/>
                <w:bCs/>
                <w:color w:val="000000"/>
                <w:sz w:val="24"/>
                <w:szCs w:val="24"/>
                <w:lang w:val="uk-UA"/>
              </w:rPr>
              <w:t xml:space="preserve"> річні бали за результатами ДПА у формі ЗНО (у межах рівня навчальних досягнень)</w:t>
            </w:r>
          </w:p>
        </w:tc>
        <w:tc>
          <w:tcPr>
            <w:tcW w:w="10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 – проводилася;</w:t>
            </w:r>
            <w:r>
              <w:rPr>
                <w:rFonts w:ascii="Times New Roman" w:eastAsia="Times New Roman" w:hAnsi="Times New Roman" w:cs="Times New Roman"/>
                <w:b/>
                <w:bCs/>
                <w:color w:val="000000"/>
                <w:sz w:val="24"/>
                <w:szCs w:val="24"/>
                <w:lang w:val="uk-UA"/>
              </w:rPr>
              <w:t xml:space="preserve"> </w:t>
            </w:r>
            <w:r w:rsidRPr="00EA42F6">
              <w:rPr>
                <w:rFonts w:ascii="Times New Roman" w:eastAsia="Times New Roman" w:hAnsi="Times New Roman" w:cs="Times New Roman"/>
                <w:b/>
                <w:bCs/>
                <w:color w:val="000000"/>
                <w:sz w:val="24"/>
                <w:szCs w:val="24"/>
                <w:lang w:val="uk-UA"/>
              </w:rPr>
              <w:t>«-» – не проводилася</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 – проводилася;</w:t>
            </w:r>
            <w:r>
              <w:rPr>
                <w:rFonts w:ascii="Times New Roman" w:eastAsia="Times New Roman" w:hAnsi="Times New Roman" w:cs="Times New Roman"/>
                <w:b/>
                <w:bCs/>
                <w:color w:val="000000"/>
                <w:sz w:val="24"/>
                <w:szCs w:val="24"/>
                <w:lang w:val="uk-UA"/>
              </w:rPr>
              <w:t xml:space="preserve"> </w:t>
            </w:r>
            <w:r w:rsidRPr="00EA42F6">
              <w:rPr>
                <w:rFonts w:ascii="Times New Roman" w:eastAsia="Times New Roman" w:hAnsi="Times New Roman" w:cs="Times New Roman"/>
                <w:b/>
                <w:bCs/>
                <w:color w:val="000000"/>
                <w:sz w:val="24"/>
                <w:szCs w:val="24"/>
                <w:lang w:val="uk-UA"/>
              </w:rPr>
              <w:t>«-» – не проводилася</w:t>
            </w:r>
          </w:p>
        </w:tc>
      </w:tr>
      <w:tr w:rsidR="005A1CE9" w:rsidRPr="00EA42F6" w:rsidTr="00B34E55">
        <w:trPr>
          <w:trHeight w:val="70"/>
        </w:trPr>
        <w:tc>
          <w:tcPr>
            <w:tcW w:w="392"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134" w:type="dxa"/>
            <w:vMerge/>
            <w:tcBorders>
              <w:top w:val="nil"/>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283" w:type="dxa"/>
            <w:vMerge/>
            <w:tcBorders>
              <w:top w:val="nil"/>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426" w:type="dxa"/>
            <w:vMerge/>
            <w:tcBorders>
              <w:top w:val="nil"/>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425" w:type="dxa"/>
            <w:vMerge/>
            <w:tcBorders>
              <w:top w:val="nil"/>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567" w:type="dxa"/>
            <w:vMerge/>
            <w:tcBorders>
              <w:top w:val="nil"/>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502180">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К</w:t>
            </w:r>
            <w:r w:rsidR="00502180">
              <w:rPr>
                <w:rFonts w:ascii="Times New Roman" w:eastAsia="Times New Roman" w:hAnsi="Times New Roman" w:cs="Times New Roman"/>
                <w:b/>
                <w:bCs/>
                <w:color w:val="000000"/>
                <w:sz w:val="24"/>
                <w:szCs w:val="24"/>
                <w:lang w:val="uk-UA"/>
              </w:rPr>
              <w:t>ількіс</w:t>
            </w:r>
            <w:r w:rsidRPr="00EA42F6">
              <w:rPr>
                <w:rFonts w:ascii="Times New Roman" w:eastAsia="Times New Roman" w:hAnsi="Times New Roman" w:cs="Times New Roman"/>
                <w:b/>
                <w:bCs/>
                <w:color w:val="000000"/>
                <w:sz w:val="24"/>
                <w:szCs w:val="24"/>
                <w:lang w:val="uk-UA"/>
              </w:rPr>
              <w:t>ть</w:t>
            </w:r>
          </w:p>
        </w:tc>
        <w:tc>
          <w:tcPr>
            <w:tcW w:w="960"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b/>
                <w:bCs/>
                <w:color w:val="000000"/>
                <w:sz w:val="24"/>
                <w:szCs w:val="24"/>
                <w:lang w:val="uk-UA"/>
              </w:rPr>
            </w:pPr>
            <w:r w:rsidRPr="00EA42F6">
              <w:rPr>
                <w:rFonts w:ascii="Times New Roman" w:eastAsia="Times New Roman" w:hAnsi="Times New Roman" w:cs="Times New Roman"/>
                <w:b/>
                <w:bCs/>
                <w:color w:val="000000"/>
                <w:sz w:val="24"/>
                <w:szCs w:val="24"/>
                <w:lang w:val="uk-UA"/>
              </w:rPr>
              <w:t>%</w:t>
            </w:r>
          </w:p>
        </w:tc>
        <w:tc>
          <w:tcPr>
            <w:tcW w:w="1024" w:type="dxa"/>
            <w:vMerge/>
            <w:tcBorders>
              <w:top w:val="nil"/>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c>
          <w:tcPr>
            <w:tcW w:w="1134" w:type="dxa"/>
            <w:vMerge/>
            <w:tcBorders>
              <w:top w:val="nil"/>
              <w:left w:val="single" w:sz="4" w:space="0" w:color="auto"/>
              <w:bottom w:val="single" w:sz="4" w:space="0" w:color="auto"/>
              <w:right w:val="single" w:sz="4" w:space="0" w:color="auto"/>
            </w:tcBorders>
            <w:vAlign w:val="center"/>
          </w:tcPr>
          <w:p w:rsidR="005A1CE9" w:rsidRPr="00EA42F6" w:rsidRDefault="005A1CE9" w:rsidP="00B34E55">
            <w:pPr>
              <w:spacing w:after="0" w:line="240" w:lineRule="auto"/>
              <w:rPr>
                <w:rFonts w:ascii="Times New Roman" w:eastAsia="Times New Roman" w:hAnsi="Times New Roman" w:cs="Times New Roman"/>
                <w:b/>
                <w:bCs/>
                <w:color w:val="000000"/>
                <w:sz w:val="24"/>
                <w:szCs w:val="24"/>
                <w:lang w:val="uk-UA"/>
              </w:rPr>
            </w:pP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w:t>
            </w:r>
          </w:p>
        </w:tc>
        <w:tc>
          <w:tcPr>
            <w:tcW w:w="1559"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ХВ(З)Ш</w:t>
            </w:r>
            <w:r w:rsidR="00243D2F">
              <w:rPr>
                <w:rFonts w:ascii="Times New Roman" w:eastAsia="Times New Roman" w:hAnsi="Times New Roman" w:cs="Times New Roman"/>
                <w:color w:val="000000"/>
                <w:sz w:val="24"/>
                <w:szCs w:val="24"/>
                <w:lang w:val="uk-UA"/>
              </w:rPr>
              <w:t> №</w:t>
            </w:r>
            <w:r w:rsidRPr="00EA42F6">
              <w:rPr>
                <w:rFonts w:ascii="Times New Roman" w:eastAsia="Times New Roman" w:hAnsi="Times New Roman" w:cs="Times New Roman"/>
                <w:color w:val="000000"/>
                <w:sz w:val="24"/>
                <w:szCs w:val="24"/>
                <w:lang w:val="uk-UA"/>
              </w:rPr>
              <w:t>3</w:t>
            </w:r>
          </w:p>
        </w:tc>
        <w:tc>
          <w:tcPr>
            <w:tcW w:w="567"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w:t>
            </w:r>
          </w:p>
        </w:tc>
        <w:tc>
          <w:tcPr>
            <w:tcW w:w="709"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ind w:right="-108"/>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w:t>
            </w:r>
          </w:p>
        </w:tc>
        <w:tc>
          <w:tcPr>
            <w:tcW w:w="283"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567"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w:t>
            </w:r>
          </w:p>
        </w:tc>
        <w:tc>
          <w:tcPr>
            <w:tcW w:w="1418"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100,0%</w:t>
            </w:r>
          </w:p>
        </w:tc>
        <w:tc>
          <w:tcPr>
            <w:tcW w:w="102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r>
      <w:tr w:rsidR="005A1CE9" w:rsidRPr="00EA42F6" w:rsidTr="00B34E55">
        <w:trPr>
          <w:trHeight w:val="10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1559"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ХВ(З)Ш</w:t>
            </w:r>
            <w:r w:rsidR="00243D2F">
              <w:rPr>
                <w:rFonts w:ascii="Times New Roman" w:eastAsia="Times New Roman" w:hAnsi="Times New Roman" w:cs="Times New Roman"/>
                <w:color w:val="000000"/>
                <w:sz w:val="24"/>
                <w:szCs w:val="24"/>
                <w:lang w:val="uk-UA"/>
              </w:rPr>
              <w:t> №</w:t>
            </w:r>
            <w:r w:rsidRPr="00EA42F6">
              <w:rPr>
                <w:rFonts w:ascii="Times New Roman" w:eastAsia="Times New Roman" w:hAnsi="Times New Roman" w:cs="Times New Roman"/>
                <w:color w:val="000000"/>
                <w:sz w:val="24"/>
                <w:szCs w:val="24"/>
                <w:lang w:val="uk-UA"/>
              </w:rPr>
              <w:t>3</w:t>
            </w:r>
          </w:p>
        </w:tc>
        <w:tc>
          <w:tcPr>
            <w:tcW w:w="567"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w:t>
            </w:r>
          </w:p>
        </w:tc>
        <w:tc>
          <w:tcPr>
            <w:tcW w:w="709"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ind w:right="-108"/>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w:t>
            </w:r>
          </w:p>
        </w:tc>
        <w:tc>
          <w:tcPr>
            <w:tcW w:w="283"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w:t>
            </w:r>
          </w:p>
        </w:tc>
        <w:tc>
          <w:tcPr>
            <w:tcW w:w="567"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w:t>
            </w:r>
          </w:p>
        </w:tc>
        <w:tc>
          <w:tcPr>
            <w:tcW w:w="1418"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100,0%</w:t>
            </w:r>
          </w:p>
        </w:tc>
        <w:tc>
          <w:tcPr>
            <w:tcW w:w="102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r>
      <w:tr w:rsidR="005A1CE9" w:rsidRPr="00EA42F6" w:rsidTr="00B34E55">
        <w:trPr>
          <w:trHeight w:val="205"/>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1559"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ХВ(З)Ш</w:t>
            </w:r>
            <w:r w:rsidR="00243D2F">
              <w:rPr>
                <w:rFonts w:ascii="Times New Roman" w:eastAsia="Times New Roman" w:hAnsi="Times New Roman" w:cs="Times New Roman"/>
                <w:color w:val="000000"/>
                <w:sz w:val="24"/>
                <w:szCs w:val="24"/>
                <w:lang w:val="uk-UA"/>
              </w:rPr>
              <w:t> №</w:t>
            </w:r>
            <w:r w:rsidRPr="00EA42F6">
              <w:rPr>
                <w:rFonts w:ascii="Times New Roman" w:eastAsia="Times New Roman" w:hAnsi="Times New Roman" w:cs="Times New Roman"/>
                <w:color w:val="000000"/>
                <w:sz w:val="24"/>
                <w:szCs w:val="24"/>
                <w:lang w:val="uk-UA"/>
              </w:rPr>
              <w:t>3 (екстернат)</w:t>
            </w:r>
          </w:p>
        </w:tc>
        <w:tc>
          <w:tcPr>
            <w:tcW w:w="567"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4</w:t>
            </w:r>
          </w:p>
        </w:tc>
        <w:tc>
          <w:tcPr>
            <w:tcW w:w="709"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ind w:right="-108"/>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283"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567"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1418"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4</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100,0%</w:t>
            </w:r>
          </w:p>
        </w:tc>
        <w:tc>
          <w:tcPr>
            <w:tcW w:w="102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AB5AEC" w:rsidP="00B34E55">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EA42F6">
              <w:rPr>
                <w:rFonts w:ascii="Times New Roman" w:eastAsia="Times New Roman" w:hAnsi="Times New Roman" w:cs="Times New Roman"/>
                <w:color w:val="000000"/>
                <w:sz w:val="24"/>
                <w:szCs w:val="24"/>
                <w:lang w:val="uk-UA"/>
              </w:rPr>
              <w:t>7</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4</w:t>
            </w:r>
          </w:p>
        </w:tc>
        <w:tc>
          <w:tcPr>
            <w:tcW w:w="70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І</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16</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12</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4</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100,0%</w:t>
            </w:r>
          </w:p>
        </w:tc>
        <w:tc>
          <w:tcPr>
            <w:tcW w:w="102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w:t>
            </w: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AB5AEC" w:rsidP="00B34E55">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EA42F6">
              <w:rPr>
                <w:rFonts w:ascii="Times New Roman" w:eastAsia="Times New Roman" w:hAnsi="Times New Roman" w:cs="Times New Roman"/>
                <w:color w:val="000000"/>
                <w:sz w:val="24"/>
                <w:szCs w:val="24"/>
                <w:lang w:val="uk-UA"/>
              </w:rPr>
              <w:t>10</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7</w:t>
            </w:r>
          </w:p>
        </w:tc>
        <w:tc>
          <w:tcPr>
            <w:tcW w:w="709"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ind w:right="-108"/>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17</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11</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6</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28,6%</w:t>
            </w:r>
          </w:p>
        </w:tc>
        <w:tc>
          <w:tcPr>
            <w:tcW w:w="102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4</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ХГ</w:t>
            </w:r>
            <w:r w:rsidR="00243D2F">
              <w:rPr>
                <w:rFonts w:ascii="Times New Roman" w:eastAsia="Times New Roman" w:hAnsi="Times New Roman" w:cs="Times New Roman"/>
                <w:color w:val="000000"/>
                <w:sz w:val="24"/>
                <w:szCs w:val="24"/>
                <w:lang w:val="uk-UA"/>
              </w:rPr>
              <w:t> №</w:t>
            </w:r>
            <w:r w:rsidRPr="00EA42F6">
              <w:rPr>
                <w:rFonts w:ascii="Times New Roman" w:eastAsia="Times New Roman" w:hAnsi="Times New Roman" w:cs="Times New Roman"/>
                <w:color w:val="000000"/>
                <w:sz w:val="24"/>
                <w:szCs w:val="24"/>
                <w:lang w:val="uk-UA"/>
              </w:rPr>
              <w:t>12</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22</w:t>
            </w:r>
          </w:p>
        </w:tc>
        <w:tc>
          <w:tcPr>
            <w:tcW w:w="709"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ind w:right="-108"/>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6</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8</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36,4%</w:t>
            </w:r>
          </w:p>
        </w:tc>
        <w:tc>
          <w:tcPr>
            <w:tcW w:w="102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ХГ</w:t>
            </w:r>
            <w:r w:rsidR="00243D2F">
              <w:rPr>
                <w:rFonts w:ascii="Times New Roman" w:eastAsia="Times New Roman" w:hAnsi="Times New Roman" w:cs="Times New Roman"/>
                <w:color w:val="000000"/>
                <w:sz w:val="24"/>
                <w:szCs w:val="24"/>
                <w:lang w:val="uk-UA"/>
              </w:rPr>
              <w:t> №</w:t>
            </w:r>
            <w:r w:rsidRPr="00EA42F6">
              <w:rPr>
                <w:rFonts w:ascii="Times New Roman" w:eastAsia="Times New Roman" w:hAnsi="Times New Roman" w:cs="Times New Roman"/>
                <w:color w:val="000000"/>
                <w:sz w:val="24"/>
                <w:szCs w:val="24"/>
                <w:lang w:val="uk-UA"/>
              </w:rPr>
              <w:t>34</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13</w:t>
            </w:r>
          </w:p>
        </w:tc>
        <w:tc>
          <w:tcPr>
            <w:tcW w:w="70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38,5%</w:t>
            </w:r>
          </w:p>
        </w:tc>
        <w:tc>
          <w:tcPr>
            <w:tcW w:w="102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6</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AB5AEC" w:rsidP="00B34E55">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EA42F6">
              <w:rPr>
                <w:rFonts w:ascii="Times New Roman" w:eastAsia="Times New Roman" w:hAnsi="Times New Roman" w:cs="Times New Roman"/>
                <w:color w:val="000000"/>
                <w:sz w:val="24"/>
                <w:szCs w:val="24"/>
                <w:lang w:val="uk-UA"/>
              </w:rPr>
              <w:t>41</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w:t>
            </w:r>
          </w:p>
        </w:tc>
        <w:tc>
          <w:tcPr>
            <w:tcW w:w="70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І</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7</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66,7%</w:t>
            </w:r>
          </w:p>
        </w:tc>
        <w:tc>
          <w:tcPr>
            <w:tcW w:w="102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w:t>
            </w: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7</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AB5AEC" w:rsidP="00B34E55">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EA42F6">
              <w:rPr>
                <w:rFonts w:ascii="Times New Roman" w:eastAsia="Times New Roman" w:hAnsi="Times New Roman" w:cs="Times New Roman"/>
                <w:color w:val="000000"/>
                <w:sz w:val="24"/>
                <w:szCs w:val="24"/>
                <w:lang w:val="uk-UA"/>
              </w:rPr>
              <w:t>48</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8</w:t>
            </w:r>
          </w:p>
        </w:tc>
        <w:tc>
          <w:tcPr>
            <w:tcW w:w="70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4</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7</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87,5%</w:t>
            </w:r>
          </w:p>
        </w:tc>
        <w:tc>
          <w:tcPr>
            <w:tcW w:w="102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w:t>
            </w: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8</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AB5AEC" w:rsidP="00B34E55">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EA42F6">
              <w:rPr>
                <w:rFonts w:ascii="Times New Roman" w:eastAsia="Times New Roman" w:hAnsi="Times New Roman" w:cs="Times New Roman"/>
                <w:color w:val="000000"/>
                <w:sz w:val="24"/>
                <w:szCs w:val="24"/>
                <w:lang w:val="uk-UA"/>
              </w:rPr>
              <w:t>53</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37</w:t>
            </w:r>
          </w:p>
        </w:tc>
        <w:tc>
          <w:tcPr>
            <w:tcW w:w="70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14</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2</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12</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12</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32,4%</w:t>
            </w:r>
          </w:p>
        </w:tc>
        <w:tc>
          <w:tcPr>
            <w:tcW w:w="102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r>
      <w:tr w:rsidR="005A1CE9" w:rsidRPr="00EA42F6" w:rsidTr="00B34E55">
        <w:trPr>
          <w:trHeight w:val="89"/>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9</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AB5AEC" w:rsidP="00B34E55">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ХСШ</w:t>
            </w:r>
            <w:r w:rsidR="00243D2F">
              <w:rPr>
                <w:rFonts w:ascii="Times New Roman" w:eastAsia="Times New Roman" w:hAnsi="Times New Roman" w:cs="Times New Roman"/>
                <w:color w:val="000000"/>
                <w:sz w:val="24"/>
                <w:szCs w:val="24"/>
                <w:lang w:val="uk-UA"/>
              </w:rPr>
              <w:t> №</w:t>
            </w:r>
            <w:r w:rsidR="005A1CE9" w:rsidRPr="00EA42F6">
              <w:rPr>
                <w:rFonts w:ascii="Times New Roman" w:eastAsia="Times New Roman" w:hAnsi="Times New Roman" w:cs="Times New Roman"/>
                <w:color w:val="000000"/>
                <w:sz w:val="24"/>
                <w:szCs w:val="24"/>
                <w:lang w:val="uk-UA"/>
              </w:rPr>
              <w:t>66</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10</w:t>
            </w:r>
          </w:p>
        </w:tc>
        <w:tc>
          <w:tcPr>
            <w:tcW w:w="70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18</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4</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14</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30,0%</w:t>
            </w:r>
          </w:p>
        </w:tc>
        <w:tc>
          <w:tcPr>
            <w:tcW w:w="102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r>
      <w:tr w:rsidR="005A1CE9" w:rsidRPr="00EA42F6" w:rsidTr="00B34E55">
        <w:trPr>
          <w:trHeight w:val="70"/>
        </w:trPr>
        <w:tc>
          <w:tcPr>
            <w:tcW w:w="392" w:type="dxa"/>
            <w:tcBorders>
              <w:top w:val="nil"/>
              <w:left w:val="single" w:sz="4" w:space="0" w:color="auto"/>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10</w:t>
            </w:r>
          </w:p>
        </w:tc>
        <w:tc>
          <w:tcPr>
            <w:tcW w:w="1559" w:type="dxa"/>
            <w:tcBorders>
              <w:top w:val="nil"/>
              <w:left w:val="nil"/>
              <w:bottom w:val="single" w:sz="4" w:space="0" w:color="auto"/>
              <w:right w:val="single" w:sz="4" w:space="0" w:color="auto"/>
            </w:tcBorders>
            <w:shd w:val="clear" w:color="auto" w:fill="auto"/>
            <w:vAlign w:val="center"/>
          </w:tcPr>
          <w:p w:rsidR="005A1CE9" w:rsidRPr="00EA42F6" w:rsidRDefault="00AB5AEC" w:rsidP="00B34E55">
            <w:pPr>
              <w:spacing w:after="0" w:line="240" w:lineRule="auto"/>
              <w:ind w:right="-108"/>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ХЗОШ</w:t>
            </w:r>
            <w:r w:rsidR="00243D2F">
              <w:rPr>
                <w:rFonts w:ascii="Times New Roman" w:eastAsia="Times New Roman" w:hAnsi="Times New Roman" w:cs="Times New Roman"/>
                <w:color w:val="000000"/>
                <w:sz w:val="24"/>
                <w:szCs w:val="24"/>
                <w:lang w:val="uk-UA"/>
              </w:rPr>
              <w:t> №</w:t>
            </w:r>
            <w:r w:rsidR="005A1CE9" w:rsidRPr="00EA42F6">
              <w:rPr>
                <w:rFonts w:ascii="Times New Roman" w:eastAsia="Times New Roman" w:hAnsi="Times New Roman" w:cs="Times New Roman"/>
                <w:color w:val="000000"/>
                <w:sz w:val="24"/>
                <w:szCs w:val="24"/>
                <w:lang w:val="uk-UA"/>
              </w:rPr>
              <w:t>120</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10</w:t>
            </w:r>
          </w:p>
        </w:tc>
        <w:tc>
          <w:tcPr>
            <w:tcW w:w="709"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both"/>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вища</w:t>
            </w:r>
          </w:p>
        </w:tc>
        <w:tc>
          <w:tcPr>
            <w:tcW w:w="1134"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14</w:t>
            </w:r>
          </w:p>
        </w:tc>
        <w:tc>
          <w:tcPr>
            <w:tcW w:w="283"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6"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 </w:t>
            </w:r>
          </w:p>
        </w:tc>
        <w:tc>
          <w:tcPr>
            <w:tcW w:w="425"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ind w:right="-108"/>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4</w:t>
            </w:r>
          </w:p>
        </w:tc>
        <w:tc>
          <w:tcPr>
            <w:tcW w:w="567"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10</w:t>
            </w:r>
          </w:p>
        </w:tc>
        <w:tc>
          <w:tcPr>
            <w:tcW w:w="1418" w:type="dxa"/>
            <w:tcBorders>
              <w:top w:val="nil"/>
              <w:left w:val="nil"/>
              <w:bottom w:val="single" w:sz="4" w:space="0" w:color="auto"/>
              <w:right w:val="single" w:sz="4" w:space="0" w:color="auto"/>
            </w:tcBorders>
            <w:shd w:val="clear" w:color="auto" w:fill="auto"/>
            <w:vAlign w:val="center"/>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w:t>
            </w:r>
          </w:p>
        </w:tc>
        <w:tc>
          <w:tcPr>
            <w:tcW w:w="960"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color w:val="000000"/>
                <w:sz w:val="24"/>
                <w:szCs w:val="24"/>
                <w:lang w:val="uk-UA"/>
              </w:rPr>
            </w:pPr>
            <w:r w:rsidRPr="00EA42F6">
              <w:rPr>
                <w:rFonts w:ascii="Times New Roman" w:eastAsia="Times New Roman" w:hAnsi="Times New Roman" w:cs="Times New Roman"/>
                <w:color w:val="000000"/>
                <w:sz w:val="24"/>
                <w:szCs w:val="24"/>
                <w:lang w:val="uk-UA"/>
              </w:rPr>
              <w:t>50,0%</w:t>
            </w:r>
          </w:p>
        </w:tc>
        <w:tc>
          <w:tcPr>
            <w:tcW w:w="102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c>
          <w:tcPr>
            <w:tcW w:w="1134" w:type="dxa"/>
            <w:tcBorders>
              <w:top w:val="nil"/>
              <w:left w:val="nil"/>
              <w:bottom w:val="single" w:sz="4" w:space="0" w:color="auto"/>
              <w:right w:val="single" w:sz="4" w:space="0" w:color="auto"/>
            </w:tcBorders>
            <w:shd w:val="clear" w:color="auto" w:fill="auto"/>
          </w:tcPr>
          <w:p w:rsidR="005A1CE9" w:rsidRPr="00EA42F6" w:rsidRDefault="005A1CE9" w:rsidP="00B34E55">
            <w:pPr>
              <w:spacing w:after="0" w:line="240" w:lineRule="auto"/>
              <w:jc w:val="center"/>
              <w:rPr>
                <w:rFonts w:ascii="Times New Roman" w:eastAsia="Times New Roman" w:hAnsi="Times New Roman" w:cs="Times New Roman"/>
                <w:sz w:val="24"/>
                <w:szCs w:val="24"/>
                <w:lang w:val="uk-UA"/>
              </w:rPr>
            </w:pPr>
            <w:r w:rsidRPr="00EA42F6">
              <w:rPr>
                <w:rFonts w:ascii="Times New Roman" w:eastAsia="Times New Roman" w:hAnsi="Times New Roman" w:cs="Times New Roman"/>
                <w:sz w:val="24"/>
                <w:szCs w:val="24"/>
                <w:lang w:val="uk-UA"/>
              </w:rPr>
              <w:t>+</w:t>
            </w:r>
          </w:p>
        </w:tc>
      </w:tr>
    </w:tbl>
    <w:p w:rsidR="00F87736" w:rsidRPr="00F87736" w:rsidRDefault="00F87736" w:rsidP="00F87736">
      <w:pPr>
        <w:spacing w:after="0" w:line="240" w:lineRule="auto"/>
        <w:jc w:val="center"/>
        <w:rPr>
          <w:rFonts w:ascii="Times New Roman" w:eastAsia="Calibri" w:hAnsi="Times New Roman" w:cs="Times New Roman"/>
          <w:i/>
          <w:sz w:val="24"/>
          <w:szCs w:val="24"/>
          <w:lang w:val="uk-UA" w:eastAsia="en-US"/>
        </w:rPr>
      </w:pPr>
      <w:r w:rsidRPr="00F87736">
        <w:rPr>
          <w:rFonts w:ascii="Times New Roman" w:eastAsia="Calibri" w:hAnsi="Times New Roman" w:cs="Times New Roman"/>
          <w:i/>
          <w:sz w:val="24"/>
          <w:szCs w:val="24"/>
          <w:lang w:val="uk-UA" w:eastAsia="en-US"/>
        </w:rPr>
        <w:t>Загальноосвітні навчальні заклади,</w:t>
      </w:r>
    </w:p>
    <w:p w:rsidR="00F87736" w:rsidRPr="00F87736" w:rsidRDefault="00F87736" w:rsidP="00F87736">
      <w:pPr>
        <w:spacing w:after="0" w:line="240" w:lineRule="auto"/>
        <w:jc w:val="center"/>
        <w:rPr>
          <w:rFonts w:ascii="Times New Roman" w:eastAsia="Calibri" w:hAnsi="Times New Roman" w:cs="Times New Roman"/>
          <w:i/>
          <w:sz w:val="24"/>
          <w:szCs w:val="24"/>
          <w:lang w:val="uk-UA" w:eastAsia="en-US"/>
        </w:rPr>
      </w:pPr>
      <w:r w:rsidRPr="00F87736">
        <w:rPr>
          <w:rFonts w:ascii="Times New Roman" w:eastAsia="Calibri" w:hAnsi="Times New Roman" w:cs="Times New Roman"/>
          <w:i/>
          <w:sz w:val="24"/>
          <w:szCs w:val="24"/>
          <w:lang w:val="uk-UA" w:eastAsia="en-US"/>
        </w:rPr>
        <w:t>що мають результати ЗНО-2017 з математики, нижчі за середні по району,</w:t>
      </w:r>
    </w:p>
    <w:p w:rsidR="00F87736" w:rsidRDefault="00F87736" w:rsidP="00F87736">
      <w:pPr>
        <w:spacing w:after="0"/>
        <w:contextualSpacing/>
        <w:jc w:val="center"/>
        <w:rPr>
          <w:rFonts w:ascii="Times New Roman" w:eastAsia="Calibri" w:hAnsi="Times New Roman" w:cs="Times New Roman"/>
          <w:i/>
          <w:sz w:val="24"/>
          <w:szCs w:val="24"/>
          <w:lang w:val="uk-UA" w:eastAsia="en-US"/>
        </w:rPr>
      </w:pPr>
      <w:r w:rsidRPr="00F87736">
        <w:rPr>
          <w:rFonts w:ascii="Times New Roman" w:eastAsia="Calibri" w:hAnsi="Times New Roman" w:cs="Times New Roman"/>
          <w:i/>
          <w:sz w:val="24"/>
          <w:szCs w:val="24"/>
          <w:lang w:val="uk-UA" w:eastAsia="en-US"/>
        </w:rPr>
        <w:t>та негативну динаміку показників порівняно з 2016 роком</w:t>
      </w:r>
    </w:p>
    <w:p w:rsidR="00F87736" w:rsidRDefault="00F87736" w:rsidP="00F87736">
      <w:pPr>
        <w:spacing w:after="0"/>
        <w:ind w:firstLine="567"/>
        <w:jc w:val="both"/>
        <w:rPr>
          <w:rFonts w:ascii="Times New Roman" w:eastAsia="Calibri" w:hAnsi="Times New Roman" w:cs="Times New Roman"/>
          <w:sz w:val="24"/>
          <w:szCs w:val="24"/>
          <w:lang w:val="uk-UA" w:eastAsia="en-US"/>
        </w:rPr>
      </w:pPr>
    </w:p>
    <w:p w:rsidR="00F87736" w:rsidRPr="00EA42F6" w:rsidRDefault="00F87736" w:rsidP="00F87736">
      <w:pPr>
        <w:spacing w:after="0"/>
        <w:ind w:firstLine="567"/>
        <w:jc w:val="both"/>
        <w:rPr>
          <w:rFonts w:ascii="Times New Roman" w:eastAsia="Calibri" w:hAnsi="Times New Roman" w:cs="Times New Roman"/>
          <w:sz w:val="24"/>
          <w:szCs w:val="24"/>
          <w:lang w:val="uk-UA" w:eastAsia="en-US"/>
        </w:rPr>
      </w:pPr>
      <w:r w:rsidRPr="00EA42F6">
        <w:rPr>
          <w:rFonts w:ascii="Times New Roman" w:eastAsia="Calibri" w:hAnsi="Times New Roman" w:cs="Times New Roman"/>
          <w:sz w:val="24"/>
          <w:szCs w:val="24"/>
          <w:lang w:val="uk-UA" w:eastAsia="en-US"/>
        </w:rPr>
        <w:t xml:space="preserve">Порівняно з 2016 роком </w:t>
      </w:r>
      <w:r w:rsidRPr="00EA42F6">
        <w:rPr>
          <w:rFonts w:ascii="Times New Roman" w:eastAsia="Calibri" w:hAnsi="Times New Roman" w:cs="Times New Roman"/>
          <w:b/>
          <w:sz w:val="24"/>
          <w:szCs w:val="24"/>
          <w:lang w:val="uk-UA" w:eastAsia="en-US"/>
        </w:rPr>
        <w:t>негативну динаміку</w:t>
      </w:r>
      <w:r w:rsidRPr="00EA42F6">
        <w:rPr>
          <w:rFonts w:ascii="Times New Roman" w:eastAsia="Calibri" w:hAnsi="Times New Roman" w:cs="Times New Roman"/>
          <w:sz w:val="24"/>
          <w:szCs w:val="24"/>
          <w:lang w:val="uk-UA" w:eastAsia="en-US"/>
        </w:rPr>
        <w:t xml:space="preserve"> мають ЗНЗ:</w:t>
      </w:r>
    </w:p>
    <w:p w:rsidR="00F87736" w:rsidRPr="00EA42F6" w:rsidRDefault="00F87736" w:rsidP="00F87736">
      <w:pPr>
        <w:spacing w:after="0"/>
        <w:ind w:firstLine="567"/>
        <w:jc w:val="both"/>
        <w:rPr>
          <w:rFonts w:ascii="Times New Roman" w:eastAsia="Calibri" w:hAnsi="Times New Roman" w:cs="Times New Roman"/>
          <w:sz w:val="24"/>
          <w:szCs w:val="24"/>
          <w:lang w:val="uk-UA" w:eastAsia="en-US"/>
        </w:rPr>
      </w:pPr>
      <w:r w:rsidRPr="00EA42F6">
        <w:rPr>
          <w:rFonts w:ascii="Times New Roman" w:eastAsia="Calibri" w:hAnsi="Times New Roman" w:cs="Times New Roman"/>
          <w:sz w:val="24"/>
          <w:szCs w:val="24"/>
          <w:lang w:val="uk-UA" w:eastAsia="en-US"/>
        </w:rPr>
        <w:t>ХВ(З)Ш</w:t>
      </w:r>
      <w:r>
        <w:rPr>
          <w:rFonts w:ascii="Times New Roman" w:eastAsia="Calibri" w:hAnsi="Times New Roman" w:cs="Times New Roman"/>
          <w:sz w:val="24"/>
          <w:szCs w:val="24"/>
          <w:lang w:val="uk-UA" w:eastAsia="en-US"/>
        </w:rPr>
        <w:t> №</w:t>
      </w:r>
      <w:r w:rsidRPr="00EA42F6">
        <w:rPr>
          <w:rFonts w:ascii="Times New Roman" w:eastAsia="Calibri" w:hAnsi="Times New Roman" w:cs="Times New Roman"/>
          <w:sz w:val="24"/>
          <w:szCs w:val="24"/>
          <w:lang w:val="uk-UA" w:eastAsia="en-US"/>
        </w:rPr>
        <w:t>3 (за</w:t>
      </w:r>
      <w:r w:rsidRPr="00EA42F6">
        <w:rPr>
          <w:rFonts w:ascii="Times New Roman" w:eastAsia="Calibri" w:hAnsi="Times New Roman" w:cs="Times New Roman"/>
          <w:i/>
          <w:sz w:val="24"/>
          <w:szCs w:val="24"/>
          <w:lang w:val="uk-UA" w:eastAsia="en-US"/>
        </w:rPr>
        <w:t xml:space="preserve"> середнім балом,</w:t>
      </w:r>
      <w:r w:rsidRPr="00EA42F6">
        <w:rPr>
          <w:rFonts w:ascii="Times New Roman" w:eastAsia="Calibri" w:hAnsi="Times New Roman" w:cs="Times New Roman"/>
          <w:sz w:val="24"/>
          <w:szCs w:val="24"/>
          <w:lang w:val="uk-UA" w:eastAsia="en-US"/>
        </w:rPr>
        <w:t xml:space="preserve"> </w:t>
      </w:r>
      <w:r w:rsidRPr="00EA42F6">
        <w:rPr>
          <w:rFonts w:ascii="Times New Roman" w:eastAsia="Calibri" w:hAnsi="Times New Roman" w:cs="Times New Roman"/>
          <w:i/>
          <w:sz w:val="24"/>
          <w:szCs w:val="24"/>
          <w:lang w:val="uk-UA" w:eastAsia="en-US"/>
        </w:rPr>
        <w:t>відсотком учнів, які не подолали поріг «склав/не склав», відсотком учнів, які отримали від 160 балів і більше</w:t>
      </w:r>
      <w:r w:rsidRPr="00EA42F6">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ХСШ №</w:t>
      </w:r>
      <w:r w:rsidRPr="00EA42F6">
        <w:rPr>
          <w:rFonts w:ascii="Times New Roman" w:eastAsia="Calibri" w:hAnsi="Times New Roman" w:cs="Times New Roman"/>
          <w:sz w:val="24"/>
          <w:szCs w:val="24"/>
          <w:lang w:val="uk-UA" w:eastAsia="en-US"/>
        </w:rPr>
        <w:t xml:space="preserve">66, </w:t>
      </w:r>
      <w:r>
        <w:rPr>
          <w:rFonts w:ascii="Times New Roman" w:eastAsia="Calibri" w:hAnsi="Times New Roman" w:cs="Times New Roman"/>
          <w:sz w:val="24"/>
          <w:szCs w:val="24"/>
          <w:lang w:val="uk-UA" w:eastAsia="en-US"/>
        </w:rPr>
        <w:t>ХГ №</w:t>
      </w:r>
      <w:r w:rsidRPr="00EA42F6">
        <w:rPr>
          <w:rFonts w:ascii="Times New Roman" w:eastAsia="Calibri" w:hAnsi="Times New Roman" w:cs="Times New Roman"/>
          <w:sz w:val="24"/>
          <w:szCs w:val="24"/>
          <w:lang w:val="uk-UA" w:eastAsia="en-US"/>
        </w:rPr>
        <w:t xml:space="preserve">12, </w:t>
      </w:r>
      <w:r>
        <w:rPr>
          <w:rFonts w:ascii="Times New Roman" w:eastAsia="Calibri" w:hAnsi="Times New Roman" w:cs="Times New Roman"/>
          <w:sz w:val="24"/>
          <w:szCs w:val="24"/>
          <w:lang w:val="uk-UA" w:eastAsia="en-US"/>
        </w:rPr>
        <w:t>ХЗОШ №</w:t>
      </w:r>
      <w:r w:rsidRPr="00EA42F6">
        <w:rPr>
          <w:rFonts w:ascii="Times New Roman" w:eastAsia="Calibri" w:hAnsi="Times New Roman" w:cs="Times New Roman"/>
          <w:sz w:val="24"/>
          <w:szCs w:val="24"/>
          <w:lang w:val="uk-UA" w:eastAsia="en-US"/>
        </w:rPr>
        <w:t xml:space="preserve">10, </w:t>
      </w:r>
      <w:r>
        <w:rPr>
          <w:rFonts w:ascii="Times New Roman" w:eastAsia="Calibri" w:hAnsi="Times New Roman" w:cs="Times New Roman"/>
          <w:sz w:val="24"/>
          <w:szCs w:val="24"/>
          <w:lang w:val="uk-UA" w:eastAsia="en-US"/>
        </w:rPr>
        <w:t>ХЗОШ №</w:t>
      </w:r>
      <w:r w:rsidRPr="00EA42F6">
        <w:rPr>
          <w:rFonts w:ascii="Times New Roman" w:eastAsia="Calibri" w:hAnsi="Times New Roman" w:cs="Times New Roman"/>
          <w:sz w:val="24"/>
          <w:szCs w:val="24"/>
          <w:lang w:val="uk-UA" w:eastAsia="en-US"/>
        </w:rPr>
        <w:t>48</w:t>
      </w:r>
      <w:r w:rsidRPr="00EA42F6">
        <w:rPr>
          <w:rFonts w:ascii="Times New Roman" w:eastAsia="Calibri" w:hAnsi="Times New Roman" w:cs="Times New Roman"/>
          <w:i/>
          <w:sz w:val="24"/>
          <w:szCs w:val="24"/>
          <w:lang w:val="uk-UA" w:eastAsia="en-US"/>
        </w:rPr>
        <w:t xml:space="preserve"> </w:t>
      </w:r>
      <w:r w:rsidRPr="00EA42F6">
        <w:rPr>
          <w:rFonts w:ascii="Times New Roman" w:eastAsia="Calibri" w:hAnsi="Times New Roman" w:cs="Times New Roman"/>
          <w:sz w:val="24"/>
          <w:szCs w:val="24"/>
          <w:lang w:val="uk-UA" w:eastAsia="en-US"/>
        </w:rPr>
        <w:t>(за</w:t>
      </w:r>
      <w:r w:rsidRPr="00EA42F6">
        <w:rPr>
          <w:rFonts w:ascii="Times New Roman" w:eastAsia="Calibri" w:hAnsi="Times New Roman" w:cs="Times New Roman"/>
          <w:i/>
          <w:sz w:val="24"/>
          <w:szCs w:val="24"/>
          <w:lang w:val="uk-UA" w:eastAsia="en-US"/>
        </w:rPr>
        <w:t xml:space="preserve"> середнім балом, відсотком учнів, які отримали від 160 балів і більше); </w:t>
      </w:r>
      <w:r>
        <w:rPr>
          <w:rFonts w:ascii="Times New Roman" w:eastAsia="Calibri" w:hAnsi="Times New Roman" w:cs="Times New Roman"/>
          <w:sz w:val="24"/>
          <w:szCs w:val="24"/>
          <w:lang w:val="uk-UA" w:eastAsia="en-US"/>
        </w:rPr>
        <w:t>ХЗОШ №</w:t>
      </w:r>
      <w:r w:rsidRPr="00EA42F6">
        <w:rPr>
          <w:rFonts w:ascii="Times New Roman" w:eastAsia="Calibri" w:hAnsi="Times New Roman" w:cs="Times New Roman"/>
          <w:sz w:val="24"/>
          <w:szCs w:val="24"/>
          <w:lang w:val="uk-UA" w:eastAsia="en-US"/>
        </w:rPr>
        <w:t>120 (за</w:t>
      </w:r>
      <w:r w:rsidRPr="00EA42F6">
        <w:rPr>
          <w:rFonts w:ascii="Times New Roman" w:eastAsia="Calibri" w:hAnsi="Times New Roman" w:cs="Times New Roman"/>
          <w:i/>
          <w:sz w:val="24"/>
          <w:szCs w:val="24"/>
          <w:lang w:val="uk-UA" w:eastAsia="en-US"/>
        </w:rPr>
        <w:t xml:space="preserve"> відсотком учнів, які не подолали поріг «склав/не склав», відсотком учнів, які отримали від 160 балів і більше);</w:t>
      </w:r>
      <w:r w:rsidRPr="00EA42F6">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ХЗОШ №</w:t>
      </w:r>
      <w:r w:rsidRPr="00EA42F6">
        <w:rPr>
          <w:rFonts w:ascii="Times New Roman" w:eastAsia="Calibri" w:hAnsi="Times New Roman" w:cs="Times New Roman"/>
          <w:sz w:val="24"/>
          <w:szCs w:val="24"/>
          <w:lang w:val="uk-UA" w:eastAsia="en-US"/>
        </w:rPr>
        <w:t>41 (за</w:t>
      </w:r>
      <w:r w:rsidRPr="00EA42F6">
        <w:rPr>
          <w:rFonts w:ascii="Times New Roman" w:eastAsia="Calibri" w:hAnsi="Times New Roman" w:cs="Times New Roman"/>
          <w:i/>
          <w:sz w:val="24"/>
          <w:szCs w:val="24"/>
          <w:lang w:val="uk-UA" w:eastAsia="en-US"/>
        </w:rPr>
        <w:t xml:space="preserve"> середнім балом,</w:t>
      </w:r>
      <w:r w:rsidRPr="00EA42F6">
        <w:rPr>
          <w:rFonts w:ascii="Times New Roman" w:eastAsia="Calibri" w:hAnsi="Times New Roman" w:cs="Times New Roman"/>
          <w:sz w:val="24"/>
          <w:szCs w:val="24"/>
          <w:lang w:val="uk-UA" w:eastAsia="en-US"/>
        </w:rPr>
        <w:t xml:space="preserve"> </w:t>
      </w:r>
      <w:r w:rsidRPr="00EA42F6">
        <w:rPr>
          <w:rFonts w:ascii="Times New Roman" w:eastAsia="Calibri" w:hAnsi="Times New Roman" w:cs="Times New Roman"/>
          <w:i/>
          <w:sz w:val="24"/>
          <w:szCs w:val="24"/>
          <w:lang w:val="uk-UA" w:eastAsia="en-US"/>
        </w:rPr>
        <w:t>відсотком учнів, які не подолали поріг «склав/не склав»</w:t>
      </w:r>
      <w:r w:rsidRPr="00EA42F6">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ХЗОШ №</w:t>
      </w:r>
      <w:r w:rsidRPr="00EA42F6">
        <w:rPr>
          <w:rFonts w:ascii="Times New Roman" w:eastAsia="Calibri" w:hAnsi="Times New Roman" w:cs="Times New Roman"/>
          <w:sz w:val="24"/>
          <w:szCs w:val="24"/>
          <w:lang w:val="uk-UA" w:eastAsia="en-US"/>
        </w:rPr>
        <w:t xml:space="preserve">53 (за </w:t>
      </w:r>
      <w:r w:rsidRPr="00EA42F6">
        <w:rPr>
          <w:rFonts w:ascii="Times New Roman" w:eastAsia="Calibri" w:hAnsi="Times New Roman" w:cs="Times New Roman"/>
          <w:i/>
          <w:sz w:val="24"/>
          <w:szCs w:val="24"/>
          <w:lang w:val="uk-UA" w:eastAsia="en-US"/>
        </w:rPr>
        <w:t xml:space="preserve">відсотком учнів, які не подолали поріг «склав/не склав»), </w:t>
      </w:r>
      <w:r>
        <w:rPr>
          <w:rFonts w:ascii="Times New Roman" w:eastAsia="Calibri" w:hAnsi="Times New Roman" w:cs="Times New Roman"/>
          <w:sz w:val="24"/>
          <w:szCs w:val="24"/>
          <w:lang w:val="uk-UA" w:eastAsia="en-US"/>
        </w:rPr>
        <w:t>ХГ №</w:t>
      </w:r>
      <w:r w:rsidRPr="00EA42F6">
        <w:rPr>
          <w:rFonts w:ascii="Times New Roman" w:eastAsia="Calibri" w:hAnsi="Times New Roman" w:cs="Times New Roman"/>
          <w:sz w:val="24"/>
          <w:szCs w:val="24"/>
          <w:lang w:val="uk-UA" w:eastAsia="en-US"/>
        </w:rPr>
        <w:t>34</w:t>
      </w:r>
      <w:r w:rsidRPr="00EA42F6">
        <w:rPr>
          <w:rFonts w:ascii="Times New Roman" w:eastAsia="Calibri" w:hAnsi="Times New Roman" w:cs="Times New Roman"/>
          <w:i/>
          <w:sz w:val="24"/>
          <w:szCs w:val="24"/>
          <w:lang w:val="uk-UA" w:eastAsia="en-US"/>
        </w:rPr>
        <w:t xml:space="preserve"> </w:t>
      </w:r>
      <w:r w:rsidRPr="00EA42F6">
        <w:rPr>
          <w:rFonts w:ascii="Times New Roman" w:eastAsia="Calibri" w:hAnsi="Times New Roman" w:cs="Times New Roman"/>
          <w:sz w:val="24"/>
          <w:szCs w:val="24"/>
          <w:lang w:val="uk-UA" w:eastAsia="en-US"/>
        </w:rPr>
        <w:t>(за</w:t>
      </w:r>
      <w:r w:rsidRPr="00EA42F6">
        <w:rPr>
          <w:rFonts w:ascii="Times New Roman" w:eastAsia="Calibri" w:hAnsi="Times New Roman" w:cs="Times New Roman"/>
          <w:i/>
          <w:sz w:val="24"/>
          <w:szCs w:val="24"/>
          <w:lang w:val="uk-UA" w:eastAsia="en-US"/>
        </w:rPr>
        <w:t xml:space="preserve"> відсотком учнів, які отримали від 160 балів і більше</w:t>
      </w:r>
      <w:r w:rsidRPr="00EA42F6">
        <w:rPr>
          <w:rFonts w:ascii="Times New Roman" w:eastAsia="Calibri" w:hAnsi="Times New Roman" w:cs="Times New Roman"/>
          <w:sz w:val="24"/>
          <w:szCs w:val="24"/>
          <w:lang w:val="uk-UA" w:eastAsia="en-US"/>
        </w:rPr>
        <w:t>)</w:t>
      </w:r>
      <w:r>
        <w:rPr>
          <w:rFonts w:ascii="Times New Roman" w:eastAsia="Calibri" w:hAnsi="Times New Roman" w:cs="Times New Roman"/>
          <w:i/>
          <w:sz w:val="24"/>
          <w:szCs w:val="24"/>
          <w:lang w:val="uk-UA" w:eastAsia="en-US"/>
        </w:rPr>
        <w:t>.</w:t>
      </w:r>
    </w:p>
    <w:p w:rsidR="005A1CE9" w:rsidRPr="00115965" w:rsidRDefault="005A1CE9" w:rsidP="002313F3">
      <w:pPr>
        <w:numPr>
          <w:ilvl w:val="0"/>
          <w:numId w:val="16"/>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Кваліфікаційна категорія вчителя </w:t>
      </w:r>
      <w:r w:rsidRPr="00115965">
        <w:rPr>
          <w:rFonts w:ascii="Times New Roman" w:eastAsia="Calibri" w:hAnsi="Times New Roman" w:cs="Times New Roman"/>
          <w:b/>
          <w:sz w:val="24"/>
          <w:szCs w:val="24"/>
          <w:lang w:val="uk-UA" w:eastAsia="en-US"/>
        </w:rPr>
        <w:t>не вплинула</w:t>
      </w:r>
      <w:r w:rsidRPr="00115965">
        <w:rPr>
          <w:rFonts w:ascii="Times New Roman" w:eastAsia="Calibri" w:hAnsi="Times New Roman" w:cs="Times New Roman"/>
          <w:sz w:val="24"/>
          <w:szCs w:val="24"/>
          <w:lang w:val="uk-UA" w:eastAsia="en-US"/>
        </w:rPr>
        <w:t xml:space="preserve"> на результати ЗНО</w:t>
      </w:r>
      <w:r w:rsidR="00502180">
        <w:rPr>
          <w:rFonts w:ascii="Times New Roman" w:eastAsia="Calibri" w:hAnsi="Times New Roman" w:cs="Times New Roman"/>
          <w:sz w:val="24"/>
          <w:szCs w:val="24"/>
          <w:lang w:val="uk-UA" w:eastAsia="en-US"/>
        </w:rPr>
        <w:t>;</w:t>
      </w:r>
    </w:p>
    <w:p w:rsidR="005A1CE9" w:rsidRPr="00115965" w:rsidRDefault="005A1CE9" w:rsidP="002313F3">
      <w:pPr>
        <w:numPr>
          <w:ilvl w:val="0"/>
          <w:numId w:val="16"/>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Мали місце проведення вчителями уроків на </w:t>
      </w:r>
      <w:r w:rsidRPr="00115965">
        <w:rPr>
          <w:rFonts w:ascii="Times New Roman" w:eastAsia="Calibri" w:hAnsi="Times New Roman" w:cs="Times New Roman"/>
          <w:b/>
          <w:sz w:val="24"/>
          <w:szCs w:val="24"/>
          <w:lang w:val="uk-UA" w:eastAsia="en-US"/>
        </w:rPr>
        <w:t>середньому</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b/>
          <w:sz w:val="24"/>
          <w:szCs w:val="24"/>
          <w:lang w:val="uk-UA" w:eastAsia="en-US"/>
        </w:rPr>
        <w:t>та/або початковом</w:t>
      </w:r>
      <w:r w:rsidRPr="00115965">
        <w:rPr>
          <w:rFonts w:ascii="Times New Roman" w:eastAsia="Calibri" w:hAnsi="Times New Roman" w:cs="Times New Roman"/>
          <w:sz w:val="24"/>
          <w:szCs w:val="24"/>
          <w:lang w:val="uk-UA" w:eastAsia="en-US"/>
        </w:rPr>
        <w:t xml:space="preserve">у рівні в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(кількість уроків на середньому рівні – 3 з 17 відвіданих),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41 (кількість уроків на середньому рівні – 1 із 7 відвіданих)</w:t>
      </w:r>
      <w:r w:rsidR="00502180">
        <w:rPr>
          <w:rFonts w:ascii="Times New Roman" w:eastAsia="Calibri" w:hAnsi="Times New Roman" w:cs="Times New Roman"/>
          <w:sz w:val="24"/>
          <w:szCs w:val="24"/>
          <w:lang w:val="uk-UA" w:eastAsia="en-US"/>
        </w:rPr>
        <w:t>;</w:t>
      </w:r>
      <w:r w:rsidRPr="00115965">
        <w:rPr>
          <w:rFonts w:ascii="Times New Roman" w:eastAsia="Calibri" w:hAnsi="Times New Roman" w:cs="Times New Roman"/>
          <w:sz w:val="24"/>
          <w:szCs w:val="24"/>
          <w:lang w:val="uk-UA" w:eastAsia="en-US"/>
        </w:rPr>
        <w:t xml:space="preserve"> </w:t>
      </w:r>
    </w:p>
    <w:p w:rsidR="005A1CE9" w:rsidRPr="00115965" w:rsidRDefault="005A1CE9" w:rsidP="002313F3">
      <w:pPr>
        <w:numPr>
          <w:ilvl w:val="0"/>
          <w:numId w:val="16"/>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Наявна </w:t>
      </w:r>
      <w:r w:rsidRPr="00115965">
        <w:rPr>
          <w:rFonts w:ascii="Times New Roman" w:eastAsia="Calibri" w:hAnsi="Times New Roman" w:cs="Times New Roman"/>
          <w:b/>
          <w:sz w:val="24"/>
          <w:szCs w:val="24"/>
          <w:lang w:val="uk-UA" w:eastAsia="en-US"/>
        </w:rPr>
        <w:t>розбіжність</w:t>
      </w:r>
      <w:r w:rsidRPr="00115965">
        <w:rPr>
          <w:rFonts w:ascii="Times New Roman" w:eastAsia="Calibri" w:hAnsi="Times New Roman" w:cs="Times New Roman"/>
          <w:sz w:val="24"/>
          <w:szCs w:val="24"/>
          <w:lang w:val="uk-UA" w:eastAsia="en-US"/>
        </w:rPr>
        <w:t xml:space="preserve"> між результатами ДПА у формі ЗНО та річними балами у всіх ЗНЗ. Найбільша розбіжність – у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120</w:t>
      </w:r>
      <w:r w:rsidR="00502180">
        <w:rPr>
          <w:rFonts w:ascii="Times New Roman" w:eastAsia="Calibri" w:hAnsi="Times New Roman" w:cs="Times New Roman"/>
          <w:sz w:val="24"/>
          <w:szCs w:val="24"/>
          <w:lang w:val="uk-UA" w:eastAsia="en-US"/>
        </w:rPr>
        <w:t>;</w:t>
      </w:r>
    </w:p>
    <w:p w:rsidR="005A1CE9" w:rsidRPr="00115965" w:rsidRDefault="005A1CE9" w:rsidP="002313F3">
      <w:pPr>
        <w:numPr>
          <w:ilvl w:val="0"/>
          <w:numId w:val="16"/>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Робота з учнями щодо підготовки їх до ЗНО </w:t>
      </w:r>
      <w:r w:rsidRPr="00115965">
        <w:rPr>
          <w:rFonts w:ascii="Times New Roman" w:eastAsia="Calibri" w:hAnsi="Times New Roman" w:cs="Times New Roman"/>
          <w:b/>
          <w:sz w:val="24"/>
          <w:szCs w:val="24"/>
          <w:lang w:val="uk-UA" w:eastAsia="en-US"/>
        </w:rPr>
        <w:t>проводилася</w:t>
      </w:r>
      <w:r w:rsidRPr="00115965">
        <w:rPr>
          <w:rFonts w:ascii="Times New Roman" w:eastAsia="Calibri" w:hAnsi="Times New Roman" w:cs="Times New Roman"/>
          <w:sz w:val="24"/>
          <w:szCs w:val="24"/>
          <w:lang w:val="uk-UA" w:eastAsia="en-US"/>
        </w:rPr>
        <w:t xml:space="preserve"> в усіх ЗНЗ та </w:t>
      </w:r>
      <w:r w:rsidRPr="00115965">
        <w:rPr>
          <w:rFonts w:ascii="Times New Roman" w:eastAsia="Calibri" w:hAnsi="Times New Roman" w:cs="Times New Roman"/>
          <w:b/>
          <w:sz w:val="24"/>
          <w:szCs w:val="24"/>
          <w:lang w:val="uk-UA" w:eastAsia="en-US"/>
        </w:rPr>
        <w:t>виявилася недостатньо ефективною</w:t>
      </w:r>
      <w:r w:rsidRPr="00115965">
        <w:rPr>
          <w:rFonts w:ascii="Times New Roman" w:eastAsia="Calibri" w:hAnsi="Times New Roman" w:cs="Times New Roman"/>
          <w:sz w:val="24"/>
          <w:szCs w:val="24"/>
          <w:lang w:val="uk-UA" w:eastAsia="en-US"/>
        </w:rPr>
        <w:t xml:space="preserve"> у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120,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41,</w:t>
      </w:r>
      <w:r w:rsidR="007B1121">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12</w:t>
      </w:r>
      <w:r w:rsidR="00502180">
        <w:rPr>
          <w:rFonts w:ascii="Times New Roman" w:eastAsia="Calibri" w:hAnsi="Times New Roman" w:cs="Times New Roman"/>
          <w:sz w:val="24"/>
          <w:szCs w:val="24"/>
          <w:lang w:val="uk-UA" w:eastAsia="en-US"/>
        </w:rPr>
        <w:t>;</w:t>
      </w:r>
    </w:p>
    <w:p w:rsidR="005A1CE9" w:rsidRPr="00115965" w:rsidRDefault="005A1CE9" w:rsidP="002313F3">
      <w:pPr>
        <w:numPr>
          <w:ilvl w:val="0"/>
          <w:numId w:val="16"/>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У позаурочний час робота з підготовки учнів до ЗНО не </w:t>
      </w:r>
      <w:r w:rsidRPr="00115965">
        <w:rPr>
          <w:rFonts w:ascii="Times New Roman" w:eastAsia="Calibri" w:hAnsi="Times New Roman" w:cs="Times New Roman"/>
          <w:b/>
          <w:sz w:val="24"/>
          <w:szCs w:val="24"/>
          <w:lang w:val="uk-UA" w:eastAsia="en-US"/>
        </w:rPr>
        <w:t>проводилася</w:t>
      </w:r>
      <w:r w:rsidRPr="00115965">
        <w:rPr>
          <w:rFonts w:ascii="Times New Roman" w:eastAsia="Calibri" w:hAnsi="Times New Roman" w:cs="Times New Roman"/>
          <w:sz w:val="24"/>
          <w:szCs w:val="24"/>
          <w:lang w:val="uk-UA" w:eastAsia="en-US"/>
        </w:rPr>
        <w:t xml:space="preserve"> у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проводилася та </w:t>
      </w:r>
      <w:r w:rsidRPr="00115965">
        <w:rPr>
          <w:rFonts w:ascii="Times New Roman" w:eastAsia="Calibri" w:hAnsi="Times New Roman" w:cs="Times New Roman"/>
          <w:b/>
          <w:sz w:val="24"/>
          <w:szCs w:val="24"/>
          <w:lang w:val="uk-UA" w:eastAsia="en-US"/>
        </w:rPr>
        <w:t>виявилася недостатньо ефективною</w:t>
      </w:r>
      <w:r w:rsidRPr="00115965">
        <w:rPr>
          <w:rFonts w:ascii="Times New Roman" w:eastAsia="Calibri" w:hAnsi="Times New Roman" w:cs="Times New Roman"/>
          <w:sz w:val="24"/>
          <w:szCs w:val="24"/>
          <w:lang w:val="uk-UA" w:eastAsia="en-US"/>
        </w:rPr>
        <w:t xml:space="preserve"> в у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120,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41,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12.</w:t>
      </w:r>
    </w:p>
    <w:p w:rsidR="005A1CE9" w:rsidRPr="00F87736" w:rsidRDefault="005A1CE9" w:rsidP="005A1CE9">
      <w:pPr>
        <w:spacing w:after="0" w:line="240" w:lineRule="auto"/>
        <w:contextualSpacing/>
        <w:jc w:val="both"/>
        <w:rPr>
          <w:rFonts w:ascii="Times New Roman" w:eastAsia="Calibri" w:hAnsi="Times New Roman" w:cs="Times New Roman"/>
          <w:sz w:val="10"/>
          <w:szCs w:val="10"/>
          <w:lang w:eastAsia="en-US"/>
        </w:rPr>
      </w:pPr>
    </w:p>
    <w:p w:rsidR="005A1CE9" w:rsidRPr="008C65DF" w:rsidRDefault="00F87736" w:rsidP="00F87736">
      <w:pPr>
        <w:pStyle w:val="6"/>
        <w:spacing w:before="0" w:after="0" w:line="276" w:lineRule="auto"/>
        <w:jc w:val="center"/>
        <w:rPr>
          <w:rFonts w:eastAsia="Calibri"/>
          <w:lang w:val="uk-UA" w:eastAsia="en-US"/>
        </w:rPr>
      </w:pPr>
      <w:r w:rsidRPr="00F87736">
        <w:rPr>
          <w:rFonts w:eastAsia="Calibri"/>
          <w:lang w:val="uk-UA" w:eastAsia="en-US"/>
        </w:rPr>
        <w:t>I.26.</w:t>
      </w:r>
      <w:r>
        <w:rPr>
          <w:rFonts w:eastAsia="Calibri"/>
          <w:lang w:val="uk-UA" w:eastAsia="en-US"/>
        </w:rPr>
        <w:t>3</w:t>
      </w:r>
      <w:r w:rsidRPr="00F87736">
        <w:rPr>
          <w:rFonts w:eastAsia="Calibri"/>
          <w:lang w:val="uk-UA" w:eastAsia="en-US"/>
        </w:rPr>
        <w:t>.</w:t>
      </w:r>
      <w:r>
        <w:rPr>
          <w:rFonts w:eastAsia="Calibri"/>
          <w:lang w:val="uk-UA" w:eastAsia="en-US"/>
        </w:rPr>
        <w:t xml:space="preserve"> </w:t>
      </w:r>
      <w:r w:rsidR="005A1CE9" w:rsidRPr="008C65DF">
        <w:rPr>
          <w:rFonts w:eastAsia="Calibri"/>
          <w:lang w:val="uk-UA" w:eastAsia="en-US"/>
        </w:rPr>
        <w:t>Історія України</w:t>
      </w:r>
    </w:p>
    <w:p w:rsidR="005A1CE9" w:rsidRPr="00115965" w:rsidRDefault="005A1CE9" w:rsidP="007B1121">
      <w:pPr>
        <w:spacing w:after="0"/>
        <w:ind w:firstLine="567"/>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У районі у 2017 році ЗНО </w:t>
      </w:r>
      <w:r w:rsidRPr="00115965">
        <w:rPr>
          <w:rFonts w:ascii="Times New Roman" w:eastAsia="Calibri" w:hAnsi="Times New Roman" w:cs="Times New Roman"/>
          <w:sz w:val="24"/>
          <w:szCs w:val="24"/>
          <w:u w:val="single"/>
          <w:lang w:val="uk-UA" w:eastAsia="en-US"/>
        </w:rPr>
        <w:t>з історії України</w:t>
      </w:r>
      <w:r w:rsidRPr="00115965">
        <w:rPr>
          <w:rFonts w:ascii="Times New Roman" w:eastAsia="Calibri" w:hAnsi="Times New Roman" w:cs="Times New Roman"/>
          <w:sz w:val="24"/>
          <w:szCs w:val="24"/>
          <w:lang w:val="uk-UA" w:eastAsia="en-US"/>
        </w:rPr>
        <w:t xml:space="preserve"> проходили 232 учні із 10 загальноосвітніх навчальних закладів з денною формою навчання та 22 учні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3 з вечірньою (екстернатною) формою навчання (у 2016 році – 204 із 10).</w:t>
      </w:r>
    </w:p>
    <w:p w:rsidR="005A1CE9" w:rsidRPr="00115965" w:rsidRDefault="005A1CE9" w:rsidP="00C144E0">
      <w:pPr>
        <w:spacing w:after="0"/>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Результати ЗНО з цього навчального предмета виявилися </w:t>
      </w:r>
      <w:r w:rsidRPr="00115965">
        <w:rPr>
          <w:rFonts w:ascii="Times New Roman" w:eastAsia="Calibri" w:hAnsi="Times New Roman" w:cs="Times New Roman"/>
          <w:b/>
          <w:sz w:val="24"/>
          <w:szCs w:val="24"/>
          <w:lang w:val="uk-UA" w:eastAsia="en-US"/>
        </w:rPr>
        <w:t>нижчими</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u w:val="single"/>
          <w:lang w:val="uk-UA" w:eastAsia="en-US"/>
        </w:rPr>
        <w:t>за середні по області</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i/>
          <w:sz w:val="24"/>
          <w:szCs w:val="24"/>
          <w:lang w:val="uk-UA" w:eastAsia="en-US"/>
        </w:rPr>
        <w:t xml:space="preserve">за середнім балом (на 0,92), за відсотком учнів, які не подолали поріг «склав/не склав» (на 0,40), </w:t>
      </w:r>
      <w:r w:rsidRPr="00115965">
        <w:rPr>
          <w:rFonts w:ascii="Times New Roman" w:eastAsia="Calibri" w:hAnsi="Times New Roman" w:cs="Times New Roman"/>
          <w:i/>
          <w:sz w:val="24"/>
          <w:szCs w:val="24"/>
          <w:lang w:val="uk-UA" w:eastAsia="en-US"/>
        </w:rPr>
        <w:lastRenderedPageBreak/>
        <w:t>відсотком учнів, які отримали від 160 балів і більше (на 3,45), та становили: за середнім балом - 138,7, за відсотком учнів, які не подолали поріг «склав/не склав» - 11,64%, відсотком учнів, які отримали від 160 балів і більше, - 16,81%.</w:t>
      </w:r>
    </w:p>
    <w:tbl>
      <w:tblPr>
        <w:tblW w:w="10455" w:type="dxa"/>
        <w:tblLayout w:type="fixed"/>
        <w:tblLook w:val="0000"/>
      </w:tblPr>
      <w:tblGrid>
        <w:gridCol w:w="458"/>
        <w:gridCol w:w="1357"/>
        <w:gridCol w:w="576"/>
        <w:gridCol w:w="711"/>
        <w:gridCol w:w="693"/>
        <w:gridCol w:w="720"/>
        <w:gridCol w:w="520"/>
        <w:gridCol w:w="740"/>
        <w:gridCol w:w="900"/>
        <w:gridCol w:w="720"/>
        <w:gridCol w:w="540"/>
        <w:gridCol w:w="756"/>
        <w:gridCol w:w="864"/>
        <w:gridCol w:w="900"/>
      </w:tblGrid>
      <w:tr w:rsidR="005A1CE9" w:rsidRPr="00115965" w:rsidTr="00B34E55">
        <w:trPr>
          <w:trHeight w:val="397"/>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Pr>
                <w:rFonts w:ascii="Times New Roman" w:eastAsia="Times New Roman" w:hAnsi="Times New Roman" w:cs="Times New Roman"/>
                <w:b/>
                <w:bCs/>
                <w:color w:val="000000"/>
                <w:lang w:val="uk-UA"/>
              </w:rPr>
              <w:t>№</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Назва ЗНЗ</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115965" w:rsidRDefault="00C177CE" w:rsidP="00B34E55">
            <w:pPr>
              <w:spacing w:after="0" w:line="240" w:lineRule="auto"/>
              <w:jc w:val="center"/>
              <w:rPr>
                <w:rFonts w:ascii="Times New Roman" w:eastAsia="Times New Roman" w:hAnsi="Times New Roman" w:cs="Times New Roman"/>
                <w:b/>
                <w:bCs/>
                <w:color w:val="000000"/>
                <w:lang w:val="uk-UA"/>
              </w:rPr>
            </w:pPr>
            <w:r>
              <w:rPr>
                <w:rFonts w:ascii="Times New Roman" w:eastAsia="Times New Roman" w:hAnsi="Times New Roman" w:cs="Times New Roman"/>
                <w:b/>
                <w:bCs/>
                <w:color w:val="000000"/>
                <w:lang w:val="uk-UA"/>
              </w:rPr>
              <w:t>Кількіс</w:t>
            </w:r>
            <w:r w:rsidR="005A1CE9" w:rsidRPr="00115965">
              <w:rPr>
                <w:rFonts w:ascii="Times New Roman" w:eastAsia="Times New Roman" w:hAnsi="Times New Roman" w:cs="Times New Roman"/>
                <w:b/>
                <w:bCs/>
                <w:color w:val="000000"/>
                <w:lang w:val="uk-UA"/>
              </w:rPr>
              <w:t>ть учасників ЗНО</w:t>
            </w:r>
          </w:p>
        </w:tc>
        <w:tc>
          <w:tcPr>
            <w:tcW w:w="2124" w:type="dxa"/>
            <w:gridSpan w:val="3"/>
            <w:tcBorders>
              <w:top w:val="single" w:sz="4" w:space="0" w:color="auto"/>
              <w:left w:val="nil"/>
              <w:bottom w:val="single" w:sz="4" w:space="0" w:color="auto"/>
              <w:right w:val="single" w:sz="4" w:space="0" w:color="auto"/>
            </w:tcBorders>
            <w:shd w:val="clear" w:color="auto" w:fill="auto"/>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Середній бал</w:t>
            </w:r>
          </w:p>
        </w:tc>
        <w:tc>
          <w:tcPr>
            <w:tcW w:w="2880" w:type="dxa"/>
            <w:gridSpan w:val="4"/>
            <w:tcBorders>
              <w:top w:val="single" w:sz="4" w:space="0" w:color="auto"/>
              <w:left w:val="nil"/>
              <w:bottom w:val="single" w:sz="4" w:space="0" w:color="auto"/>
              <w:right w:val="single" w:sz="4" w:space="0" w:color="auto"/>
            </w:tcBorders>
            <w:shd w:val="clear" w:color="auto" w:fill="auto"/>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Не подолали поріг «склав/не склав»</w:t>
            </w:r>
          </w:p>
        </w:tc>
        <w:tc>
          <w:tcPr>
            <w:tcW w:w="3060" w:type="dxa"/>
            <w:gridSpan w:val="4"/>
            <w:tcBorders>
              <w:top w:val="single" w:sz="4" w:space="0" w:color="auto"/>
              <w:left w:val="nil"/>
              <w:bottom w:val="single" w:sz="4" w:space="0" w:color="auto"/>
              <w:right w:val="single" w:sz="4" w:space="0" w:color="auto"/>
            </w:tcBorders>
            <w:shd w:val="clear" w:color="auto" w:fill="auto"/>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Отримали від 160 балів і більше</w:t>
            </w:r>
          </w:p>
        </w:tc>
      </w:tr>
      <w:tr w:rsidR="005A1CE9" w:rsidRPr="00115965" w:rsidTr="00B34E55">
        <w:trPr>
          <w:trHeight w:val="2761"/>
        </w:trPr>
        <w:tc>
          <w:tcPr>
            <w:tcW w:w="458" w:type="dxa"/>
            <w:vMerge/>
            <w:tcBorders>
              <w:top w:val="single" w:sz="4" w:space="0" w:color="auto"/>
              <w:left w:val="single" w:sz="4" w:space="0" w:color="auto"/>
              <w:bottom w:val="single" w:sz="4" w:space="0" w:color="auto"/>
              <w:right w:val="single" w:sz="4" w:space="0" w:color="auto"/>
            </w:tcBorders>
            <w:vAlign w:val="center"/>
          </w:tcPr>
          <w:p w:rsidR="005A1CE9" w:rsidRPr="00115965" w:rsidRDefault="005A1CE9" w:rsidP="00B34E55">
            <w:pPr>
              <w:spacing w:after="0" w:line="240" w:lineRule="auto"/>
              <w:rPr>
                <w:rFonts w:ascii="Times New Roman" w:eastAsia="Times New Roman" w:hAnsi="Times New Roman" w:cs="Times New Roman"/>
                <w:b/>
                <w:bCs/>
                <w:color w:val="000000"/>
                <w:lang w:val="uk-UA"/>
              </w:rPr>
            </w:pPr>
          </w:p>
        </w:tc>
        <w:tc>
          <w:tcPr>
            <w:tcW w:w="1357" w:type="dxa"/>
            <w:vMerge/>
            <w:tcBorders>
              <w:top w:val="single" w:sz="4" w:space="0" w:color="auto"/>
              <w:left w:val="single" w:sz="4" w:space="0" w:color="auto"/>
              <w:bottom w:val="single" w:sz="4" w:space="0" w:color="auto"/>
              <w:right w:val="single" w:sz="4" w:space="0" w:color="auto"/>
            </w:tcBorders>
            <w:vAlign w:val="center"/>
          </w:tcPr>
          <w:p w:rsidR="005A1CE9" w:rsidRPr="00115965" w:rsidRDefault="005A1CE9" w:rsidP="00B34E55">
            <w:pPr>
              <w:spacing w:after="0" w:line="240" w:lineRule="auto"/>
              <w:rPr>
                <w:rFonts w:ascii="Times New Roman" w:eastAsia="Times New Roman" w:hAnsi="Times New Roman" w:cs="Times New Roman"/>
                <w:b/>
                <w:bCs/>
                <w:color w:val="000000"/>
                <w:lang w:val="uk-UA"/>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5A1CE9" w:rsidRPr="00115965" w:rsidRDefault="005A1CE9" w:rsidP="00B34E55">
            <w:pPr>
              <w:spacing w:after="0" w:line="240" w:lineRule="auto"/>
              <w:rPr>
                <w:rFonts w:ascii="Times New Roman" w:eastAsia="Times New Roman" w:hAnsi="Times New Roman" w:cs="Times New Roman"/>
                <w:b/>
                <w:bCs/>
                <w:color w:val="000000"/>
                <w:lang w:val="uk-UA"/>
              </w:rPr>
            </w:pPr>
          </w:p>
        </w:tc>
        <w:tc>
          <w:tcPr>
            <w:tcW w:w="711" w:type="dxa"/>
            <w:tcBorders>
              <w:top w:val="nil"/>
              <w:left w:val="nil"/>
              <w:bottom w:val="single" w:sz="4" w:space="0" w:color="auto"/>
              <w:right w:val="single" w:sz="4" w:space="0" w:color="auto"/>
            </w:tcBorders>
            <w:shd w:val="clear" w:color="auto" w:fill="auto"/>
            <w:textDirection w:val="btLr"/>
            <w:vAlign w:val="center"/>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Значення показника</w:t>
            </w:r>
          </w:p>
        </w:tc>
        <w:tc>
          <w:tcPr>
            <w:tcW w:w="693" w:type="dxa"/>
            <w:tcBorders>
              <w:top w:val="nil"/>
              <w:left w:val="nil"/>
              <w:bottom w:val="single" w:sz="4" w:space="0" w:color="auto"/>
              <w:right w:val="single" w:sz="4" w:space="0" w:color="auto"/>
            </w:tcBorders>
            <w:shd w:val="clear" w:color="auto" w:fill="auto"/>
            <w:textDirection w:val="btLr"/>
            <w:vAlign w:val="center"/>
          </w:tcPr>
          <w:p w:rsidR="005A1CE9"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 xml:space="preserve">Різниця між показником </w:t>
            </w:r>
          </w:p>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по ЗНЗ</w:t>
            </w:r>
            <w:r>
              <w:rPr>
                <w:rFonts w:ascii="Times New Roman" w:eastAsia="Times New Roman" w:hAnsi="Times New Roman" w:cs="Times New Roman"/>
                <w:b/>
                <w:bCs/>
                <w:color w:val="000000"/>
                <w:lang w:val="uk-UA"/>
              </w:rPr>
              <w:t xml:space="preserve"> </w:t>
            </w:r>
            <w:r w:rsidRPr="00115965">
              <w:rPr>
                <w:rFonts w:ascii="Times New Roman" w:eastAsia="Times New Roman" w:hAnsi="Times New Roman" w:cs="Times New Roman"/>
                <w:b/>
                <w:bCs/>
                <w:color w:val="000000"/>
                <w:lang w:val="uk-UA"/>
              </w:rPr>
              <w:t xml:space="preserve">та району </w:t>
            </w:r>
          </w:p>
        </w:tc>
        <w:tc>
          <w:tcPr>
            <w:tcW w:w="720" w:type="dxa"/>
            <w:tcBorders>
              <w:top w:val="nil"/>
              <w:left w:val="nil"/>
              <w:bottom w:val="single" w:sz="4" w:space="0" w:color="auto"/>
              <w:right w:val="single" w:sz="4" w:space="0" w:color="auto"/>
            </w:tcBorders>
            <w:shd w:val="clear" w:color="auto" w:fill="auto"/>
            <w:textDirection w:val="btLr"/>
            <w:vAlign w:val="center"/>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Різниця між показниками 2017 та</w:t>
            </w:r>
            <w:r>
              <w:rPr>
                <w:rFonts w:ascii="Times New Roman" w:eastAsia="Times New Roman" w:hAnsi="Times New Roman" w:cs="Times New Roman"/>
                <w:b/>
                <w:bCs/>
                <w:color w:val="000000"/>
                <w:lang w:val="uk-UA"/>
              </w:rPr>
              <w:t xml:space="preserve"> </w:t>
            </w:r>
            <w:r w:rsidRPr="00115965">
              <w:rPr>
                <w:rFonts w:ascii="Times New Roman" w:eastAsia="Times New Roman" w:hAnsi="Times New Roman" w:cs="Times New Roman"/>
                <w:b/>
                <w:bCs/>
                <w:color w:val="000000"/>
                <w:lang w:val="uk-UA"/>
              </w:rPr>
              <w:t>2016 року**</w:t>
            </w:r>
          </w:p>
        </w:tc>
        <w:tc>
          <w:tcPr>
            <w:tcW w:w="520" w:type="dxa"/>
            <w:tcBorders>
              <w:top w:val="nil"/>
              <w:left w:val="nil"/>
              <w:bottom w:val="single" w:sz="4" w:space="0" w:color="auto"/>
              <w:right w:val="single" w:sz="4" w:space="0" w:color="auto"/>
            </w:tcBorders>
            <w:shd w:val="clear" w:color="auto" w:fill="auto"/>
            <w:textDirection w:val="btLr"/>
            <w:vAlign w:val="center"/>
          </w:tcPr>
          <w:p w:rsidR="005A1CE9" w:rsidRPr="00115965" w:rsidRDefault="00C177CE" w:rsidP="00B34E55">
            <w:pPr>
              <w:spacing w:after="0" w:line="240" w:lineRule="auto"/>
              <w:jc w:val="center"/>
              <w:rPr>
                <w:rFonts w:ascii="Times New Roman" w:eastAsia="Times New Roman" w:hAnsi="Times New Roman" w:cs="Times New Roman"/>
                <w:b/>
                <w:bCs/>
                <w:color w:val="000000"/>
                <w:lang w:val="uk-UA"/>
              </w:rPr>
            </w:pPr>
            <w:r>
              <w:rPr>
                <w:rFonts w:ascii="Times New Roman" w:eastAsia="Times New Roman" w:hAnsi="Times New Roman" w:cs="Times New Roman"/>
                <w:b/>
                <w:bCs/>
                <w:color w:val="000000"/>
                <w:lang w:val="uk-UA"/>
              </w:rPr>
              <w:t>Кількіс</w:t>
            </w:r>
            <w:r w:rsidRPr="00115965">
              <w:rPr>
                <w:rFonts w:ascii="Times New Roman" w:eastAsia="Times New Roman" w:hAnsi="Times New Roman" w:cs="Times New Roman"/>
                <w:b/>
                <w:bCs/>
                <w:color w:val="000000"/>
                <w:lang w:val="uk-UA"/>
              </w:rPr>
              <w:t>ть</w:t>
            </w:r>
          </w:p>
        </w:tc>
        <w:tc>
          <w:tcPr>
            <w:tcW w:w="740" w:type="dxa"/>
            <w:tcBorders>
              <w:top w:val="nil"/>
              <w:left w:val="nil"/>
              <w:bottom w:val="single" w:sz="4" w:space="0" w:color="auto"/>
              <w:right w:val="single" w:sz="4" w:space="0" w:color="auto"/>
            </w:tcBorders>
            <w:shd w:val="clear" w:color="auto" w:fill="auto"/>
            <w:textDirection w:val="btLr"/>
            <w:vAlign w:val="center"/>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w:t>
            </w:r>
          </w:p>
        </w:tc>
        <w:tc>
          <w:tcPr>
            <w:tcW w:w="900" w:type="dxa"/>
            <w:tcBorders>
              <w:top w:val="nil"/>
              <w:left w:val="nil"/>
              <w:bottom w:val="single" w:sz="4" w:space="0" w:color="auto"/>
              <w:right w:val="single" w:sz="4" w:space="0" w:color="auto"/>
            </w:tcBorders>
            <w:shd w:val="clear" w:color="auto" w:fill="auto"/>
            <w:textDirection w:val="btLr"/>
            <w:vAlign w:val="center"/>
          </w:tcPr>
          <w:p w:rsidR="005A1CE9"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 xml:space="preserve">Різниця між показником </w:t>
            </w:r>
          </w:p>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по ЗНЗ</w:t>
            </w:r>
            <w:r>
              <w:rPr>
                <w:rFonts w:ascii="Times New Roman" w:eastAsia="Times New Roman" w:hAnsi="Times New Roman" w:cs="Times New Roman"/>
                <w:b/>
                <w:bCs/>
                <w:color w:val="000000"/>
                <w:lang w:val="uk-UA"/>
              </w:rPr>
              <w:t xml:space="preserve"> </w:t>
            </w:r>
            <w:r w:rsidRPr="00115965">
              <w:rPr>
                <w:rFonts w:ascii="Times New Roman" w:eastAsia="Times New Roman" w:hAnsi="Times New Roman" w:cs="Times New Roman"/>
                <w:b/>
                <w:bCs/>
                <w:color w:val="000000"/>
                <w:lang w:val="uk-UA"/>
              </w:rPr>
              <w:t xml:space="preserve">та району </w:t>
            </w:r>
          </w:p>
        </w:tc>
        <w:tc>
          <w:tcPr>
            <w:tcW w:w="720" w:type="dxa"/>
            <w:tcBorders>
              <w:top w:val="nil"/>
              <w:left w:val="nil"/>
              <w:bottom w:val="single" w:sz="4" w:space="0" w:color="auto"/>
              <w:right w:val="single" w:sz="4" w:space="0" w:color="auto"/>
            </w:tcBorders>
            <w:shd w:val="clear" w:color="auto" w:fill="auto"/>
            <w:textDirection w:val="btLr"/>
            <w:vAlign w:val="center"/>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Різниця між показниками 2017 та</w:t>
            </w:r>
            <w:r>
              <w:rPr>
                <w:rFonts w:ascii="Times New Roman" w:eastAsia="Times New Roman" w:hAnsi="Times New Roman" w:cs="Times New Roman"/>
                <w:b/>
                <w:bCs/>
                <w:color w:val="000000"/>
                <w:lang w:val="uk-UA"/>
              </w:rPr>
              <w:t xml:space="preserve"> </w:t>
            </w:r>
            <w:r w:rsidRPr="00115965">
              <w:rPr>
                <w:rFonts w:ascii="Times New Roman" w:eastAsia="Times New Roman" w:hAnsi="Times New Roman" w:cs="Times New Roman"/>
                <w:b/>
                <w:bCs/>
                <w:color w:val="000000"/>
                <w:lang w:val="uk-UA"/>
              </w:rPr>
              <w:t>2016 року,</w:t>
            </w:r>
            <w:r w:rsidR="00C177CE">
              <w:rPr>
                <w:rFonts w:ascii="Times New Roman" w:eastAsia="Times New Roman" w:hAnsi="Times New Roman" w:cs="Times New Roman"/>
                <w:b/>
                <w:bCs/>
                <w:color w:val="000000"/>
                <w:lang w:val="uk-UA"/>
              </w:rPr>
              <w:t xml:space="preserve"> </w:t>
            </w:r>
            <w:r w:rsidR="00E83F9E">
              <w:rPr>
                <w:rFonts w:ascii="Times New Roman" w:eastAsia="Times New Roman" w:hAnsi="Times New Roman" w:cs="Times New Roman"/>
                <w:b/>
                <w:bCs/>
                <w:color w:val="000000"/>
                <w:lang w:val="uk-UA"/>
              </w:rPr>
              <w:t>%</w:t>
            </w:r>
            <w:r w:rsidRPr="00115965">
              <w:rPr>
                <w:rFonts w:ascii="Times New Roman" w:eastAsia="Times New Roman" w:hAnsi="Times New Roman" w:cs="Times New Roman"/>
                <w:b/>
                <w:bCs/>
                <w:color w:val="000000"/>
                <w:lang w:val="uk-UA"/>
              </w:rPr>
              <w:t>**</w:t>
            </w:r>
          </w:p>
        </w:tc>
        <w:tc>
          <w:tcPr>
            <w:tcW w:w="540" w:type="dxa"/>
            <w:tcBorders>
              <w:top w:val="nil"/>
              <w:left w:val="nil"/>
              <w:bottom w:val="single" w:sz="4" w:space="0" w:color="auto"/>
              <w:right w:val="single" w:sz="4" w:space="0" w:color="auto"/>
            </w:tcBorders>
            <w:shd w:val="clear" w:color="auto" w:fill="auto"/>
            <w:textDirection w:val="btLr"/>
            <w:vAlign w:val="center"/>
          </w:tcPr>
          <w:p w:rsidR="005A1CE9" w:rsidRPr="00115965" w:rsidRDefault="00C177CE" w:rsidP="00B34E55">
            <w:pPr>
              <w:spacing w:after="0" w:line="240" w:lineRule="auto"/>
              <w:jc w:val="center"/>
              <w:rPr>
                <w:rFonts w:ascii="Times New Roman" w:eastAsia="Times New Roman" w:hAnsi="Times New Roman" w:cs="Times New Roman"/>
                <w:b/>
                <w:bCs/>
                <w:color w:val="000000"/>
                <w:lang w:val="uk-UA"/>
              </w:rPr>
            </w:pPr>
            <w:r>
              <w:rPr>
                <w:rFonts w:ascii="Times New Roman" w:eastAsia="Times New Roman" w:hAnsi="Times New Roman" w:cs="Times New Roman"/>
                <w:b/>
                <w:bCs/>
                <w:color w:val="000000"/>
                <w:lang w:val="uk-UA"/>
              </w:rPr>
              <w:t>Кількіс</w:t>
            </w:r>
            <w:r w:rsidRPr="00115965">
              <w:rPr>
                <w:rFonts w:ascii="Times New Roman" w:eastAsia="Times New Roman" w:hAnsi="Times New Roman" w:cs="Times New Roman"/>
                <w:b/>
                <w:bCs/>
                <w:color w:val="000000"/>
                <w:lang w:val="uk-UA"/>
              </w:rPr>
              <w:t>ть</w:t>
            </w:r>
          </w:p>
        </w:tc>
        <w:tc>
          <w:tcPr>
            <w:tcW w:w="756" w:type="dxa"/>
            <w:tcBorders>
              <w:top w:val="nil"/>
              <w:left w:val="nil"/>
              <w:bottom w:val="single" w:sz="4" w:space="0" w:color="auto"/>
              <w:right w:val="single" w:sz="4" w:space="0" w:color="auto"/>
            </w:tcBorders>
            <w:shd w:val="clear" w:color="auto" w:fill="auto"/>
            <w:textDirection w:val="btLr"/>
            <w:vAlign w:val="center"/>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w:t>
            </w:r>
          </w:p>
        </w:tc>
        <w:tc>
          <w:tcPr>
            <w:tcW w:w="864" w:type="dxa"/>
            <w:tcBorders>
              <w:top w:val="nil"/>
              <w:left w:val="nil"/>
              <w:bottom w:val="single" w:sz="4" w:space="0" w:color="auto"/>
              <w:right w:val="single" w:sz="4" w:space="0" w:color="auto"/>
            </w:tcBorders>
            <w:shd w:val="clear" w:color="auto" w:fill="auto"/>
            <w:textDirection w:val="btLr"/>
            <w:vAlign w:val="center"/>
          </w:tcPr>
          <w:p w:rsidR="005A1CE9"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 xml:space="preserve">Різниця між показником </w:t>
            </w:r>
          </w:p>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по ЗНЗ та</w:t>
            </w:r>
            <w:r>
              <w:rPr>
                <w:rFonts w:ascii="Times New Roman" w:eastAsia="Times New Roman" w:hAnsi="Times New Roman" w:cs="Times New Roman"/>
                <w:b/>
                <w:bCs/>
                <w:color w:val="000000"/>
                <w:lang w:val="uk-UA"/>
              </w:rPr>
              <w:t xml:space="preserve"> </w:t>
            </w:r>
            <w:r w:rsidRPr="00115965">
              <w:rPr>
                <w:rFonts w:ascii="Times New Roman" w:eastAsia="Times New Roman" w:hAnsi="Times New Roman" w:cs="Times New Roman"/>
                <w:b/>
                <w:bCs/>
                <w:color w:val="000000"/>
                <w:lang w:val="uk-UA"/>
              </w:rPr>
              <w:t xml:space="preserve">району </w:t>
            </w:r>
          </w:p>
        </w:tc>
        <w:tc>
          <w:tcPr>
            <w:tcW w:w="900" w:type="dxa"/>
            <w:tcBorders>
              <w:top w:val="nil"/>
              <w:left w:val="nil"/>
              <w:bottom w:val="single" w:sz="4" w:space="0" w:color="auto"/>
              <w:right w:val="single" w:sz="4" w:space="0" w:color="auto"/>
            </w:tcBorders>
            <w:shd w:val="clear" w:color="auto" w:fill="auto"/>
            <w:textDirection w:val="btLr"/>
            <w:vAlign w:val="center"/>
          </w:tcPr>
          <w:p w:rsidR="005A1CE9" w:rsidRPr="00115965" w:rsidRDefault="005A1CE9" w:rsidP="00B34E55">
            <w:pPr>
              <w:spacing w:after="0" w:line="240" w:lineRule="auto"/>
              <w:jc w:val="center"/>
              <w:rPr>
                <w:rFonts w:ascii="Times New Roman" w:eastAsia="Times New Roman" w:hAnsi="Times New Roman" w:cs="Times New Roman"/>
                <w:b/>
                <w:bCs/>
                <w:color w:val="000000"/>
                <w:lang w:val="uk-UA"/>
              </w:rPr>
            </w:pPr>
            <w:r w:rsidRPr="00115965">
              <w:rPr>
                <w:rFonts w:ascii="Times New Roman" w:eastAsia="Times New Roman" w:hAnsi="Times New Roman" w:cs="Times New Roman"/>
                <w:b/>
                <w:bCs/>
                <w:color w:val="000000"/>
                <w:lang w:val="uk-UA"/>
              </w:rPr>
              <w:t>Різниця між показниками 2017 та</w:t>
            </w:r>
            <w:r>
              <w:rPr>
                <w:rFonts w:ascii="Times New Roman" w:eastAsia="Times New Roman" w:hAnsi="Times New Roman" w:cs="Times New Roman"/>
                <w:b/>
                <w:bCs/>
                <w:color w:val="000000"/>
                <w:lang w:val="uk-UA"/>
              </w:rPr>
              <w:t xml:space="preserve"> </w:t>
            </w:r>
            <w:r w:rsidRPr="00115965">
              <w:rPr>
                <w:rFonts w:ascii="Times New Roman" w:eastAsia="Times New Roman" w:hAnsi="Times New Roman" w:cs="Times New Roman"/>
                <w:b/>
                <w:bCs/>
                <w:color w:val="000000"/>
                <w:lang w:val="uk-UA"/>
              </w:rPr>
              <w:t>2016 року,</w:t>
            </w:r>
            <w:r w:rsidR="00C177CE">
              <w:rPr>
                <w:rFonts w:ascii="Times New Roman" w:eastAsia="Times New Roman" w:hAnsi="Times New Roman" w:cs="Times New Roman"/>
                <w:b/>
                <w:bCs/>
                <w:color w:val="000000"/>
                <w:lang w:val="uk-UA"/>
              </w:rPr>
              <w:t xml:space="preserve"> </w:t>
            </w:r>
            <w:r w:rsidR="00E83F9E">
              <w:rPr>
                <w:rFonts w:ascii="Times New Roman" w:eastAsia="Times New Roman" w:hAnsi="Times New Roman" w:cs="Times New Roman"/>
                <w:b/>
                <w:bCs/>
                <w:color w:val="000000"/>
                <w:lang w:val="uk-UA"/>
              </w:rPr>
              <w:t>%</w:t>
            </w:r>
            <w:r w:rsidRPr="00115965">
              <w:rPr>
                <w:rFonts w:ascii="Times New Roman" w:eastAsia="Times New Roman" w:hAnsi="Times New Roman" w:cs="Times New Roman"/>
                <w:b/>
                <w:bCs/>
                <w:color w:val="000000"/>
                <w:lang w:val="uk-UA"/>
              </w:rPr>
              <w:t>**</w:t>
            </w:r>
          </w:p>
        </w:tc>
      </w:tr>
      <w:tr w:rsidR="005A1CE9" w:rsidRPr="00115965" w:rsidTr="00B34E55">
        <w:trPr>
          <w:trHeight w:val="248"/>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32" w:right="-102"/>
              <w:jc w:val="both"/>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ХВ(З)Ш</w:t>
            </w:r>
            <w:r w:rsidR="00243D2F">
              <w:rPr>
                <w:rFonts w:ascii="Times New Roman" w:eastAsia="Times New Roman" w:hAnsi="Times New Roman" w:cs="Times New Roman"/>
                <w:color w:val="000000"/>
                <w:lang w:val="uk-UA"/>
              </w:rPr>
              <w:t> №</w:t>
            </w:r>
            <w:r w:rsidRPr="00115965">
              <w:rPr>
                <w:rFonts w:ascii="Times New Roman" w:eastAsia="Times New Roman" w:hAnsi="Times New Roman" w:cs="Times New Roman"/>
                <w:color w:val="000000"/>
                <w:lang w:val="uk-UA"/>
              </w:rPr>
              <w:t>3</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22</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130,00</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-8,68</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-5,88</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6</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27,27</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15,63</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12,27</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13,64</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-3,17</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3,64</w:t>
            </w:r>
          </w:p>
        </w:tc>
      </w:tr>
      <w:tr w:rsidR="005A1CE9" w:rsidRPr="00115965" w:rsidTr="00B34E55">
        <w:trPr>
          <w:trHeight w:val="94"/>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ХГ</w:t>
            </w:r>
            <w:r w:rsidR="00243D2F">
              <w:rPr>
                <w:rFonts w:ascii="Times New Roman" w:eastAsia="Times New Roman" w:hAnsi="Times New Roman" w:cs="Times New Roman"/>
                <w:color w:val="000000"/>
                <w:lang w:val="uk-UA"/>
              </w:rPr>
              <w:t> №</w:t>
            </w:r>
            <w:r w:rsidRPr="00115965">
              <w:rPr>
                <w:rFonts w:ascii="Times New Roman" w:eastAsia="Times New Roman" w:hAnsi="Times New Roman" w:cs="Times New Roman"/>
                <w:color w:val="000000"/>
                <w:lang w:val="uk-UA"/>
              </w:rPr>
              <w:t>12</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45</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147,27</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8,59</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-1,90</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2,22</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-9,42</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-5,47</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15</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33,33</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16,52</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2,56</w:t>
            </w:r>
          </w:p>
        </w:tc>
      </w:tr>
      <w:tr w:rsidR="005A1CE9" w:rsidRPr="00115965" w:rsidTr="00B34E55">
        <w:trPr>
          <w:trHeight w:val="154"/>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ХГ</w:t>
            </w:r>
            <w:r w:rsidR="00243D2F">
              <w:rPr>
                <w:rFonts w:ascii="Times New Roman" w:eastAsia="Times New Roman" w:hAnsi="Times New Roman" w:cs="Times New Roman"/>
                <w:color w:val="000000"/>
                <w:lang w:val="uk-UA"/>
              </w:rPr>
              <w:t> №</w:t>
            </w:r>
            <w:r w:rsidRPr="00115965">
              <w:rPr>
                <w:rFonts w:ascii="Times New Roman" w:eastAsia="Times New Roman" w:hAnsi="Times New Roman" w:cs="Times New Roman"/>
                <w:color w:val="000000"/>
                <w:lang w:val="uk-UA"/>
              </w:rPr>
              <w:t>34</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23</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133,48</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-5,20</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-7,82</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0,00</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-11,64</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-4,17</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8,70</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-8,11</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-16,30</w:t>
            </w:r>
          </w:p>
        </w:tc>
      </w:tr>
      <w:tr w:rsidR="005A1CE9" w:rsidRPr="00115965" w:rsidTr="00B34E55">
        <w:trPr>
          <w:trHeight w:val="86"/>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AB5AEC"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ХЗОШ</w:t>
            </w:r>
            <w:r w:rsidR="00243D2F">
              <w:rPr>
                <w:rFonts w:ascii="Times New Roman" w:eastAsia="Times New Roman" w:hAnsi="Times New Roman" w:cs="Times New Roman"/>
                <w:color w:val="000000"/>
                <w:lang w:val="uk-UA"/>
              </w:rPr>
              <w:t> №</w:t>
            </w:r>
            <w:r w:rsidR="005A1CE9" w:rsidRPr="00115965">
              <w:rPr>
                <w:rFonts w:ascii="Times New Roman" w:eastAsia="Times New Roman" w:hAnsi="Times New Roman" w:cs="Times New Roman"/>
                <w:color w:val="000000"/>
                <w:lang w:val="uk-UA"/>
              </w:rPr>
              <w:t>10</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24</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143,33</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4,65</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3,92</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12,50</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0,86</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1,97</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16,67</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-0,14</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6,14</w:t>
            </w:r>
          </w:p>
        </w:tc>
      </w:tr>
      <w:tr w:rsidR="005A1CE9" w:rsidRPr="00115965" w:rsidTr="00B34E55">
        <w:trPr>
          <w:trHeight w:val="70"/>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5</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AB5AEC"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ХЗОШ</w:t>
            </w:r>
            <w:r w:rsidR="00243D2F">
              <w:rPr>
                <w:rFonts w:ascii="Times New Roman" w:eastAsia="Times New Roman" w:hAnsi="Times New Roman" w:cs="Times New Roman"/>
                <w:color w:val="000000"/>
                <w:lang w:val="uk-UA"/>
              </w:rPr>
              <w:t> №</w:t>
            </w:r>
            <w:r w:rsidR="005A1CE9" w:rsidRPr="00115965">
              <w:rPr>
                <w:rFonts w:ascii="Times New Roman" w:eastAsia="Times New Roman" w:hAnsi="Times New Roman" w:cs="Times New Roman"/>
                <w:color w:val="000000"/>
                <w:lang w:val="uk-UA"/>
              </w:rPr>
              <w:t>120</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139,23</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0,55</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-3,27</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18,75</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7,11</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-8,52</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18,75</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1,94</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9,66</w:t>
            </w:r>
          </w:p>
        </w:tc>
      </w:tr>
      <w:tr w:rsidR="005A1CE9" w:rsidRPr="00115965" w:rsidTr="00B34E55">
        <w:trPr>
          <w:trHeight w:val="77"/>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6</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AB5AEC"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ХЗОШ</w:t>
            </w:r>
            <w:r w:rsidR="00243D2F">
              <w:rPr>
                <w:rFonts w:ascii="Times New Roman" w:eastAsia="Times New Roman" w:hAnsi="Times New Roman" w:cs="Times New Roman"/>
                <w:color w:val="000000"/>
                <w:lang w:val="uk-UA"/>
              </w:rPr>
              <w:t> №</w:t>
            </w:r>
            <w:r w:rsidR="005A1CE9" w:rsidRPr="00115965">
              <w:rPr>
                <w:rFonts w:ascii="Times New Roman" w:eastAsia="Times New Roman" w:hAnsi="Times New Roman" w:cs="Times New Roman"/>
                <w:color w:val="000000"/>
                <w:lang w:val="uk-UA"/>
              </w:rPr>
              <w:t>35</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25</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133,00</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-5,68</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7,29</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5</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20,00</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8,36</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7,50</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4,00</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-12,81</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-2,25</w:t>
            </w:r>
          </w:p>
        </w:tc>
      </w:tr>
      <w:tr w:rsidR="005A1CE9" w:rsidRPr="00115965" w:rsidTr="00B34E55">
        <w:trPr>
          <w:trHeight w:val="138"/>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7</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AB5AEC"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ХЗОШ</w:t>
            </w:r>
            <w:r w:rsidR="00243D2F">
              <w:rPr>
                <w:rFonts w:ascii="Times New Roman" w:eastAsia="Times New Roman" w:hAnsi="Times New Roman" w:cs="Times New Roman"/>
                <w:color w:val="000000"/>
                <w:lang w:val="uk-UA"/>
              </w:rPr>
              <w:t> №</w:t>
            </w:r>
            <w:r w:rsidR="005A1CE9" w:rsidRPr="00115965">
              <w:rPr>
                <w:rFonts w:ascii="Times New Roman" w:eastAsia="Times New Roman" w:hAnsi="Times New Roman" w:cs="Times New Roman"/>
                <w:color w:val="000000"/>
                <w:lang w:val="uk-UA"/>
              </w:rPr>
              <w:t>41</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132,22</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-6,46</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-4,45</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30,77</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19,13</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20,77</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0,00</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-16,81</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-20,00</w:t>
            </w:r>
          </w:p>
        </w:tc>
      </w:tr>
      <w:tr w:rsidR="005A1CE9" w:rsidRPr="00115965" w:rsidTr="00B34E55">
        <w:trPr>
          <w:trHeight w:val="212"/>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AB5AEC"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ХЗОШ</w:t>
            </w:r>
            <w:r w:rsidR="00243D2F">
              <w:rPr>
                <w:rFonts w:ascii="Times New Roman" w:eastAsia="Times New Roman" w:hAnsi="Times New Roman" w:cs="Times New Roman"/>
                <w:color w:val="000000"/>
                <w:lang w:val="uk-UA"/>
              </w:rPr>
              <w:t> №</w:t>
            </w:r>
            <w:r w:rsidR="005A1CE9" w:rsidRPr="00115965">
              <w:rPr>
                <w:rFonts w:ascii="Times New Roman" w:eastAsia="Times New Roman" w:hAnsi="Times New Roman" w:cs="Times New Roman"/>
                <w:color w:val="000000"/>
                <w:lang w:val="uk-UA"/>
              </w:rPr>
              <w:t>48</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130,00</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-8,68</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15,00</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18,75</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7,11</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2,96</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12,50</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-4,31</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12,50</w:t>
            </w:r>
          </w:p>
        </w:tc>
      </w:tr>
      <w:tr w:rsidR="005A1CE9" w:rsidRPr="00115965" w:rsidTr="00B34E55">
        <w:trPr>
          <w:trHeight w:val="70"/>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9</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AB5AEC"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ХЗОШ</w:t>
            </w:r>
            <w:r w:rsidR="00243D2F">
              <w:rPr>
                <w:rFonts w:ascii="Times New Roman" w:eastAsia="Times New Roman" w:hAnsi="Times New Roman" w:cs="Times New Roman"/>
                <w:color w:val="000000"/>
                <w:lang w:val="uk-UA"/>
              </w:rPr>
              <w:t> №</w:t>
            </w:r>
            <w:r w:rsidR="005A1CE9" w:rsidRPr="00115965">
              <w:rPr>
                <w:rFonts w:ascii="Times New Roman" w:eastAsia="Times New Roman" w:hAnsi="Times New Roman" w:cs="Times New Roman"/>
                <w:color w:val="000000"/>
                <w:lang w:val="uk-UA"/>
              </w:rPr>
              <w:t>7</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116,00</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-22,68</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23,08</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11,44</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0,00</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-16,81</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w:t>
            </w:r>
          </w:p>
        </w:tc>
      </w:tr>
      <w:tr w:rsidR="005A1CE9" w:rsidRPr="00115965" w:rsidTr="00B34E55">
        <w:trPr>
          <w:trHeight w:val="70"/>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10</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AB5AEC"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ХЗОШ</w:t>
            </w:r>
            <w:r w:rsidR="00243D2F">
              <w:rPr>
                <w:rFonts w:ascii="Times New Roman" w:eastAsia="Times New Roman" w:hAnsi="Times New Roman" w:cs="Times New Roman"/>
                <w:color w:val="000000"/>
                <w:lang w:val="uk-UA"/>
              </w:rPr>
              <w:t> №</w:t>
            </w:r>
            <w:r w:rsidR="005A1CE9" w:rsidRPr="00115965">
              <w:rPr>
                <w:rFonts w:ascii="Times New Roman" w:eastAsia="Times New Roman" w:hAnsi="Times New Roman" w:cs="Times New Roman"/>
                <w:color w:val="000000"/>
                <w:lang w:val="uk-UA"/>
              </w:rPr>
              <w:t>53</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41</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139,45</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0,76</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4,58</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5</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12,20</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0,56</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-1,75</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19,52</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2,71</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5,56</w:t>
            </w:r>
          </w:p>
        </w:tc>
      </w:tr>
      <w:tr w:rsidR="005A1CE9" w:rsidRPr="00115965" w:rsidTr="00B34E55">
        <w:trPr>
          <w:trHeight w:val="108"/>
        </w:trPr>
        <w:tc>
          <w:tcPr>
            <w:tcW w:w="458" w:type="dxa"/>
            <w:tcBorders>
              <w:top w:val="nil"/>
              <w:left w:val="single" w:sz="4" w:space="0" w:color="auto"/>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11</w:t>
            </w:r>
          </w:p>
        </w:tc>
        <w:tc>
          <w:tcPr>
            <w:tcW w:w="1357" w:type="dxa"/>
            <w:tcBorders>
              <w:top w:val="nil"/>
              <w:left w:val="nil"/>
              <w:bottom w:val="single" w:sz="4" w:space="0" w:color="auto"/>
              <w:right w:val="single" w:sz="4" w:space="0" w:color="auto"/>
            </w:tcBorders>
            <w:shd w:val="clear" w:color="auto" w:fill="auto"/>
            <w:vAlign w:val="center"/>
          </w:tcPr>
          <w:p w:rsidR="005A1CE9" w:rsidRPr="00115965" w:rsidRDefault="00AB5AEC" w:rsidP="00B34E55">
            <w:pPr>
              <w:spacing w:after="0" w:line="240" w:lineRule="auto"/>
              <w:ind w:left="-32" w:right="-10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ХСШ</w:t>
            </w:r>
            <w:r w:rsidR="00243D2F">
              <w:rPr>
                <w:rFonts w:ascii="Times New Roman" w:eastAsia="Times New Roman" w:hAnsi="Times New Roman" w:cs="Times New Roman"/>
                <w:color w:val="000000"/>
                <w:lang w:val="uk-UA"/>
              </w:rPr>
              <w:t> №</w:t>
            </w:r>
            <w:r w:rsidR="005A1CE9" w:rsidRPr="00115965">
              <w:rPr>
                <w:rFonts w:ascii="Times New Roman" w:eastAsia="Times New Roman" w:hAnsi="Times New Roman" w:cs="Times New Roman"/>
                <w:color w:val="000000"/>
                <w:lang w:val="uk-UA"/>
              </w:rPr>
              <w:t>66</w:t>
            </w:r>
          </w:p>
        </w:tc>
        <w:tc>
          <w:tcPr>
            <w:tcW w:w="57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w:t>
            </w:r>
          </w:p>
        </w:tc>
        <w:tc>
          <w:tcPr>
            <w:tcW w:w="711"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146,25</w:t>
            </w:r>
          </w:p>
        </w:tc>
        <w:tc>
          <w:tcPr>
            <w:tcW w:w="693"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7,57</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0,00</w:t>
            </w:r>
          </w:p>
        </w:tc>
        <w:tc>
          <w:tcPr>
            <w:tcW w:w="5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w:t>
            </w:r>
          </w:p>
        </w:tc>
        <w:tc>
          <w:tcPr>
            <w:tcW w:w="7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0,00</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-11,64</w:t>
            </w:r>
          </w:p>
        </w:tc>
        <w:tc>
          <w:tcPr>
            <w:tcW w:w="72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0,00</w:t>
            </w:r>
          </w:p>
        </w:tc>
        <w:tc>
          <w:tcPr>
            <w:tcW w:w="54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w:t>
            </w:r>
          </w:p>
        </w:tc>
        <w:tc>
          <w:tcPr>
            <w:tcW w:w="756"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25,00</w:t>
            </w:r>
          </w:p>
        </w:tc>
        <w:tc>
          <w:tcPr>
            <w:tcW w:w="864"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8,19</w:t>
            </w:r>
          </w:p>
        </w:tc>
        <w:tc>
          <w:tcPr>
            <w:tcW w:w="900" w:type="dxa"/>
            <w:tcBorders>
              <w:top w:val="nil"/>
              <w:left w:val="nil"/>
              <w:bottom w:val="single" w:sz="4" w:space="0" w:color="auto"/>
              <w:right w:val="single" w:sz="4" w:space="0" w:color="auto"/>
            </w:tcBorders>
            <w:shd w:val="clear" w:color="auto" w:fill="auto"/>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-6,25</w:t>
            </w:r>
          </w:p>
        </w:tc>
      </w:tr>
      <w:tr w:rsidR="005A1CE9" w:rsidRPr="00115965" w:rsidTr="00B34E55">
        <w:trPr>
          <w:trHeight w:val="90"/>
        </w:trPr>
        <w:tc>
          <w:tcPr>
            <w:tcW w:w="458" w:type="dxa"/>
            <w:tcBorders>
              <w:top w:val="nil"/>
              <w:left w:val="single" w:sz="4" w:space="0" w:color="auto"/>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 </w:t>
            </w:r>
          </w:p>
        </w:tc>
        <w:tc>
          <w:tcPr>
            <w:tcW w:w="1357"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ind w:left="-32" w:right="-102"/>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По району (денна форма навчання)</w:t>
            </w:r>
          </w:p>
        </w:tc>
        <w:tc>
          <w:tcPr>
            <w:tcW w:w="576"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232</w:t>
            </w:r>
          </w:p>
        </w:tc>
        <w:tc>
          <w:tcPr>
            <w:tcW w:w="711"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138,68</w:t>
            </w:r>
          </w:p>
        </w:tc>
        <w:tc>
          <w:tcPr>
            <w:tcW w:w="693"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 </w:t>
            </w:r>
          </w:p>
        </w:tc>
        <w:tc>
          <w:tcPr>
            <w:tcW w:w="72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1,49</w:t>
            </w:r>
          </w:p>
        </w:tc>
        <w:tc>
          <w:tcPr>
            <w:tcW w:w="52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27</w:t>
            </w:r>
          </w:p>
        </w:tc>
        <w:tc>
          <w:tcPr>
            <w:tcW w:w="74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11,64</w:t>
            </w:r>
          </w:p>
        </w:tc>
        <w:tc>
          <w:tcPr>
            <w:tcW w:w="90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 </w:t>
            </w:r>
          </w:p>
        </w:tc>
        <w:tc>
          <w:tcPr>
            <w:tcW w:w="72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0,77</w:t>
            </w:r>
          </w:p>
        </w:tc>
        <w:tc>
          <w:tcPr>
            <w:tcW w:w="54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39</w:t>
            </w:r>
          </w:p>
        </w:tc>
        <w:tc>
          <w:tcPr>
            <w:tcW w:w="756"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16,81</w:t>
            </w:r>
          </w:p>
        </w:tc>
        <w:tc>
          <w:tcPr>
            <w:tcW w:w="864"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 </w:t>
            </w:r>
          </w:p>
        </w:tc>
        <w:tc>
          <w:tcPr>
            <w:tcW w:w="90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-0,04</w:t>
            </w:r>
          </w:p>
        </w:tc>
      </w:tr>
      <w:tr w:rsidR="005A1CE9" w:rsidRPr="00115965" w:rsidTr="00B34E55">
        <w:trPr>
          <w:trHeight w:val="300"/>
        </w:trPr>
        <w:tc>
          <w:tcPr>
            <w:tcW w:w="458" w:type="dxa"/>
            <w:tcBorders>
              <w:top w:val="nil"/>
              <w:left w:val="single" w:sz="4" w:space="0" w:color="auto"/>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 </w:t>
            </w:r>
          </w:p>
        </w:tc>
        <w:tc>
          <w:tcPr>
            <w:tcW w:w="1357"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ind w:left="-32" w:right="-102"/>
              <w:jc w:val="both"/>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По району</w:t>
            </w:r>
          </w:p>
        </w:tc>
        <w:tc>
          <w:tcPr>
            <w:tcW w:w="576"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254</w:t>
            </w:r>
          </w:p>
        </w:tc>
        <w:tc>
          <w:tcPr>
            <w:tcW w:w="711"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ind w:left="-123" w:right="-91"/>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138,05</w:t>
            </w:r>
          </w:p>
        </w:tc>
        <w:tc>
          <w:tcPr>
            <w:tcW w:w="693"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ind w:left="-125" w:right="-107"/>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 </w:t>
            </w:r>
          </w:p>
        </w:tc>
        <w:tc>
          <w:tcPr>
            <w:tcW w:w="72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0,98</w:t>
            </w:r>
          </w:p>
        </w:tc>
        <w:tc>
          <w:tcPr>
            <w:tcW w:w="52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33</w:t>
            </w:r>
          </w:p>
        </w:tc>
        <w:tc>
          <w:tcPr>
            <w:tcW w:w="74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12,99</w:t>
            </w:r>
          </w:p>
        </w:tc>
        <w:tc>
          <w:tcPr>
            <w:tcW w:w="90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 </w:t>
            </w:r>
          </w:p>
        </w:tc>
        <w:tc>
          <w:tcPr>
            <w:tcW w:w="72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1,72</w:t>
            </w:r>
          </w:p>
        </w:tc>
        <w:tc>
          <w:tcPr>
            <w:tcW w:w="54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42</w:t>
            </w:r>
          </w:p>
        </w:tc>
        <w:tc>
          <w:tcPr>
            <w:tcW w:w="756"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16,54</w:t>
            </w:r>
          </w:p>
        </w:tc>
        <w:tc>
          <w:tcPr>
            <w:tcW w:w="864"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 </w:t>
            </w:r>
          </w:p>
        </w:tc>
        <w:tc>
          <w:tcPr>
            <w:tcW w:w="900" w:type="dxa"/>
            <w:tcBorders>
              <w:top w:val="nil"/>
              <w:left w:val="nil"/>
              <w:bottom w:val="single" w:sz="4" w:space="0" w:color="auto"/>
              <w:right w:val="single" w:sz="4" w:space="0" w:color="auto"/>
            </w:tcBorders>
            <w:shd w:val="clear" w:color="auto" w:fill="FFFF99"/>
            <w:vAlign w:val="center"/>
          </w:tcPr>
          <w:p w:rsidR="005A1CE9" w:rsidRPr="00115965" w:rsidRDefault="005A1CE9" w:rsidP="00B34E55">
            <w:pPr>
              <w:spacing w:after="0" w:line="240" w:lineRule="auto"/>
              <w:jc w:val="center"/>
              <w:rPr>
                <w:rFonts w:ascii="Times New Roman" w:eastAsia="Times New Roman" w:hAnsi="Times New Roman" w:cs="Times New Roman"/>
                <w:color w:val="000000"/>
                <w:lang w:val="uk-UA"/>
              </w:rPr>
            </w:pPr>
            <w:r w:rsidRPr="00115965">
              <w:rPr>
                <w:rFonts w:ascii="Times New Roman" w:eastAsia="Times New Roman" w:hAnsi="Times New Roman" w:cs="Times New Roman"/>
                <w:color w:val="000000"/>
                <w:lang w:val="uk-UA"/>
              </w:rPr>
              <w:t>0,36</w:t>
            </w:r>
          </w:p>
        </w:tc>
      </w:tr>
    </w:tbl>
    <w:p w:rsidR="00F87736" w:rsidRDefault="00F87736" w:rsidP="00F87736">
      <w:pPr>
        <w:jc w:val="center"/>
        <w:rPr>
          <w:rFonts w:ascii="Times New Roman" w:eastAsia="Calibri" w:hAnsi="Times New Roman" w:cs="Times New Roman"/>
          <w:i/>
          <w:sz w:val="24"/>
          <w:szCs w:val="24"/>
          <w:lang w:val="uk-UA" w:eastAsia="en-US"/>
        </w:rPr>
      </w:pPr>
      <w:r w:rsidRPr="00F87736">
        <w:rPr>
          <w:rFonts w:ascii="Times New Roman" w:eastAsia="Calibri" w:hAnsi="Times New Roman" w:cs="Times New Roman"/>
          <w:i/>
          <w:sz w:val="24"/>
          <w:szCs w:val="24"/>
          <w:lang w:val="uk-UA" w:eastAsia="en-US"/>
        </w:rPr>
        <w:t xml:space="preserve">Результати ЗНО-2017 з історії України по ЗНЗ Основ’янського району </w:t>
      </w:r>
      <w:r w:rsidR="00BE4229">
        <w:rPr>
          <w:rFonts w:ascii="Times New Roman" w:eastAsia="Calibri" w:hAnsi="Times New Roman" w:cs="Times New Roman"/>
          <w:i/>
          <w:sz w:val="24"/>
          <w:szCs w:val="24"/>
          <w:lang w:val="uk-UA" w:eastAsia="en-US"/>
        </w:rPr>
        <w:t>м. Харкова</w:t>
      </w:r>
    </w:p>
    <w:p w:rsidR="00F87736" w:rsidRPr="00115965" w:rsidRDefault="00F87736" w:rsidP="00F87736">
      <w:pPr>
        <w:spacing w:after="0"/>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Порівняно з минулим роком </w:t>
      </w:r>
      <w:r w:rsidRPr="00115965">
        <w:rPr>
          <w:rFonts w:ascii="Times New Roman" w:eastAsia="Calibri" w:hAnsi="Times New Roman" w:cs="Times New Roman"/>
          <w:b/>
          <w:sz w:val="24"/>
          <w:szCs w:val="24"/>
          <w:lang w:val="uk-UA" w:eastAsia="en-US"/>
        </w:rPr>
        <w:t xml:space="preserve">підвищився </w:t>
      </w:r>
      <w:r w:rsidRPr="00115965">
        <w:rPr>
          <w:rFonts w:ascii="Times New Roman" w:eastAsia="Calibri" w:hAnsi="Times New Roman" w:cs="Times New Roman"/>
          <w:i/>
          <w:sz w:val="24"/>
          <w:szCs w:val="24"/>
          <w:lang w:val="uk-UA" w:eastAsia="en-US"/>
        </w:rPr>
        <w:t xml:space="preserve">середній бал (на 1,65); </w:t>
      </w:r>
      <w:r w:rsidRPr="00115965">
        <w:rPr>
          <w:rFonts w:ascii="Times New Roman" w:eastAsia="Calibri" w:hAnsi="Times New Roman" w:cs="Times New Roman"/>
          <w:b/>
          <w:sz w:val="24"/>
          <w:szCs w:val="24"/>
          <w:lang w:val="uk-UA" w:eastAsia="en-US"/>
        </w:rPr>
        <w:t>знизилися:</w:t>
      </w:r>
      <w:r w:rsidRPr="00115965">
        <w:rPr>
          <w:rFonts w:ascii="Times New Roman" w:eastAsia="Calibri" w:hAnsi="Times New Roman" w:cs="Times New Roman"/>
          <w:i/>
          <w:sz w:val="24"/>
          <w:szCs w:val="24"/>
          <w:lang w:val="uk-UA" w:eastAsia="en-US"/>
        </w:rPr>
        <w:t xml:space="preserve"> відсоток учнів, які не подолали поріг «склав/не склав» (на 0,77%); відсоток учнів, які отримали від 160 балів і більше (на 0,04%</w:t>
      </w:r>
      <w:r w:rsidRPr="00115965">
        <w:rPr>
          <w:rFonts w:ascii="Times New Roman" w:eastAsia="Calibri" w:hAnsi="Times New Roman" w:cs="Times New Roman"/>
          <w:sz w:val="24"/>
          <w:szCs w:val="24"/>
          <w:lang w:val="uk-UA" w:eastAsia="en-US"/>
        </w:rPr>
        <w:t>).</w:t>
      </w:r>
    </w:p>
    <w:p w:rsidR="00F87736" w:rsidRPr="00F87736" w:rsidRDefault="00F87736" w:rsidP="00F87736">
      <w:pPr>
        <w:spacing w:after="0" w:line="240" w:lineRule="auto"/>
        <w:jc w:val="center"/>
        <w:rPr>
          <w:rFonts w:ascii="Times New Roman" w:eastAsia="Calibri" w:hAnsi="Times New Roman" w:cs="Times New Roman"/>
          <w:i/>
          <w:sz w:val="24"/>
          <w:szCs w:val="24"/>
          <w:lang w:val="uk-UA" w:eastAsia="en-US"/>
        </w:rPr>
      </w:pPr>
    </w:p>
    <w:p w:rsidR="005A1CE9" w:rsidRPr="00115965" w:rsidRDefault="005A1CE9" w:rsidP="005A1CE9">
      <w:pPr>
        <w:spacing w:after="0" w:line="240" w:lineRule="auto"/>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b/>
          <w:sz w:val="24"/>
          <w:szCs w:val="24"/>
          <w:lang w:val="uk-UA" w:eastAsia="en-US"/>
        </w:rPr>
        <w:t xml:space="preserve">Найкращі </w:t>
      </w:r>
      <w:r w:rsidRPr="00115965">
        <w:rPr>
          <w:rFonts w:ascii="Times New Roman" w:eastAsia="Calibri" w:hAnsi="Times New Roman" w:cs="Times New Roman"/>
          <w:sz w:val="24"/>
          <w:szCs w:val="24"/>
          <w:lang w:val="uk-UA" w:eastAsia="en-US"/>
        </w:rPr>
        <w:t>результати показали за:</w:t>
      </w:r>
    </w:p>
    <w:p w:rsidR="005A1CE9" w:rsidRPr="00115965" w:rsidRDefault="005A1CE9" w:rsidP="00C177CE">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середнім балом</w:t>
      </w:r>
      <w:r w:rsidRPr="00115965">
        <w:rPr>
          <w:rFonts w:ascii="Times New Roman" w:eastAsia="Calibri" w:hAnsi="Times New Roman" w:cs="Times New Roman"/>
          <w:sz w:val="24"/>
          <w:szCs w:val="24"/>
          <w:lang w:val="uk-UA" w:eastAsia="en-US"/>
        </w:rPr>
        <w:t xml:space="preserve"> –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12 (147,27), (146,25),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10 (143,33);</w:t>
      </w:r>
    </w:p>
    <w:p w:rsidR="005A1CE9" w:rsidRPr="00115965" w:rsidRDefault="005A1CE9" w:rsidP="00C177CE">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відсотком учнів, які</w:t>
      </w:r>
    </w:p>
    <w:p w:rsidR="005A1CE9" w:rsidRPr="00115965" w:rsidRDefault="005A1CE9" w:rsidP="00C177CE">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не подолали поріг «склав/не склав»</w:t>
      </w:r>
      <w:r w:rsidRPr="00115965">
        <w:rPr>
          <w:rFonts w:ascii="Times New Roman" w:eastAsia="Calibri" w:hAnsi="Times New Roman" w:cs="Times New Roman"/>
          <w:i/>
          <w:sz w:val="24"/>
          <w:szCs w:val="24"/>
          <w:lang w:val="uk-UA" w:eastAsia="en-US"/>
        </w:rPr>
        <w:t xml:space="preserve"> </w:t>
      </w:r>
      <w:r w:rsidRPr="00115965">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ХСШ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66 (0%),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34 (0%),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12 (0%); </w:t>
      </w:r>
    </w:p>
    <w:p w:rsidR="005A1CE9" w:rsidRPr="00115965" w:rsidRDefault="005A1CE9" w:rsidP="00C177CE">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отримали від 160 балів і більше</w:t>
      </w:r>
      <w:r w:rsidRPr="00115965">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ХСШ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66 (25%),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12 (33,33%).</w:t>
      </w:r>
    </w:p>
    <w:p w:rsidR="005A1CE9" w:rsidRPr="00115965" w:rsidRDefault="005A1CE9" w:rsidP="005A1CE9">
      <w:pPr>
        <w:spacing w:after="0" w:line="240" w:lineRule="auto"/>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b/>
          <w:sz w:val="24"/>
          <w:szCs w:val="24"/>
          <w:lang w:val="uk-UA" w:eastAsia="en-US"/>
        </w:rPr>
        <w:t>Найнижчі</w:t>
      </w:r>
      <w:r w:rsidRPr="00115965">
        <w:rPr>
          <w:rFonts w:ascii="Times New Roman" w:eastAsia="Calibri" w:hAnsi="Times New Roman" w:cs="Times New Roman"/>
          <w:sz w:val="24"/>
          <w:szCs w:val="24"/>
          <w:lang w:val="uk-UA" w:eastAsia="en-US"/>
        </w:rPr>
        <w:t xml:space="preserve"> результати за:</w:t>
      </w:r>
    </w:p>
    <w:p w:rsidR="005A1CE9" w:rsidRPr="00115965" w:rsidRDefault="005A1CE9" w:rsidP="00C177CE">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середнім балом</w:t>
      </w:r>
      <w:r w:rsidRPr="00115965">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(116,0),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48</w:t>
      </w:r>
      <w:r w:rsidR="00C177CE">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(130,0),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3 (130,0);</w:t>
      </w:r>
    </w:p>
    <w:p w:rsidR="005A1CE9" w:rsidRPr="00115965" w:rsidRDefault="005A1CE9" w:rsidP="00C177CE">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відсотком учнів, які</w:t>
      </w:r>
    </w:p>
    <w:p w:rsidR="005A1CE9" w:rsidRPr="00115965" w:rsidRDefault="005A1CE9" w:rsidP="00C177CE">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не подолали поріг «склав/не склав»</w:t>
      </w:r>
      <w:r w:rsidRPr="00115965">
        <w:rPr>
          <w:rFonts w:ascii="Times New Roman" w:eastAsia="Calibri" w:hAnsi="Times New Roman" w:cs="Times New Roman"/>
          <w:i/>
          <w:sz w:val="24"/>
          <w:szCs w:val="24"/>
          <w:lang w:val="uk-UA" w:eastAsia="en-US"/>
        </w:rPr>
        <w:t xml:space="preserve"> </w:t>
      </w:r>
      <w:r w:rsidRPr="00115965">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41</w:t>
      </w:r>
      <w:r w:rsidR="00C177CE">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(30,77%),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(27,27%),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(23,08%), </w:t>
      </w:r>
    </w:p>
    <w:p w:rsidR="005A1CE9" w:rsidRPr="00115965" w:rsidRDefault="005A1CE9" w:rsidP="00C177CE">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отримали від 160 балів і більше</w:t>
      </w:r>
      <w:r w:rsidRPr="00115965">
        <w:rPr>
          <w:rFonts w:ascii="Times New Roman" w:eastAsia="Calibri" w:hAnsi="Times New Roman" w:cs="Times New Roman"/>
          <w:sz w:val="24"/>
          <w:szCs w:val="24"/>
          <w:lang w:val="uk-UA" w:eastAsia="en-US"/>
        </w:rPr>
        <w:t xml:space="preserve"> –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7</w:t>
      </w:r>
      <w:r w:rsidR="00C177CE">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 xml:space="preserve">(0%),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41</w:t>
      </w:r>
      <w:r w:rsidR="00C177CE">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 xml:space="preserve">(0%),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35</w:t>
      </w:r>
      <w:r w:rsidR="00C177CE">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(4%).</w:t>
      </w:r>
    </w:p>
    <w:tbl>
      <w:tblPr>
        <w:tblW w:w="11199" w:type="dxa"/>
        <w:tblInd w:w="-318" w:type="dxa"/>
        <w:tblLook w:val="01E0"/>
      </w:tblPr>
      <w:tblGrid>
        <w:gridCol w:w="5316"/>
        <w:gridCol w:w="5883"/>
      </w:tblGrid>
      <w:tr w:rsidR="005A1CE9" w:rsidRPr="0088527B" w:rsidTr="00A92F58">
        <w:trPr>
          <w:trHeight w:val="2645"/>
        </w:trPr>
        <w:tc>
          <w:tcPr>
            <w:tcW w:w="5316" w:type="dxa"/>
            <w:vAlign w:val="center"/>
          </w:tcPr>
          <w:p w:rsidR="005A1CE9" w:rsidRPr="0088527B" w:rsidRDefault="005A1CE9" w:rsidP="004C5F8A">
            <w:pPr>
              <w:spacing w:after="0" w:line="240" w:lineRule="auto"/>
              <w:ind w:left="-108" w:right="-42"/>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lastRenderedPageBreak/>
              <w:drawing>
                <wp:inline distT="0" distB="0" distL="0" distR="0">
                  <wp:extent cx="3238500" cy="2121535"/>
                  <wp:effectExtent l="0" t="0" r="0" b="0"/>
                  <wp:docPr id="9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srcRect/>
                          <a:stretch>
                            <a:fillRect/>
                          </a:stretch>
                        </pic:blipFill>
                        <pic:spPr bwMode="auto">
                          <a:xfrm>
                            <a:off x="0" y="0"/>
                            <a:ext cx="3238500" cy="2121535"/>
                          </a:xfrm>
                          <a:prstGeom prst="rect">
                            <a:avLst/>
                          </a:prstGeom>
                          <a:noFill/>
                          <a:ln w="9525">
                            <a:noFill/>
                            <a:miter lim="800000"/>
                            <a:headEnd/>
                            <a:tailEnd/>
                          </a:ln>
                          <a:effectLst/>
                        </pic:spPr>
                      </pic:pic>
                    </a:graphicData>
                  </a:graphic>
                </wp:inline>
              </w:drawing>
            </w:r>
          </w:p>
        </w:tc>
        <w:tc>
          <w:tcPr>
            <w:tcW w:w="5883" w:type="dxa"/>
            <w:vAlign w:val="center"/>
          </w:tcPr>
          <w:p w:rsidR="005A1CE9" w:rsidRPr="0088527B" w:rsidRDefault="005A1CE9" w:rsidP="004C5F8A">
            <w:pPr>
              <w:spacing w:after="0" w:line="240" w:lineRule="auto"/>
              <w:ind w:left="-108" w:right="-42"/>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3601941" cy="2192111"/>
                  <wp:effectExtent l="0" t="0" r="0" b="0"/>
                  <wp:docPr id="9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srcRect/>
                          <a:stretch>
                            <a:fillRect/>
                          </a:stretch>
                        </pic:blipFill>
                        <pic:spPr bwMode="auto">
                          <a:xfrm>
                            <a:off x="0" y="0"/>
                            <a:ext cx="3606644" cy="2194973"/>
                          </a:xfrm>
                          <a:prstGeom prst="rect">
                            <a:avLst/>
                          </a:prstGeom>
                          <a:noFill/>
                          <a:ln w="9525">
                            <a:noFill/>
                            <a:miter lim="800000"/>
                            <a:headEnd/>
                            <a:tailEnd/>
                          </a:ln>
                          <a:effectLst/>
                        </pic:spPr>
                      </pic:pic>
                    </a:graphicData>
                  </a:graphic>
                </wp:inline>
              </w:drawing>
            </w:r>
          </w:p>
        </w:tc>
      </w:tr>
      <w:tr w:rsidR="005A1CE9" w:rsidRPr="0088527B" w:rsidTr="00A92F58">
        <w:trPr>
          <w:trHeight w:val="2665"/>
        </w:trPr>
        <w:tc>
          <w:tcPr>
            <w:tcW w:w="5316" w:type="dxa"/>
            <w:vAlign w:val="center"/>
          </w:tcPr>
          <w:p w:rsidR="005A1CE9" w:rsidRPr="0088527B" w:rsidRDefault="005A1CE9" w:rsidP="004C5F8A">
            <w:pPr>
              <w:spacing w:after="0" w:line="240" w:lineRule="auto"/>
              <w:ind w:left="-108" w:right="-42"/>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3238500" cy="2246630"/>
                  <wp:effectExtent l="0" t="0" r="0" b="0"/>
                  <wp:docPr id="9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a:stretch>
                            <a:fillRect/>
                          </a:stretch>
                        </pic:blipFill>
                        <pic:spPr bwMode="auto">
                          <a:xfrm>
                            <a:off x="0" y="0"/>
                            <a:ext cx="3238500" cy="2246630"/>
                          </a:xfrm>
                          <a:prstGeom prst="rect">
                            <a:avLst/>
                          </a:prstGeom>
                          <a:noFill/>
                          <a:ln w="9525">
                            <a:noFill/>
                            <a:miter lim="800000"/>
                            <a:headEnd/>
                            <a:tailEnd/>
                          </a:ln>
                          <a:effectLst/>
                        </pic:spPr>
                      </pic:pic>
                    </a:graphicData>
                  </a:graphic>
                </wp:inline>
              </w:drawing>
            </w:r>
          </w:p>
        </w:tc>
        <w:tc>
          <w:tcPr>
            <w:tcW w:w="5883" w:type="dxa"/>
            <w:vAlign w:val="center"/>
          </w:tcPr>
          <w:p w:rsidR="005A1CE9" w:rsidRPr="00212F64" w:rsidRDefault="005A1CE9" w:rsidP="004C5F8A">
            <w:pPr>
              <w:spacing w:after="0" w:line="240" w:lineRule="auto"/>
              <w:ind w:left="-108" w:right="-42"/>
              <w:rPr>
                <w:rFonts w:ascii="Times New Roman" w:eastAsia="Calibri" w:hAnsi="Times New Roman" w:cs="Times New Roman"/>
                <w:noProof/>
                <w:sz w:val="28"/>
                <w:szCs w:val="28"/>
              </w:rPr>
            </w:pPr>
            <w:r w:rsidRPr="0088527B">
              <w:rPr>
                <w:rFonts w:ascii="Times New Roman" w:eastAsia="Calibri" w:hAnsi="Times New Roman" w:cs="Times New Roman"/>
                <w:noProof/>
                <w:sz w:val="28"/>
                <w:szCs w:val="28"/>
              </w:rPr>
              <w:drawing>
                <wp:inline distT="0" distB="0" distL="0" distR="0">
                  <wp:extent cx="3598633" cy="2250219"/>
                  <wp:effectExtent l="0" t="0" r="0" b="0"/>
                  <wp:docPr id="9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srcRect/>
                          <a:stretch>
                            <a:fillRect/>
                          </a:stretch>
                        </pic:blipFill>
                        <pic:spPr bwMode="auto">
                          <a:xfrm>
                            <a:off x="0" y="0"/>
                            <a:ext cx="3598551" cy="2250168"/>
                          </a:xfrm>
                          <a:prstGeom prst="rect">
                            <a:avLst/>
                          </a:prstGeom>
                          <a:noFill/>
                          <a:ln w="9525">
                            <a:noFill/>
                            <a:miter lim="800000"/>
                            <a:headEnd/>
                            <a:tailEnd/>
                          </a:ln>
                          <a:effectLst/>
                        </pic:spPr>
                      </pic:pic>
                    </a:graphicData>
                  </a:graphic>
                </wp:inline>
              </w:drawing>
            </w:r>
          </w:p>
        </w:tc>
      </w:tr>
      <w:tr w:rsidR="005A1CE9" w:rsidRPr="0088527B" w:rsidTr="00A92F58">
        <w:trPr>
          <w:trHeight w:val="2655"/>
        </w:trPr>
        <w:tc>
          <w:tcPr>
            <w:tcW w:w="5316" w:type="dxa"/>
            <w:vAlign w:val="center"/>
          </w:tcPr>
          <w:p w:rsidR="005A1CE9" w:rsidRPr="0088527B" w:rsidRDefault="005A1CE9" w:rsidP="004C5F8A">
            <w:pPr>
              <w:spacing w:after="0" w:line="240" w:lineRule="auto"/>
              <w:ind w:left="-108" w:right="-42"/>
              <w:rPr>
                <w:rFonts w:ascii="Times New Roman" w:eastAsia="Calibri" w:hAnsi="Times New Roman" w:cs="Times New Roman"/>
                <w:sz w:val="28"/>
                <w:szCs w:val="28"/>
                <w:lang w:val="uk-UA" w:eastAsia="en-US"/>
              </w:rPr>
            </w:pPr>
            <w:r w:rsidRPr="0088527B">
              <w:rPr>
                <w:rFonts w:ascii="Times New Roman" w:eastAsia="Calibri" w:hAnsi="Times New Roman" w:cs="Times New Roman"/>
                <w:noProof/>
                <w:sz w:val="28"/>
                <w:szCs w:val="28"/>
              </w:rPr>
              <w:drawing>
                <wp:inline distT="0" distB="0" distL="0" distR="0">
                  <wp:extent cx="3200400" cy="2059305"/>
                  <wp:effectExtent l="19050" t="0" r="0" b="0"/>
                  <wp:docPr id="9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print"/>
                          <a:srcRect/>
                          <a:stretch>
                            <a:fillRect/>
                          </a:stretch>
                        </pic:blipFill>
                        <pic:spPr bwMode="auto">
                          <a:xfrm>
                            <a:off x="0" y="0"/>
                            <a:ext cx="3200400" cy="2059305"/>
                          </a:xfrm>
                          <a:prstGeom prst="rect">
                            <a:avLst/>
                          </a:prstGeom>
                          <a:noFill/>
                          <a:ln w="9525">
                            <a:noFill/>
                            <a:miter lim="800000"/>
                            <a:headEnd/>
                            <a:tailEnd/>
                          </a:ln>
                          <a:effectLst/>
                        </pic:spPr>
                      </pic:pic>
                    </a:graphicData>
                  </a:graphic>
                </wp:inline>
              </w:drawing>
            </w:r>
          </w:p>
        </w:tc>
        <w:tc>
          <w:tcPr>
            <w:tcW w:w="5883" w:type="dxa"/>
            <w:vAlign w:val="center"/>
          </w:tcPr>
          <w:p w:rsidR="005A1CE9" w:rsidRPr="00212F64" w:rsidRDefault="005A1CE9" w:rsidP="004C5F8A">
            <w:pPr>
              <w:spacing w:after="0" w:line="240" w:lineRule="auto"/>
              <w:ind w:left="-108" w:right="-42"/>
              <w:rPr>
                <w:rFonts w:ascii="Times New Roman" w:eastAsia="Calibri" w:hAnsi="Times New Roman" w:cs="Times New Roman"/>
                <w:noProof/>
                <w:sz w:val="28"/>
                <w:szCs w:val="28"/>
              </w:rPr>
            </w:pPr>
            <w:r w:rsidRPr="0088527B">
              <w:rPr>
                <w:rFonts w:ascii="Times New Roman" w:eastAsia="Calibri" w:hAnsi="Times New Roman" w:cs="Times New Roman"/>
                <w:noProof/>
                <w:sz w:val="28"/>
                <w:szCs w:val="28"/>
              </w:rPr>
              <w:drawing>
                <wp:inline distT="0" distB="0" distL="0" distR="0">
                  <wp:extent cx="3275938" cy="2072182"/>
                  <wp:effectExtent l="0" t="0" r="0" b="0"/>
                  <wp:docPr id="9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srcRect/>
                          <a:stretch>
                            <a:fillRect/>
                          </a:stretch>
                        </pic:blipFill>
                        <pic:spPr bwMode="auto">
                          <a:xfrm>
                            <a:off x="0" y="0"/>
                            <a:ext cx="3280107" cy="2074819"/>
                          </a:xfrm>
                          <a:prstGeom prst="rect">
                            <a:avLst/>
                          </a:prstGeom>
                          <a:noFill/>
                          <a:ln w="9525">
                            <a:noFill/>
                            <a:miter lim="800000"/>
                            <a:headEnd/>
                            <a:tailEnd/>
                          </a:ln>
                          <a:effectLst/>
                        </pic:spPr>
                      </pic:pic>
                    </a:graphicData>
                  </a:graphic>
                </wp:inline>
              </w:drawing>
            </w:r>
          </w:p>
        </w:tc>
      </w:tr>
    </w:tbl>
    <w:p w:rsidR="00F87736" w:rsidRDefault="00F87736" w:rsidP="00F87736">
      <w:pPr>
        <w:spacing w:after="0" w:line="240" w:lineRule="auto"/>
        <w:jc w:val="both"/>
        <w:rPr>
          <w:rFonts w:ascii="Times New Roman" w:eastAsia="Calibri" w:hAnsi="Times New Roman" w:cs="Times New Roman"/>
          <w:b/>
          <w:sz w:val="24"/>
          <w:szCs w:val="24"/>
          <w:lang w:val="uk-UA" w:eastAsia="en-US"/>
        </w:rPr>
      </w:pPr>
    </w:p>
    <w:p w:rsidR="00F87736" w:rsidRDefault="00F87736" w:rsidP="00F87736">
      <w:pPr>
        <w:spacing w:after="0" w:line="240" w:lineRule="auto"/>
        <w:jc w:val="both"/>
        <w:rPr>
          <w:rFonts w:ascii="Times New Roman" w:eastAsia="Calibri" w:hAnsi="Times New Roman" w:cs="Times New Roman"/>
          <w:b/>
          <w:sz w:val="24"/>
          <w:szCs w:val="24"/>
          <w:lang w:val="uk-UA" w:eastAsia="en-US"/>
        </w:rPr>
      </w:pPr>
    </w:p>
    <w:p w:rsidR="00F87736" w:rsidRDefault="00F87736" w:rsidP="00F87736">
      <w:pPr>
        <w:spacing w:after="0" w:line="240" w:lineRule="auto"/>
        <w:jc w:val="both"/>
        <w:rPr>
          <w:rFonts w:ascii="Times New Roman" w:eastAsia="Calibri" w:hAnsi="Times New Roman" w:cs="Times New Roman"/>
          <w:b/>
          <w:sz w:val="24"/>
          <w:szCs w:val="24"/>
          <w:lang w:val="uk-UA" w:eastAsia="en-US"/>
        </w:rPr>
      </w:pPr>
    </w:p>
    <w:p w:rsidR="00F87736" w:rsidRPr="00115965" w:rsidRDefault="00F87736" w:rsidP="00F87736">
      <w:pPr>
        <w:spacing w:after="0" w:line="240" w:lineRule="auto"/>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b/>
          <w:sz w:val="24"/>
          <w:szCs w:val="24"/>
          <w:lang w:val="uk-UA" w:eastAsia="en-US"/>
        </w:rPr>
        <w:t>Найкращу позитивну динаміку</w:t>
      </w:r>
      <w:r w:rsidRPr="00115965">
        <w:rPr>
          <w:rFonts w:ascii="Times New Roman" w:eastAsia="Calibri" w:hAnsi="Times New Roman" w:cs="Times New Roman"/>
          <w:b/>
          <w:i/>
          <w:sz w:val="24"/>
          <w:szCs w:val="24"/>
          <w:lang w:val="uk-UA" w:eastAsia="en-US"/>
        </w:rPr>
        <w:t xml:space="preserve"> </w:t>
      </w:r>
      <w:r w:rsidRPr="00115965">
        <w:rPr>
          <w:rFonts w:ascii="Times New Roman" w:eastAsia="Calibri" w:hAnsi="Times New Roman" w:cs="Times New Roman"/>
          <w:sz w:val="24"/>
          <w:szCs w:val="24"/>
          <w:lang w:val="uk-UA" w:eastAsia="en-US"/>
        </w:rPr>
        <w:t>продемонстрували за:</w:t>
      </w:r>
    </w:p>
    <w:p w:rsidR="00F87736" w:rsidRPr="00115965" w:rsidRDefault="00F87736" w:rsidP="00F87736">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середнім балом</w:t>
      </w:r>
      <w:r w:rsidRPr="00115965">
        <w:rPr>
          <w:rFonts w:ascii="Times New Roman" w:eastAsia="Calibri" w:hAnsi="Times New Roman" w:cs="Times New Roman"/>
          <w:sz w:val="24"/>
          <w:szCs w:val="24"/>
          <w:lang w:val="uk-UA" w:eastAsia="en-US"/>
        </w:rPr>
        <w:t xml:space="preserve"> –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48</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(15,0),</w:t>
      </w:r>
      <w:r>
        <w:rPr>
          <w:rFonts w:ascii="Times New Roman" w:eastAsia="Calibri" w:hAnsi="Times New Roman" w:cs="Times New Roman"/>
          <w:sz w:val="24"/>
          <w:szCs w:val="24"/>
          <w:lang w:val="uk-UA" w:eastAsia="en-US"/>
        </w:rPr>
        <w:t xml:space="preserve"> ХЗОШ №</w:t>
      </w:r>
      <w:r w:rsidRPr="00115965">
        <w:rPr>
          <w:rFonts w:ascii="Times New Roman" w:eastAsia="Calibri" w:hAnsi="Times New Roman" w:cs="Times New Roman"/>
          <w:sz w:val="24"/>
          <w:szCs w:val="24"/>
          <w:lang w:val="uk-UA" w:eastAsia="en-US"/>
        </w:rPr>
        <w:t>35</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 xml:space="preserve">(7,29),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 xml:space="preserve">53 (4,58); </w:t>
      </w:r>
    </w:p>
    <w:p w:rsidR="00F87736" w:rsidRPr="00115965" w:rsidRDefault="00F87736" w:rsidP="00F87736">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відсотком учнів, які</w:t>
      </w:r>
    </w:p>
    <w:p w:rsidR="00F87736" w:rsidRPr="00115965" w:rsidRDefault="00F87736" w:rsidP="00F87736">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не подолали поріг «склав/не склав»</w:t>
      </w:r>
      <w:r w:rsidRPr="00115965">
        <w:rPr>
          <w:rFonts w:ascii="Times New Roman" w:eastAsia="Calibri" w:hAnsi="Times New Roman" w:cs="Times New Roman"/>
          <w:i/>
          <w:sz w:val="24"/>
          <w:szCs w:val="24"/>
          <w:lang w:val="uk-UA" w:eastAsia="en-US"/>
        </w:rPr>
        <w:t xml:space="preserve"> </w:t>
      </w:r>
      <w:r w:rsidRPr="00115965">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 xml:space="preserve">120 (8,52%), </w:t>
      </w:r>
      <w:r>
        <w:rPr>
          <w:rFonts w:ascii="Times New Roman" w:eastAsia="Calibri" w:hAnsi="Times New Roman" w:cs="Times New Roman"/>
          <w:sz w:val="24"/>
          <w:szCs w:val="24"/>
          <w:lang w:val="uk-UA" w:eastAsia="en-US"/>
        </w:rPr>
        <w:t>ХГ №</w:t>
      </w:r>
      <w:r w:rsidRPr="00115965">
        <w:rPr>
          <w:rFonts w:ascii="Times New Roman" w:eastAsia="Calibri" w:hAnsi="Times New Roman" w:cs="Times New Roman"/>
          <w:sz w:val="24"/>
          <w:szCs w:val="24"/>
          <w:lang w:val="uk-UA" w:eastAsia="en-US"/>
        </w:rPr>
        <w:t>12</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 xml:space="preserve">(5,47%), </w:t>
      </w:r>
      <w:r>
        <w:rPr>
          <w:rFonts w:ascii="Times New Roman" w:eastAsia="Calibri" w:hAnsi="Times New Roman" w:cs="Times New Roman"/>
          <w:sz w:val="24"/>
          <w:szCs w:val="24"/>
          <w:lang w:val="uk-UA" w:eastAsia="en-US"/>
        </w:rPr>
        <w:t>ХГ №</w:t>
      </w:r>
      <w:r w:rsidRPr="00115965">
        <w:rPr>
          <w:rFonts w:ascii="Times New Roman" w:eastAsia="Calibri" w:hAnsi="Times New Roman" w:cs="Times New Roman"/>
          <w:sz w:val="24"/>
          <w:szCs w:val="24"/>
          <w:lang w:val="uk-UA" w:eastAsia="en-US"/>
        </w:rPr>
        <w:t>34</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(4,17%),</w:t>
      </w:r>
    </w:p>
    <w:p w:rsidR="00F87736" w:rsidRPr="00115965" w:rsidRDefault="00F87736" w:rsidP="00F87736">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отримали від 160 балів і більше</w:t>
      </w:r>
      <w:r w:rsidRPr="00115965">
        <w:rPr>
          <w:rFonts w:ascii="Times New Roman" w:eastAsia="Calibri" w:hAnsi="Times New Roman" w:cs="Times New Roman"/>
          <w:sz w:val="24"/>
          <w:szCs w:val="24"/>
          <w:lang w:val="uk-UA" w:eastAsia="en-US"/>
        </w:rPr>
        <w:t xml:space="preserve"> –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48</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 xml:space="preserve">(12,50%),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120</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 xml:space="preserve">(9,66%),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10</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(6,14%).</w:t>
      </w:r>
    </w:p>
    <w:p w:rsidR="00F87736" w:rsidRPr="00115965" w:rsidRDefault="00F87736" w:rsidP="00F87736">
      <w:pPr>
        <w:spacing w:after="0" w:line="240" w:lineRule="auto"/>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b/>
          <w:sz w:val="24"/>
          <w:szCs w:val="24"/>
          <w:lang w:val="uk-UA" w:eastAsia="en-US"/>
        </w:rPr>
        <w:t>Найгірша негативна динаміка</w:t>
      </w:r>
      <w:r w:rsidRPr="00115965">
        <w:rPr>
          <w:rFonts w:ascii="Times New Roman" w:eastAsia="Calibri" w:hAnsi="Times New Roman" w:cs="Times New Roman"/>
          <w:sz w:val="24"/>
          <w:szCs w:val="24"/>
          <w:lang w:val="uk-UA" w:eastAsia="en-US"/>
        </w:rPr>
        <w:t xml:space="preserve"> за:</w:t>
      </w:r>
    </w:p>
    <w:p w:rsidR="00F87736" w:rsidRPr="00115965" w:rsidRDefault="00F87736" w:rsidP="00F87736">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середнім балом</w:t>
      </w:r>
      <w:r w:rsidRPr="00115965">
        <w:rPr>
          <w:rFonts w:ascii="Times New Roman" w:eastAsia="Calibri" w:hAnsi="Times New Roman" w:cs="Times New Roman"/>
          <w:sz w:val="24"/>
          <w:szCs w:val="24"/>
          <w:lang w:val="uk-UA" w:eastAsia="en-US"/>
        </w:rPr>
        <w:t xml:space="preserve"> – у </w:t>
      </w:r>
      <w:r>
        <w:rPr>
          <w:rFonts w:ascii="Times New Roman" w:eastAsia="Calibri" w:hAnsi="Times New Roman" w:cs="Times New Roman"/>
          <w:sz w:val="24"/>
          <w:szCs w:val="24"/>
          <w:lang w:val="uk-UA" w:eastAsia="en-US"/>
        </w:rPr>
        <w:t>ХГ №</w:t>
      </w:r>
      <w:r w:rsidRPr="00115965">
        <w:rPr>
          <w:rFonts w:ascii="Times New Roman" w:eastAsia="Calibri" w:hAnsi="Times New Roman" w:cs="Times New Roman"/>
          <w:sz w:val="24"/>
          <w:szCs w:val="24"/>
          <w:lang w:val="uk-UA" w:eastAsia="en-US"/>
        </w:rPr>
        <w:t>34 (7,82), ХВ(З)Ш</w:t>
      </w:r>
      <w:r>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3</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 xml:space="preserve">(5,88),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41</w:t>
      </w:r>
      <w:r>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lang w:val="uk-UA" w:eastAsia="en-US"/>
        </w:rPr>
        <w:t>(4,45);</w:t>
      </w:r>
    </w:p>
    <w:p w:rsidR="00F87736" w:rsidRPr="00115965" w:rsidRDefault="00F87736" w:rsidP="00F87736">
      <w:pPr>
        <w:numPr>
          <w:ilvl w:val="0"/>
          <w:numId w:val="14"/>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відсотком учнів, які</w:t>
      </w:r>
    </w:p>
    <w:p w:rsidR="00F87736" w:rsidRPr="00115965" w:rsidRDefault="00F87736" w:rsidP="00F87736">
      <w:pPr>
        <w:numPr>
          <w:ilvl w:val="0"/>
          <w:numId w:val="15"/>
        </w:numPr>
        <w:spacing w:after="0" w:line="240" w:lineRule="auto"/>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u w:val="single"/>
          <w:lang w:val="uk-UA" w:eastAsia="en-US"/>
        </w:rPr>
        <w:t>не подолали поріг «склав/не склав»</w:t>
      </w:r>
      <w:r w:rsidRPr="00115965">
        <w:rPr>
          <w:rFonts w:ascii="Times New Roman" w:eastAsia="Calibri" w:hAnsi="Times New Roman" w:cs="Times New Roman"/>
          <w:i/>
          <w:sz w:val="24"/>
          <w:szCs w:val="24"/>
          <w:lang w:val="uk-UA" w:eastAsia="en-US"/>
        </w:rPr>
        <w:t xml:space="preserve"> </w:t>
      </w:r>
      <w:r w:rsidRPr="00115965">
        <w:rPr>
          <w:rFonts w:ascii="Times New Roman" w:eastAsia="Calibri" w:hAnsi="Times New Roman" w:cs="Times New Roman"/>
          <w:sz w:val="24"/>
          <w:szCs w:val="24"/>
          <w:lang w:val="uk-UA" w:eastAsia="en-US"/>
        </w:rPr>
        <w:t xml:space="preserve">– у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41 (20,77%), ХВ(З)Ш</w:t>
      </w:r>
      <w:r>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(12,27%),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 xml:space="preserve">35 (7,50%), </w:t>
      </w:r>
    </w:p>
    <w:p w:rsidR="005A1CE9" w:rsidRPr="0087007A" w:rsidRDefault="00F87736" w:rsidP="0087007A">
      <w:pPr>
        <w:pStyle w:val="a7"/>
        <w:numPr>
          <w:ilvl w:val="0"/>
          <w:numId w:val="133"/>
        </w:numPr>
        <w:spacing w:after="240"/>
        <w:ind w:left="284" w:hanging="284"/>
        <w:jc w:val="both"/>
        <w:rPr>
          <w:rFonts w:eastAsia="Calibri"/>
          <w:szCs w:val="28"/>
          <w:lang w:eastAsia="en-US"/>
        </w:rPr>
      </w:pPr>
      <w:r w:rsidRPr="0087007A">
        <w:rPr>
          <w:rFonts w:eastAsia="Calibri"/>
          <w:sz w:val="24"/>
          <w:szCs w:val="24"/>
          <w:u w:val="single"/>
          <w:lang w:eastAsia="en-US"/>
        </w:rPr>
        <w:t>отримали від 160 балів і більше</w:t>
      </w:r>
      <w:r w:rsidRPr="0087007A">
        <w:rPr>
          <w:rFonts w:eastAsia="Calibri"/>
          <w:sz w:val="24"/>
          <w:szCs w:val="24"/>
          <w:lang w:eastAsia="en-US"/>
        </w:rPr>
        <w:t xml:space="preserve"> – у ХЗОШ №41 (20%), ХГ №34 (16,3%).</w:t>
      </w:r>
    </w:p>
    <w:p w:rsidR="005A1CE9" w:rsidRPr="00115965" w:rsidRDefault="005A1CE9" w:rsidP="005A1CE9">
      <w:pPr>
        <w:spacing w:after="0" w:line="240" w:lineRule="auto"/>
        <w:ind w:firstLine="567"/>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Результати,</w:t>
      </w:r>
      <w:r w:rsidRPr="00115965">
        <w:rPr>
          <w:rFonts w:ascii="Times New Roman" w:eastAsia="Calibri" w:hAnsi="Times New Roman" w:cs="Times New Roman"/>
          <w:b/>
          <w:sz w:val="24"/>
          <w:szCs w:val="24"/>
          <w:lang w:val="uk-UA" w:eastAsia="en-US"/>
        </w:rPr>
        <w:t xml:space="preserve"> нижчі</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sz w:val="24"/>
          <w:szCs w:val="24"/>
          <w:u w:val="single"/>
          <w:lang w:val="uk-UA" w:eastAsia="en-US"/>
        </w:rPr>
        <w:t>за середні по району</w:t>
      </w:r>
      <w:r w:rsidRPr="00115965">
        <w:rPr>
          <w:rFonts w:ascii="Times New Roman" w:eastAsia="Calibri" w:hAnsi="Times New Roman" w:cs="Times New Roman"/>
          <w:sz w:val="24"/>
          <w:szCs w:val="24"/>
          <w:lang w:val="uk-UA" w:eastAsia="en-US"/>
        </w:rPr>
        <w:t>, мають такі ЗНЗ:</w:t>
      </w:r>
    </w:p>
    <w:p w:rsidR="005A1CE9" w:rsidRPr="00115965" w:rsidRDefault="005A1CE9" w:rsidP="005A1CE9">
      <w:pPr>
        <w:spacing w:after="0" w:line="240" w:lineRule="auto"/>
        <w:ind w:firstLine="567"/>
        <w:jc w:val="both"/>
        <w:rPr>
          <w:rFonts w:ascii="Times New Roman" w:eastAsia="Calibri" w:hAnsi="Times New Roman" w:cs="Times New Roman"/>
          <w:i/>
          <w:sz w:val="24"/>
          <w:szCs w:val="24"/>
          <w:lang w:val="uk-UA" w:eastAsia="en-US"/>
        </w:rPr>
      </w:pPr>
      <w:r w:rsidRPr="00115965">
        <w:rPr>
          <w:rFonts w:ascii="Times New Roman" w:eastAsia="Calibri" w:hAnsi="Times New Roman" w:cs="Times New Roman"/>
          <w:sz w:val="24"/>
          <w:szCs w:val="24"/>
          <w:lang w:val="uk-UA" w:eastAsia="en-US"/>
        </w:rPr>
        <w:t>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35 (за</w:t>
      </w:r>
      <w:r w:rsidRPr="00115965">
        <w:rPr>
          <w:rFonts w:ascii="Times New Roman" w:eastAsia="Calibri" w:hAnsi="Times New Roman" w:cs="Times New Roman"/>
          <w:i/>
          <w:sz w:val="24"/>
          <w:szCs w:val="24"/>
          <w:lang w:val="uk-UA" w:eastAsia="en-US"/>
        </w:rPr>
        <w:t xml:space="preserve"> середнім балом,</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i/>
          <w:sz w:val="24"/>
          <w:szCs w:val="24"/>
          <w:lang w:val="uk-UA" w:eastAsia="en-US"/>
        </w:rPr>
        <w:t xml:space="preserve">відсотком учнів, які не подолали поріг «склав/не склав», відсотком учнів, які отримали від 160 балів і більше); </w:t>
      </w:r>
      <w:r>
        <w:rPr>
          <w:rFonts w:ascii="Times New Roman" w:eastAsia="Calibri" w:hAnsi="Times New Roman" w:cs="Times New Roman"/>
          <w:sz w:val="24"/>
          <w:szCs w:val="24"/>
          <w:lang w:val="uk-UA" w:eastAsia="en-US"/>
        </w:rPr>
        <w:lastRenderedPageBreak/>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34 (за</w:t>
      </w:r>
      <w:r w:rsidRPr="00115965">
        <w:rPr>
          <w:rFonts w:ascii="Times New Roman" w:eastAsia="Calibri" w:hAnsi="Times New Roman" w:cs="Times New Roman"/>
          <w:i/>
          <w:sz w:val="24"/>
          <w:szCs w:val="24"/>
          <w:lang w:val="uk-UA" w:eastAsia="en-US"/>
        </w:rPr>
        <w:t xml:space="preserve"> середнім балом,</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i/>
          <w:sz w:val="24"/>
          <w:szCs w:val="24"/>
          <w:lang w:val="uk-UA" w:eastAsia="en-US"/>
        </w:rPr>
        <w:t>відсотком учнів, які отримали від 160 балів і більше);</w:t>
      </w:r>
      <w:r w:rsidRPr="00115965">
        <w:rPr>
          <w:rFonts w:ascii="Times New Roman" w:eastAsia="Calibri" w:hAnsi="Times New Roman" w:cs="Times New Roman"/>
          <w:sz w:val="24"/>
          <w:szCs w:val="24"/>
          <w:lang w:val="uk-UA" w:eastAsia="en-US"/>
        </w:rPr>
        <w:t xml:space="preserve">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10 (за</w:t>
      </w:r>
      <w:r w:rsidRPr="00115965">
        <w:rPr>
          <w:rFonts w:ascii="Times New Roman" w:eastAsia="Calibri" w:hAnsi="Times New Roman" w:cs="Times New Roman"/>
          <w:i/>
          <w:sz w:val="24"/>
          <w:szCs w:val="24"/>
          <w:lang w:val="uk-UA" w:eastAsia="en-US"/>
        </w:rPr>
        <w:t xml:space="preserve"> відсотком учнів, які не подолали поріг «склав/не склав», відсотком учнів, які отримали від 160 балів і більше);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53,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120 (за</w:t>
      </w:r>
      <w:r w:rsidRPr="00115965">
        <w:rPr>
          <w:rFonts w:ascii="Times New Roman" w:eastAsia="Calibri" w:hAnsi="Times New Roman" w:cs="Times New Roman"/>
          <w:i/>
          <w:sz w:val="24"/>
          <w:szCs w:val="24"/>
          <w:lang w:val="uk-UA" w:eastAsia="en-US"/>
        </w:rPr>
        <w:t xml:space="preserve"> відсотком учнів, які не подолали поріг «склав/не склав»).</w:t>
      </w:r>
      <w:r w:rsidRPr="00115965">
        <w:rPr>
          <w:rFonts w:ascii="Times New Roman" w:eastAsia="Calibri" w:hAnsi="Times New Roman" w:cs="Times New Roman"/>
          <w:sz w:val="24"/>
          <w:szCs w:val="24"/>
          <w:lang w:val="uk-UA" w:eastAsia="en-US"/>
        </w:rPr>
        <w:t xml:space="preserve"> </w:t>
      </w:r>
    </w:p>
    <w:tbl>
      <w:tblPr>
        <w:tblW w:w="10505" w:type="dxa"/>
        <w:tblInd w:w="93" w:type="dxa"/>
        <w:tblLayout w:type="fixed"/>
        <w:tblLook w:val="0000"/>
      </w:tblPr>
      <w:tblGrid>
        <w:gridCol w:w="441"/>
        <w:gridCol w:w="1417"/>
        <w:gridCol w:w="567"/>
        <w:gridCol w:w="1276"/>
        <w:gridCol w:w="850"/>
        <w:gridCol w:w="426"/>
        <w:gridCol w:w="425"/>
        <w:gridCol w:w="425"/>
        <w:gridCol w:w="425"/>
        <w:gridCol w:w="709"/>
        <w:gridCol w:w="1843"/>
        <w:gridCol w:w="850"/>
        <w:gridCol w:w="851"/>
      </w:tblGrid>
      <w:tr w:rsidR="005A1CE9" w:rsidRPr="008B0A1B" w:rsidTr="00B34E55">
        <w:trPr>
          <w:trHeight w:val="435"/>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line="240" w:lineRule="auto"/>
              <w:rPr>
                <w:rFonts w:ascii="Times New Roman" w:hAnsi="Times New Roman" w:cs="Times New Roman"/>
                <w:b/>
              </w:rPr>
            </w:pPr>
            <w:r>
              <w:rPr>
                <w:rFonts w:ascii="Times New Roman" w:hAnsi="Times New Roman" w:cs="Times New Roman"/>
                <w:b/>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line="240" w:lineRule="auto"/>
              <w:rPr>
                <w:rFonts w:ascii="Times New Roman" w:hAnsi="Times New Roman" w:cs="Times New Roman"/>
                <w:b/>
              </w:rPr>
            </w:pPr>
            <w:r w:rsidRPr="008B0A1B">
              <w:rPr>
                <w:rFonts w:ascii="Times New Roman" w:hAnsi="Times New Roman" w:cs="Times New Roman"/>
                <w:b/>
              </w:rPr>
              <w:t>Назва ЗНЗ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8B0A1B" w:rsidRDefault="005A1CE9" w:rsidP="00E3031B">
            <w:pPr>
              <w:spacing w:after="0" w:line="240" w:lineRule="auto"/>
              <w:jc w:val="center"/>
              <w:rPr>
                <w:rFonts w:ascii="Times New Roman" w:hAnsi="Times New Roman" w:cs="Times New Roman"/>
                <w:b/>
              </w:rPr>
            </w:pPr>
            <w:r w:rsidRPr="008B0A1B">
              <w:rPr>
                <w:rFonts w:ascii="Times New Roman" w:hAnsi="Times New Roman" w:cs="Times New Roman"/>
                <w:b/>
              </w:rPr>
              <w:t>К</w:t>
            </w:r>
            <w:r w:rsidR="00E3031B">
              <w:rPr>
                <w:rFonts w:ascii="Times New Roman" w:hAnsi="Times New Roman" w:cs="Times New Roman"/>
                <w:b/>
                <w:lang w:val="uk-UA"/>
              </w:rPr>
              <w:t>ількіс</w:t>
            </w:r>
            <w:r w:rsidRPr="008B0A1B">
              <w:rPr>
                <w:rFonts w:ascii="Times New Roman" w:hAnsi="Times New Roman" w:cs="Times New Roman"/>
                <w:b/>
              </w:rPr>
              <w:t>ть учнів, які складали ДПА у формі ЗНО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Кваліфікаційна категорія вчителя</w:t>
            </w:r>
          </w:p>
        </w:tc>
        <w:tc>
          <w:tcPr>
            <w:tcW w:w="2551" w:type="dxa"/>
            <w:gridSpan w:val="5"/>
            <w:tcBorders>
              <w:top w:val="single" w:sz="4" w:space="0" w:color="auto"/>
              <w:left w:val="nil"/>
              <w:bottom w:val="single" w:sz="4" w:space="0" w:color="auto"/>
              <w:right w:val="single" w:sz="4" w:space="0" w:color="auto"/>
            </w:tcBorders>
            <w:shd w:val="clear" w:color="auto" w:fill="auto"/>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Якість уроку</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Об’єктивність оцінювання</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Робота з учнями щодо підготовки до ЗНО</w:t>
            </w:r>
          </w:p>
        </w:tc>
      </w:tr>
      <w:tr w:rsidR="005A1CE9" w:rsidRPr="008B0A1B" w:rsidTr="00B34E55">
        <w:trPr>
          <w:trHeight w:val="480"/>
        </w:trPr>
        <w:tc>
          <w:tcPr>
            <w:tcW w:w="441"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8B0A1B" w:rsidRDefault="00E3031B" w:rsidP="00B34E55">
            <w:pPr>
              <w:spacing w:after="0" w:line="240" w:lineRule="auto"/>
              <w:jc w:val="center"/>
              <w:rPr>
                <w:rFonts w:ascii="Times New Roman" w:hAnsi="Times New Roman" w:cs="Times New Roman"/>
                <w:b/>
              </w:rPr>
            </w:pPr>
            <w:r w:rsidRPr="008B0A1B">
              <w:rPr>
                <w:rFonts w:ascii="Times New Roman" w:hAnsi="Times New Roman" w:cs="Times New Roman"/>
                <w:b/>
              </w:rPr>
              <w:t>К</w:t>
            </w:r>
            <w:r>
              <w:rPr>
                <w:rFonts w:ascii="Times New Roman" w:hAnsi="Times New Roman" w:cs="Times New Roman"/>
                <w:b/>
                <w:lang w:val="uk-UA"/>
              </w:rPr>
              <w:t>ількіс</w:t>
            </w:r>
            <w:r w:rsidRPr="008B0A1B">
              <w:rPr>
                <w:rFonts w:ascii="Times New Roman" w:hAnsi="Times New Roman" w:cs="Times New Roman"/>
                <w:b/>
              </w:rPr>
              <w:t>ть</w:t>
            </w:r>
            <w:r w:rsidR="005A1CE9" w:rsidRPr="008B0A1B">
              <w:rPr>
                <w:rFonts w:ascii="Times New Roman" w:hAnsi="Times New Roman" w:cs="Times New Roman"/>
                <w:b/>
              </w:rPr>
              <w:t xml:space="preserve"> уроків, проведених у межах внутрішньошкільного контролю</w:t>
            </w:r>
          </w:p>
        </w:tc>
        <w:tc>
          <w:tcPr>
            <w:tcW w:w="1701" w:type="dxa"/>
            <w:gridSpan w:val="4"/>
            <w:tcBorders>
              <w:top w:val="single" w:sz="4" w:space="0" w:color="auto"/>
              <w:left w:val="nil"/>
              <w:bottom w:val="single" w:sz="4" w:space="0" w:color="auto"/>
              <w:right w:val="single" w:sz="4" w:space="0" w:color="auto"/>
            </w:tcBorders>
            <w:shd w:val="clear" w:color="auto" w:fill="auto"/>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І них на рівні</w:t>
            </w:r>
          </w:p>
        </w:tc>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line="240" w:lineRule="auto"/>
              <w:ind w:left="-108" w:right="-108"/>
              <w:jc w:val="center"/>
              <w:rPr>
                <w:rFonts w:ascii="Times New Roman" w:hAnsi="Times New Roman" w:cs="Times New Roman"/>
                <w:b/>
              </w:rPr>
            </w:pPr>
            <w:r w:rsidRPr="008B0A1B">
              <w:rPr>
                <w:rFonts w:ascii="Times New Roman" w:hAnsi="Times New Roman" w:cs="Times New Roman"/>
                <w:b/>
              </w:rPr>
              <w:t>На уроках</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line="240" w:lineRule="auto"/>
              <w:ind w:left="-108" w:right="-108"/>
              <w:jc w:val="center"/>
              <w:rPr>
                <w:rFonts w:ascii="Times New Roman" w:hAnsi="Times New Roman" w:cs="Times New Roman"/>
                <w:b/>
              </w:rPr>
            </w:pPr>
            <w:r w:rsidRPr="008B0A1B">
              <w:rPr>
                <w:rFonts w:ascii="Times New Roman" w:hAnsi="Times New Roman" w:cs="Times New Roman"/>
                <w:b/>
              </w:rPr>
              <w:t>У поза-урочний час</w:t>
            </w:r>
          </w:p>
        </w:tc>
      </w:tr>
      <w:tr w:rsidR="005A1CE9" w:rsidRPr="008B0A1B" w:rsidTr="00B34E55">
        <w:trPr>
          <w:trHeight w:val="1786"/>
        </w:trPr>
        <w:tc>
          <w:tcPr>
            <w:tcW w:w="441"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850" w:type="dxa"/>
            <w:vMerge/>
            <w:tcBorders>
              <w:top w:val="nil"/>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rPr>
                <w:rFonts w:ascii="Times New Roman" w:hAnsi="Times New Roman" w:cs="Times New Roman"/>
                <w:b/>
              </w:rPr>
            </w:pP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низькому</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середньому</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достатньому</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8B0A1B" w:rsidRDefault="005A1CE9" w:rsidP="00B34E55">
            <w:pPr>
              <w:spacing w:after="0" w:line="240" w:lineRule="auto"/>
              <w:jc w:val="center"/>
              <w:rPr>
                <w:rFonts w:ascii="Times New Roman" w:hAnsi="Times New Roman" w:cs="Times New Roman"/>
                <w:b/>
              </w:rPr>
            </w:pPr>
            <w:r w:rsidRPr="008B0A1B">
              <w:rPr>
                <w:rFonts w:ascii="Times New Roman" w:hAnsi="Times New Roman" w:cs="Times New Roman"/>
                <w:b/>
              </w:rPr>
              <w:t>високому</w:t>
            </w:r>
          </w:p>
        </w:tc>
        <w:tc>
          <w:tcPr>
            <w:tcW w:w="2552" w:type="dxa"/>
            <w:gridSpan w:val="2"/>
            <w:tcBorders>
              <w:top w:val="single" w:sz="4" w:space="0" w:color="auto"/>
              <w:left w:val="nil"/>
              <w:bottom w:val="single" w:sz="4" w:space="0" w:color="auto"/>
              <w:right w:val="single" w:sz="4" w:space="0" w:color="auto"/>
            </w:tcBorders>
            <w:shd w:val="clear" w:color="auto" w:fill="auto"/>
            <w:vAlign w:val="center"/>
          </w:tcPr>
          <w:p w:rsidR="005A1CE9" w:rsidRPr="008B0A1B" w:rsidRDefault="005A1CE9" w:rsidP="00B34E55">
            <w:pPr>
              <w:spacing w:after="0" w:line="240" w:lineRule="auto"/>
              <w:rPr>
                <w:rFonts w:ascii="Times New Roman" w:hAnsi="Times New Roman" w:cs="Times New Roman"/>
                <w:b/>
              </w:rPr>
            </w:pPr>
            <w:r w:rsidRPr="008B0A1B">
              <w:rPr>
                <w:rFonts w:ascii="Times New Roman" w:hAnsi="Times New Roman" w:cs="Times New Roman"/>
                <w:b/>
              </w:rPr>
              <w:t>Учні, які не підтвердили річні бали за результатами ДПА у формі ЗНО (у межах рівня навчальних досягнень)</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8B0A1B" w:rsidRDefault="005A1CE9" w:rsidP="00B34E55">
            <w:pPr>
              <w:spacing w:after="0" w:line="240" w:lineRule="auto"/>
              <w:rPr>
                <w:rFonts w:ascii="Times New Roman" w:hAnsi="Times New Roman" w:cs="Times New Roman"/>
                <w:b/>
              </w:rPr>
            </w:pPr>
            <w:r w:rsidRPr="008B0A1B">
              <w:rPr>
                <w:rFonts w:ascii="Times New Roman" w:hAnsi="Times New Roman" w:cs="Times New Roman"/>
                <w:b/>
              </w:rPr>
              <w:t>«+» – проводилася;</w:t>
            </w:r>
            <w:r>
              <w:rPr>
                <w:rFonts w:ascii="Times New Roman" w:hAnsi="Times New Roman" w:cs="Times New Roman"/>
                <w:b/>
              </w:rPr>
              <w:t xml:space="preserve"> </w:t>
            </w:r>
            <w:r w:rsidRPr="008B0A1B">
              <w:rPr>
                <w:rFonts w:ascii="Times New Roman" w:hAnsi="Times New Roman" w:cs="Times New Roman"/>
                <w:b/>
              </w:rPr>
              <w:t>«-» – не проводилася</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A1CE9" w:rsidRPr="008B0A1B" w:rsidRDefault="005A1CE9" w:rsidP="00B34E55">
            <w:pPr>
              <w:spacing w:after="0" w:line="240" w:lineRule="auto"/>
              <w:rPr>
                <w:rFonts w:ascii="Times New Roman" w:hAnsi="Times New Roman" w:cs="Times New Roman"/>
                <w:b/>
              </w:rPr>
            </w:pPr>
            <w:r w:rsidRPr="008B0A1B">
              <w:rPr>
                <w:rFonts w:ascii="Times New Roman" w:hAnsi="Times New Roman" w:cs="Times New Roman"/>
                <w:b/>
              </w:rPr>
              <w:t>«+» – проводилася;</w:t>
            </w:r>
            <w:r>
              <w:rPr>
                <w:rFonts w:ascii="Times New Roman" w:hAnsi="Times New Roman" w:cs="Times New Roman"/>
                <w:b/>
              </w:rPr>
              <w:t xml:space="preserve"> </w:t>
            </w:r>
            <w:r w:rsidRPr="008B0A1B">
              <w:rPr>
                <w:rFonts w:ascii="Times New Roman" w:hAnsi="Times New Roman" w:cs="Times New Roman"/>
                <w:b/>
              </w:rPr>
              <w:t>«-» – не проводилася</w:t>
            </w:r>
          </w:p>
        </w:tc>
      </w:tr>
      <w:tr w:rsidR="005A1CE9" w:rsidRPr="008B0A1B" w:rsidTr="00B34E55">
        <w:trPr>
          <w:trHeight w:val="680"/>
        </w:trPr>
        <w:tc>
          <w:tcPr>
            <w:tcW w:w="441"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850" w:type="dxa"/>
            <w:vMerge/>
            <w:tcBorders>
              <w:top w:val="nil"/>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426" w:type="dxa"/>
            <w:vMerge/>
            <w:tcBorders>
              <w:top w:val="nil"/>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425" w:type="dxa"/>
            <w:vMerge/>
            <w:tcBorders>
              <w:top w:val="nil"/>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425" w:type="dxa"/>
            <w:vMerge/>
            <w:tcBorders>
              <w:top w:val="nil"/>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425" w:type="dxa"/>
            <w:vMerge/>
            <w:tcBorders>
              <w:top w:val="nil"/>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line="240" w:lineRule="auto"/>
              <w:jc w:val="center"/>
              <w:rPr>
                <w:rFonts w:ascii="Times New Roman" w:eastAsia="Times New Roman" w:hAnsi="Times New Roman" w:cs="Times New Roman"/>
                <w:b/>
                <w:bCs/>
                <w:color w:val="000000"/>
                <w:lang w:val="uk-UA"/>
              </w:rPr>
            </w:pPr>
            <w:r w:rsidRPr="008B0A1B">
              <w:rPr>
                <w:rFonts w:ascii="Times New Roman" w:eastAsia="Times New Roman" w:hAnsi="Times New Roman" w:cs="Times New Roman"/>
                <w:b/>
                <w:bCs/>
                <w:color w:val="000000"/>
                <w:lang w:val="uk-UA"/>
              </w:rPr>
              <w:t>К-ть</w:t>
            </w:r>
          </w:p>
        </w:tc>
        <w:tc>
          <w:tcPr>
            <w:tcW w:w="1843"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line="240" w:lineRule="auto"/>
              <w:jc w:val="center"/>
              <w:rPr>
                <w:rFonts w:ascii="Times New Roman" w:eastAsia="Times New Roman" w:hAnsi="Times New Roman" w:cs="Times New Roman"/>
                <w:b/>
                <w:bCs/>
                <w:color w:val="000000"/>
                <w:lang w:val="uk-UA"/>
              </w:rPr>
            </w:pPr>
            <w:r w:rsidRPr="008B0A1B">
              <w:rPr>
                <w:rFonts w:ascii="Times New Roman" w:eastAsia="Times New Roman" w:hAnsi="Times New Roman" w:cs="Times New Roman"/>
                <w:b/>
                <w:bCs/>
                <w:color w:val="000000"/>
                <w:lang w:val="uk-UA"/>
              </w:rPr>
              <w:t>%</w:t>
            </w:r>
          </w:p>
        </w:tc>
        <w:tc>
          <w:tcPr>
            <w:tcW w:w="850" w:type="dxa"/>
            <w:vMerge/>
            <w:tcBorders>
              <w:top w:val="nil"/>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c>
          <w:tcPr>
            <w:tcW w:w="851" w:type="dxa"/>
            <w:vMerge/>
            <w:tcBorders>
              <w:top w:val="nil"/>
              <w:left w:val="single" w:sz="4" w:space="0" w:color="auto"/>
              <w:bottom w:val="single" w:sz="4" w:space="0" w:color="auto"/>
              <w:right w:val="single" w:sz="4" w:space="0" w:color="auto"/>
            </w:tcBorders>
            <w:vAlign w:val="center"/>
          </w:tcPr>
          <w:p w:rsidR="005A1CE9" w:rsidRPr="008B0A1B" w:rsidRDefault="005A1CE9" w:rsidP="00B34E55">
            <w:pPr>
              <w:spacing w:after="0" w:line="240" w:lineRule="auto"/>
              <w:ind w:firstLine="567"/>
              <w:rPr>
                <w:rFonts w:ascii="Times New Roman" w:eastAsia="Times New Roman" w:hAnsi="Times New Roman" w:cs="Times New Roman"/>
                <w:b/>
                <w:bCs/>
                <w:color w:val="000000"/>
                <w:lang w:val="uk-UA"/>
              </w:rPr>
            </w:pPr>
          </w:p>
        </w:tc>
      </w:tr>
      <w:tr w:rsidR="005A1CE9" w:rsidRPr="008B0A1B" w:rsidTr="00B34E55">
        <w:trPr>
          <w:trHeight w:val="229"/>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w:t>
            </w:r>
          </w:p>
        </w:tc>
        <w:tc>
          <w:tcPr>
            <w:tcW w:w="1417"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ХВ(З)Ш</w:t>
            </w:r>
            <w:r w:rsidR="00243D2F">
              <w:rPr>
                <w:rFonts w:ascii="Times New Roman" w:hAnsi="Times New Roman" w:cs="Times New Roman"/>
              </w:rPr>
              <w:t> №</w:t>
            </w:r>
            <w:r w:rsidRPr="008B0A1B">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вища</w:t>
            </w:r>
          </w:p>
        </w:tc>
        <w:tc>
          <w:tcPr>
            <w:tcW w:w="850"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426"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w:t>
            </w: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3</w:t>
            </w:r>
          </w:p>
        </w:tc>
        <w:tc>
          <w:tcPr>
            <w:tcW w:w="709"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100,0%</w:t>
            </w:r>
          </w:p>
        </w:tc>
        <w:tc>
          <w:tcPr>
            <w:tcW w:w="850"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2"/>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1417"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ХВ(З)Ш</w:t>
            </w:r>
            <w:r w:rsidR="00243D2F">
              <w:rPr>
                <w:rFonts w:ascii="Times New Roman" w:hAnsi="Times New Roman" w:cs="Times New Roman"/>
              </w:rPr>
              <w:t> №</w:t>
            </w:r>
            <w:r w:rsidRPr="008B0A1B">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9</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ІІ</w:t>
            </w:r>
          </w:p>
        </w:tc>
        <w:tc>
          <w:tcPr>
            <w:tcW w:w="850"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5</w:t>
            </w:r>
          </w:p>
        </w:tc>
        <w:tc>
          <w:tcPr>
            <w:tcW w:w="426"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1</w:t>
            </w:r>
          </w:p>
        </w:tc>
        <w:tc>
          <w:tcPr>
            <w:tcW w:w="709"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9</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100,0%</w:t>
            </w:r>
          </w:p>
        </w:tc>
        <w:tc>
          <w:tcPr>
            <w:tcW w:w="850"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1417"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ХВ(З)Ш</w:t>
            </w:r>
            <w:r w:rsidR="00243D2F">
              <w:rPr>
                <w:rFonts w:ascii="Times New Roman" w:hAnsi="Times New Roman" w:cs="Times New Roman"/>
              </w:rPr>
              <w:t> №</w:t>
            </w:r>
            <w:r w:rsidRPr="008B0A1B">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8</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850"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p>
        </w:tc>
        <w:tc>
          <w:tcPr>
            <w:tcW w:w="426"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ind w:left="-108" w:right="-10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8</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100,0%</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2</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AB5AEC" w:rsidP="00B34E55">
            <w:pPr>
              <w:spacing w:after="0"/>
              <w:ind w:left="-108" w:right="-108"/>
              <w:jc w:val="center"/>
              <w:rPr>
                <w:rFonts w:ascii="Times New Roman" w:hAnsi="Times New Roman" w:cs="Times New Roman"/>
              </w:rPr>
            </w:pPr>
            <w:r>
              <w:rPr>
                <w:rFonts w:ascii="Times New Roman" w:hAnsi="Times New Roman" w:cs="Times New Roman"/>
              </w:rPr>
              <w:t>ХЗОШ</w:t>
            </w:r>
            <w:r w:rsidR="00243D2F">
              <w:rPr>
                <w:rFonts w:ascii="Times New Roman" w:hAnsi="Times New Roman" w:cs="Times New Roman"/>
              </w:rPr>
              <w:t> №</w:t>
            </w:r>
            <w:r w:rsidR="005A1CE9" w:rsidRPr="008B0A1B">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13</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спеціаліст</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9</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7</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13</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100,0%</w:t>
            </w:r>
          </w:p>
        </w:tc>
        <w:tc>
          <w:tcPr>
            <w:tcW w:w="850"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7"/>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3</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AB5AEC" w:rsidP="00B34E55">
            <w:pPr>
              <w:spacing w:after="0"/>
              <w:ind w:left="-108" w:right="-108"/>
              <w:jc w:val="center"/>
              <w:rPr>
                <w:rFonts w:ascii="Times New Roman" w:hAnsi="Times New Roman" w:cs="Times New Roman"/>
              </w:rPr>
            </w:pPr>
            <w:r>
              <w:rPr>
                <w:rFonts w:ascii="Times New Roman" w:hAnsi="Times New Roman" w:cs="Times New Roman"/>
              </w:rPr>
              <w:t>ХЗОШ</w:t>
            </w:r>
            <w:r w:rsidR="00243D2F">
              <w:rPr>
                <w:rFonts w:ascii="Times New Roman" w:hAnsi="Times New Roman" w:cs="Times New Roman"/>
              </w:rPr>
              <w:t> №</w:t>
            </w:r>
            <w:r w:rsidR="005A1CE9" w:rsidRPr="008B0A1B">
              <w:rPr>
                <w:rFonts w:ascii="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23</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спеціаліст</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11</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7</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11</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47,8%</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Pr>
                <w:rFonts w:ascii="Times New Roman" w:hAnsi="Times New Roman" w:cs="Times New Roman"/>
              </w:rPr>
              <w:t>ХГ</w:t>
            </w:r>
            <w:r w:rsidR="00243D2F">
              <w:rPr>
                <w:rFonts w:ascii="Times New Roman" w:hAnsi="Times New Roman" w:cs="Times New Roman"/>
              </w:rPr>
              <w:t> №</w:t>
            </w:r>
            <w:r w:rsidRPr="008B0A1B">
              <w:rPr>
                <w:rFonts w:ascii="Times New Roman" w:hAnsi="Times New Roman" w:cs="Times New Roman"/>
              </w:rPr>
              <w:t>12</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42</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ІІ</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5</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0</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27</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64,3%</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5</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Pr>
                <w:rFonts w:ascii="Times New Roman" w:hAnsi="Times New Roman" w:cs="Times New Roman"/>
              </w:rPr>
              <w:t>ХГ</w:t>
            </w:r>
            <w:r w:rsidR="00243D2F">
              <w:rPr>
                <w:rFonts w:ascii="Times New Roman" w:hAnsi="Times New Roman" w:cs="Times New Roman"/>
              </w:rPr>
              <w:t> №</w:t>
            </w:r>
            <w:r w:rsidRPr="008B0A1B">
              <w:rPr>
                <w:rFonts w:ascii="Times New Roman" w:hAnsi="Times New Roman" w:cs="Times New Roman"/>
              </w:rPr>
              <w:t>34</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22</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І</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5</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2</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19</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86,4%</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6</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AB5AEC" w:rsidP="00B34E55">
            <w:pPr>
              <w:spacing w:after="0"/>
              <w:ind w:left="-108" w:right="-108"/>
              <w:jc w:val="center"/>
              <w:rPr>
                <w:rFonts w:ascii="Times New Roman" w:hAnsi="Times New Roman" w:cs="Times New Roman"/>
              </w:rPr>
            </w:pPr>
            <w:r>
              <w:rPr>
                <w:rFonts w:ascii="Times New Roman" w:hAnsi="Times New Roman" w:cs="Times New Roman"/>
              </w:rPr>
              <w:t>ХЗОШ</w:t>
            </w:r>
            <w:r w:rsidR="00243D2F">
              <w:rPr>
                <w:rFonts w:ascii="Times New Roman" w:hAnsi="Times New Roman" w:cs="Times New Roman"/>
              </w:rPr>
              <w:t> №</w:t>
            </w:r>
            <w:r w:rsidR="005A1CE9" w:rsidRPr="008B0A1B">
              <w:rPr>
                <w:rFonts w:ascii="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19</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І</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13</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2</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8</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3</w:t>
            </w: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9</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47,4%</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7</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AB5AEC" w:rsidP="00B34E55">
            <w:pPr>
              <w:spacing w:after="0"/>
              <w:ind w:left="-108" w:right="-108"/>
              <w:jc w:val="center"/>
              <w:rPr>
                <w:rFonts w:ascii="Times New Roman" w:hAnsi="Times New Roman" w:cs="Times New Roman"/>
              </w:rPr>
            </w:pPr>
            <w:r>
              <w:rPr>
                <w:rFonts w:ascii="Times New Roman" w:hAnsi="Times New Roman" w:cs="Times New Roman"/>
              </w:rPr>
              <w:t>ХЗОШ</w:t>
            </w:r>
            <w:r w:rsidR="00243D2F">
              <w:rPr>
                <w:rFonts w:ascii="Times New Roman" w:hAnsi="Times New Roman" w:cs="Times New Roman"/>
              </w:rPr>
              <w:t> №</w:t>
            </w:r>
            <w:r w:rsidR="005A1CE9" w:rsidRPr="008B0A1B">
              <w:rPr>
                <w:rFonts w:ascii="Times New Roman" w:hAnsi="Times New Roman" w:cs="Times New Roman"/>
              </w:rPr>
              <w:t>41</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11</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І</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6</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0</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3</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36,4%</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8</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AB5AEC" w:rsidP="00B34E55">
            <w:pPr>
              <w:spacing w:after="0"/>
              <w:ind w:left="-108" w:right="-108"/>
              <w:jc w:val="center"/>
              <w:rPr>
                <w:rFonts w:ascii="Times New Roman" w:hAnsi="Times New Roman" w:cs="Times New Roman"/>
              </w:rPr>
            </w:pPr>
            <w:r>
              <w:rPr>
                <w:rFonts w:ascii="Times New Roman" w:hAnsi="Times New Roman" w:cs="Times New Roman"/>
              </w:rPr>
              <w:t>ХЗОШ</w:t>
            </w:r>
            <w:r w:rsidR="00243D2F">
              <w:rPr>
                <w:rFonts w:ascii="Times New Roman" w:hAnsi="Times New Roman" w:cs="Times New Roman"/>
              </w:rPr>
              <w:t> №</w:t>
            </w:r>
            <w:r w:rsidR="005A1CE9" w:rsidRPr="008B0A1B">
              <w:rPr>
                <w:rFonts w:ascii="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14</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спеціаліст</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6</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0</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0</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4</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2</w:t>
            </w: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7</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50,0%</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9</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AB5AEC" w:rsidP="00B34E55">
            <w:pPr>
              <w:spacing w:after="0"/>
              <w:ind w:left="-108" w:right="-108"/>
              <w:jc w:val="center"/>
              <w:rPr>
                <w:rFonts w:ascii="Times New Roman" w:hAnsi="Times New Roman" w:cs="Times New Roman"/>
              </w:rPr>
            </w:pPr>
            <w:r>
              <w:rPr>
                <w:rFonts w:ascii="Times New Roman" w:hAnsi="Times New Roman" w:cs="Times New Roman"/>
              </w:rPr>
              <w:t>ХЗОШ</w:t>
            </w:r>
            <w:r w:rsidR="00243D2F">
              <w:rPr>
                <w:rFonts w:ascii="Times New Roman" w:hAnsi="Times New Roman" w:cs="Times New Roman"/>
              </w:rPr>
              <w:t> №</w:t>
            </w:r>
            <w:r w:rsidR="005A1CE9" w:rsidRPr="008B0A1B">
              <w:rPr>
                <w:rFonts w:ascii="Times New Roman" w:hAnsi="Times New Roman" w:cs="Times New Roman"/>
              </w:rPr>
              <w:t>53</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34</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вища</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12</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0</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7</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11</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32,4%</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109"/>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10</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AB5AEC" w:rsidP="00B34E55">
            <w:pPr>
              <w:spacing w:after="0"/>
              <w:ind w:left="-108" w:right="-108"/>
              <w:jc w:val="center"/>
              <w:rPr>
                <w:rFonts w:ascii="Times New Roman" w:hAnsi="Times New Roman" w:cs="Times New Roman"/>
              </w:rPr>
            </w:pPr>
            <w:r>
              <w:rPr>
                <w:rFonts w:ascii="Times New Roman" w:hAnsi="Times New Roman" w:cs="Times New Roman"/>
              </w:rPr>
              <w:t>ХСШ</w:t>
            </w:r>
            <w:r w:rsidR="00243D2F">
              <w:rPr>
                <w:rFonts w:ascii="Times New Roman" w:hAnsi="Times New Roman" w:cs="Times New Roman"/>
              </w:rPr>
              <w:t> №</w:t>
            </w:r>
            <w:r w:rsidR="005A1CE9" w:rsidRPr="008B0A1B">
              <w:rPr>
                <w:rFonts w:ascii="Times New Roman" w:hAnsi="Times New Roman" w:cs="Times New Roman"/>
              </w:rPr>
              <w:t>66</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12</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ІІ</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21</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6</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15</w:t>
            </w: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50,0%</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r w:rsidR="005A1CE9" w:rsidRPr="008B0A1B" w:rsidTr="00B34E55">
        <w:trPr>
          <w:trHeight w:val="70"/>
        </w:trPr>
        <w:tc>
          <w:tcPr>
            <w:tcW w:w="441" w:type="dxa"/>
            <w:tcBorders>
              <w:top w:val="nil"/>
              <w:left w:val="single" w:sz="4" w:space="0" w:color="auto"/>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11</w:t>
            </w:r>
          </w:p>
        </w:tc>
        <w:tc>
          <w:tcPr>
            <w:tcW w:w="1417" w:type="dxa"/>
            <w:tcBorders>
              <w:top w:val="nil"/>
              <w:left w:val="nil"/>
              <w:bottom w:val="single" w:sz="4" w:space="0" w:color="auto"/>
              <w:right w:val="single" w:sz="4" w:space="0" w:color="auto"/>
            </w:tcBorders>
            <w:shd w:val="clear" w:color="auto" w:fill="auto"/>
            <w:vAlign w:val="center"/>
          </w:tcPr>
          <w:p w:rsidR="005A1CE9" w:rsidRPr="008B0A1B" w:rsidRDefault="00AB5AEC" w:rsidP="00B34E55">
            <w:pPr>
              <w:spacing w:after="0"/>
              <w:ind w:left="-108" w:right="-108"/>
              <w:jc w:val="center"/>
              <w:rPr>
                <w:rFonts w:ascii="Times New Roman" w:hAnsi="Times New Roman" w:cs="Times New Roman"/>
              </w:rPr>
            </w:pPr>
            <w:r>
              <w:rPr>
                <w:rFonts w:ascii="Times New Roman" w:hAnsi="Times New Roman" w:cs="Times New Roman"/>
              </w:rPr>
              <w:t>ХЗОШ</w:t>
            </w:r>
            <w:r w:rsidR="00243D2F">
              <w:rPr>
                <w:rFonts w:ascii="Times New Roman" w:hAnsi="Times New Roman" w:cs="Times New Roman"/>
              </w:rPr>
              <w:t> №</w:t>
            </w:r>
            <w:r w:rsidR="005A1CE9" w:rsidRPr="008B0A1B">
              <w:rPr>
                <w:rFonts w:ascii="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16</w:t>
            </w:r>
          </w:p>
        </w:tc>
        <w:tc>
          <w:tcPr>
            <w:tcW w:w="127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вища</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10</w:t>
            </w:r>
          </w:p>
        </w:tc>
        <w:tc>
          <w:tcPr>
            <w:tcW w:w="426"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0</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0</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6</w:t>
            </w:r>
          </w:p>
        </w:tc>
        <w:tc>
          <w:tcPr>
            <w:tcW w:w="425"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ind w:left="-108" w:right="-108"/>
              <w:jc w:val="center"/>
              <w:rPr>
                <w:rFonts w:ascii="Times New Roman" w:hAnsi="Times New Roman" w:cs="Times New Roman"/>
              </w:rPr>
            </w:pPr>
            <w:r w:rsidRPr="008B0A1B">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3</w:t>
            </w:r>
          </w:p>
        </w:tc>
        <w:tc>
          <w:tcPr>
            <w:tcW w:w="1843" w:type="dxa"/>
            <w:tcBorders>
              <w:top w:val="nil"/>
              <w:left w:val="nil"/>
              <w:bottom w:val="single" w:sz="4" w:space="0" w:color="auto"/>
              <w:right w:val="single" w:sz="4" w:space="0" w:color="auto"/>
            </w:tcBorders>
            <w:shd w:val="clear" w:color="auto" w:fill="auto"/>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18,8%</w:t>
            </w:r>
          </w:p>
        </w:tc>
        <w:tc>
          <w:tcPr>
            <w:tcW w:w="850"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tcPr>
          <w:p w:rsidR="005A1CE9" w:rsidRPr="008B0A1B" w:rsidRDefault="005A1CE9" w:rsidP="00B34E55">
            <w:pPr>
              <w:spacing w:after="0"/>
              <w:jc w:val="center"/>
              <w:rPr>
                <w:rFonts w:ascii="Times New Roman" w:hAnsi="Times New Roman" w:cs="Times New Roman"/>
              </w:rPr>
            </w:pPr>
            <w:r w:rsidRPr="008B0A1B">
              <w:rPr>
                <w:rFonts w:ascii="Times New Roman" w:hAnsi="Times New Roman" w:cs="Times New Roman"/>
              </w:rPr>
              <w:t>+</w:t>
            </w:r>
          </w:p>
        </w:tc>
      </w:tr>
    </w:tbl>
    <w:p w:rsidR="00F87736" w:rsidRPr="00F87736" w:rsidRDefault="00F87736" w:rsidP="00F87736">
      <w:pPr>
        <w:spacing w:after="0" w:line="240" w:lineRule="auto"/>
        <w:jc w:val="center"/>
        <w:rPr>
          <w:rFonts w:ascii="Times New Roman" w:eastAsia="Calibri" w:hAnsi="Times New Roman" w:cs="Times New Roman"/>
          <w:i/>
          <w:sz w:val="24"/>
          <w:szCs w:val="24"/>
          <w:lang w:val="uk-UA" w:eastAsia="en-US"/>
        </w:rPr>
      </w:pPr>
      <w:r w:rsidRPr="00F87736">
        <w:rPr>
          <w:rFonts w:ascii="Times New Roman" w:eastAsia="Calibri" w:hAnsi="Times New Roman" w:cs="Times New Roman"/>
          <w:i/>
          <w:sz w:val="24"/>
          <w:szCs w:val="24"/>
          <w:lang w:val="uk-UA" w:eastAsia="en-US"/>
        </w:rPr>
        <w:t>Загальноосвітні навчальні заклади,</w:t>
      </w:r>
    </w:p>
    <w:p w:rsidR="00F87736" w:rsidRPr="00F87736" w:rsidRDefault="00F87736" w:rsidP="00F87736">
      <w:pPr>
        <w:spacing w:after="0" w:line="240" w:lineRule="auto"/>
        <w:jc w:val="center"/>
        <w:rPr>
          <w:rFonts w:ascii="Times New Roman" w:eastAsia="Calibri" w:hAnsi="Times New Roman" w:cs="Times New Roman"/>
          <w:i/>
          <w:sz w:val="24"/>
          <w:szCs w:val="24"/>
          <w:lang w:val="uk-UA" w:eastAsia="en-US"/>
        </w:rPr>
      </w:pPr>
      <w:r w:rsidRPr="00F87736">
        <w:rPr>
          <w:rFonts w:ascii="Times New Roman" w:eastAsia="Calibri" w:hAnsi="Times New Roman" w:cs="Times New Roman"/>
          <w:i/>
          <w:sz w:val="24"/>
          <w:szCs w:val="24"/>
          <w:lang w:val="uk-UA" w:eastAsia="en-US"/>
        </w:rPr>
        <w:t>що мають результати ЗНО-2017 з історії України, нижчі за середні по району,</w:t>
      </w:r>
    </w:p>
    <w:p w:rsidR="00F87736" w:rsidRDefault="00F87736" w:rsidP="00F87736">
      <w:pPr>
        <w:spacing w:after="0" w:line="240" w:lineRule="auto"/>
        <w:jc w:val="center"/>
        <w:rPr>
          <w:rFonts w:ascii="Times New Roman" w:eastAsia="Calibri" w:hAnsi="Times New Roman" w:cs="Times New Roman"/>
          <w:sz w:val="24"/>
          <w:szCs w:val="24"/>
          <w:lang w:val="uk-UA" w:eastAsia="en-US"/>
        </w:rPr>
      </w:pPr>
      <w:r w:rsidRPr="00F87736">
        <w:rPr>
          <w:rFonts w:ascii="Times New Roman" w:eastAsia="Calibri" w:hAnsi="Times New Roman" w:cs="Times New Roman"/>
          <w:i/>
          <w:sz w:val="24"/>
          <w:szCs w:val="24"/>
          <w:lang w:val="uk-UA" w:eastAsia="en-US"/>
        </w:rPr>
        <w:t>та негативну динаміку показників порівняно з 2016 роком</w:t>
      </w:r>
    </w:p>
    <w:p w:rsidR="00F87736" w:rsidRDefault="00F87736" w:rsidP="00F87736">
      <w:pPr>
        <w:spacing w:after="0" w:line="240" w:lineRule="auto"/>
        <w:ind w:firstLine="567"/>
        <w:jc w:val="both"/>
        <w:rPr>
          <w:rFonts w:ascii="Times New Roman" w:eastAsia="Calibri" w:hAnsi="Times New Roman" w:cs="Times New Roman"/>
          <w:sz w:val="24"/>
          <w:szCs w:val="24"/>
          <w:lang w:val="uk-UA" w:eastAsia="en-US"/>
        </w:rPr>
      </w:pPr>
    </w:p>
    <w:p w:rsidR="00F87736" w:rsidRPr="00115965" w:rsidRDefault="00F87736" w:rsidP="00F87736">
      <w:pPr>
        <w:spacing w:after="0" w:line="240" w:lineRule="auto"/>
        <w:ind w:firstLine="567"/>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Порівняно з 2016 роком </w:t>
      </w:r>
      <w:r w:rsidRPr="00115965">
        <w:rPr>
          <w:rFonts w:ascii="Times New Roman" w:eastAsia="Calibri" w:hAnsi="Times New Roman" w:cs="Times New Roman"/>
          <w:b/>
          <w:sz w:val="24"/>
          <w:szCs w:val="24"/>
          <w:lang w:val="uk-UA" w:eastAsia="en-US"/>
        </w:rPr>
        <w:t>негативну динаміку</w:t>
      </w:r>
      <w:r w:rsidRPr="00115965">
        <w:rPr>
          <w:rFonts w:ascii="Times New Roman" w:eastAsia="Calibri" w:hAnsi="Times New Roman" w:cs="Times New Roman"/>
          <w:sz w:val="24"/>
          <w:szCs w:val="24"/>
          <w:lang w:val="uk-UA" w:eastAsia="en-US"/>
        </w:rPr>
        <w:t xml:space="preserve"> мають ЗНЗ:</w:t>
      </w:r>
    </w:p>
    <w:p w:rsidR="00F87736" w:rsidRDefault="00F87736" w:rsidP="00F87736">
      <w:pPr>
        <w:spacing w:line="240" w:lineRule="auto"/>
        <w:ind w:firstLine="567"/>
        <w:jc w:val="both"/>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41 (за</w:t>
      </w:r>
      <w:r w:rsidRPr="00115965">
        <w:rPr>
          <w:rFonts w:ascii="Times New Roman" w:eastAsia="Calibri" w:hAnsi="Times New Roman" w:cs="Times New Roman"/>
          <w:i/>
          <w:sz w:val="24"/>
          <w:szCs w:val="24"/>
          <w:lang w:val="uk-UA" w:eastAsia="en-US"/>
        </w:rPr>
        <w:t xml:space="preserve"> середнім балом,</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i/>
          <w:sz w:val="24"/>
          <w:szCs w:val="24"/>
          <w:lang w:val="uk-UA" w:eastAsia="en-US"/>
        </w:rPr>
        <w:t>відсотком учнів, які не подолали поріг «склав/не склав», відсотком учнів, які отримали від 160 балів і більше</w:t>
      </w:r>
      <w:r w:rsidRPr="00115965">
        <w:rPr>
          <w:rFonts w:ascii="Times New Roman" w:eastAsia="Calibri" w:hAnsi="Times New Roman" w:cs="Times New Roman"/>
          <w:sz w:val="24"/>
          <w:szCs w:val="24"/>
          <w:lang w:val="uk-UA" w:eastAsia="en-US"/>
        </w:rPr>
        <w:t>); ХВ(З)Ш</w:t>
      </w:r>
      <w:r>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3 (за</w:t>
      </w:r>
      <w:r w:rsidRPr="00115965">
        <w:rPr>
          <w:rFonts w:ascii="Times New Roman" w:eastAsia="Calibri" w:hAnsi="Times New Roman" w:cs="Times New Roman"/>
          <w:i/>
          <w:sz w:val="24"/>
          <w:szCs w:val="24"/>
          <w:lang w:val="uk-UA" w:eastAsia="en-US"/>
        </w:rPr>
        <w:t xml:space="preserve"> середнім балом,</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i/>
          <w:sz w:val="24"/>
          <w:szCs w:val="24"/>
          <w:lang w:val="uk-UA" w:eastAsia="en-US"/>
        </w:rPr>
        <w:t>відсотком учнів, які не подолали поріг «склав/не склав»</w:t>
      </w:r>
      <w:r w:rsidRPr="00115965">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35 (за</w:t>
      </w:r>
      <w:r w:rsidRPr="00115965">
        <w:rPr>
          <w:rFonts w:ascii="Times New Roman" w:eastAsia="Calibri" w:hAnsi="Times New Roman" w:cs="Times New Roman"/>
          <w:i/>
          <w:sz w:val="24"/>
          <w:szCs w:val="24"/>
          <w:lang w:val="uk-UA" w:eastAsia="en-US"/>
        </w:rPr>
        <w:t xml:space="preserve"> відсотком учнів, які не подолали поріг «склав/не склав», відсотком учнів, які отримали від 160 балів і більше ); </w:t>
      </w:r>
      <w:r>
        <w:rPr>
          <w:rFonts w:ascii="Times New Roman" w:eastAsia="Calibri" w:hAnsi="Times New Roman" w:cs="Times New Roman"/>
          <w:sz w:val="24"/>
          <w:szCs w:val="24"/>
          <w:lang w:val="uk-UA" w:eastAsia="en-US"/>
        </w:rPr>
        <w:t>ХГ №</w:t>
      </w:r>
      <w:r w:rsidRPr="00115965">
        <w:rPr>
          <w:rFonts w:ascii="Times New Roman" w:eastAsia="Calibri" w:hAnsi="Times New Roman" w:cs="Times New Roman"/>
          <w:sz w:val="24"/>
          <w:szCs w:val="24"/>
          <w:lang w:val="uk-UA" w:eastAsia="en-US"/>
        </w:rPr>
        <w:t>34</w:t>
      </w:r>
      <w:r w:rsidRPr="00115965">
        <w:rPr>
          <w:rFonts w:ascii="Times New Roman" w:eastAsia="Calibri" w:hAnsi="Times New Roman" w:cs="Times New Roman"/>
          <w:i/>
          <w:sz w:val="24"/>
          <w:szCs w:val="24"/>
          <w:lang w:val="uk-UA" w:eastAsia="en-US"/>
        </w:rPr>
        <w:t xml:space="preserve"> </w:t>
      </w:r>
      <w:r w:rsidRPr="00115965">
        <w:rPr>
          <w:rFonts w:ascii="Times New Roman" w:eastAsia="Calibri" w:hAnsi="Times New Roman" w:cs="Times New Roman"/>
          <w:sz w:val="24"/>
          <w:szCs w:val="24"/>
          <w:lang w:val="uk-UA" w:eastAsia="en-US"/>
        </w:rPr>
        <w:t>(за</w:t>
      </w:r>
      <w:r w:rsidRPr="00115965">
        <w:rPr>
          <w:rFonts w:ascii="Times New Roman" w:eastAsia="Calibri" w:hAnsi="Times New Roman" w:cs="Times New Roman"/>
          <w:i/>
          <w:sz w:val="24"/>
          <w:szCs w:val="24"/>
          <w:lang w:val="uk-UA" w:eastAsia="en-US"/>
        </w:rPr>
        <w:t xml:space="preserve"> середнім балом, відсотком учнів, які отримали від 160 балів і більше);</w:t>
      </w:r>
      <w:r w:rsidRPr="00115965">
        <w:rPr>
          <w:rFonts w:ascii="Times New Roman" w:eastAsia="Calibri" w:hAnsi="Times New Roman" w:cs="Times New Roman"/>
          <w:sz w:val="24"/>
          <w:szCs w:val="24"/>
          <w:lang w:val="uk-UA" w:eastAsia="en-US"/>
        </w:rPr>
        <w:t xml:space="preserve">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 xml:space="preserve">48,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10 (</w:t>
      </w:r>
      <w:r w:rsidRPr="00115965">
        <w:rPr>
          <w:rFonts w:ascii="Times New Roman" w:eastAsia="Calibri" w:hAnsi="Times New Roman" w:cs="Times New Roman"/>
          <w:i/>
          <w:sz w:val="24"/>
          <w:szCs w:val="24"/>
          <w:lang w:val="uk-UA" w:eastAsia="en-US"/>
        </w:rPr>
        <w:t xml:space="preserve">за відсотком учнів, які не подолали поріг «склав/не склав»), </w:t>
      </w:r>
      <w:r>
        <w:rPr>
          <w:rFonts w:ascii="Times New Roman" w:eastAsia="Calibri" w:hAnsi="Times New Roman" w:cs="Times New Roman"/>
          <w:sz w:val="24"/>
          <w:szCs w:val="24"/>
          <w:lang w:val="uk-UA" w:eastAsia="en-US"/>
        </w:rPr>
        <w:t>ХЗОШ №</w:t>
      </w:r>
      <w:r w:rsidRPr="00115965">
        <w:rPr>
          <w:rFonts w:ascii="Times New Roman" w:eastAsia="Calibri" w:hAnsi="Times New Roman" w:cs="Times New Roman"/>
          <w:sz w:val="24"/>
          <w:szCs w:val="24"/>
          <w:lang w:val="uk-UA" w:eastAsia="en-US"/>
        </w:rPr>
        <w:t xml:space="preserve">120, </w:t>
      </w:r>
      <w:r>
        <w:rPr>
          <w:rFonts w:ascii="Times New Roman" w:eastAsia="Calibri" w:hAnsi="Times New Roman" w:cs="Times New Roman"/>
          <w:sz w:val="24"/>
          <w:szCs w:val="24"/>
          <w:lang w:val="uk-UA" w:eastAsia="en-US"/>
        </w:rPr>
        <w:t>ХГ №</w:t>
      </w:r>
      <w:r w:rsidRPr="00115965">
        <w:rPr>
          <w:rFonts w:ascii="Times New Roman" w:eastAsia="Calibri" w:hAnsi="Times New Roman" w:cs="Times New Roman"/>
          <w:sz w:val="24"/>
          <w:szCs w:val="24"/>
          <w:lang w:val="uk-UA" w:eastAsia="en-US"/>
        </w:rPr>
        <w:t>12 (</w:t>
      </w:r>
      <w:r w:rsidRPr="00115965">
        <w:rPr>
          <w:rFonts w:ascii="Times New Roman" w:eastAsia="Calibri" w:hAnsi="Times New Roman" w:cs="Times New Roman"/>
          <w:i/>
          <w:sz w:val="24"/>
          <w:szCs w:val="24"/>
          <w:lang w:val="uk-UA" w:eastAsia="en-US"/>
        </w:rPr>
        <w:t xml:space="preserve">за середнім балом); </w:t>
      </w:r>
      <w:r>
        <w:rPr>
          <w:rFonts w:ascii="Times New Roman" w:eastAsia="Calibri" w:hAnsi="Times New Roman" w:cs="Times New Roman"/>
          <w:sz w:val="24"/>
          <w:szCs w:val="24"/>
          <w:lang w:val="uk-UA" w:eastAsia="en-US"/>
        </w:rPr>
        <w:t>ХСШ №</w:t>
      </w:r>
      <w:r w:rsidRPr="00115965">
        <w:rPr>
          <w:rFonts w:ascii="Times New Roman" w:eastAsia="Calibri" w:hAnsi="Times New Roman" w:cs="Times New Roman"/>
          <w:sz w:val="24"/>
          <w:szCs w:val="24"/>
          <w:lang w:val="uk-UA" w:eastAsia="en-US"/>
        </w:rPr>
        <w:t>66</w:t>
      </w:r>
      <w:r w:rsidRPr="00115965">
        <w:rPr>
          <w:rFonts w:ascii="Times New Roman" w:eastAsia="Calibri" w:hAnsi="Times New Roman" w:cs="Times New Roman"/>
          <w:i/>
          <w:sz w:val="24"/>
          <w:szCs w:val="24"/>
          <w:lang w:val="uk-UA" w:eastAsia="en-US"/>
        </w:rPr>
        <w:t xml:space="preserve"> </w:t>
      </w:r>
      <w:r w:rsidRPr="00115965">
        <w:rPr>
          <w:rFonts w:ascii="Times New Roman" w:eastAsia="Calibri" w:hAnsi="Times New Roman" w:cs="Times New Roman"/>
          <w:sz w:val="24"/>
          <w:szCs w:val="24"/>
          <w:lang w:val="uk-UA" w:eastAsia="en-US"/>
        </w:rPr>
        <w:t>(за</w:t>
      </w:r>
      <w:r w:rsidRPr="00115965">
        <w:rPr>
          <w:rFonts w:ascii="Times New Roman" w:eastAsia="Calibri" w:hAnsi="Times New Roman" w:cs="Times New Roman"/>
          <w:i/>
          <w:sz w:val="24"/>
          <w:szCs w:val="24"/>
          <w:lang w:val="uk-UA" w:eastAsia="en-US"/>
        </w:rPr>
        <w:t xml:space="preserve"> відсотком учнів, які отримали від 160 балів і більше</w:t>
      </w:r>
      <w:r w:rsidRPr="00115965">
        <w:rPr>
          <w:rFonts w:ascii="Times New Roman" w:eastAsia="Calibri" w:hAnsi="Times New Roman" w:cs="Times New Roman"/>
          <w:sz w:val="24"/>
          <w:szCs w:val="24"/>
          <w:lang w:val="uk-UA" w:eastAsia="en-US"/>
        </w:rPr>
        <w:t>)</w:t>
      </w:r>
      <w:r w:rsidRPr="00115965">
        <w:rPr>
          <w:rFonts w:ascii="Times New Roman" w:eastAsia="Calibri" w:hAnsi="Times New Roman" w:cs="Times New Roman"/>
          <w:i/>
          <w:sz w:val="24"/>
          <w:szCs w:val="24"/>
          <w:lang w:val="uk-UA" w:eastAsia="en-US"/>
        </w:rPr>
        <w:t>.</w:t>
      </w:r>
    </w:p>
    <w:p w:rsidR="005A1CE9" w:rsidRPr="00115965" w:rsidRDefault="005A1CE9" w:rsidP="002313F3">
      <w:pPr>
        <w:numPr>
          <w:ilvl w:val="0"/>
          <w:numId w:val="17"/>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Кваліфікаційна категорія вчителя </w:t>
      </w:r>
      <w:r w:rsidRPr="00115965">
        <w:rPr>
          <w:rFonts w:ascii="Times New Roman" w:eastAsia="Calibri" w:hAnsi="Times New Roman" w:cs="Times New Roman"/>
          <w:b/>
          <w:sz w:val="24"/>
          <w:szCs w:val="24"/>
          <w:lang w:val="uk-UA" w:eastAsia="en-US"/>
        </w:rPr>
        <w:t>вплинула</w:t>
      </w:r>
      <w:r w:rsidRPr="00115965">
        <w:rPr>
          <w:rFonts w:ascii="Times New Roman" w:eastAsia="Calibri" w:hAnsi="Times New Roman" w:cs="Times New Roman"/>
          <w:sz w:val="24"/>
          <w:szCs w:val="24"/>
          <w:lang w:val="uk-UA" w:eastAsia="en-US"/>
        </w:rPr>
        <w:t xml:space="preserve"> на результати ЗНО в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10 та </w:t>
      </w:r>
      <w:r w:rsidRPr="00115965">
        <w:rPr>
          <w:rFonts w:ascii="Times New Roman" w:eastAsia="Calibri" w:hAnsi="Times New Roman" w:cs="Times New Roman"/>
          <w:b/>
          <w:sz w:val="24"/>
          <w:szCs w:val="24"/>
          <w:lang w:val="uk-UA" w:eastAsia="en-US"/>
        </w:rPr>
        <w:t xml:space="preserve">не вплинула </w:t>
      </w:r>
      <w:r w:rsidRPr="00115965">
        <w:rPr>
          <w:rFonts w:ascii="Times New Roman" w:eastAsia="Calibri" w:hAnsi="Times New Roman" w:cs="Times New Roman"/>
          <w:sz w:val="24"/>
          <w:szCs w:val="24"/>
          <w:lang w:val="uk-UA" w:eastAsia="en-US"/>
        </w:rPr>
        <w:t xml:space="preserve">в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120,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34,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35,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53,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00E3031B">
        <w:rPr>
          <w:rFonts w:ascii="Times New Roman" w:eastAsia="Calibri" w:hAnsi="Times New Roman" w:cs="Times New Roman"/>
          <w:sz w:val="24"/>
          <w:szCs w:val="24"/>
          <w:lang w:val="uk-UA" w:eastAsia="en-US"/>
        </w:rPr>
        <w:t>120;</w:t>
      </w:r>
      <w:r>
        <w:rPr>
          <w:rFonts w:ascii="Times New Roman" w:eastAsia="Calibri" w:hAnsi="Times New Roman" w:cs="Times New Roman"/>
          <w:sz w:val="24"/>
          <w:szCs w:val="24"/>
          <w:lang w:val="uk-UA" w:eastAsia="en-US"/>
        </w:rPr>
        <w:t xml:space="preserve"> </w:t>
      </w:r>
    </w:p>
    <w:p w:rsidR="005A1CE9" w:rsidRPr="00115965" w:rsidRDefault="005A1CE9" w:rsidP="002313F3">
      <w:pPr>
        <w:numPr>
          <w:ilvl w:val="0"/>
          <w:numId w:val="17"/>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Мали місце проведення вчителями уроків на </w:t>
      </w:r>
      <w:r w:rsidRPr="00115965">
        <w:rPr>
          <w:rFonts w:ascii="Times New Roman" w:eastAsia="Calibri" w:hAnsi="Times New Roman" w:cs="Times New Roman"/>
          <w:b/>
          <w:sz w:val="24"/>
          <w:szCs w:val="24"/>
          <w:lang w:val="uk-UA" w:eastAsia="en-US"/>
        </w:rPr>
        <w:t>середньому</w:t>
      </w:r>
      <w:r w:rsidRPr="00115965">
        <w:rPr>
          <w:rFonts w:ascii="Times New Roman" w:eastAsia="Calibri" w:hAnsi="Times New Roman" w:cs="Times New Roman"/>
          <w:sz w:val="24"/>
          <w:szCs w:val="24"/>
          <w:lang w:val="uk-UA" w:eastAsia="en-US"/>
        </w:rPr>
        <w:t xml:space="preserve"> рівні: в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10 – 4 із 11,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12 – 1 із 5,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34 – 2 із 5,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35 – 2 із 13,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41 – 1 із 6,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53 – 1 із 1)</w:t>
      </w:r>
      <w:r w:rsidR="00E3031B">
        <w:rPr>
          <w:rFonts w:ascii="Times New Roman" w:eastAsia="Calibri" w:hAnsi="Times New Roman" w:cs="Times New Roman"/>
          <w:sz w:val="24"/>
          <w:szCs w:val="24"/>
          <w:lang w:val="uk-UA" w:eastAsia="en-US"/>
        </w:rPr>
        <w:t>;</w:t>
      </w:r>
      <w:r w:rsidRPr="00115965">
        <w:rPr>
          <w:rFonts w:ascii="Times New Roman" w:eastAsia="Calibri" w:hAnsi="Times New Roman" w:cs="Times New Roman"/>
          <w:sz w:val="24"/>
          <w:szCs w:val="24"/>
          <w:lang w:val="uk-UA" w:eastAsia="en-US"/>
        </w:rPr>
        <w:t xml:space="preserve"> </w:t>
      </w:r>
    </w:p>
    <w:p w:rsidR="005A1CE9" w:rsidRPr="00115965" w:rsidRDefault="005A1CE9" w:rsidP="002313F3">
      <w:pPr>
        <w:numPr>
          <w:ilvl w:val="0"/>
          <w:numId w:val="17"/>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Наявна </w:t>
      </w:r>
      <w:r w:rsidRPr="00115965">
        <w:rPr>
          <w:rFonts w:ascii="Times New Roman" w:eastAsia="Calibri" w:hAnsi="Times New Roman" w:cs="Times New Roman"/>
          <w:b/>
          <w:sz w:val="24"/>
          <w:szCs w:val="24"/>
          <w:lang w:val="uk-UA" w:eastAsia="en-US"/>
        </w:rPr>
        <w:t>розбіжність</w:t>
      </w:r>
      <w:r w:rsidRPr="00115965">
        <w:rPr>
          <w:rFonts w:ascii="Times New Roman" w:eastAsia="Calibri" w:hAnsi="Times New Roman" w:cs="Times New Roman"/>
          <w:sz w:val="24"/>
          <w:szCs w:val="24"/>
          <w:lang w:val="uk-UA" w:eastAsia="en-US"/>
        </w:rPr>
        <w:t xml:space="preserve"> між результатами ДПА у формі ЗНО та річними балами у всіх ЗНЗ. Найбільша розбіжність – у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34,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12</w:t>
      </w:r>
      <w:r w:rsidR="00E3031B">
        <w:rPr>
          <w:rFonts w:ascii="Times New Roman" w:eastAsia="Calibri" w:hAnsi="Times New Roman" w:cs="Times New Roman"/>
          <w:sz w:val="24"/>
          <w:szCs w:val="24"/>
          <w:lang w:val="uk-UA" w:eastAsia="en-US"/>
        </w:rPr>
        <w:t>;</w:t>
      </w:r>
    </w:p>
    <w:p w:rsidR="005A1CE9" w:rsidRPr="00115965" w:rsidRDefault="005A1CE9" w:rsidP="002313F3">
      <w:pPr>
        <w:numPr>
          <w:ilvl w:val="0"/>
          <w:numId w:val="17"/>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lastRenderedPageBreak/>
        <w:t xml:space="preserve">Робота з учнями щодо підготовки їх до ЗНО </w:t>
      </w:r>
      <w:r w:rsidRPr="00115965">
        <w:rPr>
          <w:rFonts w:ascii="Times New Roman" w:eastAsia="Calibri" w:hAnsi="Times New Roman" w:cs="Times New Roman"/>
          <w:b/>
          <w:sz w:val="24"/>
          <w:szCs w:val="24"/>
          <w:lang w:val="uk-UA" w:eastAsia="en-US"/>
        </w:rPr>
        <w:t>проводилася</w:t>
      </w:r>
      <w:r w:rsidRPr="00115965">
        <w:rPr>
          <w:rFonts w:ascii="Times New Roman" w:eastAsia="Calibri" w:hAnsi="Times New Roman" w:cs="Times New Roman"/>
          <w:sz w:val="24"/>
          <w:szCs w:val="24"/>
          <w:lang w:val="uk-UA" w:eastAsia="en-US"/>
        </w:rPr>
        <w:t xml:space="preserve"> в усіх ЗНЗ та </w:t>
      </w:r>
      <w:r w:rsidRPr="00115965">
        <w:rPr>
          <w:rFonts w:ascii="Times New Roman" w:eastAsia="Calibri" w:hAnsi="Times New Roman" w:cs="Times New Roman"/>
          <w:b/>
          <w:sz w:val="24"/>
          <w:szCs w:val="24"/>
          <w:lang w:val="uk-UA" w:eastAsia="en-US"/>
        </w:rPr>
        <w:t>виявилася недостатньо ефективною</w:t>
      </w:r>
      <w:r w:rsidRPr="00115965">
        <w:rPr>
          <w:rFonts w:ascii="Times New Roman" w:eastAsia="Calibri" w:hAnsi="Times New Roman" w:cs="Times New Roman"/>
          <w:sz w:val="24"/>
          <w:szCs w:val="24"/>
          <w:lang w:val="uk-UA" w:eastAsia="en-US"/>
        </w:rPr>
        <w:t xml:space="preserve"> у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35,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10,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34</w:t>
      </w:r>
      <w:r w:rsidR="00E3031B">
        <w:rPr>
          <w:rFonts w:ascii="Times New Roman" w:eastAsia="Calibri" w:hAnsi="Times New Roman" w:cs="Times New Roman"/>
          <w:sz w:val="24"/>
          <w:szCs w:val="24"/>
          <w:lang w:val="uk-UA" w:eastAsia="en-US"/>
        </w:rPr>
        <w:t>;</w:t>
      </w:r>
    </w:p>
    <w:p w:rsidR="005A1CE9" w:rsidRPr="00115965" w:rsidRDefault="005A1CE9" w:rsidP="002313F3">
      <w:pPr>
        <w:numPr>
          <w:ilvl w:val="0"/>
          <w:numId w:val="17"/>
        </w:numPr>
        <w:spacing w:after="0"/>
        <w:ind w:left="284" w:hanging="284"/>
        <w:contextualSpacing/>
        <w:jc w:val="both"/>
        <w:rPr>
          <w:rFonts w:ascii="Times New Roman" w:eastAsia="Calibri" w:hAnsi="Times New Roman" w:cs="Times New Roman"/>
          <w:sz w:val="24"/>
          <w:szCs w:val="24"/>
          <w:lang w:val="uk-UA" w:eastAsia="en-US"/>
        </w:rPr>
      </w:pPr>
      <w:r w:rsidRPr="00115965">
        <w:rPr>
          <w:rFonts w:ascii="Times New Roman" w:eastAsia="Calibri" w:hAnsi="Times New Roman" w:cs="Times New Roman"/>
          <w:sz w:val="24"/>
          <w:szCs w:val="24"/>
          <w:lang w:val="uk-UA" w:eastAsia="en-US"/>
        </w:rPr>
        <w:t xml:space="preserve">У позаурочний час робота з підготовки учнів до ЗНО </w:t>
      </w:r>
      <w:r w:rsidRPr="00115965">
        <w:rPr>
          <w:rFonts w:ascii="Times New Roman" w:eastAsia="Calibri" w:hAnsi="Times New Roman" w:cs="Times New Roman"/>
          <w:b/>
          <w:sz w:val="24"/>
          <w:szCs w:val="24"/>
          <w:lang w:val="uk-UA" w:eastAsia="en-US"/>
        </w:rPr>
        <w:t>не</w:t>
      </w:r>
      <w:r w:rsidRPr="00115965">
        <w:rPr>
          <w:rFonts w:ascii="Times New Roman" w:eastAsia="Calibri" w:hAnsi="Times New Roman" w:cs="Times New Roman"/>
          <w:sz w:val="24"/>
          <w:szCs w:val="24"/>
          <w:lang w:val="uk-UA" w:eastAsia="en-US"/>
        </w:rPr>
        <w:t xml:space="preserve"> </w:t>
      </w:r>
      <w:r w:rsidRPr="00115965">
        <w:rPr>
          <w:rFonts w:ascii="Times New Roman" w:eastAsia="Calibri" w:hAnsi="Times New Roman" w:cs="Times New Roman"/>
          <w:b/>
          <w:sz w:val="24"/>
          <w:szCs w:val="24"/>
          <w:lang w:val="uk-UA" w:eastAsia="en-US"/>
        </w:rPr>
        <w:t>проводилася</w:t>
      </w:r>
      <w:r w:rsidRPr="00115965">
        <w:rPr>
          <w:rFonts w:ascii="Times New Roman" w:eastAsia="Calibri" w:hAnsi="Times New Roman" w:cs="Times New Roman"/>
          <w:sz w:val="24"/>
          <w:szCs w:val="24"/>
          <w:lang w:val="uk-UA" w:eastAsia="en-US"/>
        </w:rPr>
        <w:t xml:space="preserve"> у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34, проводилася та </w:t>
      </w:r>
      <w:r w:rsidRPr="00115965">
        <w:rPr>
          <w:rFonts w:ascii="Times New Roman" w:eastAsia="Calibri" w:hAnsi="Times New Roman" w:cs="Times New Roman"/>
          <w:b/>
          <w:sz w:val="24"/>
          <w:szCs w:val="24"/>
          <w:lang w:val="uk-UA" w:eastAsia="en-US"/>
        </w:rPr>
        <w:t>виявилася недостатньо ефективною</w:t>
      </w:r>
      <w:r w:rsidRPr="00115965">
        <w:rPr>
          <w:rFonts w:ascii="Times New Roman" w:eastAsia="Calibri" w:hAnsi="Times New Roman" w:cs="Times New Roman"/>
          <w:sz w:val="24"/>
          <w:szCs w:val="24"/>
          <w:lang w:val="uk-UA" w:eastAsia="en-US"/>
        </w:rPr>
        <w:t xml:space="preserve"> у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35,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41,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10.</w:t>
      </w:r>
    </w:p>
    <w:p w:rsidR="005A1CE9" w:rsidRPr="00115965" w:rsidRDefault="005A1CE9" w:rsidP="005A1CE9">
      <w:pPr>
        <w:spacing w:before="120" w:after="0"/>
        <w:ind w:firstLine="567"/>
        <w:jc w:val="both"/>
        <w:rPr>
          <w:rFonts w:ascii="Times New Roman" w:eastAsia="Calibri" w:hAnsi="Times New Roman" w:cs="Times New Roman"/>
          <w:sz w:val="24"/>
          <w:szCs w:val="24"/>
          <w:lang w:val="uk-UA" w:eastAsia="en-US"/>
        </w:rPr>
      </w:pPr>
      <w:r w:rsidRPr="00115965">
        <w:rPr>
          <w:rFonts w:ascii="Times New Roman" w:eastAsia="Times New Roman" w:hAnsi="Times New Roman" w:cs="Times New Roman"/>
          <w:sz w:val="24"/>
          <w:szCs w:val="24"/>
          <w:lang w:val="uk-UA"/>
        </w:rPr>
        <w:t>Керівникам загальноосвітніх навчальних закладів рекомендовано проаналізувати результати ДПА та ЗНО та виявити фактори, що вплинули на їх результати, визначити шляхи підвищення рівня сформованості мотивації учнів до навчання, активізувати роботу методичних осередків навчального закладу щодо підвищення фахової майстерності вчителів; забезпечити контроль за якістю підготовки та проведенням уроків вчителями, системним впровадженням тестових технологій в навчально-виховний процес, організацією диференціації навчання, повторенням та систематизацією навчального матеріалу у випускних класах, а також здійснити контроль за дотриманням вчителями критеріїв оцінювання навчальних досягнень учнів із української мови та літератури (ХВ(З)Ш</w:t>
      </w:r>
      <w:r>
        <w:rPr>
          <w:rFonts w:ascii="Times New Roman" w:eastAsia="Times New Roman" w:hAnsi="Times New Roman" w:cs="Times New Roman"/>
          <w:sz w:val="24"/>
          <w:szCs w:val="24"/>
          <w:lang w:val="uk-UA"/>
        </w:rPr>
        <w:t>№</w:t>
      </w:r>
      <w:r w:rsidRPr="00115965">
        <w:rPr>
          <w:rFonts w:ascii="Times New Roman" w:eastAsia="Times New Roman" w:hAnsi="Times New Roman" w:cs="Times New Roman"/>
          <w:sz w:val="24"/>
          <w:szCs w:val="24"/>
          <w:lang w:val="uk-UA"/>
        </w:rPr>
        <w:t xml:space="preserve">3, </w:t>
      </w:r>
      <w:r w:rsidR="00AB5AEC">
        <w:rPr>
          <w:rFonts w:ascii="Times New Roman" w:eastAsia="Times New Roman" w:hAnsi="Times New Roman" w:cs="Times New Roman"/>
          <w:sz w:val="24"/>
          <w:szCs w:val="24"/>
          <w:lang w:val="uk-UA"/>
        </w:rPr>
        <w:t>ХЗОШ</w:t>
      </w:r>
      <w:r w:rsidR="00243D2F">
        <w:rPr>
          <w:rFonts w:ascii="Times New Roman" w:eastAsia="Times New Roman" w:hAnsi="Times New Roman" w:cs="Times New Roman"/>
          <w:sz w:val="24"/>
          <w:szCs w:val="24"/>
          <w:lang w:val="uk-UA"/>
        </w:rPr>
        <w:t> №</w:t>
      </w:r>
      <w:r w:rsidRPr="00115965">
        <w:rPr>
          <w:rFonts w:ascii="Times New Roman" w:eastAsia="Times New Roman" w:hAnsi="Times New Roman" w:cs="Times New Roman"/>
          <w:sz w:val="24"/>
          <w:szCs w:val="24"/>
          <w:lang w:val="uk-UA"/>
        </w:rPr>
        <w:t>7), математики</w:t>
      </w:r>
      <w:r w:rsidRPr="00115965">
        <w:rPr>
          <w:rFonts w:ascii="Times New Roman" w:eastAsia="Calibri" w:hAnsi="Times New Roman" w:cs="Times New Roman"/>
          <w:sz w:val="24"/>
          <w:szCs w:val="24"/>
          <w:lang w:val="uk-UA" w:eastAsia="en-US"/>
        </w:rPr>
        <w:t xml:space="preserve"> (ХВ(З)Ш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120,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48,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41,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12)</w:t>
      </w:r>
      <w:r>
        <w:rPr>
          <w:rFonts w:ascii="Times New Roman" w:eastAsia="Times New Roman" w:hAnsi="Times New Roman" w:cs="Times New Roman"/>
          <w:sz w:val="24"/>
          <w:szCs w:val="24"/>
          <w:lang w:val="uk-UA"/>
        </w:rPr>
        <w:t>,</w:t>
      </w:r>
      <w:r w:rsidRPr="00115965">
        <w:rPr>
          <w:rFonts w:ascii="Times New Roman" w:eastAsia="Times New Roman" w:hAnsi="Times New Roman" w:cs="Times New Roman"/>
          <w:sz w:val="24"/>
          <w:szCs w:val="24"/>
          <w:lang w:val="uk-UA"/>
        </w:rPr>
        <w:t xml:space="preserve"> історії України (</w:t>
      </w:r>
      <w:r w:rsidRPr="00115965">
        <w:rPr>
          <w:rFonts w:ascii="Times New Roman" w:eastAsia="Calibri" w:hAnsi="Times New Roman" w:cs="Times New Roman"/>
          <w:sz w:val="24"/>
          <w:szCs w:val="24"/>
          <w:lang w:val="uk-UA" w:eastAsia="en-US"/>
        </w:rPr>
        <w:t>ХВ(З)Ш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 </w:t>
      </w:r>
      <w:r w:rsidR="00AB5AEC">
        <w:rPr>
          <w:rFonts w:ascii="Times New Roman" w:eastAsia="Calibri" w:hAnsi="Times New Roman" w:cs="Times New Roman"/>
          <w:sz w:val="24"/>
          <w:szCs w:val="24"/>
          <w:lang w:val="uk-UA" w:eastAsia="en-US"/>
        </w:rPr>
        <w:t>ХЗОШ</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7,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 xml:space="preserve">34, </w:t>
      </w:r>
      <w:r>
        <w:rPr>
          <w:rFonts w:ascii="Times New Roman" w:eastAsia="Calibri" w:hAnsi="Times New Roman" w:cs="Times New Roman"/>
          <w:sz w:val="24"/>
          <w:szCs w:val="24"/>
          <w:lang w:val="uk-UA" w:eastAsia="en-US"/>
        </w:rPr>
        <w:t>ХГ</w:t>
      </w:r>
      <w:r w:rsidR="00243D2F">
        <w:rPr>
          <w:rFonts w:ascii="Times New Roman" w:eastAsia="Calibri" w:hAnsi="Times New Roman" w:cs="Times New Roman"/>
          <w:sz w:val="24"/>
          <w:szCs w:val="24"/>
          <w:lang w:val="uk-UA" w:eastAsia="en-US"/>
        </w:rPr>
        <w:t> №</w:t>
      </w:r>
      <w:r w:rsidRPr="00115965">
        <w:rPr>
          <w:rFonts w:ascii="Times New Roman" w:eastAsia="Calibri" w:hAnsi="Times New Roman" w:cs="Times New Roman"/>
          <w:sz w:val="24"/>
          <w:szCs w:val="24"/>
          <w:lang w:val="uk-UA" w:eastAsia="en-US"/>
        </w:rPr>
        <w:t>12).</w:t>
      </w:r>
    </w:p>
    <w:p w:rsidR="005A1CE9" w:rsidRPr="00115965" w:rsidRDefault="005A1CE9" w:rsidP="005A1CE9">
      <w:pPr>
        <w:spacing w:after="0"/>
        <w:ind w:firstLine="567"/>
        <w:jc w:val="both"/>
        <w:rPr>
          <w:rFonts w:ascii="Times New Roman" w:eastAsia="Times New Roman" w:hAnsi="Times New Roman" w:cs="Times New Roman"/>
          <w:sz w:val="24"/>
          <w:szCs w:val="24"/>
          <w:lang w:val="uk-UA"/>
        </w:rPr>
      </w:pPr>
      <w:r w:rsidRPr="00115965">
        <w:rPr>
          <w:rFonts w:ascii="Times New Roman" w:eastAsia="Times New Roman" w:hAnsi="Times New Roman" w:cs="Times New Roman"/>
          <w:sz w:val="24"/>
          <w:szCs w:val="24"/>
          <w:lang w:val="uk-UA"/>
        </w:rPr>
        <w:t>Районному методичному центру слід визначити шляхи підвищення фахової майстерності педагогічного загалу району з питань диференціації навчання, використання тестових та ефективних педагогічних технологій, що б вплинули на якість навчально-виховного процесу, а відтак – і підвищення результативності ДПА та ЗНО.</w:t>
      </w:r>
    </w:p>
    <w:p w:rsidR="005A1CE9" w:rsidRPr="00710346" w:rsidRDefault="005A1CE9" w:rsidP="003D1DB7">
      <w:pPr>
        <w:spacing w:after="0"/>
        <w:ind w:firstLine="567"/>
        <w:rPr>
          <w:rFonts w:ascii="Times New Roman" w:hAnsi="Times New Roman" w:cs="Times New Roman"/>
          <w:sz w:val="24"/>
          <w:szCs w:val="24"/>
          <w:lang w:val="uk-UA"/>
        </w:rPr>
      </w:pPr>
    </w:p>
    <w:p w:rsidR="0037265E" w:rsidRPr="0044708B" w:rsidRDefault="00150A3E" w:rsidP="0087007A">
      <w:pPr>
        <w:pStyle w:val="4"/>
        <w:spacing w:line="276" w:lineRule="auto"/>
        <w:ind w:left="0"/>
        <w:jc w:val="center"/>
        <w:rPr>
          <w:lang w:val="ru-RU"/>
        </w:rPr>
      </w:pPr>
      <w:r>
        <w:t>I</w:t>
      </w:r>
      <w:r w:rsidRPr="0044708B">
        <w:rPr>
          <w:lang w:val="ru-RU"/>
        </w:rPr>
        <w:t>.</w:t>
      </w:r>
      <w:r w:rsidR="002A71EB" w:rsidRPr="0044708B">
        <w:rPr>
          <w:lang w:val="ru-RU"/>
        </w:rPr>
        <w:t>27</w:t>
      </w:r>
      <w:r w:rsidR="008324E1" w:rsidRPr="0044708B">
        <w:rPr>
          <w:lang w:val="ru-RU"/>
        </w:rPr>
        <w:t xml:space="preserve">. </w:t>
      </w:r>
      <w:r w:rsidR="0037265E" w:rsidRPr="0044708B">
        <w:rPr>
          <w:lang w:val="ru-RU"/>
        </w:rPr>
        <w:t>Фінансово-господарська діяльність</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Фінансово-господарська діяльність знаходилась під постійним контролем Управління освіти. Капітальні ремонтні роботи та ремонтно-відновлювальні роботи проводились в усіх</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підпорядкованих району</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закладах освіти.</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З метою покращення матеріально-технічної бази, в рамках підготовки до осінньо-зимового періоду 2017/2018 р.р., сталого функціонування та підвищення комфорту</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у</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закладах освіти Основ’янського району міста Харкова, згідно з виділеними бюджетними коштами (у тому числі кошти Освітньої Субвенції), у підготовчий період 2017 року проведено</w:t>
      </w:r>
      <w:r w:rsidR="000017D1" w:rsidRPr="000017D1">
        <w:rPr>
          <w:rFonts w:ascii="Times New Roman" w:hAnsi="Times New Roman" w:cs="Times New Roman"/>
          <w:sz w:val="24"/>
          <w:szCs w:val="24"/>
          <w:lang w:val="uk-UA"/>
        </w:rPr>
        <w:t xml:space="preserve"> </w:t>
      </w:r>
      <w:r w:rsidR="00F906B9">
        <w:rPr>
          <w:rFonts w:ascii="Times New Roman" w:hAnsi="Times New Roman" w:cs="Times New Roman"/>
          <w:sz w:val="24"/>
          <w:szCs w:val="24"/>
          <w:lang w:val="uk-UA"/>
        </w:rPr>
        <w:t>за бюджетні кошти.</w:t>
      </w:r>
    </w:p>
    <w:p w:rsidR="0037265E" w:rsidRPr="00F05D62" w:rsidRDefault="00D81E08" w:rsidP="009C031F">
      <w:pPr>
        <w:pStyle w:val="a7"/>
        <w:widowControl w:val="0"/>
        <w:numPr>
          <w:ilvl w:val="0"/>
          <w:numId w:val="100"/>
        </w:numPr>
        <w:ind w:left="284" w:hanging="284"/>
        <w:jc w:val="both"/>
        <w:rPr>
          <w:sz w:val="24"/>
          <w:szCs w:val="24"/>
        </w:rPr>
      </w:pPr>
      <w:r w:rsidRPr="00F05D62">
        <w:rPr>
          <w:sz w:val="24"/>
          <w:szCs w:val="24"/>
        </w:rPr>
        <w:t>З</w:t>
      </w:r>
      <w:r w:rsidR="0037265E" w:rsidRPr="00F05D62">
        <w:rPr>
          <w:sz w:val="24"/>
          <w:szCs w:val="24"/>
        </w:rPr>
        <w:t>аміну вікон на сучасні металопластикові конструкції:</w:t>
      </w:r>
    </w:p>
    <w:p w:rsidR="0037265E" w:rsidRPr="000017D1" w:rsidRDefault="0037265E" w:rsidP="009C031F">
      <w:pPr>
        <w:pStyle w:val="a7"/>
        <w:widowControl w:val="0"/>
        <w:numPr>
          <w:ilvl w:val="0"/>
          <w:numId w:val="61"/>
        </w:numPr>
        <w:spacing w:line="276" w:lineRule="auto"/>
        <w:ind w:left="284" w:hanging="284"/>
        <w:jc w:val="both"/>
        <w:rPr>
          <w:sz w:val="24"/>
          <w:szCs w:val="24"/>
        </w:rPr>
      </w:pPr>
      <w:r w:rsidRPr="000017D1">
        <w:rPr>
          <w:sz w:val="24"/>
          <w:szCs w:val="24"/>
        </w:rPr>
        <w:t>ЗЗСО – 141 шт. (</w:t>
      </w:r>
      <w:r w:rsidR="001237B4">
        <w:rPr>
          <w:sz w:val="24"/>
          <w:szCs w:val="24"/>
        </w:rPr>
        <w:t>№</w:t>
      </w:r>
      <w:r w:rsidR="00EC6E16">
        <w:rPr>
          <w:sz w:val="24"/>
          <w:szCs w:val="24"/>
        </w:rPr>
        <w:t>№</w:t>
      </w:r>
      <w:r w:rsidRPr="000017D1">
        <w:rPr>
          <w:sz w:val="24"/>
          <w:szCs w:val="24"/>
        </w:rPr>
        <w:t>7, 12, 41. 120);</w:t>
      </w:r>
    </w:p>
    <w:p w:rsidR="0037265E" w:rsidRPr="000017D1" w:rsidRDefault="00A01B06" w:rsidP="009C031F">
      <w:pPr>
        <w:pStyle w:val="a7"/>
        <w:widowControl w:val="0"/>
        <w:numPr>
          <w:ilvl w:val="0"/>
          <w:numId w:val="61"/>
        </w:numPr>
        <w:spacing w:line="276" w:lineRule="auto"/>
        <w:ind w:left="284" w:hanging="284"/>
        <w:jc w:val="both"/>
        <w:rPr>
          <w:sz w:val="24"/>
          <w:szCs w:val="24"/>
        </w:rPr>
      </w:pPr>
      <w:r>
        <w:rPr>
          <w:sz w:val="24"/>
          <w:szCs w:val="24"/>
        </w:rPr>
        <w:t>ЗДО </w:t>
      </w:r>
      <w:r w:rsidR="0037265E" w:rsidRPr="000017D1">
        <w:rPr>
          <w:sz w:val="24"/>
          <w:szCs w:val="24"/>
        </w:rPr>
        <w:t>– 136 шт. (</w:t>
      </w:r>
      <w:r w:rsidR="001237B4">
        <w:rPr>
          <w:sz w:val="24"/>
          <w:szCs w:val="24"/>
        </w:rPr>
        <w:t>№</w:t>
      </w:r>
      <w:r w:rsidR="00EC6E16">
        <w:rPr>
          <w:sz w:val="24"/>
          <w:szCs w:val="24"/>
        </w:rPr>
        <w:t>№</w:t>
      </w:r>
      <w:r w:rsidR="0037265E" w:rsidRPr="000017D1">
        <w:rPr>
          <w:sz w:val="24"/>
          <w:szCs w:val="24"/>
        </w:rPr>
        <w:t>24, 31, 50, 96, 441)</w:t>
      </w:r>
      <w:r w:rsidR="008324E1">
        <w:rPr>
          <w:sz w:val="24"/>
          <w:szCs w:val="24"/>
        </w:rPr>
        <w:t>.</w:t>
      </w:r>
    </w:p>
    <w:p w:rsidR="0037265E" w:rsidRPr="00710346" w:rsidRDefault="0037265E" w:rsidP="009C031F">
      <w:pPr>
        <w:pStyle w:val="a7"/>
        <w:widowControl w:val="0"/>
        <w:numPr>
          <w:ilvl w:val="0"/>
          <w:numId w:val="101"/>
        </w:numPr>
        <w:spacing w:line="276" w:lineRule="auto"/>
        <w:ind w:left="284" w:hanging="284"/>
        <w:jc w:val="both"/>
        <w:rPr>
          <w:sz w:val="24"/>
          <w:szCs w:val="24"/>
        </w:rPr>
      </w:pPr>
      <w:r w:rsidRPr="000017D1">
        <w:rPr>
          <w:sz w:val="24"/>
          <w:szCs w:val="24"/>
        </w:rPr>
        <w:t>Завдяки цьому 100% скління сучасними вікнами забезпечено у - ЗЗСО</w:t>
      </w:r>
      <w:r w:rsidR="00243D2F">
        <w:rPr>
          <w:sz w:val="24"/>
          <w:szCs w:val="24"/>
        </w:rPr>
        <w:t> №</w:t>
      </w:r>
      <w:r w:rsidRPr="000017D1">
        <w:rPr>
          <w:sz w:val="24"/>
          <w:szCs w:val="24"/>
        </w:rPr>
        <w:t xml:space="preserve">41 та </w:t>
      </w:r>
      <w:r w:rsidR="00A01B06">
        <w:rPr>
          <w:sz w:val="24"/>
          <w:szCs w:val="24"/>
        </w:rPr>
        <w:t>ЗДО</w:t>
      </w:r>
      <w:r w:rsidR="00243D2F">
        <w:rPr>
          <w:sz w:val="24"/>
          <w:szCs w:val="24"/>
        </w:rPr>
        <w:t> №</w:t>
      </w:r>
      <w:r w:rsidRPr="000017D1">
        <w:rPr>
          <w:sz w:val="24"/>
          <w:szCs w:val="24"/>
        </w:rPr>
        <w:t>31.</w:t>
      </w:r>
      <w:r w:rsidR="008324E1">
        <w:rPr>
          <w:sz w:val="24"/>
          <w:szCs w:val="24"/>
        </w:rPr>
        <w:t xml:space="preserve"> К</w:t>
      </w:r>
      <w:r w:rsidRPr="00710346">
        <w:rPr>
          <w:sz w:val="24"/>
          <w:szCs w:val="24"/>
        </w:rPr>
        <w:t>апітальні ремонти покрівель:</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ЗЗСО – 4 покрівлі (</w:t>
      </w:r>
      <w:r w:rsidR="001237B4">
        <w:rPr>
          <w:sz w:val="24"/>
          <w:szCs w:val="24"/>
        </w:rPr>
        <w:t>№</w:t>
      </w:r>
      <w:r w:rsidR="00EC6E16">
        <w:rPr>
          <w:sz w:val="24"/>
          <w:szCs w:val="24"/>
        </w:rPr>
        <w:t>№</w:t>
      </w:r>
      <w:r w:rsidRPr="000017D1">
        <w:rPr>
          <w:sz w:val="24"/>
          <w:szCs w:val="24"/>
        </w:rPr>
        <w:t xml:space="preserve">12 (2 покрівлі – м’яка над </w:t>
      </w:r>
      <w:r w:rsidR="0015698D" w:rsidRPr="0015698D">
        <w:rPr>
          <w:sz w:val="24"/>
          <w:szCs w:val="24"/>
        </w:rPr>
        <w:t>спортивною</w:t>
      </w:r>
      <w:r w:rsidRPr="000017D1">
        <w:rPr>
          <w:sz w:val="24"/>
          <w:szCs w:val="24"/>
        </w:rPr>
        <w:t xml:space="preserve"> залою та повна заміна аварійної шиферної покрівлі над спорудою колишньої теплиці), 35 (шиферна покрівля), 53 (м’яка покрівля));</w:t>
      </w:r>
    </w:p>
    <w:p w:rsidR="0037265E" w:rsidRPr="000017D1" w:rsidRDefault="00A01B06" w:rsidP="009C031F">
      <w:pPr>
        <w:pStyle w:val="a7"/>
        <w:widowControl w:val="0"/>
        <w:numPr>
          <w:ilvl w:val="0"/>
          <w:numId w:val="62"/>
        </w:numPr>
        <w:spacing w:line="276" w:lineRule="auto"/>
        <w:ind w:left="284" w:hanging="284"/>
        <w:jc w:val="both"/>
        <w:rPr>
          <w:sz w:val="24"/>
          <w:szCs w:val="24"/>
        </w:rPr>
      </w:pPr>
      <w:r>
        <w:rPr>
          <w:sz w:val="24"/>
          <w:szCs w:val="24"/>
        </w:rPr>
        <w:t>ЗДО </w:t>
      </w:r>
      <w:r w:rsidR="0037265E" w:rsidRPr="000017D1">
        <w:rPr>
          <w:sz w:val="24"/>
          <w:szCs w:val="24"/>
        </w:rPr>
        <w:t>– 10 покрівель (</w:t>
      </w:r>
      <w:r w:rsidR="001237B4">
        <w:rPr>
          <w:sz w:val="24"/>
          <w:szCs w:val="24"/>
        </w:rPr>
        <w:t>№</w:t>
      </w:r>
      <w:r w:rsidR="00EC6E16">
        <w:rPr>
          <w:sz w:val="24"/>
          <w:szCs w:val="24"/>
        </w:rPr>
        <w:t>№</w:t>
      </w:r>
      <w:r w:rsidR="0037265E" w:rsidRPr="000017D1">
        <w:rPr>
          <w:sz w:val="24"/>
          <w:szCs w:val="24"/>
        </w:rPr>
        <w:t>13, 24, 44, 50, 72, 96, 345, 353, 420, 441)</w:t>
      </w:r>
      <w:r w:rsidR="0015698D">
        <w:rPr>
          <w:sz w:val="24"/>
          <w:szCs w:val="24"/>
        </w:rPr>
        <w:t>.</w:t>
      </w:r>
      <w:r w:rsidR="0037265E" w:rsidRPr="000017D1">
        <w:rPr>
          <w:sz w:val="24"/>
          <w:szCs w:val="24"/>
        </w:rPr>
        <w:t xml:space="preserve"> </w:t>
      </w:r>
      <w:r w:rsidR="0015698D" w:rsidRPr="0015698D">
        <w:rPr>
          <w:sz w:val="24"/>
          <w:szCs w:val="24"/>
        </w:rPr>
        <w:t>У</w:t>
      </w:r>
      <w:r w:rsidR="0037265E" w:rsidRPr="000017D1">
        <w:rPr>
          <w:sz w:val="24"/>
          <w:szCs w:val="24"/>
        </w:rPr>
        <w:t xml:space="preserve"> </w:t>
      </w:r>
      <w:r>
        <w:rPr>
          <w:sz w:val="24"/>
          <w:szCs w:val="24"/>
        </w:rPr>
        <w:t>ДНЗ</w:t>
      </w:r>
      <w:r w:rsidR="00243D2F">
        <w:rPr>
          <w:sz w:val="24"/>
          <w:szCs w:val="24"/>
        </w:rPr>
        <w:t> №</w:t>
      </w:r>
      <w:r w:rsidR="0037265E" w:rsidRPr="000017D1">
        <w:rPr>
          <w:sz w:val="24"/>
          <w:szCs w:val="24"/>
        </w:rPr>
        <w:t>44 проведено повну заміну старої аварійної шиферної покрівлі на шатрову покрівлю із оцинкованого металу;</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ЦДЮТ</w:t>
      </w:r>
      <w:r w:rsidR="00243D2F">
        <w:rPr>
          <w:sz w:val="24"/>
          <w:szCs w:val="24"/>
        </w:rPr>
        <w:t> №</w:t>
      </w:r>
      <w:r w:rsidRPr="000017D1">
        <w:rPr>
          <w:sz w:val="24"/>
          <w:szCs w:val="24"/>
        </w:rPr>
        <w:t>7 (м’яка покрівля)</w:t>
      </w:r>
      <w:r w:rsidR="000017D1" w:rsidRPr="000017D1">
        <w:rPr>
          <w:sz w:val="24"/>
          <w:szCs w:val="24"/>
        </w:rPr>
        <w:t>;</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 xml:space="preserve">капітальний ремонт спортивної зали – </w:t>
      </w:r>
      <w:r w:rsidR="00D265A7">
        <w:rPr>
          <w:sz w:val="24"/>
          <w:szCs w:val="24"/>
        </w:rPr>
        <w:t>ХГ</w:t>
      </w:r>
      <w:r w:rsidR="00243D2F">
        <w:rPr>
          <w:sz w:val="24"/>
          <w:szCs w:val="24"/>
        </w:rPr>
        <w:t> №</w:t>
      </w:r>
      <w:r w:rsidRPr="000017D1">
        <w:rPr>
          <w:sz w:val="24"/>
          <w:szCs w:val="24"/>
        </w:rPr>
        <w:t>34 (переможець міського конкурсу міні-проектів «Разом у майбутнє»);</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реконструкція спортивного стадіону -</w:t>
      </w:r>
      <w:r w:rsidR="00242FF0" w:rsidRPr="000017D1">
        <w:rPr>
          <w:sz w:val="24"/>
          <w:szCs w:val="24"/>
        </w:rPr>
        <w:t xml:space="preserve"> </w:t>
      </w:r>
      <w:r w:rsidR="00D265A7">
        <w:rPr>
          <w:sz w:val="24"/>
          <w:szCs w:val="24"/>
        </w:rPr>
        <w:t>ХГ</w:t>
      </w:r>
      <w:r w:rsidR="00243D2F">
        <w:rPr>
          <w:sz w:val="24"/>
          <w:szCs w:val="24"/>
        </w:rPr>
        <w:t> №</w:t>
      </w:r>
      <w:r w:rsidRPr="000017D1">
        <w:rPr>
          <w:sz w:val="24"/>
          <w:szCs w:val="24"/>
        </w:rPr>
        <w:t>12;</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 xml:space="preserve">капітальний ремонт фасаду, капітальний ремонт асфальтного покриття (проїжджої та пішохідної частин) із заміною бордюрів та поребриків – </w:t>
      </w:r>
      <w:r w:rsidR="00D265A7">
        <w:rPr>
          <w:sz w:val="24"/>
          <w:szCs w:val="24"/>
        </w:rPr>
        <w:t>ХГ</w:t>
      </w:r>
      <w:r w:rsidR="00243D2F">
        <w:rPr>
          <w:sz w:val="24"/>
          <w:szCs w:val="24"/>
        </w:rPr>
        <w:t> №</w:t>
      </w:r>
      <w:r w:rsidRPr="000017D1">
        <w:rPr>
          <w:sz w:val="24"/>
          <w:szCs w:val="24"/>
        </w:rPr>
        <w:t>12;</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встановлення сучасних прогулянкових ігрових майданчиків – у 15 ДНЗ;</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ремонт групових приміщень – ЗДО</w:t>
      </w:r>
      <w:r w:rsidR="004D1D2E">
        <w:rPr>
          <w:sz w:val="24"/>
          <w:szCs w:val="24"/>
        </w:rPr>
        <w:t xml:space="preserve"> </w:t>
      </w:r>
      <w:r w:rsidR="001237B4">
        <w:rPr>
          <w:sz w:val="24"/>
          <w:szCs w:val="24"/>
        </w:rPr>
        <w:t>№</w:t>
      </w:r>
      <w:r w:rsidR="00EC6E16">
        <w:rPr>
          <w:sz w:val="24"/>
          <w:szCs w:val="24"/>
        </w:rPr>
        <w:t>№</w:t>
      </w:r>
      <w:r w:rsidRPr="000017D1">
        <w:rPr>
          <w:sz w:val="24"/>
          <w:szCs w:val="24"/>
        </w:rPr>
        <w:t>50,</w:t>
      </w:r>
      <w:r w:rsidR="00243D2F">
        <w:rPr>
          <w:sz w:val="24"/>
          <w:szCs w:val="24"/>
        </w:rPr>
        <w:t> №</w:t>
      </w:r>
      <w:r w:rsidRPr="000017D1">
        <w:rPr>
          <w:sz w:val="24"/>
          <w:szCs w:val="24"/>
        </w:rPr>
        <w:t>96;</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реконструкція теплових мереж – ЗДО</w:t>
      </w:r>
      <w:r w:rsidR="004D1D2E">
        <w:rPr>
          <w:sz w:val="24"/>
          <w:szCs w:val="24"/>
        </w:rPr>
        <w:t xml:space="preserve"> </w:t>
      </w:r>
      <w:r w:rsidR="001237B4">
        <w:rPr>
          <w:sz w:val="24"/>
          <w:szCs w:val="24"/>
        </w:rPr>
        <w:t>№</w:t>
      </w:r>
      <w:r w:rsidR="00EC6E16">
        <w:rPr>
          <w:sz w:val="24"/>
          <w:szCs w:val="24"/>
        </w:rPr>
        <w:t>№</w:t>
      </w:r>
      <w:r w:rsidRPr="000017D1">
        <w:rPr>
          <w:sz w:val="24"/>
          <w:szCs w:val="24"/>
        </w:rPr>
        <w:t>13,</w:t>
      </w:r>
      <w:r w:rsidR="00243D2F">
        <w:rPr>
          <w:sz w:val="24"/>
          <w:szCs w:val="24"/>
        </w:rPr>
        <w:t> №</w:t>
      </w:r>
      <w:r w:rsidRPr="000017D1">
        <w:rPr>
          <w:sz w:val="24"/>
          <w:szCs w:val="24"/>
        </w:rPr>
        <w:t>96;</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 xml:space="preserve">заміна приладів обліку теплової енергії з попередньою розробкою відповідної технічної </w:t>
      </w:r>
      <w:r w:rsidRPr="000017D1">
        <w:rPr>
          <w:sz w:val="24"/>
          <w:szCs w:val="24"/>
        </w:rPr>
        <w:lastRenderedPageBreak/>
        <w:t xml:space="preserve">документації – </w:t>
      </w:r>
      <w:r w:rsidR="00A01B06">
        <w:rPr>
          <w:sz w:val="24"/>
          <w:szCs w:val="24"/>
        </w:rPr>
        <w:t>ЗДО</w:t>
      </w:r>
      <w:r w:rsidR="00243D2F">
        <w:rPr>
          <w:sz w:val="24"/>
          <w:szCs w:val="24"/>
        </w:rPr>
        <w:t> №</w:t>
      </w:r>
      <w:r w:rsidR="00EC6E16">
        <w:rPr>
          <w:sz w:val="24"/>
          <w:szCs w:val="24"/>
        </w:rPr>
        <w:t>№</w:t>
      </w:r>
      <w:r w:rsidRPr="000017D1">
        <w:rPr>
          <w:sz w:val="24"/>
          <w:szCs w:val="24"/>
        </w:rPr>
        <w:t>31, 67, 122, 349, 391;</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 xml:space="preserve">встановлення АПС – </w:t>
      </w:r>
      <w:r w:rsidR="00A01B06">
        <w:rPr>
          <w:sz w:val="24"/>
          <w:szCs w:val="24"/>
        </w:rPr>
        <w:t>ЗДО</w:t>
      </w:r>
      <w:r w:rsidR="00243D2F">
        <w:rPr>
          <w:sz w:val="24"/>
          <w:szCs w:val="24"/>
        </w:rPr>
        <w:t> №</w:t>
      </w:r>
      <w:r w:rsidRPr="000017D1">
        <w:rPr>
          <w:sz w:val="24"/>
          <w:szCs w:val="24"/>
        </w:rPr>
        <w:t>31;</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 xml:space="preserve">обробка горищних приміщень вогнетривким розчином – </w:t>
      </w:r>
      <w:r w:rsidR="00AB5AEC">
        <w:rPr>
          <w:sz w:val="24"/>
          <w:szCs w:val="24"/>
        </w:rPr>
        <w:t>ХЗОШ</w:t>
      </w:r>
      <w:r w:rsidR="00243D2F">
        <w:rPr>
          <w:sz w:val="24"/>
          <w:szCs w:val="24"/>
        </w:rPr>
        <w:t> №</w:t>
      </w:r>
      <w:r w:rsidRPr="000017D1">
        <w:rPr>
          <w:sz w:val="24"/>
          <w:szCs w:val="24"/>
        </w:rPr>
        <w:t>41 (розгорнутою площею 1 548 м2);</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здійснено санітарне обрізування/кронування та повне знесення аварійних зелених насаджень;</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придбано – пральну машину (</w:t>
      </w:r>
      <w:r w:rsidR="00A01B06">
        <w:rPr>
          <w:sz w:val="24"/>
          <w:szCs w:val="24"/>
        </w:rPr>
        <w:t>ЗДО</w:t>
      </w:r>
      <w:r w:rsidR="00243D2F">
        <w:rPr>
          <w:sz w:val="24"/>
          <w:szCs w:val="24"/>
        </w:rPr>
        <w:t> №</w:t>
      </w:r>
      <w:r w:rsidRPr="000017D1">
        <w:rPr>
          <w:sz w:val="24"/>
          <w:szCs w:val="24"/>
        </w:rPr>
        <w:t>253); побутовий холодильник</w:t>
      </w:r>
      <w:r w:rsidR="00704AAC" w:rsidRPr="000017D1">
        <w:rPr>
          <w:sz w:val="24"/>
          <w:szCs w:val="24"/>
        </w:rPr>
        <w:t xml:space="preserve"> </w:t>
      </w:r>
      <w:r w:rsidRPr="000017D1">
        <w:rPr>
          <w:sz w:val="24"/>
          <w:szCs w:val="24"/>
        </w:rPr>
        <w:t>(</w:t>
      </w:r>
      <w:r w:rsidR="00A01B06">
        <w:rPr>
          <w:sz w:val="24"/>
          <w:szCs w:val="24"/>
        </w:rPr>
        <w:t>ЗДО</w:t>
      </w:r>
      <w:r w:rsidR="00243D2F">
        <w:rPr>
          <w:sz w:val="24"/>
          <w:szCs w:val="24"/>
        </w:rPr>
        <w:t> №</w:t>
      </w:r>
      <w:r w:rsidRPr="000017D1">
        <w:rPr>
          <w:sz w:val="24"/>
          <w:szCs w:val="24"/>
        </w:rPr>
        <w:t>349);</w:t>
      </w:r>
    </w:p>
    <w:p w:rsidR="0037265E" w:rsidRPr="000017D1" w:rsidRDefault="0037265E" w:rsidP="009C031F">
      <w:pPr>
        <w:pStyle w:val="a7"/>
        <w:widowControl w:val="0"/>
        <w:numPr>
          <w:ilvl w:val="0"/>
          <w:numId w:val="62"/>
        </w:numPr>
        <w:spacing w:line="276" w:lineRule="auto"/>
        <w:ind w:left="284" w:hanging="284"/>
        <w:jc w:val="both"/>
        <w:rPr>
          <w:sz w:val="24"/>
          <w:szCs w:val="24"/>
        </w:rPr>
      </w:pPr>
      <w:r w:rsidRPr="000017D1">
        <w:rPr>
          <w:sz w:val="24"/>
          <w:szCs w:val="24"/>
        </w:rPr>
        <w:t>проведено – планову повірку приладів обліку теплової енергії - 3 шт., манометрів технічних, у т.ч. ремонт та регулювання – 144 шт. (всі ЗЗСО, ДЗДО, ЗПО), приладів обліку холодної води– 10 шт., гарячої води – 1 шт., приладу обліку природного газу – 1 шт., лічильника електричної енергії – 1 шт., сигналізаторів витоку газу – 6 шт., повірку вентиляційних та димових каналів – 6 шт.</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До кінця року буде здійснено ремонтно-реставраційні роботи</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 xml:space="preserve">віконних прорізів І-ІІІ поверхів </w:t>
      </w:r>
      <w:r w:rsidR="00D265A7">
        <w:rPr>
          <w:rFonts w:ascii="Times New Roman" w:hAnsi="Times New Roman" w:cs="Times New Roman"/>
          <w:sz w:val="24"/>
          <w:szCs w:val="24"/>
          <w:lang w:val="uk-UA"/>
        </w:rPr>
        <w:t>ДЮСШ</w:t>
      </w:r>
      <w:r w:rsidR="00243D2F">
        <w:rPr>
          <w:rFonts w:ascii="Times New Roman" w:hAnsi="Times New Roman" w:cs="Times New Roman"/>
          <w:sz w:val="24"/>
          <w:szCs w:val="24"/>
          <w:lang w:val="uk-UA"/>
        </w:rPr>
        <w:t> №</w:t>
      </w:r>
      <w:r w:rsidRPr="00710346">
        <w:rPr>
          <w:rFonts w:ascii="Times New Roman" w:hAnsi="Times New Roman" w:cs="Times New Roman"/>
          <w:sz w:val="24"/>
          <w:szCs w:val="24"/>
          <w:lang w:val="uk-UA"/>
        </w:rPr>
        <w:t>9.</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За позабюджетні (залучені) кошти у навчальних закладах проведено значні обсяги ремонтних робіт (поточні у навчальних кабінетах, групових приміщеннях, харчоблоках, їдальнях та теплових пунктах; часткові заміни мереж електро-, тепло-, водопостачання та водовідведення і т. інш.) на загальну суму 2 млн. 450 тис.</w:t>
      </w:r>
      <w:r w:rsidR="001E7A10">
        <w:rPr>
          <w:rFonts w:ascii="Times New Roman" w:hAnsi="Times New Roman" w:cs="Times New Roman"/>
          <w:sz w:val="24"/>
          <w:szCs w:val="24"/>
          <w:lang w:val="uk-UA"/>
        </w:rPr>
        <w:t> грн</w:t>
      </w:r>
      <w:r w:rsidRPr="00710346">
        <w:rPr>
          <w:rFonts w:ascii="Times New Roman" w:hAnsi="Times New Roman" w:cs="Times New Roman"/>
          <w:sz w:val="24"/>
          <w:szCs w:val="24"/>
          <w:lang w:val="uk-UA"/>
        </w:rPr>
        <w:t>.</w:t>
      </w:r>
      <w:r w:rsidR="000017D1">
        <w:rPr>
          <w:rFonts w:ascii="Times New Roman" w:hAnsi="Times New Roman" w:cs="Times New Roman"/>
          <w:sz w:val="24"/>
          <w:szCs w:val="24"/>
          <w:lang w:val="uk-UA"/>
        </w:rPr>
        <w:t>.</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Перед початком 2017 року проведено тендерні закупівлі енергоносіїв за бюджетні кошти – теплопостачання, електропостачання, водопостачання та водовідведення (за переговорною процедурою),</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газопостачання (за процедурою відкритих торгів).</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Щомісячно здійснювався аналіз споживання енергоносіїв. З метою поліпшення контролю та зручності порівняння спожитих об’ємів енергоносіїв у червні оновлено Енергетичні паспорти у всіх закладах освіти.</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Згідно з термінами, проведено навчання з охорони праці керівників закладів освіти, заступників керівників закладів освіти,</w:t>
      </w:r>
      <w:r w:rsidR="00242FF0" w:rsidRPr="00710346">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 xml:space="preserve">перевірку знань відповідальних у закладах освіти району за електрогосподарство, теплове господарство, про що складено відповідні протоколи. </w:t>
      </w:r>
    </w:p>
    <w:p w:rsidR="0037265E" w:rsidRPr="00710346" w:rsidRDefault="0037265E" w:rsidP="003D1DB7">
      <w:pPr>
        <w:widowControl w:val="0"/>
        <w:spacing w:after="0"/>
        <w:ind w:firstLine="567"/>
        <w:jc w:val="both"/>
        <w:rPr>
          <w:rFonts w:ascii="Times New Roman" w:hAnsi="Times New Roman" w:cs="Times New Roman"/>
          <w:sz w:val="24"/>
          <w:szCs w:val="24"/>
          <w:lang w:val="uk-UA"/>
        </w:rPr>
      </w:pPr>
      <w:r w:rsidRPr="00710346">
        <w:rPr>
          <w:rFonts w:ascii="Times New Roman" w:hAnsi="Times New Roman" w:cs="Times New Roman"/>
          <w:sz w:val="24"/>
          <w:szCs w:val="24"/>
          <w:lang w:val="uk-UA"/>
        </w:rPr>
        <w:t>З метою подальшого покращення матеріально-технічної бази закладів освіти Основ’янського району міста Харкова на 2018 рік серед першочергових заходів передбачено наступне:</w:t>
      </w:r>
    </w:p>
    <w:p w:rsidR="0037265E" w:rsidRPr="000017D1" w:rsidRDefault="00832751" w:rsidP="009C031F">
      <w:pPr>
        <w:pStyle w:val="a7"/>
        <w:widowControl w:val="0"/>
        <w:numPr>
          <w:ilvl w:val="0"/>
          <w:numId w:val="63"/>
        </w:numPr>
        <w:spacing w:line="276" w:lineRule="auto"/>
        <w:ind w:left="284" w:hanging="284"/>
        <w:jc w:val="both"/>
        <w:rPr>
          <w:sz w:val="24"/>
          <w:szCs w:val="24"/>
          <w:lang w:val="ru-RU"/>
        </w:rPr>
      </w:pPr>
      <w:r w:rsidRPr="00832751">
        <w:rPr>
          <w:sz w:val="24"/>
          <w:szCs w:val="24"/>
        </w:rPr>
        <w:t>продовження</w:t>
      </w:r>
      <w:r w:rsidR="0037265E" w:rsidRPr="000017D1">
        <w:rPr>
          <w:sz w:val="24"/>
          <w:szCs w:val="24"/>
        </w:rPr>
        <w:t xml:space="preserve"> заміни вікон (у всіх </w:t>
      </w:r>
      <w:r w:rsidRPr="00832751">
        <w:rPr>
          <w:sz w:val="24"/>
          <w:szCs w:val="24"/>
        </w:rPr>
        <w:t>закладах,</w:t>
      </w:r>
      <w:r w:rsidR="0037265E" w:rsidRPr="000017D1">
        <w:rPr>
          <w:sz w:val="24"/>
          <w:szCs w:val="24"/>
        </w:rPr>
        <w:t xml:space="preserve"> окрім закладів зі 100% встановленням сучасних вікон)</w:t>
      </w:r>
      <w:r w:rsidR="000017D1" w:rsidRPr="000017D1">
        <w:rPr>
          <w:sz w:val="24"/>
          <w:szCs w:val="24"/>
        </w:rPr>
        <w:t>;</w:t>
      </w:r>
    </w:p>
    <w:p w:rsidR="0037265E" w:rsidRPr="000017D1" w:rsidRDefault="0037265E" w:rsidP="009C031F">
      <w:pPr>
        <w:pStyle w:val="a7"/>
        <w:widowControl w:val="0"/>
        <w:numPr>
          <w:ilvl w:val="0"/>
          <w:numId w:val="63"/>
        </w:numPr>
        <w:spacing w:line="276" w:lineRule="auto"/>
        <w:ind w:left="284" w:hanging="284"/>
        <w:jc w:val="both"/>
        <w:rPr>
          <w:sz w:val="24"/>
          <w:szCs w:val="24"/>
        </w:rPr>
      </w:pPr>
      <w:r w:rsidRPr="000017D1">
        <w:rPr>
          <w:sz w:val="24"/>
          <w:szCs w:val="24"/>
        </w:rPr>
        <w:t xml:space="preserve">капітальні ремонти покрівель (в </w:t>
      </w:r>
      <w:r w:rsidR="00832751" w:rsidRPr="00832751">
        <w:rPr>
          <w:sz w:val="24"/>
          <w:szCs w:val="24"/>
        </w:rPr>
        <w:t>закладах, де є</w:t>
      </w:r>
      <w:r w:rsidRPr="000017D1">
        <w:rPr>
          <w:sz w:val="24"/>
          <w:szCs w:val="24"/>
        </w:rPr>
        <w:t xml:space="preserve"> потреба)</w:t>
      </w:r>
      <w:r w:rsidR="000017D1" w:rsidRPr="000017D1">
        <w:rPr>
          <w:sz w:val="24"/>
          <w:szCs w:val="24"/>
        </w:rPr>
        <w:t>;</w:t>
      </w:r>
      <w:r w:rsidRPr="000017D1">
        <w:rPr>
          <w:sz w:val="24"/>
          <w:szCs w:val="24"/>
        </w:rPr>
        <w:t xml:space="preserve"> </w:t>
      </w:r>
    </w:p>
    <w:p w:rsidR="0037265E" w:rsidRPr="000017D1" w:rsidRDefault="0037265E" w:rsidP="009C031F">
      <w:pPr>
        <w:pStyle w:val="a7"/>
        <w:widowControl w:val="0"/>
        <w:numPr>
          <w:ilvl w:val="0"/>
          <w:numId w:val="63"/>
        </w:numPr>
        <w:spacing w:line="276" w:lineRule="auto"/>
        <w:ind w:left="284" w:hanging="284"/>
        <w:jc w:val="both"/>
        <w:rPr>
          <w:sz w:val="24"/>
          <w:szCs w:val="24"/>
        </w:rPr>
      </w:pPr>
      <w:r w:rsidRPr="000017D1">
        <w:rPr>
          <w:sz w:val="24"/>
          <w:szCs w:val="24"/>
        </w:rPr>
        <w:t>ремонти внутрішніх мереж та інші заходи, спрямовані на зміцнення матеріально-технічної бази закладів освіти району з урахуванням бюджетного фінансування.</w:t>
      </w:r>
    </w:p>
    <w:p w:rsidR="00FC313C" w:rsidRPr="00D132BA" w:rsidRDefault="00FC313C" w:rsidP="0087007A">
      <w:pPr>
        <w:widowControl w:val="0"/>
        <w:spacing w:after="0"/>
        <w:ind w:firstLine="567"/>
        <w:jc w:val="both"/>
        <w:rPr>
          <w:sz w:val="24"/>
          <w:szCs w:val="24"/>
          <w:lang w:val="uk-UA"/>
        </w:rPr>
      </w:pPr>
    </w:p>
    <w:p w:rsidR="00FC313C" w:rsidRPr="00D132BA" w:rsidRDefault="00FC313C" w:rsidP="00FC313C">
      <w:pPr>
        <w:spacing w:after="0"/>
        <w:rPr>
          <w:lang w:val="uk-UA"/>
        </w:rPr>
      </w:pPr>
    </w:p>
    <w:p w:rsidR="00FC313C" w:rsidRPr="00885EF6" w:rsidRDefault="00FC313C"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332DAF" w:rsidRPr="00885EF6" w:rsidRDefault="00332DAF" w:rsidP="0087007A">
      <w:pPr>
        <w:widowControl w:val="0"/>
        <w:spacing w:after="0"/>
        <w:ind w:firstLine="567"/>
        <w:jc w:val="both"/>
        <w:rPr>
          <w:lang w:val="uk-UA"/>
        </w:rPr>
      </w:pPr>
    </w:p>
    <w:p w:rsidR="004B7FDC" w:rsidRDefault="005C5BCB" w:rsidP="00F05251">
      <w:pPr>
        <w:pStyle w:val="3"/>
        <w:spacing w:before="0" w:after="0" w:line="276" w:lineRule="auto"/>
        <w:jc w:val="center"/>
        <w:rPr>
          <w:rFonts w:ascii="Tahoma" w:hAnsi="Tahoma" w:cs="Tahoma"/>
          <w:lang w:val="uk-UA"/>
        </w:rPr>
      </w:pPr>
      <w:r w:rsidRPr="00F05251">
        <w:rPr>
          <w:rFonts w:ascii="Tahoma" w:hAnsi="Tahoma" w:cs="Tahoma"/>
          <w:lang w:val="uk-UA"/>
        </w:rPr>
        <w:lastRenderedPageBreak/>
        <w:t xml:space="preserve">Розділ </w:t>
      </w:r>
      <w:r w:rsidR="00150A3E" w:rsidRPr="00F05251">
        <w:rPr>
          <w:rFonts w:ascii="Tahoma" w:hAnsi="Tahoma" w:cs="Tahoma"/>
          <w:lang w:val="en-US"/>
        </w:rPr>
        <w:t>II</w:t>
      </w:r>
      <w:r w:rsidRPr="00F05251">
        <w:rPr>
          <w:rFonts w:ascii="Tahoma" w:hAnsi="Tahoma" w:cs="Tahoma"/>
          <w:lang w:val="uk-UA"/>
        </w:rPr>
        <w:t>. Робота з кадрами</w:t>
      </w:r>
    </w:p>
    <w:p w:rsidR="00F05251" w:rsidRPr="00F05251" w:rsidRDefault="00F05251" w:rsidP="00F05251">
      <w:pPr>
        <w:rPr>
          <w:rFonts w:asciiTheme="majorHAnsi" w:hAnsiTheme="majorHAnsi" w:cs="Times New Roman"/>
          <w:sz w:val="16"/>
          <w:szCs w:val="16"/>
          <w:lang w:val="uk-UA"/>
        </w:rPr>
      </w:pPr>
    </w:p>
    <w:p w:rsidR="004B7FDC" w:rsidRPr="0044708B" w:rsidRDefault="00150A3E" w:rsidP="00F05251">
      <w:pPr>
        <w:pStyle w:val="4"/>
        <w:spacing w:after="240" w:line="276" w:lineRule="auto"/>
        <w:ind w:left="0"/>
        <w:jc w:val="center"/>
        <w:rPr>
          <w:lang w:val="ru-RU"/>
        </w:rPr>
      </w:pPr>
      <w:bookmarkStart w:id="1" w:name="_Toc187756625"/>
      <w:r w:rsidRPr="00F05251">
        <w:t>II</w:t>
      </w:r>
      <w:r w:rsidR="004B7FDC" w:rsidRPr="0044708B">
        <w:rPr>
          <w:lang w:val="ru-RU"/>
        </w:rPr>
        <w:t xml:space="preserve">.1. Розподіл посадових обов’язків працівників </w:t>
      </w:r>
      <w:r w:rsidR="005C5702" w:rsidRPr="0044708B">
        <w:rPr>
          <w:lang w:val="ru-RU"/>
        </w:rPr>
        <w:t>У</w:t>
      </w:r>
      <w:r w:rsidR="004B7FDC" w:rsidRPr="0044708B">
        <w:rPr>
          <w:lang w:val="ru-RU"/>
        </w:rPr>
        <w:t>правління освіти</w:t>
      </w:r>
      <w:bookmarkEnd w:id="1"/>
    </w:p>
    <w:p w:rsidR="004B7FDC" w:rsidRPr="000E7862" w:rsidRDefault="004B7FDC" w:rsidP="00444BE9">
      <w:pPr>
        <w:pStyle w:val="af6"/>
        <w:spacing w:line="276" w:lineRule="auto"/>
        <w:ind w:right="-28"/>
        <w:jc w:val="both"/>
        <w:rPr>
          <w:rFonts w:ascii="Times New Roman" w:hAnsi="Times New Roman" w:cs="Times New Roman"/>
          <w:b/>
          <w:bCs/>
          <w:sz w:val="24"/>
          <w:szCs w:val="24"/>
        </w:rPr>
      </w:pPr>
      <w:r w:rsidRPr="000E7862">
        <w:rPr>
          <w:rFonts w:ascii="Times New Roman" w:hAnsi="Times New Roman" w:cs="Times New Roman"/>
          <w:b/>
          <w:bCs/>
          <w:sz w:val="24"/>
          <w:szCs w:val="24"/>
          <w:u w:val="single"/>
        </w:rPr>
        <w:t>Нижник О.С.</w:t>
      </w:r>
      <w:r w:rsidRPr="00F67AF7">
        <w:rPr>
          <w:rFonts w:ascii="Times New Roman" w:hAnsi="Times New Roman" w:cs="Times New Roman"/>
          <w:b/>
          <w:bCs/>
          <w:sz w:val="24"/>
          <w:szCs w:val="24"/>
        </w:rPr>
        <w:t xml:space="preserve"> </w:t>
      </w:r>
      <w:r w:rsidRPr="000E7862">
        <w:rPr>
          <w:rFonts w:ascii="Times New Roman" w:hAnsi="Times New Roman" w:cs="Times New Roman"/>
          <w:b/>
          <w:bCs/>
          <w:sz w:val="24"/>
          <w:szCs w:val="24"/>
        </w:rPr>
        <w:t xml:space="preserve">– </w:t>
      </w:r>
      <w:r w:rsidRPr="00F67AF7">
        <w:rPr>
          <w:rFonts w:ascii="Times New Roman" w:hAnsi="Times New Roman" w:cs="Times New Roman"/>
          <w:b/>
          <w:bCs/>
          <w:i/>
          <w:sz w:val="24"/>
          <w:szCs w:val="24"/>
        </w:rPr>
        <w:t xml:space="preserve">начальник </w:t>
      </w:r>
      <w:r w:rsidR="00096BC1">
        <w:rPr>
          <w:rFonts w:ascii="Times New Roman" w:hAnsi="Times New Roman" w:cs="Times New Roman"/>
          <w:b/>
          <w:bCs/>
          <w:i/>
          <w:sz w:val="24"/>
          <w:szCs w:val="24"/>
        </w:rPr>
        <w:t>Управління освіти</w:t>
      </w:r>
      <w:r w:rsidRPr="000E7862">
        <w:rPr>
          <w:rFonts w:ascii="Times New Roman" w:hAnsi="Times New Roman" w:cs="Times New Roman"/>
          <w:b/>
          <w:bCs/>
          <w:sz w:val="24"/>
          <w:szCs w:val="24"/>
        </w:rPr>
        <w:t xml:space="preserve"> </w:t>
      </w:r>
    </w:p>
    <w:p w:rsidR="004B7FDC" w:rsidRPr="000E7862" w:rsidRDefault="004B7FDC" w:rsidP="00444BE9">
      <w:pPr>
        <w:pStyle w:val="af6"/>
        <w:spacing w:line="276" w:lineRule="auto"/>
        <w:ind w:right="-28"/>
        <w:jc w:val="both"/>
        <w:rPr>
          <w:rFonts w:ascii="Times New Roman" w:hAnsi="Times New Roman" w:cs="Times New Roman"/>
          <w:sz w:val="24"/>
          <w:szCs w:val="24"/>
        </w:rPr>
      </w:pPr>
      <w:r w:rsidRPr="000E7862">
        <w:rPr>
          <w:rFonts w:ascii="Times New Roman" w:hAnsi="Times New Roman" w:cs="Times New Roman"/>
          <w:sz w:val="24"/>
          <w:szCs w:val="24"/>
        </w:rPr>
        <w:t>(т. 725-27-91)</w:t>
      </w:r>
    </w:p>
    <w:p w:rsidR="004B7FDC" w:rsidRPr="00F67AF7" w:rsidRDefault="004B7FDC" w:rsidP="009C031F">
      <w:pPr>
        <w:pStyle w:val="a7"/>
        <w:numPr>
          <w:ilvl w:val="0"/>
          <w:numId w:val="32"/>
        </w:numPr>
        <w:spacing w:line="276" w:lineRule="auto"/>
        <w:ind w:left="284" w:right="-28" w:hanging="284"/>
        <w:jc w:val="both"/>
        <w:rPr>
          <w:sz w:val="24"/>
          <w:szCs w:val="24"/>
        </w:rPr>
      </w:pPr>
      <w:r w:rsidRPr="00F67AF7">
        <w:rPr>
          <w:sz w:val="24"/>
          <w:szCs w:val="24"/>
        </w:rPr>
        <w:t xml:space="preserve">Забезпечує виконання покладених на </w:t>
      </w:r>
      <w:r w:rsidR="00096BC1">
        <w:rPr>
          <w:sz w:val="24"/>
          <w:szCs w:val="24"/>
        </w:rPr>
        <w:t>Управління освіти</w:t>
      </w:r>
      <w:r w:rsidRPr="00F67AF7">
        <w:rPr>
          <w:sz w:val="24"/>
          <w:szCs w:val="24"/>
        </w:rPr>
        <w:t xml:space="preserve"> адміністрації </w:t>
      </w:r>
      <w:r w:rsidR="00291203">
        <w:rPr>
          <w:sz w:val="24"/>
          <w:szCs w:val="24"/>
        </w:rPr>
        <w:t>Основ’янського</w:t>
      </w:r>
      <w:r w:rsidRPr="00F67AF7">
        <w:rPr>
          <w:sz w:val="24"/>
          <w:szCs w:val="24"/>
        </w:rPr>
        <w:t xml:space="preserve"> району Харківської міської ради завдань щодо реалізації державної політики в галузі освіти в районі.</w:t>
      </w:r>
    </w:p>
    <w:p w:rsidR="004B7FDC" w:rsidRPr="00F67AF7" w:rsidRDefault="004B7FDC" w:rsidP="009C031F">
      <w:pPr>
        <w:pStyle w:val="a7"/>
        <w:numPr>
          <w:ilvl w:val="0"/>
          <w:numId w:val="32"/>
        </w:numPr>
        <w:spacing w:line="276" w:lineRule="auto"/>
        <w:ind w:left="284" w:right="-28" w:hanging="284"/>
        <w:jc w:val="both"/>
        <w:rPr>
          <w:sz w:val="24"/>
          <w:szCs w:val="24"/>
        </w:rPr>
      </w:pPr>
      <w:r w:rsidRPr="00F67AF7">
        <w:rPr>
          <w:sz w:val="24"/>
          <w:szCs w:val="24"/>
        </w:rPr>
        <w:t>Здійснює:</w:t>
      </w:r>
    </w:p>
    <w:p w:rsidR="004B7FDC" w:rsidRPr="00D132BA" w:rsidRDefault="004B7FDC" w:rsidP="009C031F">
      <w:pPr>
        <w:numPr>
          <w:ilvl w:val="0"/>
          <w:numId w:val="30"/>
        </w:numPr>
        <w:tabs>
          <w:tab w:val="clear" w:pos="960"/>
        </w:tabs>
        <w:spacing w:after="0"/>
        <w:ind w:left="284" w:right="-28" w:hanging="284"/>
        <w:jc w:val="both"/>
        <w:rPr>
          <w:rFonts w:ascii="Times New Roman" w:hAnsi="Times New Roman" w:cs="Times New Roman"/>
          <w:sz w:val="24"/>
          <w:szCs w:val="24"/>
          <w:lang w:val="uk-UA"/>
        </w:rPr>
      </w:pPr>
      <w:r w:rsidRPr="00D132BA">
        <w:rPr>
          <w:rFonts w:ascii="Times New Roman" w:hAnsi="Times New Roman" w:cs="Times New Roman"/>
          <w:sz w:val="24"/>
          <w:szCs w:val="24"/>
          <w:lang w:val="uk-UA"/>
        </w:rPr>
        <w:t xml:space="preserve">загальне керівництво роботою </w:t>
      </w:r>
      <w:r w:rsidR="00096BC1">
        <w:rPr>
          <w:rFonts w:ascii="Times New Roman" w:hAnsi="Times New Roman" w:cs="Times New Roman"/>
          <w:sz w:val="24"/>
          <w:szCs w:val="24"/>
          <w:lang w:val="uk-UA"/>
        </w:rPr>
        <w:t>Управління освіти</w:t>
      </w:r>
      <w:r w:rsidRPr="00D132BA">
        <w:rPr>
          <w:rFonts w:ascii="Times New Roman" w:hAnsi="Times New Roman" w:cs="Times New Roman"/>
          <w:sz w:val="24"/>
          <w:szCs w:val="24"/>
          <w:lang w:val="uk-UA"/>
        </w:rPr>
        <w:t xml:space="preserve">, призначення на посади та звільнення з посад працівників господарчої групи, методичного центру, лабораторії комп’ютерних технологій в освіті, централізованої бухгалтерії, заступників керівників навчальних закладів освіти району, педагогічних працівників загальноосвітніх навчальних закладів; контроль за роботою з підбору та розстановки кадрів; затвердження положень про структурні підрозділи </w:t>
      </w:r>
      <w:r w:rsidR="00096BC1">
        <w:rPr>
          <w:rFonts w:ascii="Times New Roman" w:hAnsi="Times New Roman" w:cs="Times New Roman"/>
          <w:sz w:val="24"/>
          <w:szCs w:val="24"/>
          <w:lang w:val="uk-UA"/>
        </w:rPr>
        <w:t>Управління освіти</w:t>
      </w:r>
      <w:r w:rsidRPr="00D132BA">
        <w:rPr>
          <w:rFonts w:ascii="Times New Roman" w:hAnsi="Times New Roman" w:cs="Times New Roman"/>
          <w:sz w:val="24"/>
          <w:szCs w:val="24"/>
          <w:lang w:val="uk-UA"/>
        </w:rPr>
        <w:t>;</w:t>
      </w:r>
    </w:p>
    <w:p w:rsidR="004B7FDC" w:rsidRPr="000E7862" w:rsidRDefault="004B7FDC" w:rsidP="009C031F">
      <w:pPr>
        <w:numPr>
          <w:ilvl w:val="0"/>
          <w:numId w:val="30"/>
        </w:numPr>
        <w:tabs>
          <w:tab w:val="clear" w:pos="960"/>
        </w:tabs>
        <w:spacing w:after="0"/>
        <w:ind w:left="284" w:right="-28" w:hanging="284"/>
        <w:jc w:val="both"/>
        <w:rPr>
          <w:rFonts w:ascii="Times New Roman" w:hAnsi="Times New Roman" w:cs="Times New Roman"/>
          <w:sz w:val="24"/>
          <w:szCs w:val="24"/>
        </w:rPr>
      </w:pPr>
      <w:r w:rsidRPr="000E7862">
        <w:rPr>
          <w:rFonts w:ascii="Times New Roman" w:hAnsi="Times New Roman" w:cs="Times New Roman"/>
          <w:sz w:val="24"/>
          <w:szCs w:val="24"/>
        </w:rPr>
        <w:t>затверджує посадові обов’язки працівників, плани, програми, кошториси;</w:t>
      </w:r>
    </w:p>
    <w:p w:rsidR="004B7FDC" w:rsidRPr="000E7862" w:rsidRDefault="004B7FDC" w:rsidP="009C031F">
      <w:pPr>
        <w:numPr>
          <w:ilvl w:val="0"/>
          <w:numId w:val="30"/>
        </w:numPr>
        <w:tabs>
          <w:tab w:val="clear" w:pos="960"/>
        </w:tabs>
        <w:spacing w:after="0"/>
        <w:ind w:left="284" w:right="-28" w:hanging="284"/>
        <w:jc w:val="both"/>
        <w:rPr>
          <w:rFonts w:ascii="Times New Roman" w:hAnsi="Times New Roman" w:cs="Times New Roman"/>
          <w:sz w:val="24"/>
          <w:szCs w:val="24"/>
        </w:rPr>
      </w:pPr>
      <w:r w:rsidRPr="000E7862">
        <w:rPr>
          <w:rFonts w:ascii="Times New Roman" w:hAnsi="Times New Roman" w:cs="Times New Roman"/>
          <w:sz w:val="24"/>
          <w:szCs w:val="24"/>
        </w:rPr>
        <w:t>організаційну роботу з керівниками навчальних закладів району;</w:t>
      </w:r>
    </w:p>
    <w:p w:rsidR="004B7FDC" w:rsidRPr="000E7862" w:rsidRDefault="004B7FDC" w:rsidP="009C031F">
      <w:pPr>
        <w:numPr>
          <w:ilvl w:val="0"/>
          <w:numId w:val="30"/>
        </w:numPr>
        <w:tabs>
          <w:tab w:val="clear" w:pos="960"/>
        </w:tabs>
        <w:spacing w:after="0"/>
        <w:ind w:left="284" w:right="-28" w:hanging="284"/>
        <w:jc w:val="both"/>
        <w:rPr>
          <w:rFonts w:ascii="Times New Roman" w:hAnsi="Times New Roman" w:cs="Times New Roman"/>
          <w:sz w:val="24"/>
          <w:szCs w:val="24"/>
        </w:rPr>
      </w:pPr>
      <w:r w:rsidRPr="000E7862">
        <w:rPr>
          <w:rFonts w:ascii="Times New Roman" w:hAnsi="Times New Roman" w:cs="Times New Roman"/>
          <w:sz w:val="24"/>
          <w:szCs w:val="24"/>
        </w:rPr>
        <w:t>аналіз стану та тенденції розвитку освітньої галузі району, вживає заходів щодо усунення недоліків та закріплення позитивних тенденцій; організацію розробки заходів до цільових програм у галузі освіти;</w:t>
      </w:r>
    </w:p>
    <w:p w:rsidR="004B7FDC" w:rsidRPr="000E7862" w:rsidRDefault="004B7FDC" w:rsidP="009C031F">
      <w:pPr>
        <w:numPr>
          <w:ilvl w:val="0"/>
          <w:numId w:val="30"/>
        </w:numPr>
        <w:tabs>
          <w:tab w:val="clear" w:pos="960"/>
        </w:tabs>
        <w:spacing w:after="0"/>
        <w:ind w:left="284" w:right="-28" w:hanging="284"/>
        <w:jc w:val="both"/>
        <w:rPr>
          <w:rFonts w:ascii="Times New Roman" w:hAnsi="Times New Roman" w:cs="Times New Roman"/>
          <w:sz w:val="24"/>
          <w:szCs w:val="24"/>
        </w:rPr>
      </w:pPr>
      <w:r w:rsidRPr="000E7862">
        <w:rPr>
          <w:rFonts w:ascii="Times New Roman" w:hAnsi="Times New Roman" w:cs="Times New Roman"/>
          <w:sz w:val="24"/>
          <w:szCs w:val="24"/>
        </w:rPr>
        <w:t xml:space="preserve">заходи щодо збалансованого економічного та соціального розвитку освіти в районі; контроль за підготовкою та проведенням капітальних ремонтів у навчальних закладах; видання наказів у межах компетенції </w:t>
      </w:r>
      <w:r w:rsidR="00096BC1">
        <w:rPr>
          <w:rFonts w:ascii="Times New Roman" w:hAnsi="Times New Roman" w:cs="Times New Roman"/>
          <w:sz w:val="24"/>
          <w:szCs w:val="24"/>
        </w:rPr>
        <w:t>Управління освіти</w:t>
      </w:r>
      <w:r w:rsidRPr="000E7862">
        <w:rPr>
          <w:rFonts w:ascii="Times New Roman" w:hAnsi="Times New Roman" w:cs="Times New Roman"/>
          <w:sz w:val="24"/>
          <w:szCs w:val="24"/>
        </w:rPr>
        <w:t>, що є обов’язковими для виконання навчальними закладами і посадовими особами, контролює їх виконання;</w:t>
      </w:r>
    </w:p>
    <w:p w:rsidR="004B7FDC" w:rsidRPr="000E7862" w:rsidRDefault="004B7FDC" w:rsidP="009C031F">
      <w:pPr>
        <w:numPr>
          <w:ilvl w:val="0"/>
          <w:numId w:val="30"/>
        </w:numPr>
        <w:tabs>
          <w:tab w:val="clear" w:pos="960"/>
        </w:tabs>
        <w:spacing w:after="0"/>
        <w:ind w:left="284" w:right="-28" w:hanging="284"/>
        <w:jc w:val="both"/>
        <w:rPr>
          <w:rFonts w:ascii="Times New Roman" w:hAnsi="Times New Roman" w:cs="Times New Roman"/>
          <w:sz w:val="24"/>
          <w:szCs w:val="24"/>
        </w:rPr>
      </w:pPr>
      <w:r w:rsidRPr="000E7862">
        <w:rPr>
          <w:rFonts w:ascii="Times New Roman" w:hAnsi="Times New Roman" w:cs="Times New Roman"/>
          <w:sz w:val="24"/>
          <w:szCs w:val="24"/>
        </w:rPr>
        <w:t>узгоджує з Департаментом освіти графіки контрольно-аналітичної діяльності.</w:t>
      </w:r>
    </w:p>
    <w:p w:rsidR="004B7FDC" w:rsidRPr="00F67AF7" w:rsidRDefault="004B7FDC" w:rsidP="009C031F">
      <w:pPr>
        <w:pStyle w:val="a7"/>
        <w:numPr>
          <w:ilvl w:val="0"/>
          <w:numId w:val="32"/>
        </w:numPr>
        <w:spacing w:line="276" w:lineRule="auto"/>
        <w:ind w:left="284" w:right="-28" w:hanging="284"/>
        <w:jc w:val="both"/>
        <w:rPr>
          <w:sz w:val="24"/>
          <w:szCs w:val="24"/>
        </w:rPr>
      </w:pPr>
      <w:r w:rsidRPr="00F67AF7">
        <w:rPr>
          <w:sz w:val="24"/>
          <w:szCs w:val="24"/>
        </w:rPr>
        <w:t>Координує:</w:t>
      </w:r>
    </w:p>
    <w:p w:rsidR="004B7FDC" w:rsidRPr="00D132BA" w:rsidRDefault="004B7FDC" w:rsidP="009C031F">
      <w:pPr>
        <w:numPr>
          <w:ilvl w:val="0"/>
          <w:numId w:val="31"/>
        </w:numPr>
        <w:tabs>
          <w:tab w:val="clear" w:pos="960"/>
        </w:tabs>
        <w:spacing w:after="0"/>
        <w:ind w:left="284" w:right="-28" w:hanging="284"/>
        <w:jc w:val="both"/>
        <w:rPr>
          <w:rFonts w:ascii="Times New Roman" w:hAnsi="Times New Roman" w:cs="Times New Roman"/>
          <w:sz w:val="24"/>
          <w:szCs w:val="24"/>
          <w:lang w:val="uk-UA"/>
        </w:rPr>
      </w:pPr>
      <w:r w:rsidRPr="00D132BA">
        <w:rPr>
          <w:rFonts w:ascii="Times New Roman" w:hAnsi="Times New Roman" w:cs="Times New Roman"/>
          <w:sz w:val="24"/>
          <w:szCs w:val="24"/>
          <w:lang w:val="uk-UA"/>
        </w:rPr>
        <w:t xml:space="preserve">роботу з Головним </w:t>
      </w:r>
      <w:r w:rsidR="00096BC1">
        <w:rPr>
          <w:rFonts w:ascii="Times New Roman" w:hAnsi="Times New Roman" w:cs="Times New Roman"/>
          <w:sz w:val="24"/>
          <w:szCs w:val="24"/>
          <w:lang w:val="uk-UA"/>
        </w:rPr>
        <w:t>Управління освіти</w:t>
      </w:r>
      <w:r w:rsidRPr="00D132BA">
        <w:rPr>
          <w:rFonts w:ascii="Times New Roman" w:hAnsi="Times New Roman" w:cs="Times New Roman"/>
          <w:sz w:val="24"/>
          <w:szCs w:val="24"/>
          <w:lang w:val="uk-UA"/>
        </w:rPr>
        <w:t xml:space="preserve"> і науки Харківської обласної державної адміністрації, Департаментом освіти Харківської міської ради, іншими закладами і громадськими організаціями; план роботи </w:t>
      </w:r>
      <w:r w:rsidR="00096BC1">
        <w:rPr>
          <w:rFonts w:ascii="Times New Roman" w:hAnsi="Times New Roman" w:cs="Times New Roman"/>
          <w:sz w:val="24"/>
          <w:szCs w:val="24"/>
          <w:lang w:val="uk-UA"/>
        </w:rPr>
        <w:t>Управління освіти</w:t>
      </w:r>
      <w:r w:rsidRPr="00D132BA">
        <w:rPr>
          <w:rFonts w:ascii="Times New Roman" w:hAnsi="Times New Roman" w:cs="Times New Roman"/>
          <w:sz w:val="24"/>
          <w:szCs w:val="24"/>
          <w:lang w:val="uk-UA"/>
        </w:rPr>
        <w:t>;</w:t>
      </w:r>
    </w:p>
    <w:p w:rsidR="004B7FDC" w:rsidRPr="000E7862" w:rsidRDefault="004B7FDC" w:rsidP="009C031F">
      <w:pPr>
        <w:numPr>
          <w:ilvl w:val="0"/>
          <w:numId w:val="31"/>
        </w:numPr>
        <w:tabs>
          <w:tab w:val="clear" w:pos="960"/>
        </w:tabs>
        <w:spacing w:after="0"/>
        <w:ind w:left="284" w:right="-28" w:hanging="284"/>
        <w:jc w:val="both"/>
        <w:rPr>
          <w:rFonts w:ascii="Times New Roman" w:hAnsi="Times New Roman" w:cs="Times New Roman"/>
          <w:sz w:val="24"/>
          <w:szCs w:val="24"/>
        </w:rPr>
      </w:pPr>
      <w:r w:rsidRPr="000E7862">
        <w:rPr>
          <w:rFonts w:ascii="Times New Roman" w:hAnsi="Times New Roman" w:cs="Times New Roman"/>
          <w:sz w:val="24"/>
          <w:szCs w:val="24"/>
        </w:rPr>
        <w:t>роботу керівників навчальних закладів району.</w:t>
      </w:r>
    </w:p>
    <w:p w:rsidR="004B7FDC" w:rsidRPr="00F67AF7" w:rsidRDefault="004B7FDC" w:rsidP="009C031F">
      <w:pPr>
        <w:pStyle w:val="a7"/>
        <w:numPr>
          <w:ilvl w:val="0"/>
          <w:numId w:val="32"/>
        </w:numPr>
        <w:spacing w:line="276" w:lineRule="auto"/>
        <w:ind w:left="284" w:right="-28" w:hanging="284"/>
        <w:jc w:val="both"/>
        <w:rPr>
          <w:sz w:val="24"/>
          <w:szCs w:val="24"/>
        </w:rPr>
      </w:pPr>
      <w:r w:rsidRPr="00F67AF7">
        <w:rPr>
          <w:sz w:val="24"/>
          <w:szCs w:val="24"/>
        </w:rPr>
        <w:t xml:space="preserve">Забезпечує розгляд звернень громадян до </w:t>
      </w:r>
      <w:r w:rsidR="00096BC1">
        <w:rPr>
          <w:sz w:val="24"/>
          <w:szCs w:val="24"/>
        </w:rPr>
        <w:t>Управління освіти</w:t>
      </w:r>
      <w:r w:rsidRPr="00F67AF7">
        <w:rPr>
          <w:sz w:val="24"/>
          <w:szCs w:val="24"/>
        </w:rPr>
        <w:t xml:space="preserve"> з питань, що належать до його компетенції, у разі потреби вживає заходів щодо усунення причин, які зумовили їх появу.</w:t>
      </w:r>
    </w:p>
    <w:p w:rsidR="004B7FDC" w:rsidRPr="00F67AF7" w:rsidRDefault="004B7FDC" w:rsidP="009C031F">
      <w:pPr>
        <w:pStyle w:val="a7"/>
        <w:numPr>
          <w:ilvl w:val="0"/>
          <w:numId w:val="32"/>
        </w:numPr>
        <w:spacing w:line="276" w:lineRule="auto"/>
        <w:ind w:left="284" w:right="-28" w:hanging="284"/>
        <w:jc w:val="both"/>
        <w:rPr>
          <w:sz w:val="24"/>
          <w:szCs w:val="24"/>
          <w:lang w:val="en-US"/>
        </w:rPr>
      </w:pPr>
      <w:r w:rsidRPr="00F67AF7">
        <w:rPr>
          <w:sz w:val="24"/>
          <w:szCs w:val="24"/>
        </w:rPr>
        <w:t>Проводить особистий прийом громадян.</w:t>
      </w:r>
    </w:p>
    <w:p w:rsidR="000E7862" w:rsidRPr="000E7862" w:rsidRDefault="000E7862" w:rsidP="00444BE9">
      <w:pPr>
        <w:spacing w:after="0"/>
        <w:ind w:right="-28"/>
        <w:jc w:val="both"/>
        <w:rPr>
          <w:rFonts w:ascii="Times New Roman" w:hAnsi="Times New Roman" w:cs="Times New Roman"/>
          <w:sz w:val="24"/>
          <w:szCs w:val="24"/>
          <w:lang w:val="en-US"/>
        </w:rPr>
      </w:pPr>
    </w:p>
    <w:p w:rsidR="004B7FDC" w:rsidRPr="000E7862" w:rsidRDefault="004B7FDC" w:rsidP="00444BE9">
      <w:pPr>
        <w:spacing w:after="0"/>
        <w:ind w:right="-28"/>
        <w:rPr>
          <w:rFonts w:ascii="Times New Roman" w:hAnsi="Times New Roman" w:cs="Times New Roman"/>
          <w:b/>
          <w:sz w:val="24"/>
          <w:szCs w:val="24"/>
        </w:rPr>
      </w:pPr>
      <w:r w:rsidRPr="000E7862">
        <w:rPr>
          <w:rFonts w:ascii="Times New Roman" w:hAnsi="Times New Roman" w:cs="Times New Roman"/>
          <w:b/>
          <w:sz w:val="24"/>
          <w:szCs w:val="24"/>
          <w:u w:val="single"/>
        </w:rPr>
        <w:t>Прохоренко О.В.</w:t>
      </w:r>
      <w:r w:rsidRPr="000E7862">
        <w:rPr>
          <w:rFonts w:ascii="Times New Roman" w:hAnsi="Times New Roman" w:cs="Times New Roman"/>
          <w:b/>
          <w:sz w:val="24"/>
          <w:szCs w:val="24"/>
        </w:rPr>
        <w:t xml:space="preserve"> – </w:t>
      </w:r>
      <w:r w:rsidRPr="00F67AF7">
        <w:rPr>
          <w:rFonts w:ascii="Times New Roman" w:hAnsi="Times New Roman" w:cs="Times New Roman"/>
          <w:b/>
          <w:i/>
          <w:sz w:val="24"/>
          <w:szCs w:val="24"/>
        </w:rPr>
        <w:t xml:space="preserve">заступник начальника </w:t>
      </w:r>
      <w:r w:rsidR="00096BC1">
        <w:rPr>
          <w:rFonts w:ascii="Times New Roman" w:hAnsi="Times New Roman" w:cs="Times New Roman"/>
          <w:b/>
          <w:i/>
          <w:sz w:val="24"/>
          <w:szCs w:val="24"/>
        </w:rPr>
        <w:t>Управління освіти</w:t>
      </w:r>
    </w:p>
    <w:p w:rsidR="004B7FDC" w:rsidRPr="000E7862" w:rsidRDefault="002233D2" w:rsidP="00444BE9">
      <w:pPr>
        <w:pStyle w:val="13"/>
        <w:spacing w:line="276" w:lineRule="auto"/>
        <w:ind w:right="-28" w:firstLine="0"/>
      </w:pPr>
      <w:r>
        <w:t>(</w:t>
      </w:r>
      <w:r w:rsidR="004B7FDC" w:rsidRPr="000E7862">
        <w:t>т.</w:t>
      </w:r>
      <w:r w:rsidR="004B7FDC" w:rsidRPr="000E7862">
        <w:rPr>
          <w:lang w:val="uk-UA"/>
        </w:rPr>
        <w:t>725-27-91</w:t>
      </w:r>
      <w:r w:rsidR="004B7FDC" w:rsidRPr="000E7862">
        <w:t>)</w:t>
      </w:r>
    </w:p>
    <w:p w:rsidR="004B7FDC" w:rsidRPr="000E7862" w:rsidRDefault="004B7FDC" w:rsidP="009C031F">
      <w:pPr>
        <w:pStyle w:val="13"/>
        <w:numPr>
          <w:ilvl w:val="0"/>
          <w:numId w:val="29"/>
        </w:numPr>
        <w:spacing w:line="276" w:lineRule="auto"/>
        <w:ind w:left="284" w:right="-28" w:hanging="284"/>
      </w:pPr>
      <w:r w:rsidRPr="000E7862">
        <w:t>Здійснює:</w:t>
      </w:r>
    </w:p>
    <w:p w:rsidR="004B7FDC" w:rsidRPr="000E7862" w:rsidRDefault="004B7FDC" w:rsidP="009C031F">
      <w:pPr>
        <w:pStyle w:val="13"/>
        <w:numPr>
          <w:ilvl w:val="0"/>
          <w:numId w:val="28"/>
        </w:numPr>
        <w:spacing w:line="276" w:lineRule="auto"/>
        <w:ind w:left="284" w:right="-28" w:hanging="284"/>
      </w:pPr>
      <w:r w:rsidRPr="000E7862">
        <w:t>аналітичну роботу з формою ЗНЗ-1;</w:t>
      </w:r>
    </w:p>
    <w:p w:rsidR="004B7FDC" w:rsidRPr="000E7862" w:rsidRDefault="004B7FDC" w:rsidP="009C031F">
      <w:pPr>
        <w:pStyle w:val="13"/>
        <w:numPr>
          <w:ilvl w:val="0"/>
          <w:numId w:val="28"/>
        </w:numPr>
        <w:spacing w:line="276" w:lineRule="auto"/>
        <w:ind w:left="284" w:right="-28" w:hanging="284"/>
      </w:pPr>
      <w:r w:rsidRPr="000E7862">
        <w:t>контроль за організацією виконання державних, обласних і міських</w:t>
      </w:r>
      <w:r w:rsidR="00242FF0" w:rsidRPr="000E7862">
        <w:t xml:space="preserve"> </w:t>
      </w:r>
      <w:r w:rsidRPr="000E7862">
        <w:t>програм у навчальних закладах району;</w:t>
      </w:r>
    </w:p>
    <w:p w:rsidR="004B7FDC" w:rsidRPr="000E7862" w:rsidRDefault="004B7FDC" w:rsidP="009C031F">
      <w:pPr>
        <w:pStyle w:val="13"/>
        <w:numPr>
          <w:ilvl w:val="0"/>
          <w:numId w:val="28"/>
        </w:numPr>
        <w:spacing w:line="276" w:lineRule="auto"/>
        <w:ind w:left="284" w:right="-28" w:hanging="284"/>
      </w:pPr>
      <w:r w:rsidRPr="000E7862">
        <w:t>проведення та узагальнення результатів інспектування, експертизи</w:t>
      </w:r>
      <w:r w:rsidR="00242FF0" w:rsidRPr="000E7862">
        <w:t xml:space="preserve"> </w:t>
      </w:r>
      <w:r w:rsidRPr="000E7862">
        <w:t>навчальних закладів;</w:t>
      </w:r>
    </w:p>
    <w:p w:rsidR="004B7FDC" w:rsidRPr="000E7862" w:rsidRDefault="004B7FDC" w:rsidP="009C031F">
      <w:pPr>
        <w:pStyle w:val="13"/>
        <w:numPr>
          <w:ilvl w:val="0"/>
          <w:numId w:val="28"/>
        </w:numPr>
        <w:spacing w:line="276" w:lineRule="auto"/>
        <w:ind w:left="284" w:right="-28" w:hanging="284"/>
      </w:pPr>
      <w:r w:rsidRPr="000E7862">
        <w:t>контроль за проведенням атестації навчальних закладів району;</w:t>
      </w:r>
    </w:p>
    <w:p w:rsidR="004B7FDC" w:rsidRPr="000E7862" w:rsidRDefault="004B7FDC" w:rsidP="009C031F">
      <w:pPr>
        <w:pStyle w:val="13"/>
        <w:numPr>
          <w:ilvl w:val="0"/>
          <w:numId w:val="28"/>
        </w:numPr>
        <w:spacing w:line="276" w:lineRule="auto"/>
        <w:ind w:left="284" w:right="-28" w:hanging="284"/>
      </w:pPr>
      <w:r w:rsidRPr="000E7862">
        <w:t>контроль організованого початку та закінчення навчального року, проведення державної підсумкової атестації;</w:t>
      </w:r>
    </w:p>
    <w:p w:rsidR="004B7FDC" w:rsidRPr="000E7862" w:rsidRDefault="004B7FDC" w:rsidP="009C031F">
      <w:pPr>
        <w:pStyle w:val="13"/>
        <w:numPr>
          <w:ilvl w:val="0"/>
          <w:numId w:val="28"/>
        </w:numPr>
        <w:spacing w:line="276" w:lineRule="auto"/>
        <w:ind w:left="284" w:right="-28" w:hanging="284"/>
      </w:pPr>
      <w:r w:rsidRPr="000E7862">
        <w:t>контроль за організацією</w:t>
      </w:r>
      <w:r w:rsidR="00242FF0" w:rsidRPr="000E7862">
        <w:t xml:space="preserve"> </w:t>
      </w:r>
      <w:r w:rsidRPr="000E7862">
        <w:t>роботи</w:t>
      </w:r>
      <w:r w:rsidR="00242FF0" w:rsidRPr="000E7862">
        <w:t xml:space="preserve"> </w:t>
      </w:r>
      <w:r w:rsidRPr="000E7862">
        <w:t>зі зверненнями громадян та службовою кореспонденцією в управлінні освіти.</w:t>
      </w:r>
    </w:p>
    <w:p w:rsidR="004B7FDC" w:rsidRPr="000E7862" w:rsidRDefault="004B7FDC" w:rsidP="009C031F">
      <w:pPr>
        <w:pStyle w:val="13"/>
        <w:numPr>
          <w:ilvl w:val="0"/>
          <w:numId w:val="29"/>
        </w:numPr>
        <w:spacing w:line="276" w:lineRule="auto"/>
        <w:ind w:left="284" w:right="-28" w:hanging="284"/>
      </w:pPr>
      <w:r w:rsidRPr="000E7862">
        <w:t xml:space="preserve">Узагальнює пропозиції та формує річний план роботи </w:t>
      </w:r>
      <w:r w:rsidR="00096BC1">
        <w:t>Управління освіти</w:t>
      </w:r>
      <w:r w:rsidRPr="000E7862">
        <w:t>, здійснює загальний контроль за його виконанням.</w:t>
      </w:r>
    </w:p>
    <w:p w:rsidR="004B7FDC" w:rsidRPr="000E7862" w:rsidRDefault="004B7FDC" w:rsidP="009C031F">
      <w:pPr>
        <w:pStyle w:val="13"/>
        <w:numPr>
          <w:ilvl w:val="0"/>
          <w:numId w:val="29"/>
        </w:numPr>
        <w:spacing w:line="276" w:lineRule="auto"/>
        <w:ind w:left="284" w:right="-28" w:hanging="284"/>
      </w:pPr>
      <w:r w:rsidRPr="000E7862">
        <w:t xml:space="preserve">Узгоджує з Департаментом освіти плани та графіки контрольно-аналітичної діяльності </w:t>
      </w:r>
      <w:r w:rsidR="00096BC1">
        <w:t>Управління освіти</w:t>
      </w:r>
      <w:r w:rsidRPr="000E7862">
        <w:t>.</w:t>
      </w:r>
    </w:p>
    <w:p w:rsidR="004B7FDC" w:rsidRPr="000E7862" w:rsidRDefault="004B7FDC" w:rsidP="009C031F">
      <w:pPr>
        <w:pStyle w:val="13"/>
        <w:numPr>
          <w:ilvl w:val="0"/>
          <w:numId w:val="29"/>
        </w:numPr>
        <w:spacing w:line="276" w:lineRule="auto"/>
        <w:ind w:left="284" w:right="-28" w:hanging="284"/>
      </w:pPr>
      <w:r w:rsidRPr="000E7862">
        <w:lastRenderedPageBreak/>
        <w:t>Координує роботу керівників закладів освіти району з напрямків роботи в межах своєї компетенції.</w:t>
      </w:r>
    </w:p>
    <w:p w:rsidR="004B7FDC" w:rsidRPr="000E7862" w:rsidRDefault="004B7FDC" w:rsidP="009C031F">
      <w:pPr>
        <w:pStyle w:val="13"/>
        <w:numPr>
          <w:ilvl w:val="0"/>
          <w:numId w:val="29"/>
        </w:numPr>
        <w:spacing w:line="276" w:lineRule="auto"/>
        <w:ind w:left="284" w:right="-28" w:hanging="284"/>
      </w:pPr>
      <w:r w:rsidRPr="000E7862">
        <w:t>Координує роботу медустанов та шкіл з питань медобслуговування учнів.</w:t>
      </w:r>
    </w:p>
    <w:p w:rsidR="004B7FDC" w:rsidRPr="000E7862" w:rsidRDefault="004B7FDC" w:rsidP="009C031F">
      <w:pPr>
        <w:pStyle w:val="13"/>
        <w:numPr>
          <w:ilvl w:val="0"/>
          <w:numId w:val="29"/>
        </w:numPr>
        <w:spacing w:line="276" w:lineRule="auto"/>
        <w:ind w:left="284" w:right="-28" w:hanging="284"/>
      </w:pPr>
      <w:r w:rsidRPr="000E7862">
        <w:t>Забезпечує</w:t>
      </w:r>
      <w:r w:rsidR="00704AAC">
        <w:t xml:space="preserve"> </w:t>
      </w:r>
      <w:r w:rsidRPr="000E7862">
        <w:t>проведення апаратних нарад в управлінні освіти, нарад, семінарів з</w:t>
      </w:r>
      <w:r w:rsidR="00242FF0" w:rsidRPr="000E7862">
        <w:t xml:space="preserve"> </w:t>
      </w:r>
      <w:r w:rsidRPr="000E7862">
        <w:t>керівниками навчальних закладів району.</w:t>
      </w:r>
      <w:r w:rsidR="00242FF0" w:rsidRPr="000E7862">
        <w:t xml:space="preserve"> </w:t>
      </w:r>
      <w:r w:rsidRPr="000E7862">
        <w:t>Веде протоколи апаратних нарад, забезпечує виконання доручень попередніх нарад.</w:t>
      </w:r>
    </w:p>
    <w:p w:rsidR="004B7FDC" w:rsidRPr="000E7862" w:rsidRDefault="004B7FDC" w:rsidP="009C031F">
      <w:pPr>
        <w:pStyle w:val="13"/>
        <w:numPr>
          <w:ilvl w:val="0"/>
          <w:numId w:val="29"/>
        </w:numPr>
        <w:spacing w:line="276" w:lineRule="auto"/>
        <w:ind w:left="284" w:right="-28" w:hanging="284"/>
      </w:pPr>
      <w:r w:rsidRPr="000E7862">
        <w:t>Проводить роботу щодо</w:t>
      </w:r>
      <w:r w:rsidR="00242FF0" w:rsidRPr="000E7862">
        <w:t xml:space="preserve"> </w:t>
      </w:r>
      <w:r w:rsidRPr="000E7862">
        <w:t xml:space="preserve">вивчення листів, скарг, заяв громадян та інших звернень до </w:t>
      </w:r>
      <w:r w:rsidR="00096BC1">
        <w:t>Управління освіти</w:t>
      </w:r>
      <w:r w:rsidR="009A7786">
        <w:t>.</w:t>
      </w:r>
    </w:p>
    <w:p w:rsidR="004B7FDC" w:rsidRPr="000E7862" w:rsidRDefault="004B7FDC" w:rsidP="009C031F">
      <w:pPr>
        <w:pStyle w:val="13"/>
        <w:numPr>
          <w:ilvl w:val="0"/>
          <w:numId w:val="29"/>
        </w:numPr>
        <w:spacing w:line="276" w:lineRule="auto"/>
        <w:ind w:left="284" w:right="-28" w:hanging="284"/>
      </w:pPr>
      <w:r w:rsidRPr="000E7862">
        <w:t>Бере участь у роботі комісії з</w:t>
      </w:r>
      <w:r w:rsidR="00242FF0" w:rsidRPr="000E7862">
        <w:t xml:space="preserve"> </w:t>
      </w:r>
      <w:r w:rsidRPr="000E7862">
        <w:t>атестації педкадрів.</w:t>
      </w:r>
    </w:p>
    <w:p w:rsidR="004B7FDC" w:rsidRPr="000E7862" w:rsidRDefault="004B7FDC" w:rsidP="009C031F">
      <w:pPr>
        <w:pStyle w:val="13"/>
        <w:numPr>
          <w:ilvl w:val="0"/>
          <w:numId w:val="29"/>
        </w:numPr>
        <w:spacing w:line="276" w:lineRule="auto"/>
        <w:ind w:left="284" w:right="-28" w:hanging="284"/>
      </w:pPr>
      <w:r w:rsidRPr="000E7862">
        <w:t>Виконує інші</w:t>
      </w:r>
      <w:r w:rsidR="00242FF0" w:rsidRPr="000E7862">
        <w:t xml:space="preserve"> </w:t>
      </w:r>
      <w:r w:rsidRPr="000E7862">
        <w:t xml:space="preserve">обов’язки за доручення м начальника </w:t>
      </w:r>
      <w:r w:rsidR="00096BC1">
        <w:t>Управління освіти</w:t>
      </w:r>
      <w:r w:rsidRPr="000E7862">
        <w:t>.</w:t>
      </w:r>
    </w:p>
    <w:p w:rsidR="004B7FDC" w:rsidRPr="000E7862" w:rsidRDefault="004B7FDC" w:rsidP="009C031F">
      <w:pPr>
        <w:pStyle w:val="13"/>
        <w:numPr>
          <w:ilvl w:val="0"/>
          <w:numId w:val="29"/>
        </w:numPr>
        <w:tabs>
          <w:tab w:val="left" w:pos="426"/>
        </w:tabs>
        <w:spacing w:line="276" w:lineRule="auto"/>
        <w:ind w:left="284" w:right="-28" w:hanging="284"/>
      </w:pPr>
      <w:r w:rsidRPr="000E7862">
        <w:t>Виконує обов’язки начальника під час його</w:t>
      </w:r>
      <w:r w:rsidR="00242FF0" w:rsidRPr="000E7862">
        <w:t xml:space="preserve"> </w:t>
      </w:r>
      <w:r w:rsidRPr="000E7862">
        <w:t>відсутності.</w:t>
      </w:r>
    </w:p>
    <w:p w:rsidR="004B7FDC" w:rsidRPr="000E7862" w:rsidRDefault="004B7FDC" w:rsidP="00444BE9">
      <w:pPr>
        <w:pStyle w:val="13"/>
        <w:spacing w:line="276" w:lineRule="auto"/>
        <w:ind w:right="-28" w:firstLine="0"/>
      </w:pPr>
    </w:p>
    <w:p w:rsidR="004B7FDC" w:rsidRPr="00991597" w:rsidRDefault="004B7FDC" w:rsidP="00991597">
      <w:pPr>
        <w:spacing w:after="0"/>
        <w:ind w:right="-28"/>
        <w:rPr>
          <w:rFonts w:ascii="Times New Roman" w:hAnsi="Times New Roman" w:cs="Times New Roman"/>
          <w:b/>
          <w:sz w:val="24"/>
          <w:szCs w:val="24"/>
          <w:u w:val="single"/>
        </w:rPr>
      </w:pPr>
      <w:r w:rsidRPr="000E7862">
        <w:rPr>
          <w:rFonts w:ascii="Times New Roman" w:hAnsi="Times New Roman" w:cs="Times New Roman"/>
          <w:b/>
          <w:sz w:val="24"/>
          <w:szCs w:val="24"/>
          <w:u w:val="single"/>
        </w:rPr>
        <w:t>Дерев’янко Т.Є.</w:t>
      </w:r>
      <w:r w:rsidRPr="00991597">
        <w:rPr>
          <w:rFonts w:ascii="Times New Roman" w:hAnsi="Times New Roman" w:cs="Times New Roman"/>
          <w:b/>
          <w:sz w:val="24"/>
          <w:szCs w:val="24"/>
        </w:rPr>
        <w:t xml:space="preserve"> – головний спеціаліст </w:t>
      </w:r>
      <w:r w:rsidR="00096BC1" w:rsidRPr="00991597">
        <w:rPr>
          <w:rFonts w:ascii="Times New Roman" w:hAnsi="Times New Roman" w:cs="Times New Roman"/>
          <w:b/>
          <w:sz w:val="24"/>
          <w:szCs w:val="24"/>
        </w:rPr>
        <w:t>Управління освіти</w:t>
      </w:r>
    </w:p>
    <w:p w:rsidR="004B7FDC" w:rsidRPr="000E7862" w:rsidRDefault="004B7FDC" w:rsidP="00444BE9">
      <w:pPr>
        <w:spacing w:after="0"/>
        <w:ind w:right="-28"/>
        <w:rPr>
          <w:rFonts w:ascii="Times New Roman" w:hAnsi="Times New Roman" w:cs="Times New Roman"/>
          <w:sz w:val="24"/>
          <w:szCs w:val="24"/>
          <w:lang w:val="uk-UA"/>
        </w:rPr>
      </w:pPr>
      <w:r w:rsidRPr="000E7862">
        <w:rPr>
          <w:rFonts w:ascii="Times New Roman" w:hAnsi="Times New Roman" w:cs="Times New Roman"/>
          <w:sz w:val="24"/>
          <w:szCs w:val="24"/>
        </w:rPr>
        <w:t xml:space="preserve">(т. </w:t>
      </w:r>
      <w:r w:rsidRPr="000E7862">
        <w:rPr>
          <w:rFonts w:ascii="Times New Roman" w:hAnsi="Times New Roman" w:cs="Times New Roman"/>
          <w:sz w:val="24"/>
          <w:szCs w:val="24"/>
          <w:lang w:val="uk-UA"/>
        </w:rPr>
        <w:t>725-27-92</w:t>
      </w:r>
      <w:r w:rsidRPr="000E7862">
        <w:rPr>
          <w:rFonts w:ascii="Times New Roman" w:hAnsi="Times New Roman" w:cs="Times New Roman"/>
          <w:sz w:val="24"/>
          <w:szCs w:val="24"/>
        </w:rPr>
        <w:t>)</w:t>
      </w:r>
    </w:p>
    <w:p w:rsidR="004B7FDC" w:rsidRPr="00522985" w:rsidRDefault="004B7FDC" w:rsidP="009C031F">
      <w:pPr>
        <w:pStyle w:val="a7"/>
        <w:numPr>
          <w:ilvl w:val="0"/>
          <w:numId w:val="27"/>
        </w:numPr>
        <w:spacing w:line="276" w:lineRule="auto"/>
        <w:ind w:left="284" w:right="-28" w:hanging="284"/>
        <w:jc w:val="both"/>
        <w:rPr>
          <w:sz w:val="24"/>
          <w:szCs w:val="24"/>
        </w:rPr>
      </w:pPr>
      <w:r w:rsidRPr="00522985">
        <w:rPr>
          <w:sz w:val="24"/>
          <w:szCs w:val="24"/>
        </w:rPr>
        <w:t>Здійснює:</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контроль за виконанням Законів України „Про освіту” та „Про загальну середню освіту” та інших нормативних документів в галузі освіти в межах своєї компетенції;</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проведення та узагальнення результатів інспектування, експертиз навчальних закладів у межах своєї компетенції;</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контроль та організаційні заходи щодо забезпечення загальноосвітніх навчальних закладів району документами про освіту;</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контроль за організацією індивідуального навчання учнів у загальноосвітніх навчальних закладах;</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контроль за організацією та проведенням екстернату;</w:t>
      </w:r>
    </w:p>
    <w:p w:rsidR="002233D2" w:rsidRDefault="004B7FDC" w:rsidP="009C031F">
      <w:pPr>
        <w:pStyle w:val="a7"/>
        <w:numPr>
          <w:ilvl w:val="0"/>
          <w:numId w:val="26"/>
        </w:numPr>
        <w:spacing w:line="276" w:lineRule="auto"/>
        <w:ind w:left="284" w:right="-28" w:hanging="284"/>
        <w:jc w:val="both"/>
        <w:rPr>
          <w:sz w:val="24"/>
          <w:szCs w:val="24"/>
        </w:rPr>
      </w:pPr>
      <w:r w:rsidRPr="002233D2">
        <w:rPr>
          <w:sz w:val="24"/>
          <w:szCs w:val="24"/>
        </w:rPr>
        <w:t>контроль за забезпеченням права</w:t>
      </w:r>
      <w:r w:rsidR="00704AAC" w:rsidRPr="002233D2">
        <w:rPr>
          <w:sz w:val="24"/>
          <w:szCs w:val="24"/>
        </w:rPr>
        <w:t xml:space="preserve"> </w:t>
      </w:r>
      <w:r w:rsidRPr="002233D2">
        <w:rPr>
          <w:sz w:val="24"/>
          <w:szCs w:val="24"/>
        </w:rPr>
        <w:t>громадян на</w:t>
      </w:r>
      <w:r w:rsidR="002233D2">
        <w:rPr>
          <w:sz w:val="24"/>
          <w:szCs w:val="24"/>
        </w:rPr>
        <w:t xml:space="preserve"> </w:t>
      </w:r>
      <w:r w:rsidRPr="002233D2">
        <w:rPr>
          <w:sz w:val="24"/>
          <w:szCs w:val="24"/>
        </w:rPr>
        <w:t>аналіз профілактики дитячого травматизму;</w:t>
      </w:r>
    </w:p>
    <w:p w:rsidR="004B7FDC" w:rsidRPr="002233D2" w:rsidRDefault="004B7FDC" w:rsidP="009C031F">
      <w:pPr>
        <w:pStyle w:val="a7"/>
        <w:numPr>
          <w:ilvl w:val="0"/>
          <w:numId w:val="26"/>
        </w:numPr>
        <w:spacing w:line="276" w:lineRule="auto"/>
        <w:ind w:left="284" w:right="-28" w:hanging="284"/>
        <w:jc w:val="both"/>
        <w:rPr>
          <w:sz w:val="24"/>
          <w:szCs w:val="24"/>
        </w:rPr>
      </w:pPr>
      <w:r w:rsidRPr="002233D2">
        <w:rPr>
          <w:sz w:val="24"/>
          <w:szCs w:val="24"/>
        </w:rPr>
        <w:t>контроль за організацією роботи з цього питання в дошкільних, загальноосвітніх та позашкільних навчальних закладах району;</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контроль за діяльністю загальноосвітніх навчальних закладів району з ведення обліку дітей шкільного віку;</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аналіз обліку продовження навчання та працевлаштування випускників 9-х та 11-х класів, контроль за організацією роботи з цього питання в загальноосвітніх навчальних закладах;</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контроль за організацією навчально-виховного процесу в навчальних закладах (облік відвідування, облік руху учнів у загальноосвітніх навчальних закладах району,</w:t>
      </w:r>
      <w:r w:rsidR="00242FF0" w:rsidRPr="00522985">
        <w:rPr>
          <w:sz w:val="24"/>
          <w:szCs w:val="24"/>
        </w:rPr>
        <w:t xml:space="preserve"> </w:t>
      </w:r>
      <w:r w:rsidRPr="00522985">
        <w:rPr>
          <w:sz w:val="24"/>
          <w:szCs w:val="24"/>
        </w:rPr>
        <w:t>переведення та випуск учнів, нагородження золотими та срібними медалями, Похвальними листами, Похвальними грамотами);</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контроль за організацією відпочинку учнів у дитячих таборах відпочинку при загальноосвітніх навчальних закладах району;</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контроль за діяльністю вечірньої (змінної) школи</w:t>
      </w:r>
      <w:r w:rsidR="00243D2F">
        <w:rPr>
          <w:sz w:val="24"/>
          <w:szCs w:val="24"/>
        </w:rPr>
        <w:t> №</w:t>
      </w:r>
      <w:r w:rsidRPr="00522985">
        <w:rPr>
          <w:sz w:val="24"/>
          <w:szCs w:val="24"/>
        </w:rPr>
        <w:t>3; організацією навчально-виховного процесу при ДВК</w:t>
      </w:r>
      <w:r w:rsidR="00243D2F">
        <w:rPr>
          <w:sz w:val="24"/>
          <w:szCs w:val="24"/>
        </w:rPr>
        <w:t> №</w:t>
      </w:r>
      <w:r w:rsidRPr="00522985">
        <w:rPr>
          <w:sz w:val="24"/>
          <w:szCs w:val="24"/>
        </w:rPr>
        <w:t>12;</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підготовку в установленому порядку статистично-аналітичної інформації, оперативних даних з питань освітньої діяльності навчальних закладів району в межах своєї компетенції;</w:t>
      </w:r>
    </w:p>
    <w:p w:rsidR="004B7FDC" w:rsidRPr="00522985" w:rsidRDefault="004B7FDC" w:rsidP="009C031F">
      <w:pPr>
        <w:pStyle w:val="a7"/>
        <w:numPr>
          <w:ilvl w:val="0"/>
          <w:numId w:val="26"/>
        </w:numPr>
        <w:spacing w:line="276" w:lineRule="auto"/>
        <w:ind w:left="284" w:right="-28" w:hanging="284"/>
        <w:jc w:val="both"/>
        <w:rPr>
          <w:sz w:val="24"/>
          <w:szCs w:val="24"/>
        </w:rPr>
      </w:pPr>
      <w:r w:rsidRPr="00522985">
        <w:rPr>
          <w:sz w:val="24"/>
          <w:szCs w:val="24"/>
        </w:rPr>
        <w:t>підготовку та проведення нарад, семінарів, тренінгів у загальноосвітніх навчальних закладах району у межах своєї компетенції.</w:t>
      </w:r>
    </w:p>
    <w:p w:rsidR="004B7FDC" w:rsidRPr="00522985" w:rsidRDefault="004B7FDC" w:rsidP="009C031F">
      <w:pPr>
        <w:pStyle w:val="a7"/>
        <w:numPr>
          <w:ilvl w:val="0"/>
          <w:numId w:val="27"/>
        </w:numPr>
        <w:spacing w:line="276" w:lineRule="auto"/>
        <w:ind w:left="284" w:right="-28" w:hanging="284"/>
        <w:jc w:val="both"/>
        <w:rPr>
          <w:sz w:val="24"/>
          <w:szCs w:val="24"/>
        </w:rPr>
      </w:pPr>
      <w:r w:rsidRPr="00522985">
        <w:rPr>
          <w:sz w:val="24"/>
          <w:szCs w:val="24"/>
        </w:rPr>
        <w:t xml:space="preserve">Проводить роботу щодо вивчення листів, скарг, заяв громадян та інших звернень до </w:t>
      </w:r>
      <w:r w:rsidR="00096BC1">
        <w:rPr>
          <w:sz w:val="24"/>
          <w:szCs w:val="24"/>
        </w:rPr>
        <w:t>Управління освіти</w:t>
      </w:r>
      <w:r w:rsidRPr="00522985">
        <w:rPr>
          <w:sz w:val="24"/>
          <w:szCs w:val="24"/>
        </w:rPr>
        <w:t xml:space="preserve"> в межах своєї компетенції.</w:t>
      </w:r>
    </w:p>
    <w:p w:rsidR="004B7FDC" w:rsidRPr="00522985" w:rsidRDefault="004B7FDC" w:rsidP="009C031F">
      <w:pPr>
        <w:pStyle w:val="a7"/>
        <w:numPr>
          <w:ilvl w:val="0"/>
          <w:numId w:val="27"/>
        </w:numPr>
        <w:spacing w:line="276" w:lineRule="auto"/>
        <w:ind w:left="284" w:right="-28" w:hanging="284"/>
        <w:jc w:val="both"/>
        <w:rPr>
          <w:sz w:val="24"/>
          <w:szCs w:val="24"/>
        </w:rPr>
      </w:pPr>
      <w:r w:rsidRPr="00522985">
        <w:rPr>
          <w:sz w:val="24"/>
          <w:szCs w:val="24"/>
        </w:rPr>
        <w:t>Координує роботу відповідальних загальноосвітніх навчальних закладів з напрямків роботи в межах своєї компетенції.</w:t>
      </w:r>
    </w:p>
    <w:p w:rsidR="004B7FDC" w:rsidRPr="00522985" w:rsidRDefault="004B7FDC" w:rsidP="009C031F">
      <w:pPr>
        <w:pStyle w:val="a7"/>
        <w:numPr>
          <w:ilvl w:val="0"/>
          <w:numId w:val="27"/>
        </w:numPr>
        <w:spacing w:line="276" w:lineRule="auto"/>
        <w:ind w:left="284" w:right="-28" w:hanging="284"/>
        <w:jc w:val="both"/>
        <w:rPr>
          <w:sz w:val="24"/>
          <w:szCs w:val="24"/>
        </w:rPr>
      </w:pPr>
      <w:r w:rsidRPr="00522985">
        <w:rPr>
          <w:sz w:val="24"/>
          <w:szCs w:val="24"/>
        </w:rPr>
        <w:t xml:space="preserve">Виконує інші обов’язки за дорученням начальника </w:t>
      </w:r>
      <w:r w:rsidR="00096BC1">
        <w:rPr>
          <w:sz w:val="24"/>
          <w:szCs w:val="24"/>
        </w:rPr>
        <w:t>Управління освіти</w:t>
      </w:r>
      <w:r w:rsidRPr="00522985">
        <w:rPr>
          <w:sz w:val="24"/>
          <w:szCs w:val="24"/>
        </w:rPr>
        <w:t>, заступника начальника.</w:t>
      </w:r>
    </w:p>
    <w:p w:rsidR="004B7FDC" w:rsidRDefault="004B7FDC" w:rsidP="00444BE9">
      <w:pPr>
        <w:spacing w:after="0"/>
        <w:ind w:left="426" w:right="-28"/>
        <w:rPr>
          <w:rFonts w:ascii="Times New Roman" w:hAnsi="Times New Roman" w:cs="Times New Roman"/>
          <w:color w:val="FF0000"/>
          <w:sz w:val="24"/>
          <w:szCs w:val="24"/>
        </w:rPr>
      </w:pPr>
    </w:p>
    <w:p w:rsidR="004B7FDC" w:rsidRPr="00991597" w:rsidRDefault="004B7FDC" w:rsidP="00991597">
      <w:pPr>
        <w:spacing w:after="0"/>
        <w:ind w:right="-28"/>
        <w:rPr>
          <w:rFonts w:ascii="Times New Roman" w:hAnsi="Times New Roman" w:cs="Times New Roman"/>
          <w:b/>
          <w:sz w:val="24"/>
          <w:szCs w:val="24"/>
          <w:u w:val="single"/>
        </w:rPr>
      </w:pPr>
      <w:r w:rsidRPr="00991597">
        <w:rPr>
          <w:rFonts w:ascii="Times New Roman" w:hAnsi="Times New Roman" w:cs="Times New Roman"/>
          <w:b/>
          <w:sz w:val="24"/>
          <w:szCs w:val="24"/>
          <w:u w:val="single"/>
        </w:rPr>
        <w:lastRenderedPageBreak/>
        <w:t>Кулакова Л.В.</w:t>
      </w:r>
      <w:r w:rsidRPr="00991597">
        <w:rPr>
          <w:rFonts w:ascii="Times New Roman" w:hAnsi="Times New Roman" w:cs="Times New Roman"/>
          <w:b/>
          <w:sz w:val="24"/>
          <w:szCs w:val="24"/>
        </w:rPr>
        <w:t xml:space="preserve"> – головний спеціаліст </w:t>
      </w:r>
      <w:r w:rsidR="00096BC1" w:rsidRPr="00991597">
        <w:rPr>
          <w:rFonts w:ascii="Times New Roman" w:hAnsi="Times New Roman" w:cs="Times New Roman"/>
          <w:b/>
          <w:sz w:val="24"/>
          <w:szCs w:val="24"/>
        </w:rPr>
        <w:t>Управління освіти</w:t>
      </w:r>
    </w:p>
    <w:p w:rsidR="004B7FDC" w:rsidRPr="000E7862" w:rsidRDefault="004B7FDC" w:rsidP="00444BE9">
      <w:pPr>
        <w:spacing w:after="0"/>
        <w:ind w:right="-28"/>
        <w:rPr>
          <w:rFonts w:ascii="Times New Roman" w:hAnsi="Times New Roman" w:cs="Times New Roman"/>
          <w:sz w:val="24"/>
          <w:szCs w:val="24"/>
          <w:lang w:val="uk-UA"/>
        </w:rPr>
      </w:pPr>
      <w:r w:rsidRPr="000E7862">
        <w:rPr>
          <w:rFonts w:ascii="Times New Roman" w:hAnsi="Times New Roman" w:cs="Times New Roman"/>
          <w:b/>
          <w:sz w:val="24"/>
          <w:szCs w:val="24"/>
          <w:lang w:val="uk-UA"/>
        </w:rPr>
        <w:t>(т. 725-27-96)</w:t>
      </w:r>
    </w:p>
    <w:p w:rsidR="004B7FDC" w:rsidRPr="00522985" w:rsidRDefault="004B7FDC" w:rsidP="009C031F">
      <w:pPr>
        <w:pStyle w:val="a7"/>
        <w:numPr>
          <w:ilvl w:val="0"/>
          <w:numId w:val="24"/>
        </w:numPr>
        <w:spacing w:line="276" w:lineRule="auto"/>
        <w:ind w:left="284" w:right="-28" w:hanging="284"/>
        <w:jc w:val="both"/>
        <w:rPr>
          <w:sz w:val="24"/>
          <w:szCs w:val="24"/>
        </w:rPr>
      </w:pPr>
      <w:r w:rsidRPr="00522985">
        <w:rPr>
          <w:sz w:val="24"/>
          <w:szCs w:val="24"/>
        </w:rPr>
        <w:t>Здійснює:</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контроль за виконанням Законів України „Про освіту”, „Про дошкільну освіту”, „Про мови</w:t>
      </w:r>
      <w:r w:rsidR="000774C3">
        <w:rPr>
          <w:sz w:val="24"/>
          <w:szCs w:val="24"/>
        </w:rPr>
        <w:t xml:space="preserve"> </w:t>
      </w:r>
      <w:r w:rsidR="009A7786">
        <w:rPr>
          <w:sz w:val="24"/>
          <w:szCs w:val="24"/>
        </w:rPr>
        <w:t>.</w:t>
      </w:r>
      <w:r w:rsidRPr="00522985">
        <w:rPr>
          <w:sz w:val="24"/>
          <w:szCs w:val="24"/>
        </w:rPr>
        <w:t>..” та інших нормативних документів у галузі дошкільної освіти; аналіз мережі дошкільних закладів, умов їх функціонування, надання пропозицій щодо їх вдосконалення;</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підготовку та проведення нарад з питань організації роботи дошкільних навчальних закладів з відповідними категоріями працівників навчальних закладів;</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підготовку проектів документів щодо функціонування дошкільних навчальних закладів;</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організацію виконання державних, обласних</w:t>
      </w:r>
      <w:r w:rsidR="00242FF0" w:rsidRPr="00522985">
        <w:rPr>
          <w:sz w:val="24"/>
          <w:szCs w:val="24"/>
        </w:rPr>
        <w:t xml:space="preserve"> </w:t>
      </w:r>
      <w:r w:rsidRPr="00522985">
        <w:rPr>
          <w:sz w:val="24"/>
          <w:szCs w:val="24"/>
        </w:rPr>
        <w:t xml:space="preserve">програм, розділу „Дошкільна освіта” Комплексної програми розвитку </w:t>
      </w:r>
      <w:r w:rsidR="00BE4229">
        <w:rPr>
          <w:sz w:val="24"/>
          <w:szCs w:val="24"/>
        </w:rPr>
        <w:t>м. Харкова</w:t>
      </w:r>
      <w:r w:rsidRPr="00522985">
        <w:rPr>
          <w:sz w:val="24"/>
          <w:szCs w:val="24"/>
        </w:rPr>
        <w:t xml:space="preserve"> на 2011-2015 роки у дошкільних навчальних закладах району;</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контроль за роботою дошкільних навчальних закладів недержавної форми власності;</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аналіз мережі дошкільних навчальних закладів;</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контроль та організацію</w:t>
      </w:r>
      <w:r w:rsidR="00242FF0" w:rsidRPr="00522985">
        <w:rPr>
          <w:sz w:val="24"/>
          <w:szCs w:val="24"/>
        </w:rPr>
        <w:t xml:space="preserve"> </w:t>
      </w:r>
      <w:r w:rsidRPr="00522985">
        <w:rPr>
          <w:sz w:val="24"/>
          <w:szCs w:val="24"/>
        </w:rPr>
        <w:t>роботи щодо забезпечення належних умов для дітей, їх медичного обслуговування та харчування у дошкільних навчальних закладах;</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контроль за актуальністю стану баз даних програмного комплексу „Міська освітня мережа: Дошкілля”;</w:t>
      </w:r>
    </w:p>
    <w:p w:rsidR="004B7FDC" w:rsidRPr="00522985" w:rsidRDefault="004B7FDC" w:rsidP="009C031F">
      <w:pPr>
        <w:pStyle w:val="a7"/>
        <w:numPr>
          <w:ilvl w:val="0"/>
          <w:numId w:val="25"/>
        </w:numPr>
        <w:spacing w:line="276" w:lineRule="auto"/>
        <w:ind w:left="284" w:right="-28" w:hanging="284"/>
        <w:jc w:val="both"/>
        <w:rPr>
          <w:sz w:val="24"/>
          <w:szCs w:val="24"/>
        </w:rPr>
      </w:pPr>
      <w:r w:rsidRPr="00522985">
        <w:rPr>
          <w:sz w:val="24"/>
          <w:szCs w:val="24"/>
        </w:rPr>
        <w:t>контроль за проведенням атестації дошкільних навчальних закладів району.</w:t>
      </w:r>
    </w:p>
    <w:p w:rsidR="004B7FDC" w:rsidRPr="00522985" w:rsidRDefault="004B7FDC" w:rsidP="009C031F">
      <w:pPr>
        <w:pStyle w:val="a7"/>
        <w:numPr>
          <w:ilvl w:val="0"/>
          <w:numId w:val="24"/>
        </w:numPr>
        <w:spacing w:line="276" w:lineRule="auto"/>
        <w:ind w:left="284" w:right="-28" w:hanging="284"/>
        <w:jc w:val="both"/>
        <w:rPr>
          <w:sz w:val="24"/>
          <w:szCs w:val="24"/>
        </w:rPr>
      </w:pPr>
      <w:r w:rsidRPr="00522985">
        <w:rPr>
          <w:sz w:val="24"/>
          <w:szCs w:val="24"/>
        </w:rPr>
        <w:t xml:space="preserve">Проводить роботу щодо вивчення листів, скарг, заяв громадян та інших звернень до </w:t>
      </w:r>
      <w:r w:rsidR="00096BC1">
        <w:rPr>
          <w:sz w:val="24"/>
          <w:szCs w:val="24"/>
        </w:rPr>
        <w:t>Управління освіти</w:t>
      </w:r>
      <w:r w:rsidRPr="00522985">
        <w:rPr>
          <w:sz w:val="24"/>
          <w:szCs w:val="24"/>
        </w:rPr>
        <w:t xml:space="preserve"> в межах своєї компетенції.</w:t>
      </w:r>
    </w:p>
    <w:p w:rsidR="004B7FDC" w:rsidRPr="00522985" w:rsidRDefault="004B7FDC" w:rsidP="009C031F">
      <w:pPr>
        <w:pStyle w:val="a7"/>
        <w:numPr>
          <w:ilvl w:val="0"/>
          <w:numId w:val="24"/>
        </w:numPr>
        <w:spacing w:line="276" w:lineRule="auto"/>
        <w:ind w:left="284" w:right="-28" w:hanging="284"/>
        <w:jc w:val="both"/>
        <w:rPr>
          <w:sz w:val="24"/>
          <w:szCs w:val="24"/>
        </w:rPr>
      </w:pPr>
      <w:r w:rsidRPr="00522985">
        <w:rPr>
          <w:sz w:val="24"/>
          <w:szCs w:val="24"/>
        </w:rPr>
        <w:t>Координує роботу завідувачів дошкільних навчальних закладів в межах своєї компетенції.</w:t>
      </w:r>
    </w:p>
    <w:p w:rsidR="004B7FDC" w:rsidRPr="00522985" w:rsidRDefault="004B7FDC" w:rsidP="009C031F">
      <w:pPr>
        <w:pStyle w:val="a7"/>
        <w:numPr>
          <w:ilvl w:val="0"/>
          <w:numId w:val="24"/>
        </w:numPr>
        <w:spacing w:line="276" w:lineRule="auto"/>
        <w:ind w:left="284" w:right="-28" w:hanging="284"/>
        <w:rPr>
          <w:color w:val="FF0000"/>
          <w:sz w:val="24"/>
          <w:szCs w:val="24"/>
        </w:rPr>
      </w:pPr>
      <w:r w:rsidRPr="00522985">
        <w:rPr>
          <w:sz w:val="24"/>
          <w:szCs w:val="24"/>
        </w:rPr>
        <w:t xml:space="preserve">Виконує інші обов’язки за дорученням начальника </w:t>
      </w:r>
      <w:r w:rsidR="00096BC1">
        <w:rPr>
          <w:sz w:val="24"/>
          <w:szCs w:val="24"/>
        </w:rPr>
        <w:t>Управління освіти</w:t>
      </w:r>
      <w:r w:rsidRPr="00522985">
        <w:rPr>
          <w:sz w:val="24"/>
          <w:szCs w:val="24"/>
        </w:rPr>
        <w:t>, заступника начальника.</w:t>
      </w:r>
    </w:p>
    <w:p w:rsidR="000E7862" w:rsidRPr="00522985" w:rsidRDefault="000E7862" w:rsidP="00444BE9">
      <w:pPr>
        <w:spacing w:after="0"/>
        <w:ind w:right="-28"/>
        <w:jc w:val="center"/>
        <w:rPr>
          <w:rFonts w:ascii="Times New Roman" w:hAnsi="Times New Roman" w:cs="Times New Roman"/>
          <w:b/>
          <w:bCs/>
          <w:i/>
          <w:iCs/>
          <w:sz w:val="24"/>
          <w:szCs w:val="24"/>
        </w:rPr>
      </w:pPr>
    </w:p>
    <w:p w:rsidR="004B7FDC" w:rsidRPr="000E7862" w:rsidRDefault="004B7FDC" w:rsidP="00444BE9">
      <w:pPr>
        <w:ind w:right="-28"/>
        <w:jc w:val="center"/>
        <w:rPr>
          <w:rFonts w:ascii="Times New Roman" w:hAnsi="Times New Roman" w:cs="Times New Roman"/>
          <w:b/>
          <w:bCs/>
          <w:i/>
          <w:iCs/>
          <w:sz w:val="24"/>
          <w:szCs w:val="24"/>
          <w:lang w:val="uk-UA"/>
        </w:rPr>
      </w:pPr>
      <w:r w:rsidRPr="000E7862">
        <w:rPr>
          <w:rFonts w:ascii="Times New Roman" w:hAnsi="Times New Roman" w:cs="Times New Roman"/>
          <w:b/>
          <w:bCs/>
          <w:i/>
          <w:iCs/>
          <w:sz w:val="24"/>
          <w:szCs w:val="24"/>
        </w:rPr>
        <w:t>Лабораторія комп‘ютерних технологій в освіті</w:t>
      </w:r>
    </w:p>
    <w:p w:rsidR="004B7FDC" w:rsidRPr="000E7862" w:rsidRDefault="004B7FDC" w:rsidP="00444BE9">
      <w:pPr>
        <w:spacing w:after="0"/>
        <w:ind w:right="-28"/>
        <w:rPr>
          <w:rFonts w:ascii="Times New Roman" w:hAnsi="Times New Roman" w:cs="Times New Roman"/>
          <w:b/>
          <w:bCs/>
          <w:i/>
          <w:iCs/>
          <w:sz w:val="24"/>
          <w:szCs w:val="24"/>
          <w:lang w:val="uk-UA"/>
        </w:rPr>
      </w:pPr>
      <w:r w:rsidRPr="000E7862">
        <w:rPr>
          <w:rFonts w:ascii="Times New Roman" w:hAnsi="Times New Roman" w:cs="Times New Roman"/>
          <w:b/>
          <w:bCs/>
          <w:sz w:val="24"/>
          <w:szCs w:val="24"/>
          <w:u w:val="single"/>
          <w:lang w:val="uk-UA"/>
        </w:rPr>
        <w:t>Остапчук С.П.</w:t>
      </w:r>
      <w:r w:rsidRPr="000E7862">
        <w:rPr>
          <w:rFonts w:ascii="Times New Roman" w:hAnsi="Times New Roman" w:cs="Times New Roman"/>
          <w:b/>
          <w:bCs/>
          <w:i/>
          <w:iCs/>
          <w:sz w:val="24"/>
          <w:szCs w:val="24"/>
          <w:lang w:val="uk-UA"/>
        </w:rPr>
        <w:t xml:space="preserve"> –</w:t>
      </w:r>
      <w:r w:rsidR="00242FF0" w:rsidRPr="000E7862">
        <w:rPr>
          <w:rFonts w:ascii="Times New Roman" w:hAnsi="Times New Roman" w:cs="Times New Roman"/>
          <w:b/>
          <w:bCs/>
          <w:i/>
          <w:iCs/>
          <w:sz w:val="24"/>
          <w:szCs w:val="24"/>
          <w:lang w:val="uk-UA"/>
        </w:rPr>
        <w:t xml:space="preserve"> </w:t>
      </w:r>
      <w:r w:rsidRPr="00F67AF7">
        <w:rPr>
          <w:rFonts w:ascii="Times New Roman" w:hAnsi="Times New Roman" w:cs="Times New Roman"/>
          <w:b/>
          <w:bCs/>
          <w:i/>
          <w:iCs/>
          <w:sz w:val="24"/>
          <w:szCs w:val="24"/>
          <w:lang w:val="uk-UA"/>
        </w:rPr>
        <w:t>завідувач</w:t>
      </w:r>
      <w:r w:rsidR="00242FF0" w:rsidRPr="00F67AF7">
        <w:rPr>
          <w:rFonts w:ascii="Times New Roman" w:hAnsi="Times New Roman" w:cs="Times New Roman"/>
          <w:b/>
          <w:bCs/>
          <w:i/>
          <w:iCs/>
          <w:sz w:val="24"/>
          <w:szCs w:val="24"/>
          <w:lang w:val="uk-UA"/>
        </w:rPr>
        <w:t xml:space="preserve"> </w:t>
      </w:r>
      <w:r w:rsidRPr="00F67AF7">
        <w:rPr>
          <w:rFonts w:ascii="Times New Roman" w:hAnsi="Times New Roman" w:cs="Times New Roman"/>
          <w:b/>
          <w:bCs/>
          <w:i/>
          <w:iCs/>
          <w:sz w:val="24"/>
          <w:szCs w:val="24"/>
          <w:lang w:val="uk-UA"/>
        </w:rPr>
        <w:t>ЛКТО</w:t>
      </w:r>
    </w:p>
    <w:p w:rsidR="004B7FDC" w:rsidRPr="000E7862" w:rsidRDefault="000774C3" w:rsidP="00444BE9">
      <w:pPr>
        <w:spacing w:after="0"/>
        <w:ind w:right="-28"/>
        <w:rPr>
          <w:rFonts w:ascii="Times New Roman" w:hAnsi="Times New Roman" w:cs="Times New Roman"/>
          <w:sz w:val="24"/>
          <w:szCs w:val="24"/>
          <w:lang w:val="uk-UA"/>
        </w:rPr>
      </w:pPr>
      <w:r>
        <w:rPr>
          <w:rFonts w:ascii="Times New Roman" w:hAnsi="Times New Roman" w:cs="Times New Roman"/>
          <w:sz w:val="24"/>
          <w:szCs w:val="24"/>
          <w:lang w:val="uk-UA"/>
        </w:rPr>
        <w:t>(</w:t>
      </w:r>
      <w:r w:rsidR="004B7FDC" w:rsidRPr="000E7862">
        <w:rPr>
          <w:rFonts w:ascii="Times New Roman" w:hAnsi="Times New Roman" w:cs="Times New Roman"/>
          <w:sz w:val="24"/>
          <w:szCs w:val="24"/>
          <w:lang w:val="uk-UA"/>
        </w:rPr>
        <w:t>т. 725-27-96)</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Організовує роботу лабораторії комп'ютерних технологій в освіті, здійснює загальне керівництво діяльністю працівників і несе персональну відповідальність за результати роботи.</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Визначає функціональні обов'язки і ступінь відповідальності працівників лабораторії КТО за їх виконання.</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Складає річний план роботи, звіти про роботу лабораторії, передбачені діючими інструкціями.</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Організовує роботу по підтримці</w:t>
      </w:r>
      <w:r w:rsidR="00242FF0" w:rsidRPr="00522985">
        <w:rPr>
          <w:sz w:val="24"/>
          <w:szCs w:val="24"/>
        </w:rPr>
        <w:t xml:space="preserve"> </w:t>
      </w:r>
      <w:r w:rsidRPr="00522985">
        <w:rPr>
          <w:sz w:val="24"/>
          <w:szCs w:val="24"/>
        </w:rPr>
        <w:t>міської програми</w:t>
      </w:r>
      <w:r w:rsidR="00242FF0" w:rsidRPr="00522985">
        <w:rPr>
          <w:sz w:val="24"/>
          <w:szCs w:val="24"/>
        </w:rPr>
        <w:t xml:space="preserve"> </w:t>
      </w:r>
      <w:r w:rsidRPr="00522985">
        <w:rPr>
          <w:sz w:val="24"/>
          <w:szCs w:val="24"/>
        </w:rPr>
        <w:t>по комп'ютеризації управління в системі освіти.</w:t>
      </w:r>
      <w:r w:rsidR="00242FF0" w:rsidRPr="00522985">
        <w:rPr>
          <w:sz w:val="24"/>
          <w:szCs w:val="24"/>
        </w:rPr>
        <w:t xml:space="preserve"> </w:t>
      </w:r>
      <w:r w:rsidRPr="00522985">
        <w:rPr>
          <w:sz w:val="24"/>
          <w:szCs w:val="24"/>
        </w:rPr>
        <w:t xml:space="preserve">Здійснює контроль щодо реалізації заходів, спрямованих на впровадження комп’ютеризації та інформатизації закладів освіти району. </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 xml:space="preserve">Організовує навчально-методичні заходи згідно до міської та районної програм комп’ютеризації. </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Організовує і проводить для працівників закладів освіти та РУО</w:t>
      </w:r>
      <w:r w:rsidR="00242FF0" w:rsidRPr="00522985">
        <w:rPr>
          <w:sz w:val="24"/>
          <w:szCs w:val="24"/>
        </w:rPr>
        <w:t xml:space="preserve"> </w:t>
      </w:r>
      <w:r w:rsidRPr="00522985">
        <w:rPr>
          <w:sz w:val="24"/>
          <w:szCs w:val="24"/>
        </w:rPr>
        <w:t>семінари та заняття з комп'ютерної грамотності, по використанню комп'ютерів у рамках міської та районної програм.</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Організовує</w:t>
      </w:r>
      <w:r w:rsidR="00242FF0" w:rsidRPr="00522985">
        <w:rPr>
          <w:sz w:val="24"/>
          <w:szCs w:val="24"/>
        </w:rPr>
        <w:t xml:space="preserve"> </w:t>
      </w:r>
      <w:r w:rsidRPr="00522985">
        <w:rPr>
          <w:sz w:val="24"/>
          <w:szCs w:val="24"/>
        </w:rPr>
        <w:t>допомогу школам,</w:t>
      </w:r>
      <w:r w:rsidR="00242FF0" w:rsidRPr="00522985">
        <w:rPr>
          <w:sz w:val="24"/>
          <w:szCs w:val="24"/>
        </w:rPr>
        <w:t xml:space="preserve"> </w:t>
      </w:r>
      <w:r w:rsidRPr="00522985">
        <w:rPr>
          <w:sz w:val="24"/>
          <w:szCs w:val="24"/>
        </w:rPr>
        <w:t>які включені до міської програми,</w:t>
      </w:r>
      <w:r w:rsidR="00242FF0" w:rsidRPr="00522985">
        <w:rPr>
          <w:sz w:val="24"/>
          <w:szCs w:val="24"/>
        </w:rPr>
        <w:t xml:space="preserve"> </w:t>
      </w:r>
      <w:r w:rsidRPr="00522985">
        <w:rPr>
          <w:sz w:val="24"/>
          <w:szCs w:val="24"/>
        </w:rPr>
        <w:t>та</w:t>
      </w:r>
      <w:r w:rsidR="00242FF0" w:rsidRPr="00522985">
        <w:rPr>
          <w:sz w:val="24"/>
          <w:szCs w:val="24"/>
        </w:rPr>
        <w:t xml:space="preserve"> </w:t>
      </w:r>
      <w:r w:rsidRPr="00522985">
        <w:rPr>
          <w:sz w:val="24"/>
          <w:szCs w:val="24"/>
        </w:rPr>
        <w:t>РУО в оволодінні новими інформаційними</w:t>
      </w:r>
      <w:r w:rsidR="00242FF0" w:rsidRPr="00522985">
        <w:rPr>
          <w:sz w:val="24"/>
          <w:szCs w:val="24"/>
        </w:rPr>
        <w:t xml:space="preserve"> </w:t>
      </w:r>
      <w:r w:rsidRPr="00522985">
        <w:rPr>
          <w:sz w:val="24"/>
          <w:szCs w:val="24"/>
        </w:rPr>
        <w:t>технологіями, для чого консультує та навчає</w:t>
      </w:r>
      <w:r w:rsidR="00242FF0" w:rsidRPr="00522985">
        <w:rPr>
          <w:sz w:val="24"/>
          <w:szCs w:val="24"/>
        </w:rPr>
        <w:t xml:space="preserve"> </w:t>
      </w:r>
      <w:r w:rsidRPr="00522985">
        <w:rPr>
          <w:sz w:val="24"/>
          <w:szCs w:val="24"/>
        </w:rPr>
        <w:t>працівників</w:t>
      </w:r>
      <w:r w:rsidR="00242FF0" w:rsidRPr="00522985">
        <w:rPr>
          <w:sz w:val="24"/>
          <w:szCs w:val="24"/>
        </w:rPr>
        <w:t xml:space="preserve"> </w:t>
      </w:r>
      <w:r w:rsidRPr="00522985">
        <w:rPr>
          <w:sz w:val="24"/>
          <w:szCs w:val="24"/>
        </w:rPr>
        <w:t>шкіл</w:t>
      </w:r>
      <w:r w:rsidR="00242FF0" w:rsidRPr="00522985">
        <w:rPr>
          <w:sz w:val="24"/>
          <w:szCs w:val="24"/>
        </w:rPr>
        <w:t xml:space="preserve"> </w:t>
      </w:r>
      <w:r w:rsidRPr="00522985">
        <w:rPr>
          <w:sz w:val="24"/>
          <w:szCs w:val="24"/>
        </w:rPr>
        <w:t>та</w:t>
      </w:r>
      <w:r w:rsidR="00242FF0" w:rsidRPr="00522985">
        <w:rPr>
          <w:sz w:val="24"/>
          <w:szCs w:val="24"/>
        </w:rPr>
        <w:t xml:space="preserve"> </w:t>
      </w:r>
      <w:r w:rsidRPr="00522985">
        <w:rPr>
          <w:sz w:val="24"/>
          <w:szCs w:val="24"/>
        </w:rPr>
        <w:t>РУО.</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Відвідуючи школи та РУО, перевіряє правильність використання</w:t>
      </w:r>
      <w:r w:rsidR="00704AAC">
        <w:rPr>
          <w:sz w:val="24"/>
          <w:szCs w:val="24"/>
        </w:rPr>
        <w:t xml:space="preserve"> </w:t>
      </w:r>
      <w:r w:rsidRPr="00522985">
        <w:rPr>
          <w:sz w:val="24"/>
          <w:szCs w:val="24"/>
        </w:rPr>
        <w:t>комп'ютерів, контролює правильність ведення баз даних, їх актуальність та</w:t>
      </w:r>
      <w:r w:rsidR="00242FF0" w:rsidRPr="00522985">
        <w:rPr>
          <w:sz w:val="24"/>
          <w:szCs w:val="24"/>
        </w:rPr>
        <w:t xml:space="preserve"> </w:t>
      </w:r>
      <w:r w:rsidRPr="00522985">
        <w:rPr>
          <w:sz w:val="24"/>
          <w:szCs w:val="24"/>
        </w:rPr>
        <w:t>своєчасність.</w:t>
      </w:r>
    </w:p>
    <w:p w:rsidR="004B7FDC" w:rsidRPr="00522985" w:rsidRDefault="004B7FDC" w:rsidP="009C031F">
      <w:pPr>
        <w:pStyle w:val="a7"/>
        <w:numPr>
          <w:ilvl w:val="0"/>
          <w:numId w:val="23"/>
        </w:numPr>
        <w:spacing w:line="276" w:lineRule="auto"/>
        <w:ind w:left="284" w:hanging="284"/>
        <w:jc w:val="both"/>
        <w:rPr>
          <w:sz w:val="24"/>
          <w:szCs w:val="24"/>
        </w:rPr>
      </w:pPr>
      <w:r w:rsidRPr="00522985">
        <w:rPr>
          <w:sz w:val="24"/>
          <w:szCs w:val="24"/>
        </w:rPr>
        <w:t>Організовує допомогу школам та РУО технічного характеру, у разі необхідності та можливості проводить заходи щодо гарантійного ремонту.</w:t>
      </w:r>
    </w:p>
    <w:p w:rsidR="004B7FDC" w:rsidRPr="00522985" w:rsidRDefault="004B7FDC" w:rsidP="009C031F">
      <w:pPr>
        <w:pStyle w:val="a7"/>
        <w:numPr>
          <w:ilvl w:val="0"/>
          <w:numId w:val="23"/>
        </w:numPr>
        <w:tabs>
          <w:tab w:val="left" w:pos="426"/>
        </w:tabs>
        <w:spacing w:line="276" w:lineRule="auto"/>
        <w:ind w:left="284" w:hanging="284"/>
        <w:jc w:val="both"/>
        <w:rPr>
          <w:sz w:val="24"/>
          <w:szCs w:val="24"/>
        </w:rPr>
      </w:pPr>
      <w:r w:rsidRPr="00522985">
        <w:rPr>
          <w:sz w:val="24"/>
          <w:szCs w:val="24"/>
        </w:rPr>
        <w:t>Активно</w:t>
      </w:r>
      <w:r w:rsidR="00242FF0" w:rsidRPr="00522985">
        <w:rPr>
          <w:sz w:val="24"/>
          <w:szCs w:val="24"/>
        </w:rPr>
        <w:t xml:space="preserve"> </w:t>
      </w:r>
      <w:r w:rsidRPr="00522985">
        <w:rPr>
          <w:sz w:val="24"/>
          <w:szCs w:val="24"/>
        </w:rPr>
        <w:t xml:space="preserve">взаємодіє з методистами районного </w:t>
      </w:r>
      <w:r w:rsidR="00096BC1">
        <w:rPr>
          <w:sz w:val="24"/>
          <w:szCs w:val="24"/>
        </w:rPr>
        <w:t>Управління освіти</w:t>
      </w:r>
      <w:r w:rsidRPr="00522985">
        <w:rPr>
          <w:sz w:val="24"/>
          <w:szCs w:val="24"/>
        </w:rPr>
        <w:t xml:space="preserve"> з питань вивчення</w:t>
      </w:r>
      <w:r w:rsidR="00242FF0" w:rsidRPr="00522985">
        <w:rPr>
          <w:sz w:val="24"/>
          <w:szCs w:val="24"/>
        </w:rPr>
        <w:t xml:space="preserve"> </w:t>
      </w:r>
      <w:r w:rsidRPr="00522985">
        <w:rPr>
          <w:sz w:val="24"/>
          <w:szCs w:val="24"/>
        </w:rPr>
        <w:t>і</w:t>
      </w:r>
      <w:r w:rsidR="00242FF0" w:rsidRPr="00522985">
        <w:rPr>
          <w:sz w:val="24"/>
          <w:szCs w:val="24"/>
        </w:rPr>
        <w:t xml:space="preserve"> </w:t>
      </w:r>
      <w:r w:rsidRPr="00522985">
        <w:rPr>
          <w:sz w:val="24"/>
          <w:szCs w:val="24"/>
        </w:rPr>
        <w:t>поширення передового педагогічного досвіду по використанню нових інформаційних</w:t>
      </w:r>
      <w:r w:rsidR="00242FF0" w:rsidRPr="00522985">
        <w:rPr>
          <w:sz w:val="24"/>
          <w:szCs w:val="24"/>
        </w:rPr>
        <w:t xml:space="preserve"> </w:t>
      </w:r>
      <w:r w:rsidRPr="00522985">
        <w:rPr>
          <w:sz w:val="24"/>
          <w:szCs w:val="24"/>
        </w:rPr>
        <w:t>технологій в освіті.</w:t>
      </w:r>
    </w:p>
    <w:p w:rsidR="004B7FDC" w:rsidRPr="00D132BA" w:rsidRDefault="004B7FDC" w:rsidP="00444BE9">
      <w:pPr>
        <w:tabs>
          <w:tab w:val="left" w:pos="1080"/>
        </w:tabs>
        <w:ind w:right="687"/>
        <w:rPr>
          <w:rFonts w:ascii="Times New Roman" w:hAnsi="Times New Roman" w:cs="Times New Roman"/>
          <w:sz w:val="24"/>
          <w:szCs w:val="24"/>
        </w:rPr>
      </w:pPr>
    </w:p>
    <w:p w:rsidR="00AA5762" w:rsidRPr="00D132BA" w:rsidRDefault="00AA5762" w:rsidP="00444BE9">
      <w:pPr>
        <w:tabs>
          <w:tab w:val="left" w:pos="1080"/>
        </w:tabs>
        <w:ind w:right="687"/>
        <w:rPr>
          <w:rFonts w:ascii="Times New Roman" w:hAnsi="Times New Roman" w:cs="Times New Roman"/>
          <w:sz w:val="24"/>
          <w:szCs w:val="24"/>
        </w:rPr>
      </w:pPr>
    </w:p>
    <w:p w:rsidR="004B7FDC" w:rsidRDefault="00267805" w:rsidP="00F05251">
      <w:pPr>
        <w:spacing w:after="0" w:line="240" w:lineRule="auto"/>
        <w:jc w:val="center"/>
        <w:rPr>
          <w:rFonts w:ascii="Times New Roman" w:hAnsi="Times New Roman" w:cs="Times New Roman"/>
          <w:b/>
          <w:bCs/>
          <w:i/>
          <w:sz w:val="24"/>
          <w:szCs w:val="24"/>
        </w:rPr>
      </w:pPr>
      <w:r w:rsidRPr="00267805">
        <w:rPr>
          <w:rFonts w:ascii="Times New Roman" w:hAnsi="Times New Roman" w:cs="Times New Roman"/>
          <w:b/>
          <w:bCs/>
          <w:i/>
          <w:sz w:val="24"/>
          <w:szCs w:val="24"/>
        </w:rPr>
        <w:lastRenderedPageBreak/>
        <w:t xml:space="preserve">Районний </w:t>
      </w:r>
      <w:r w:rsidRPr="00267805">
        <w:rPr>
          <w:rFonts w:ascii="Times New Roman" w:hAnsi="Times New Roman" w:cs="Times New Roman"/>
          <w:b/>
          <w:bCs/>
          <w:i/>
          <w:sz w:val="24"/>
          <w:szCs w:val="24"/>
          <w:lang w:val="uk-UA"/>
        </w:rPr>
        <w:t>м</w:t>
      </w:r>
      <w:r w:rsidRPr="00267805">
        <w:rPr>
          <w:rFonts w:ascii="Times New Roman" w:hAnsi="Times New Roman" w:cs="Times New Roman"/>
          <w:b/>
          <w:bCs/>
          <w:i/>
          <w:sz w:val="24"/>
          <w:szCs w:val="24"/>
        </w:rPr>
        <w:t xml:space="preserve">етодичний </w:t>
      </w:r>
      <w:r w:rsidRPr="00267805">
        <w:rPr>
          <w:rFonts w:ascii="Times New Roman" w:hAnsi="Times New Roman" w:cs="Times New Roman"/>
          <w:b/>
          <w:bCs/>
          <w:i/>
          <w:sz w:val="24"/>
          <w:szCs w:val="24"/>
          <w:lang w:val="uk-UA"/>
        </w:rPr>
        <w:t>ц</w:t>
      </w:r>
      <w:r w:rsidRPr="00267805">
        <w:rPr>
          <w:rFonts w:ascii="Times New Roman" w:hAnsi="Times New Roman" w:cs="Times New Roman"/>
          <w:b/>
          <w:bCs/>
          <w:i/>
          <w:sz w:val="24"/>
          <w:szCs w:val="24"/>
        </w:rPr>
        <w:t>ентр</w:t>
      </w:r>
    </w:p>
    <w:p w:rsidR="00F05251" w:rsidRPr="00283B17" w:rsidRDefault="00F05251" w:rsidP="00F05251">
      <w:pPr>
        <w:spacing w:after="0" w:line="240" w:lineRule="auto"/>
        <w:jc w:val="center"/>
        <w:rPr>
          <w:rFonts w:ascii="Times New Roman" w:hAnsi="Times New Roman" w:cs="Times New Roman"/>
          <w:b/>
          <w:bCs/>
          <w:i/>
          <w:sz w:val="14"/>
          <w:szCs w:val="14"/>
        </w:rPr>
      </w:pPr>
    </w:p>
    <w:p w:rsidR="00675927" w:rsidRPr="000E7862" w:rsidRDefault="00675927" w:rsidP="00444BE9">
      <w:pPr>
        <w:spacing w:after="0"/>
        <w:ind w:right="-28"/>
        <w:rPr>
          <w:rFonts w:ascii="Times New Roman" w:hAnsi="Times New Roman" w:cs="Times New Roman"/>
          <w:b/>
          <w:bCs/>
          <w:i/>
          <w:iCs/>
          <w:sz w:val="24"/>
          <w:szCs w:val="24"/>
          <w:lang w:val="uk-UA"/>
        </w:rPr>
      </w:pPr>
      <w:r w:rsidRPr="00710346">
        <w:rPr>
          <w:rFonts w:ascii="Times New Roman" w:hAnsi="Times New Roman" w:cs="Times New Roman"/>
          <w:b/>
          <w:sz w:val="24"/>
          <w:szCs w:val="24"/>
          <w:u w:val="single"/>
        </w:rPr>
        <w:t>Надточій О.І.</w:t>
      </w:r>
      <w:r w:rsidRPr="000E7862">
        <w:rPr>
          <w:rFonts w:ascii="Times New Roman" w:hAnsi="Times New Roman" w:cs="Times New Roman"/>
          <w:b/>
          <w:bCs/>
          <w:i/>
          <w:iCs/>
          <w:sz w:val="24"/>
          <w:szCs w:val="24"/>
          <w:lang w:val="uk-UA"/>
        </w:rPr>
        <w:t xml:space="preserve"> – </w:t>
      </w:r>
      <w:r>
        <w:rPr>
          <w:rFonts w:ascii="Times New Roman" w:hAnsi="Times New Roman" w:cs="Times New Roman"/>
          <w:b/>
          <w:bCs/>
          <w:i/>
          <w:iCs/>
          <w:sz w:val="24"/>
          <w:szCs w:val="24"/>
          <w:lang w:val="uk-UA"/>
        </w:rPr>
        <w:t>з</w:t>
      </w:r>
      <w:r w:rsidRPr="00675927">
        <w:rPr>
          <w:rFonts w:ascii="Times New Roman" w:hAnsi="Times New Roman" w:cs="Times New Roman"/>
          <w:b/>
          <w:bCs/>
          <w:i/>
          <w:iCs/>
          <w:sz w:val="24"/>
          <w:szCs w:val="24"/>
          <w:lang w:val="uk-UA"/>
        </w:rPr>
        <w:t>авідувач методичного центру</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загальне керівництво діяльністю методичного центру.</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Організовує та координує науково-методичну роботу з працівниками закладів освіти відповідно до нормативних вимог.</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інформаційний пошук проектів освітніх програм, готує до публікації матеріали з актуальних проблем освіти, бере участь у виданні інформаційно-методичних вісників.</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Керує роботою методичного центру та контролює виконання його працівниками їх функціональних обов’язків і правил внутрішнього трудового розпорядку.</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розподіл оперативних завдань і доручень працівниками методичного центру відповідно до їх функціональних обов’язків, забезпечує взаємозаміни в разі відсутності працівника.</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Координує роботу працівників методичного центру щодо підготовки необхідної інформації, довідок, звітів, здійснює контроль за своєчасністю та якістю виконання.</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Координує роботу щодо атестації педагогічних працівників.</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Організовує оперативний зв’язок з навчально-виховними закладами району, доводить до адресатів інструктивні й інформаційні матеріали Департаменту освіти і науки ХОДА,</w:t>
      </w:r>
      <w:r w:rsidR="00242FF0" w:rsidRPr="00710346">
        <w:rPr>
          <w:rFonts w:ascii="Times New Roman" w:hAnsi="Times New Roman"/>
          <w:sz w:val="24"/>
          <w:szCs w:val="24"/>
        </w:rPr>
        <w:t xml:space="preserve"> </w:t>
      </w:r>
      <w:r w:rsidRPr="00710346">
        <w:rPr>
          <w:rFonts w:ascii="Times New Roman" w:hAnsi="Times New Roman"/>
          <w:sz w:val="24"/>
          <w:szCs w:val="24"/>
        </w:rPr>
        <w:t>Департаменту освіти Харківської міської ради, КВНЗ «ХАНО»; науково-методичного педагогічного центру Департаменту освіти Харківської міської ради.</w:t>
      </w:r>
    </w:p>
    <w:p w:rsidR="004B7FDC" w:rsidRPr="00710346" w:rsidRDefault="004B7FDC" w:rsidP="009C031F">
      <w:pPr>
        <w:pStyle w:val="12"/>
        <w:numPr>
          <w:ilvl w:val="0"/>
          <w:numId w:val="33"/>
        </w:numPr>
        <w:ind w:left="284" w:hanging="284"/>
        <w:contextualSpacing/>
        <w:jc w:val="both"/>
        <w:rPr>
          <w:rFonts w:ascii="Times New Roman" w:hAnsi="Times New Roman"/>
          <w:sz w:val="24"/>
          <w:szCs w:val="24"/>
        </w:rPr>
      </w:pPr>
      <w:r w:rsidRPr="00710346">
        <w:rPr>
          <w:rFonts w:ascii="Times New Roman" w:hAnsi="Times New Roman"/>
          <w:sz w:val="24"/>
          <w:szCs w:val="24"/>
        </w:rPr>
        <w:t>Забезпечує моніторинговий супровід науково-методичної роботи, якості загальної середньої освіти в районі.</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Забезпечує виконання законодавчих, інформаційно-нормативних, інструктивних документів із вищезазначених питань, готує відповідну звітність.</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Готує проекти наказів, матеріали для розгляду їх на нарадах з педагогічними та керівними працівниками закладів освіти району.</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Надає методичну допомогу вчителям у створенні авторських програм.</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Здійснює науково-методичний супровід експериментальної роботи в районі.</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роботу з вивчення й аналізу внутрішньошкільного управління та ефективності методичної роботи в навчальних закладах району.</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проведення зрізів знань учнів, тематичних перевірок з питань виконання законів України «Про загальну середню освіту», «Про дошкільну освіту», «Про позашкільну освіту».</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Надає допомогу адміністраціям навчальних закладів щодо створення експериментальних майданчиків.</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Здійснює науково-методичний супровід діяльності новопризначених заступників директорів з навчально-виховної роботи загальноосвітніх навчальних закладів.</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Здійснює загальний контроль за рівнем викладання навчальних предметів у закладах освіти району, виконанням навчальних програм.</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Здійснює аналіз відповідності навчальних планів навчальних закладів району нормативним вимогам (реалізації варіативної складової, використання авторських програм).</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Працює над поповненням картотеки обліку ефективного педагогічного досвіду вчителів району.</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 xml:space="preserve">Надає рекомендації та пропозиції щодо відбору методистів, керівників методичних об’єднань, творчих груп начальнику районного </w:t>
      </w:r>
      <w:r w:rsidR="00096BC1">
        <w:rPr>
          <w:rFonts w:ascii="Times New Roman" w:hAnsi="Times New Roman"/>
          <w:sz w:val="24"/>
          <w:szCs w:val="24"/>
        </w:rPr>
        <w:t>Управління освіти</w:t>
      </w:r>
      <w:r w:rsidRPr="00710346">
        <w:rPr>
          <w:rFonts w:ascii="Times New Roman" w:hAnsi="Times New Roman"/>
          <w:sz w:val="24"/>
          <w:szCs w:val="24"/>
        </w:rPr>
        <w:t>.</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Забезпечує керівництво науково-методичного радою методичного центру.</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Працює над розробленням структури методичної роботи в районі.</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 xml:space="preserve">Виконує інші обов’язки та повноваження за дорученням начальника районного </w:t>
      </w:r>
      <w:r w:rsidR="00096BC1">
        <w:rPr>
          <w:rFonts w:ascii="Times New Roman" w:hAnsi="Times New Roman"/>
          <w:sz w:val="24"/>
          <w:szCs w:val="24"/>
        </w:rPr>
        <w:t>Управління освіти</w:t>
      </w:r>
      <w:r w:rsidRPr="00710346">
        <w:rPr>
          <w:rFonts w:ascii="Times New Roman" w:hAnsi="Times New Roman"/>
          <w:sz w:val="24"/>
          <w:szCs w:val="24"/>
        </w:rPr>
        <w:t>.</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Надає методичну допомогу, організовує підготовку та проведення конкурсу «Учитель року», інших професійних конкурсів.</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lastRenderedPageBreak/>
        <w:t>Організовує вивчення й удосконалення ефективного педагогічного досвіду.</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Бере участь у ліцензуванні й атестації навчальних закладів району.</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Бере участь у проведенні експертизи, тематичних перевірок, днів методиста та ін.</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Готує й проводить організаційно-методичні наради заступників директорів з навчально-виховної роботи.</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Погоджує плани та забезпечує контроль за проведенням організаційно-методичних нарад заступників директорів з виховної роботи, педагогів-організаторів, нарад шкільних методичних об’єднань класних керівників районних методичних об’єднань.</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Затверджує програми проведення методичних днів і методичних декад у навчальних закладах району, проведення експертизи різних аспектів науково-методичної роботи.</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Надає методичну допомогу, контролює стан викладання, рівень знань і практичних навичок з української мови та літератури, світової літератури, іноземних мов, художньої культури, історії, образотворчого та музичного мистецтв.</w:t>
      </w:r>
    </w:p>
    <w:p w:rsidR="004B7FDC" w:rsidRPr="00710346"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та координує методичну роботу РМО вчителів української мови та літератури, іноземних мов, світової літератури, художньої культури, історії, образотворчого та музичного мистецтв.</w:t>
      </w:r>
    </w:p>
    <w:p w:rsidR="004B7FDC" w:rsidRDefault="004B7FDC" w:rsidP="009C031F">
      <w:pPr>
        <w:pStyle w:val="12"/>
        <w:numPr>
          <w:ilvl w:val="0"/>
          <w:numId w:val="33"/>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і контролює роботу навчальних закладів району щодо виконання Закону про мови.</w:t>
      </w:r>
    </w:p>
    <w:p w:rsidR="00675927" w:rsidRPr="00283B17" w:rsidRDefault="00675927" w:rsidP="00444BE9">
      <w:pPr>
        <w:pStyle w:val="12"/>
        <w:spacing w:after="0"/>
        <w:contextualSpacing/>
        <w:jc w:val="both"/>
        <w:rPr>
          <w:rFonts w:ascii="Times New Roman" w:hAnsi="Times New Roman"/>
          <w:sz w:val="14"/>
          <w:szCs w:val="14"/>
        </w:rPr>
      </w:pPr>
    </w:p>
    <w:p w:rsidR="00675927" w:rsidRPr="000E7862" w:rsidRDefault="00675927" w:rsidP="00444BE9">
      <w:pPr>
        <w:spacing w:after="0"/>
        <w:ind w:right="-28"/>
        <w:rPr>
          <w:rFonts w:ascii="Times New Roman" w:hAnsi="Times New Roman" w:cs="Times New Roman"/>
          <w:b/>
          <w:bCs/>
          <w:i/>
          <w:iCs/>
          <w:sz w:val="24"/>
          <w:szCs w:val="24"/>
          <w:lang w:val="uk-UA"/>
        </w:rPr>
      </w:pPr>
      <w:r w:rsidRPr="00710346">
        <w:rPr>
          <w:rFonts w:ascii="Times New Roman" w:hAnsi="Times New Roman" w:cs="Times New Roman"/>
          <w:b/>
          <w:sz w:val="24"/>
          <w:szCs w:val="24"/>
          <w:u w:val="single"/>
        </w:rPr>
        <w:t>Толоконнікова М.В.</w:t>
      </w:r>
      <w:r w:rsidRPr="000E7862">
        <w:rPr>
          <w:rFonts w:ascii="Times New Roman" w:hAnsi="Times New Roman" w:cs="Times New Roman"/>
          <w:b/>
          <w:bCs/>
          <w:i/>
          <w:iCs/>
          <w:sz w:val="24"/>
          <w:szCs w:val="24"/>
          <w:lang w:val="uk-UA"/>
        </w:rPr>
        <w:t xml:space="preserve"> – </w:t>
      </w:r>
      <w:r w:rsidRPr="00675927">
        <w:rPr>
          <w:rFonts w:ascii="Times New Roman" w:hAnsi="Times New Roman" w:cs="Times New Roman"/>
          <w:b/>
          <w:bCs/>
          <w:i/>
          <w:iCs/>
          <w:sz w:val="24"/>
          <w:szCs w:val="24"/>
          <w:lang w:val="uk-UA"/>
        </w:rPr>
        <w:t>методист методичного центру</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Реалізовує головну мету, завдання і зміст роботи методичного центру за різними напрямами згідно з чинним законодавством України й Положенням про районний методичний центр.</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науково-методичний супровід викладання навчальних предметів початкової школи.</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Організовує й аналізує стан викладання, рівень навчальних досягнень, розвитку вмінь і практичних навичок учнів з навчальних дисциплін початкової школи за результатами контрольних робіт; готує експертні матеріали про навчальні досягнення та стан викладання предметів у початковій школі.</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Організовує проведення районних заходів з обдарованими учнями.</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Готує аналітичні дані щодо проведення шкільних і районних предметних олімпіад, конкурсів. Готує проекти наказів із цих питань.</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Організовує та проводить районні конкурси, турніри.</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Готує районні зльоти переможців і призерів олімпіад, конкурсів, турнірів, конкурсу-захисту науково-дослідницьких робіт МАН.</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Визначає рейтинг закладів освіти за напрямами роботи відповідно до своїх обов’язків.</w:t>
      </w:r>
    </w:p>
    <w:p w:rsidR="004B7FDC" w:rsidRPr="00710346" w:rsidRDefault="004B7FDC" w:rsidP="009C031F">
      <w:pPr>
        <w:pStyle w:val="12"/>
        <w:numPr>
          <w:ilvl w:val="0"/>
          <w:numId w:val="34"/>
        </w:numPr>
        <w:ind w:left="284" w:hanging="284"/>
        <w:contextualSpacing/>
        <w:jc w:val="both"/>
        <w:rPr>
          <w:rFonts w:ascii="Times New Roman" w:hAnsi="Times New Roman"/>
          <w:sz w:val="24"/>
          <w:szCs w:val="24"/>
        </w:rPr>
      </w:pPr>
      <w:r w:rsidRPr="00710346">
        <w:rPr>
          <w:rFonts w:ascii="Times New Roman" w:hAnsi="Times New Roman"/>
          <w:sz w:val="24"/>
          <w:szCs w:val="24"/>
        </w:rPr>
        <w:t>Працює над поповненням картотеки обліку ефективного педагогічного досвіду вчителів початкових класів.</w:t>
      </w:r>
    </w:p>
    <w:p w:rsidR="004B7FDC" w:rsidRPr="00710346" w:rsidRDefault="004B7FDC" w:rsidP="009C031F">
      <w:pPr>
        <w:pStyle w:val="12"/>
        <w:numPr>
          <w:ilvl w:val="0"/>
          <w:numId w:val="34"/>
        </w:numPr>
        <w:ind w:left="426" w:hanging="426"/>
        <w:contextualSpacing/>
        <w:jc w:val="both"/>
        <w:rPr>
          <w:rFonts w:ascii="Times New Roman" w:hAnsi="Times New Roman"/>
          <w:sz w:val="24"/>
          <w:szCs w:val="24"/>
        </w:rPr>
      </w:pPr>
      <w:r w:rsidRPr="00710346">
        <w:rPr>
          <w:rFonts w:ascii="Times New Roman" w:hAnsi="Times New Roman"/>
          <w:sz w:val="24"/>
          <w:szCs w:val="24"/>
        </w:rPr>
        <w:t>Координує роботу районного наукового товариства МАН</w:t>
      </w:r>
      <w:r w:rsidR="00242FF0" w:rsidRPr="00710346">
        <w:rPr>
          <w:rFonts w:ascii="Times New Roman" w:hAnsi="Times New Roman"/>
          <w:sz w:val="24"/>
          <w:szCs w:val="24"/>
        </w:rPr>
        <w:t xml:space="preserve"> </w:t>
      </w:r>
      <w:r w:rsidRPr="00710346">
        <w:rPr>
          <w:rFonts w:ascii="Times New Roman" w:hAnsi="Times New Roman"/>
          <w:sz w:val="24"/>
          <w:szCs w:val="24"/>
        </w:rPr>
        <w:t>з Харківським відділенням Малої академії наук України.</w:t>
      </w:r>
    </w:p>
    <w:p w:rsidR="004B7FDC" w:rsidRPr="00710346" w:rsidRDefault="004B7FDC" w:rsidP="009C031F">
      <w:pPr>
        <w:pStyle w:val="12"/>
        <w:numPr>
          <w:ilvl w:val="0"/>
          <w:numId w:val="34"/>
        </w:numPr>
        <w:ind w:left="426" w:hanging="426"/>
        <w:contextualSpacing/>
        <w:jc w:val="both"/>
        <w:rPr>
          <w:rFonts w:ascii="Times New Roman" w:hAnsi="Times New Roman"/>
          <w:sz w:val="24"/>
          <w:szCs w:val="24"/>
        </w:rPr>
      </w:pPr>
      <w:r w:rsidRPr="00710346">
        <w:rPr>
          <w:rFonts w:ascii="Times New Roman" w:hAnsi="Times New Roman"/>
          <w:sz w:val="24"/>
          <w:szCs w:val="24"/>
        </w:rPr>
        <w:t>Бере участь у роботі районної атестаційної комісії.</w:t>
      </w:r>
    </w:p>
    <w:p w:rsidR="004B7FDC" w:rsidRPr="00710346" w:rsidRDefault="004B7FDC" w:rsidP="009C031F">
      <w:pPr>
        <w:pStyle w:val="12"/>
        <w:numPr>
          <w:ilvl w:val="0"/>
          <w:numId w:val="34"/>
        </w:numPr>
        <w:ind w:left="426" w:hanging="426"/>
        <w:contextualSpacing/>
        <w:jc w:val="both"/>
        <w:rPr>
          <w:rFonts w:ascii="Times New Roman" w:hAnsi="Times New Roman"/>
          <w:sz w:val="24"/>
          <w:szCs w:val="24"/>
        </w:rPr>
      </w:pPr>
      <w:r w:rsidRPr="00710346">
        <w:rPr>
          <w:rFonts w:ascii="Times New Roman" w:hAnsi="Times New Roman"/>
          <w:sz w:val="24"/>
          <w:szCs w:val="24"/>
        </w:rPr>
        <w:t>Бере участь у роботі науково-методичної ради методичного центру.</w:t>
      </w:r>
    </w:p>
    <w:p w:rsidR="004B7FDC" w:rsidRPr="00710346" w:rsidRDefault="004B7FDC" w:rsidP="009C031F">
      <w:pPr>
        <w:pStyle w:val="12"/>
        <w:numPr>
          <w:ilvl w:val="0"/>
          <w:numId w:val="34"/>
        </w:numPr>
        <w:ind w:left="426" w:hanging="426"/>
        <w:contextualSpacing/>
        <w:jc w:val="both"/>
        <w:rPr>
          <w:rFonts w:ascii="Times New Roman" w:hAnsi="Times New Roman"/>
          <w:sz w:val="24"/>
          <w:szCs w:val="24"/>
        </w:rPr>
      </w:pPr>
      <w:r w:rsidRPr="00710346">
        <w:rPr>
          <w:rFonts w:ascii="Times New Roman" w:hAnsi="Times New Roman"/>
          <w:sz w:val="24"/>
          <w:szCs w:val="24"/>
        </w:rPr>
        <w:t>Бере участь у реалізації міських комплексно-цільових програм.</w:t>
      </w:r>
    </w:p>
    <w:p w:rsidR="004B7FDC" w:rsidRPr="00710346" w:rsidRDefault="004B7FDC" w:rsidP="009C031F">
      <w:pPr>
        <w:pStyle w:val="12"/>
        <w:numPr>
          <w:ilvl w:val="0"/>
          <w:numId w:val="34"/>
        </w:numPr>
        <w:ind w:left="426" w:hanging="426"/>
        <w:contextualSpacing/>
        <w:jc w:val="both"/>
        <w:rPr>
          <w:rFonts w:ascii="Times New Roman" w:hAnsi="Times New Roman"/>
          <w:sz w:val="24"/>
          <w:szCs w:val="24"/>
        </w:rPr>
      </w:pPr>
      <w:r w:rsidRPr="00710346">
        <w:rPr>
          <w:rFonts w:ascii="Times New Roman" w:hAnsi="Times New Roman"/>
          <w:sz w:val="24"/>
          <w:szCs w:val="24"/>
        </w:rPr>
        <w:t>Забезпечує організаційно-методичний супровід роботи РМО вчителів початкових класів.</w:t>
      </w:r>
    </w:p>
    <w:p w:rsidR="004B7FDC" w:rsidRDefault="004B7FDC" w:rsidP="009C031F">
      <w:pPr>
        <w:pStyle w:val="12"/>
        <w:numPr>
          <w:ilvl w:val="0"/>
          <w:numId w:val="34"/>
        </w:numPr>
        <w:ind w:left="426" w:hanging="426"/>
        <w:contextualSpacing/>
        <w:jc w:val="both"/>
        <w:rPr>
          <w:rFonts w:ascii="Times New Roman" w:hAnsi="Times New Roman"/>
          <w:sz w:val="24"/>
          <w:szCs w:val="24"/>
        </w:rPr>
      </w:pPr>
      <w:r w:rsidRPr="00710346">
        <w:rPr>
          <w:rFonts w:ascii="Times New Roman" w:hAnsi="Times New Roman"/>
          <w:sz w:val="24"/>
          <w:szCs w:val="24"/>
        </w:rPr>
        <w:t xml:space="preserve">Виконує інші обов’язки та повноваження за дорученням начальника </w:t>
      </w:r>
      <w:r w:rsidR="00096BC1">
        <w:rPr>
          <w:rFonts w:ascii="Times New Roman" w:hAnsi="Times New Roman"/>
          <w:sz w:val="24"/>
          <w:szCs w:val="24"/>
        </w:rPr>
        <w:t>Управління освіти</w:t>
      </w:r>
      <w:r w:rsidRPr="00710346">
        <w:rPr>
          <w:rFonts w:ascii="Times New Roman" w:hAnsi="Times New Roman"/>
          <w:sz w:val="24"/>
          <w:szCs w:val="24"/>
        </w:rPr>
        <w:t xml:space="preserve">, заступника начальника </w:t>
      </w:r>
      <w:r w:rsidR="00096BC1">
        <w:rPr>
          <w:rFonts w:ascii="Times New Roman" w:hAnsi="Times New Roman"/>
          <w:sz w:val="24"/>
          <w:szCs w:val="24"/>
        </w:rPr>
        <w:t>Управління освіти</w:t>
      </w:r>
      <w:r w:rsidRPr="00710346">
        <w:rPr>
          <w:rFonts w:ascii="Times New Roman" w:hAnsi="Times New Roman"/>
          <w:sz w:val="24"/>
          <w:szCs w:val="24"/>
        </w:rPr>
        <w:t xml:space="preserve"> та завідувача районного методичного центру.</w:t>
      </w:r>
    </w:p>
    <w:p w:rsidR="0091331D" w:rsidRPr="00283B17" w:rsidRDefault="0091331D" w:rsidP="002F522B">
      <w:pPr>
        <w:pStyle w:val="12"/>
        <w:spacing w:after="0"/>
        <w:contextualSpacing/>
        <w:rPr>
          <w:rFonts w:ascii="Times New Roman" w:hAnsi="Times New Roman"/>
          <w:sz w:val="14"/>
          <w:szCs w:val="14"/>
          <w:lang w:val="ru-RU"/>
        </w:rPr>
      </w:pPr>
    </w:p>
    <w:p w:rsidR="00267805" w:rsidRPr="000E7862" w:rsidRDefault="00267805" w:rsidP="00444BE9">
      <w:pPr>
        <w:spacing w:after="0"/>
        <w:ind w:right="-28"/>
        <w:rPr>
          <w:rFonts w:ascii="Times New Roman" w:hAnsi="Times New Roman" w:cs="Times New Roman"/>
          <w:b/>
          <w:bCs/>
          <w:i/>
          <w:iCs/>
          <w:sz w:val="24"/>
          <w:szCs w:val="24"/>
          <w:lang w:val="uk-UA"/>
        </w:rPr>
      </w:pPr>
      <w:r w:rsidRPr="00710346">
        <w:rPr>
          <w:rFonts w:ascii="Times New Roman" w:hAnsi="Times New Roman" w:cs="Times New Roman"/>
          <w:b/>
          <w:sz w:val="24"/>
          <w:szCs w:val="24"/>
          <w:u w:val="single"/>
          <w:lang w:val="uk-UA"/>
        </w:rPr>
        <w:t>Дороднова А</w:t>
      </w:r>
      <w:r w:rsidRPr="00710346">
        <w:rPr>
          <w:rFonts w:ascii="Times New Roman" w:hAnsi="Times New Roman" w:cs="Times New Roman"/>
          <w:b/>
          <w:sz w:val="24"/>
          <w:szCs w:val="24"/>
          <w:u w:val="single"/>
        </w:rPr>
        <w:t>.</w:t>
      </w:r>
      <w:r w:rsidRPr="00710346">
        <w:rPr>
          <w:rFonts w:ascii="Times New Roman" w:hAnsi="Times New Roman" w:cs="Times New Roman"/>
          <w:b/>
          <w:sz w:val="24"/>
          <w:szCs w:val="24"/>
          <w:u w:val="single"/>
          <w:lang w:val="uk-UA"/>
        </w:rPr>
        <w:t>С</w:t>
      </w:r>
      <w:r w:rsidRPr="00710346">
        <w:rPr>
          <w:rFonts w:ascii="Times New Roman" w:hAnsi="Times New Roman" w:cs="Times New Roman"/>
          <w:b/>
          <w:sz w:val="24"/>
          <w:szCs w:val="24"/>
          <w:u w:val="single"/>
        </w:rPr>
        <w:t>.</w:t>
      </w:r>
      <w:r w:rsidRPr="000E7862">
        <w:rPr>
          <w:rFonts w:ascii="Times New Roman" w:hAnsi="Times New Roman" w:cs="Times New Roman"/>
          <w:b/>
          <w:bCs/>
          <w:i/>
          <w:iCs/>
          <w:sz w:val="24"/>
          <w:szCs w:val="24"/>
          <w:lang w:val="uk-UA"/>
        </w:rPr>
        <w:t xml:space="preserve"> – </w:t>
      </w:r>
      <w:r w:rsidRPr="00675927">
        <w:rPr>
          <w:rFonts w:ascii="Times New Roman" w:hAnsi="Times New Roman" w:cs="Times New Roman"/>
          <w:b/>
          <w:bCs/>
          <w:i/>
          <w:iCs/>
          <w:sz w:val="24"/>
          <w:szCs w:val="24"/>
          <w:lang w:val="uk-UA"/>
        </w:rPr>
        <w:t>методист методичного центру</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t>Реалізовує головну мету, завдання і зміст роботи методичного центру за різними напрямами згідно з чинним законодавством України та Положенням про районний методичний центр.</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науково-методичний супровід, контролює стан викладання, рівень навчальних досягнень учнів з інформатики, основ здоров’я, образотворчого мистецтва, музичного мистецтва та трудового навчання в навчальних закладах району.</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lastRenderedPageBreak/>
        <w:t>Визначає рейтинг закладів освіти за напрямами роботи відповідно до своїх обов’язків.</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t>Бере участь у засіданні районної атестаційної комісії та атестаційних комісій І рівня за умови, якщо в навчальному закладі атестується бібліотекар.</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t>Бере участь у роботі науково-методичної ради методичного центру.</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t>Бере участь у реалізації районних комплексно-цільових програм.</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t>Організовує та контролює роботу РМО вчителів інформатики, основ здоров’я, трудового навчання.</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t>Працює над поповненням картотеки обліку ЕПД учителів району.</w:t>
      </w:r>
    </w:p>
    <w:p w:rsidR="004B7FDC" w:rsidRPr="00710346" w:rsidRDefault="004B7FDC" w:rsidP="009C031F">
      <w:pPr>
        <w:pStyle w:val="12"/>
        <w:numPr>
          <w:ilvl w:val="0"/>
          <w:numId w:val="35"/>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комп’ютерну обробку протоколів засідань апаратних нарад РУО, нарад заступників директорів з навчально-виховної роботи та інших нарад, що проводяться з питань методичного спрямування.</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Проводить інструктивно-методичну роботу з бібліотекарями навчально-виховних закладів, здійснює керівництво їх методичного об’єднання.</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роботу щодо створення бібліотечних фондів шкільних підручників, забезпечення шкіл навчально-методичною літературою та програмами.</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Проводить вивчення і впровадження в практику ефективного педагогічного досвіду комплектування шкільних бібліотек науково-методичною та педагогічною літературою.</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Надає методичну допомогу бібліотекарям шкіл у проведенні масової роботи серед учнів.</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Здійснює керівництво роботою бібліотек щодо інформаційного забезпечення науково-методичної роботи шкіл.</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Розробляє заходи та подає звіти щодо вшанування пам’яті видатних діячів освіти і культури та ювілейних і пам’ятних дат української історії.</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Здійснює аналітико-прогнозуючу діяльність щодо забезпечення закладів освіти району шкільними підручниками, навчально-методичною літературою, навчальними програмами.</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Надає методичну й організаційну допомогу закладам освіти у проведенні заходів щодо забезпечення підручників</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Здійснює добирання методичних матеріалів із досвіду роботи закладів району для публікації в районному інформаційно-методичному «Віснику» та методичному «Посібнику».</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 xml:space="preserve">Обробляє періодику, яка надходить до </w:t>
      </w:r>
      <w:r w:rsidR="00096BC1">
        <w:rPr>
          <w:rFonts w:ascii="Times New Roman" w:hAnsi="Times New Roman"/>
          <w:sz w:val="24"/>
          <w:szCs w:val="24"/>
        </w:rPr>
        <w:t>Управління освіти</w:t>
      </w:r>
      <w:r w:rsidRPr="00710346">
        <w:rPr>
          <w:rFonts w:ascii="Times New Roman" w:hAnsi="Times New Roman"/>
          <w:sz w:val="24"/>
          <w:szCs w:val="24"/>
        </w:rPr>
        <w:t xml:space="preserve">, та веде картотеку методичного центру </w:t>
      </w:r>
      <w:r w:rsidR="00096BC1">
        <w:rPr>
          <w:rFonts w:ascii="Times New Roman" w:hAnsi="Times New Roman"/>
          <w:sz w:val="24"/>
          <w:szCs w:val="24"/>
        </w:rPr>
        <w:t>Управління освіти</w:t>
      </w:r>
      <w:r w:rsidRPr="00710346">
        <w:rPr>
          <w:rFonts w:ascii="Times New Roman" w:hAnsi="Times New Roman"/>
          <w:sz w:val="24"/>
          <w:szCs w:val="24"/>
        </w:rPr>
        <w:t>.</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Забезпечує виконання інформаційно-нормативних, інструктивних документів з вищезазначених питань, готує відповідну звітність.</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Веде каталог інформаційно-нормативних, інструктивних, законодавчих документів про освіту, публікацій з вищезазначених питань.</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Готує і проводить семінари з педагогічними і керівними кадрами з вищезазначених питань.</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роботу з підвищення кваліфікації бібліотекарів шкіл району.</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конкурси, огляди й різні позакласні заходи, спрямовані на краще збереження навчальної книги.</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Оформляє бюджетні передплати на періодичні видання.</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Оформляє картотеки публікацій періодичних видань педагогічної тематики.</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Готує бібліографічні довідники педагогічної тематики.</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Забезпечує проведення районної педагогічної виставки-презентації, участь в обласній виставці-презентації педагогічних ідей і технологій.</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 xml:space="preserve">Інформує працівників закладів освіти району та </w:t>
      </w:r>
      <w:r w:rsidR="00096BC1">
        <w:rPr>
          <w:rFonts w:ascii="Times New Roman" w:hAnsi="Times New Roman"/>
          <w:sz w:val="24"/>
          <w:szCs w:val="24"/>
        </w:rPr>
        <w:t>Управління освіти</w:t>
      </w:r>
      <w:r w:rsidRPr="00710346">
        <w:rPr>
          <w:rFonts w:ascii="Times New Roman" w:hAnsi="Times New Roman"/>
          <w:sz w:val="24"/>
          <w:szCs w:val="24"/>
        </w:rPr>
        <w:t xml:space="preserve"> про інноваційні процеси в освітянській галузі.</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Веде каталог авторських програм.</w:t>
      </w:r>
    </w:p>
    <w:p w:rsidR="004B7FDC" w:rsidRPr="00710346"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Працює над поповненням картотеки обліку ЕПД бібліотечних працівників.</w:t>
      </w:r>
    </w:p>
    <w:p w:rsidR="004B7FDC" w:rsidRDefault="004B7FDC" w:rsidP="009C031F">
      <w:pPr>
        <w:pStyle w:val="12"/>
        <w:numPr>
          <w:ilvl w:val="0"/>
          <w:numId w:val="35"/>
        </w:numPr>
        <w:ind w:left="426" w:hanging="426"/>
        <w:contextualSpacing/>
        <w:jc w:val="both"/>
        <w:rPr>
          <w:rFonts w:ascii="Times New Roman" w:hAnsi="Times New Roman"/>
          <w:sz w:val="24"/>
          <w:szCs w:val="24"/>
        </w:rPr>
      </w:pPr>
      <w:r w:rsidRPr="00710346">
        <w:rPr>
          <w:rFonts w:ascii="Times New Roman" w:hAnsi="Times New Roman"/>
          <w:sz w:val="24"/>
          <w:szCs w:val="24"/>
        </w:rPr>
        <w:t>Є секретарем науково-методичної ради РМЦ.</w:t>
      </w:r>
    </w:p>
    <w:p w:rsidR="00267805" w:rsidRPr="00F05251" w:rsidRDefault="00267805" w:rsidP="00444BE9">
      <w:pPr>
        <w:pStyle w:val="12"/>
        <w:spacing w:after="0"/>
        <w:contextualSpacing/>
        <w:jc w:val="both"/>
        <w:rPr>
          <w:rFonts w:ascii="Times New Roman" w:hAnsi="Times New Roman"/>
          <w:sz w:val="16"/>
          <w:szCs w:val="16"/>
        </w:rPr>
      </w:pPr>
    </w:p>
    <w:p w:rsidR="00267805" w:rsidRPr="000E7862" w:rsidRDefault="00267805" w:rsidP="00444BE9">
      <w:pPr>
        <w:spacing w:after="0"/>
        <w:ind w:right="-28"/>
        <w:rPr>
          <w:rFonts w:ascii="Times New Roman" w:hAnsi="Times New Roman" w:cs="Times New Roman"/>
          <w:b/>
          <w:bCs/>
          <w:i/>
          <w:iCs/>
          <w:sz w:val="24"/>
          <w:szCs w:val="24"/>
          <w:lang w:val="uk-UA"/>
        </w:rPr>
      </w:pPr>
      <w:r w:rsidRPr="00710346">
        <w:rPr>
          <w:rFonts w:ascii="Times New Roman" w:hAnsi="Times New Roman" w:cs="Times New Roman"/>
          <w:b/>
          <w:sz w:val="24"/>
          <w:szCs w:val="24"/>
          <w:u w:val="single"/>
          <w:lang w:val="uk-UA"/>
        </w:rPr>
        <w:lastRenderedPageBreak/>
        <w:t>Морогова Д.В.</w:t>
      </w:r>
      <w:r w:rsidRPr="000E7862">
        <w:rPr>
          <w:rFonts w:ascii="Times New Roman" w:hAnsi="Times New Roman" w:cs="Times New Roman"/>
          <w:b/>
          <w:bCs/>
          <w:i/>
          <w:iCs/>
          <w:sz w:val="24"/>
          <w:szCs w:val="24"/>
          <w:lang w:val="uk-UA"/>
        </w:rPr>
        <w:t xml:space="preserve"> – </w:t>
      </w:r>
      <w:r w:rsidRPr="00675927">
        <w:rPr>
          <w:rFonts w:ascii="Times New Roman" w:hAnsi="Times New Roman" w:cs="Times New Roman"/>
          <w:b/>
          <w:bCs/>
          <w:i/>
          <w:iCs/>
          <w:sz w:val="24"/>
          <w:szCs w:val="24"/>
          <w:lang w:val="uk-UA"/>
        </w:rPr>
        <w:t>методист методичного центру</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аналіз ефективності роботи педагогічних колективів шкіл з питань громадянського виховання.</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Прогнозує та спрямовує зміст методичної роботи на реалізацію актуальних завдань виховання, визначених Концепцією національно-патріотичного виховання дітей та учнівської молоді, Основними орієнтирами виховання учнів 1-11-х класів ЗНЗ України й іншими нормативними документами.</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інформаційний пошук нових освітніх проектів, програм з виховної роботи, оперативно повідомляє про методичні новинки, сучасні педагогічні ідеї, моделі виховних систем закладів освіти нового типу різних областей України.</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Вивчає стан позакласної та позашкільної роботи з учнівською молоддю, надає методичну й організаційну допомогу закладам освіти у формуванні шкільних дитячих та юнацьких організацій, гурткової роботи.</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Організовує і проводить постійно діючі семінари,інструктивно-методичні наради й організаційно-методичні наради із заступниками директорів з виховної роботи, педагогами-організаторами, керівниками шкільних методичних об’єднань класних керівників, проблемні семінари та семінари-практикуми для вказаних категорій педагогічних працівників.</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Веде каталог інформаційно-нормативних, інструктивних, законодавчих документів з питань виховання, публікацій з вищевказаних питань.</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Сприяє підвищенню професійної компетентності педагогічних кадрів з питань виховання на основі</w:t>
      </w:r>
      <w:r w:rsidR="00242FF0" w:rsidRPr="00710346">
        <w:rPr>
          <w:rFonts w:ascii="Times New Roman" w:hAnsi="Times New Roman"/>
          <w:sz w:val="24"/>
          <w:szCs w:val="24"/>
        </w:rPr>
        <w:t xml:space="preserve"> </w:t>
      </w:r>
      <w:r w:rsidRPr="00710346">
        <w:rPr>
          <w:rFonts w:ascii="Times New Roman" w:hAnsi="Times New Roman"/>
          <w:sz w:val="24"/>
          <w:szCs w:val="24"/>
        </w:rPr>
        <w:t>реалізації принципів розвитку творчої діяльності учнів, урахування їхніх інтересів, потреб, нерозв’язаних</w:t>
      </w:r>
      <w:r w:rsidR="00242FF0" w:rsidRPr="00710346">
        <w:rPr>
          <w:rFonts w:ascii="Times New Roman" w:hAnsi="Times New Roman"/>
          <w:sz w:val="24"/>
          <w:szCs w:val="24"/>
        </w:rPr>
        <w:t xml:space="preserve"> </w:t>
      </w:r>
      <w:r w:rsidRPr="00710346">
        <w:rPr>
          <w:rFonts w:ascii="Times New Roman" w:hAnsi="Times New Roman"/>
          <w:sz w:val="24"/>
          <w:szCs w:val="24"/>
        </w:rPr>
        <w:t>проблем виховання, демократизації, гуманізації, диференціації й індивідуалізації методичної роботи.</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Здійснює організаційно-методичний супровід спільної діяльності педагогічної, батьківської й учнівської громадськості.</w:t>
      </w:r>
    </w:p>
    <w:p w:rsidR="004B7FDC" w:rsidRPr="00710346" w:rsidRDefault="004B7FDC" w:rsidP="009C031F">
      <w:pPr>
        <w:pStyle w:val="12"/>
        <w:numPr>
          <w:ilvl w:val="0"/>
          <w:numId w:val="36"/>
        </w:numPr>
        <w:ind w:left="284" w:hanging="284"/>
        <w:contextualSpacing/>
        <w:jc w:val="both"/>
        <w:rPr>
          <w:rFonts w:ascii="Times New Roman" w:hAnsi="Times New Roman"/>
          <w:sz w:val="24"/>
          <w:szCs w:val="24"/>
        </w:rPr>
      </w:pPr>
      <w:r w:rsidRPr="00710346">
        <w:rPr>
          <w:rFonts w:ascii="Times New Roman" w:hAnsi="Times New Roman"/>
          <w:sz w:val="24"/>
          <w:szCs w:val="24"/>
        </w:rPr>
        <w:t>Бере участь у проведенні занять Школи молодого класного керівника.</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системне науково-методичне забезпечення виховної роботи в навчальних закладах району (розроблення методичних рекомендацій, залучення психологічної служби для діагностичної роботи з учнями, банку передових ідей та інноваційних технологій виховання, оперативне повідомлення про методичні новини, сучасні педагогічні ідеї, моделі виховних систем шкіл нового типу різних регіонів України).</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Визначає рейтинг закладів освіти за напрямами роботи відповідно до своїх обов’язків.</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 xml:space="preserve">Надає методичну допомогу в підготовці та проведенні свят, лекцій, семінарів, конкурсів класним керівникам, адміністраціям шкіл. </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та проводить загальнорайонні свята.</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Координує діяльність з позашкільними навчальними закладами щодо участі учнів шкіл у заходах позашкільних установ та обласних масових заходах.</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проведення районних конкурсів дитячої та юнацької творчості.</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Вивчає, узагальнює й упроваджує соціальний досвід виховання.</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Висвітлює на сайті РУО проведення заходів районного рівня.</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Поповнює картотеку обліку ефективного педагогічного досвіду вчителів району з питань виховної роботи.</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Організовує та здійснює контроль за роботою РМО класних керівників, вчителів правознавства.</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Готує звітність до НМПЦ, ГУОН ХОДА щодо виконання державних, обласних і міських програм.</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Сприяє організації правового виховання та правової освіти в районі.</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Бере участь у роботі науково-методичної ради РМЦ</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Бере участь у реалізації державних, обласних і</w:t>
      </w:r>
      <w:r w:rsidR="00242FF0" w:rsidRPr="00710346">
        <w:rPr>
          <w:rFonts w:ascii="Times New Roman" w:hAnsi="Times New Roman"/>
          <w:sz w:val="24"/>
          <w:szCs w:val="24"/>
        </w:rPr>
        <w:t xml:space="preserve"> </w:t>
      </w:r>
      <w:r w:rsidRPr="00710346">
        <w:rPr>
          <w:rFonts w:ascii="Times New Roman" w:hAnsi="Times New Roman"/>
          <w:sz w:val="24"/>
          <w:szCs w:val="24"/>
        </w:rPr>
        <w:t>районних комплексно-цільових програм.</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lastRenderedPageBreak/>
        <w:t>Надає методичну допомогу заступникам директорів з виховної роботи та здійсненні заходів щодо профілактики злочинності, наркоманії, алкоголізму, захворюваності на СНІД серед учнівської молоді.</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Здійснює науково-методичний супровід діяльності новопризначених заступників директорів з виховної роботи.</w:t>
      </w:r>
    </w:p>
    <w:p w:rsidR="004B7FDC" w:rsidRPr="00710346"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Забезпечує координацію роботи закладів освіти зі службою у справах неповнолітніх, кримінальною міліцією, комітетом у справах сім’ї, молоді, фізкультури і спорту, органами юстиції та прокуратури з питань профілактики правопорушень.</w:t>
      </w:r>
    </w:p>
    <w:p w:rsidR="004B7FDC" w:rsidRDefault="004B7FDC" w:rsidP="009C031F">
      <w:pPr>
        <w:pStyle w:val="12"/>
        <w:numPr>
          <w:ilvl w:val="0"/>
          <w:numId w:val="36"/>
        </w:numPr>
        <w:ind w:left="426" w:hanging="426"/>
        <w:contextualSpacing/>
        <w:jc w:val="both"/>
        <w:rPr>
          <w:rFonts w:ascii="Times New Roman" w:hAnsi="Times New Roman"/>
          <w:sz w:val="24"/>
          <w:szCs w:val="24"/>
        </w:rPr>
      </w:pPr>
      <w:r w:rsidRPr="00710346">
        <w:rPr>
          <w:rFonts w:ascii="Times New Roman" w:hAnsi="Times New Roman"/>
          <w:sz w:val="24"/>
          <w:szCs w:val="24"/>
        </w:rPr>
        <w:t xml:space="preserve">Виконує інші обов’язки і повноваження за дорученням начальника </w:t>
      </w:r>
      <w:r w:rsidR="00096BC1">
        <w:rPr>
          <w:rFonts w:ascii="Times New Roman" w:hAnsi="Times New Roman"/>
          <w:sz w:val="24"/>
          <w:szCs w:val="24"/>
        </w:rPr>
        <w:t>Управління освіти</w:t>
      </w:r>
      <w:r w:rsidRPr="00710346">
        <w:rPr>
          <w:rFonts w:ascii="Times New Roman" w:hAnsi="Times New Roman"/>
          <w:sz w:val="24"/>
          <w:szCs w:val="24"/>
        </w:rPr>
        <w:t xml:space="preserve">, заступника начальника </w:t>
      </w:r>
      <w:r w:rsidR="00096BC1">
        <w:rPr>
          <w:rFonts w:ascii="Times New Roman" w:hAnsi="Times New Roman"/>
          <w:sz w:val="24"/>
          <w:szCs w:val="24"/>
        </w:rPr>
        <w:t>Управління освіти</w:t>
      </w:r>
      <w:r w:rsidRPr="00710346">
        <w:rPr>
          <w:rFonts w:ascii="Times New Roman" w:hAnsi="Times New Roman"/>
          <w:sz w:val="24"/>
          <w:szCs w:val="24"/>
        </w:rPr>
        <w:t xml:space="preserve"> та завідувача РМЦ.</w:t>
      </w:r>
    </w:p>
    <w:p w:rsidR="00267805" w:rsidRPr="00F05251" w:rsidRDefault="00267805" w:rsidP="00444BE9">
      <w:pPr>
        <w:pStyle w:val="12"/>
        <w:spacing w:after="0"/>
        <w:contextualSpacing/>
        <w:jc w:val="both"/>
        <w:rPr>
          <w:rFonts w:ascii="Times New Roman" w:hAnsi="Times New Roman"/>
          <w:sz w:val="16"/>
          <w:szCs w:val="16"/>
        </w:rPr>
      </w:pPr>
    </w:p>
    <w:p w:rsidR="00267805" w:rsidRPr="00710346" w:rsidRDefault="00267805" w:rsidP="00444BE9">
      <w:pPr>
        <w:spacing w:after="0"/>
        <w:ind w:right="-28"/>
        <w:rPr>
          <w:rFonts w:ascii="Times New Roman" w:hAnsi="Times New Roman"/>
          <w:sz w:val="24"/>
          <w:szCs w:val="24"/>
        </w:rPr>
      </w:pPr>
      <w:r w:rsidRPr="00267805">
        <w:rPr>
          <w:rFonts w:ascii="Times New Roman" w:hAnsi="Times New Roman" w:cs="Times New Roman"/>
          <w:b/>
          <w:sz w:val="24"/>
          <w:szCs w:val="24"/>
          <w:u w:val="single"/>
          <w:lang w:val="uk-UA"/>
        </w:rPr>
        <w:t>Стецко О.М.</w:t>
      </w:r>
      <w:r w:rsidRPr="000E7862">
        <w:rPr>
          <w:rFonts w:ascii="Times New Roman" w:hAnsi="Times New Roman" w:cs="Times New Roman"/>
          <w:b/>
          <w:bCs/>
          <w:i/>
          <w:iCs/>
          <w:sz w:val="24"/>
          <w:szCs w:val="24"/>
          <w:lang w:val="uk-UA"/>
        </w:rPr>
        <w:t xml:space="preserve"> – </w:t>
      </w:r>
      <w:r w:rsidRPr="00267805">
        <w:rPr>
          <w:rFonts w:ascii="Times New Roman" w:hAnsi="Times New Roman" w:cs="Times New Roman"/>
          <w:b/>
          <w:bCs/>
          <w:i/>
          <w:iCs/>
          <w:sz w:val="24"/>
          <w:szCs w:val="24"/>
          <w:lang w:val="uk-UA"/>
        </w:rPr>
        <w:t>методист районного методичного центру</w:t>
      </w:r>
    </w:p>
    <w:p w:rsidR="004B7FDC" w:rsidRPr="00267805" w:rsidRDefault="004B7FDC" w:rsidP="009C031F">
      <w:pPr>
        <w:numPr>
          <w:ilvl w:val="0"/>
          <w:numId w:val="37"/>
        </w:numPr>
        <w:spacing w:after="0"/>
        <w:ind w:left="284" w:right="-28" w:hanging="284"/>
        <w:jc w:val="both"/>
        <w:rPr>
          <w:rFonts w:ascii="Times New Roman" w:hAnsi="Times New Roman" w:cs="Times New Roman"/>
          <w:sz w:val="24"/>
          <w:szCs w:val="24"/>
          <w:lang w:val="uk-UA"/>
        </w:rPr>
      </w:pPr>
      <w:r w:rsidRPr="00267805">
        <w:rPr>
          <w:rFonts w:ascii="Times New Roman" w:hAnsi="Times New Roman" w:cs="Times New Roman"/>
          <w:sz w:val="24"/>
          <w:szCs w:val="24"/>
          <w:lang w:val="uk-UA"/>
        </w:rPr>
        <w:t>Здійснює моніторинг якості загальної середньої освіти, рівня навчальних досягнень учнів загальноосвітніх навчальних закладів району.</w:t>
      </w:r>
    </w:p>
    <w:p w:rsidR="004B7FDC" w:rsidRPr="00D132BA" w:rsidRDefault="004B7FDC" w:rsidP="009C031F">
      <w:pPr>
        <w:numPr>
          <w:ilvl w:val="0"/>
          <w:numId w:val="37"/>
        </w:numPr>
        <w:spacing w:after="0"/>
        <w:ind w:left="284" w:right="-28" w:hanging="284"/>
        <w:jc w:val="both"/>
        <w:rPr>
          <w:rFonts w:ascii="Times New Roman" w:hAnsi="Times New Roman" w:cs="Times New Roman"/>
          <w:sz w:val="24"/>
          <w:szCs w:val="24"/>
          <w:lang w:val="uk-UA"/>
        </w:rPr>
      </w:pPr>
      <w:r w:rsidRPr="00D132BA">
        <w:rPr>
          <w:rFonts w:ascii="Times New Roman" w:hAnsi="Times New Roman" w:cs="Times New Roman"/>
          <w:sz w:val="24"/>
          <w:szCs w:val="24"/>
          <w:lang w:val="uk-UA"/>
        </w:rPr>
        <w:t>Здійснює узагальнення та аналіз матеріалів за результатами річного оцінювання та державної підсумкової атестації учнів загальноосвітніх навчальних закладів району.</w:t>
      </w:r>
    </w:p>
    <w:p w:rsidR="004B7FDC" w:rsidRPr="00710346" w:rsidRDefault="004B7FDC" w:rsidP="009C031F">
      <w:pPr>
        <w:numPr>
          <w:ilvl w:val="0"/>
          <w:numId w:val="37"/>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Здійснює узагальнення та аналіз матеріалів за результатами зовнішнього незалежного оцінювання.</w:t>
      </w:r>
    </w:p>
    <w:p w:rsidR="004B7FDC" w:rsidRPr="00710346" w:rsidRDefault="004B7FDC" w:rsidP="009C031F">
      <w:pPr>
        <w:numPr>
          <w:ilvl w:val="0"/>
          <w:numId w:val="37"/>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Здійснює аналіз матеріалів за результатами участі учнів загальноосвітніх навчальних закладів району у турнірах, конкурсах та олімпіадах.</w:t>
      </w:r>
    </w:p>
    <w:p w:rsidR="004B7FDC" w:rsidRPr="00710346" w:rsidRDefault="004B7FDC" w:rsidP="009C031F">
      <w:pPr>
        <w:numPr>
          <w:ilvl w:val="0"/>
          <w:numId w:val="37"/>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Організує підготовку та формування робочих навчальних планів загальноосвітніх навчальних закладів району.</w:t>
      </w:r>
    </w:p>
    <w:p w:rsidR="004B7FDC" w:rsidRPr="00710346" w:rsidRDefault="004B7FDC" w:rsidP="009C031F">
      <w:pPr>
        <w:numPr>
          <w:ilvl w:val="0"/>
          <w:numId w:val="37"/>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Організує</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роботу, надає допомогу загальноосвітнім навчальним закладам району щодо заповнення баз даних розділу «Робочі навчальні плани» програмного комплексу «Міська освітня мережа» та здійснює контроль за їх підтримкою</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 xml:space="preserve">в актуальному стані. </w:t>
      </w:r>
    </w:p>
    <w:p w:rsidR="004B7FDC" w:rsidRPr="00710346" w:rsidRDefault="004B7FDC" w:rsidP="009C031F">
      <w:pPr>
        <w:numPr>
          <w:ilvl w:val="0"/>
          <w:numId w:val="37"/>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Бере участь у організаційно-методичному супроводі та програмному забезпеченні</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профільного навчання; здійснює збір, обробку та аналіз даних мережі допрофільних, профільних класів, класів з поглибленим вивченням окремих предметів.</w:t>
      </w:r>
    </w:p>
    <w:p w:rsidR="004B7FDC" w:rsidRPr="00710346" w:rsidRDefault="004B7FDC" w:rsidP="009C031F">
      <w:pPr>
        <w:numPr>
          <w:ilvl w:val="0"/>
          <w:numId w:val="37"/>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 xml:space="preserve">Складає каталоги навчальних програм, здійснює інформаційне наповнення та оновлення розділів «ЗНО», «Навчальні плани», «Навчальні програми», «Атестація педагогічних працівників», методичних рекомендацій з викладання предметів та інших розділів офіційного сайту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w:t>
      </w:r>
    </w:p>
    <w:p w:rsidR="004B7FDC" w:rsidRPr="00710346" w:rsidRDefault="004B7FDC" w:rsidP="009C031F">
      <w:pPr>
        <w:numPr>
          <w:ilvl w:val="0"/>
          <w:numId w:val="37"/>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Бере участь у здійсненні навчально-методичного</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забезпечення</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педагогічного процесу в загальноосвітніх</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навчальних закладах.</w:t>
      </w:r>
    </w:p>
    <w:p w:rsidR="004B7FDC" w:rsidRPr="00710346" w:rsidRDefault="004B7FDC" w:rsidP="009C031F">
      <w:pPr>
        <w:numPr>
          <w:ilvl w:val="0"/>
          <w:numId w:val="37"/>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Бере участь у вивченні рівня умінь і навичок учнів та стану викладання навчальних предметів у загальноосвітніх закладах відповідно до державних стандартів, атестації навчальних закладів.</w:t>
      </w:r>
    </w:p>
    <w:p w:rsidR="004B7FDC" w:rsidRPr="00710346" w:rsidRDefault="004B7FDC" w:rsidP="009C031F">
      <w:pPr>
        <w:numPr>
          <w:ilvl w:val="0"/>
          <w:numId w:val="37"/>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Надає методичну, консультативну допомогу вчителям математики, фізики, астрономії та географії, відповідає за підготовку і видання методичних матеріалів, рекомендацій, інформаційних матеріалів для вчителів</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математики, фізики, астрономії та географії.</w:t>
      </w:r>
    </w:p>
    <w:p w:rsidR="004B7FDC" w:rsidRPr="00710346" w:rsidRDefault="004B7FDC" w:rsidP="009C031F">
      <w:pPr>
        <w:numPr>
          <w:ilvl w:val="0"/>
          <w:numId w:val="37"/>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організаційну, методичну роботу щодо підготовки та проведення зовнішнього незалежного оцінювання; заповнення баз даних та перепідготовку педагогічних працівників району, які будуть залучені у якості персоналу пунктів тестування; організує інформаційно-розяснювальну роботу серед педагогічної, учнівської та батьківської спільноти щодо проведення зовнішнього незалежного оцінювання.</w:t>
      </w:r>
    </w:p>
    <w:p w:rsidR="004B7FDC" w:rsidRPr="00710346" w:rsidRDefault="004B7FDC" w:rsidP="009C031F">
      <w:pPr>
        <w:numPr>
          <w:ilvl w:val="0"/>
          <w:numId w:val="37"/>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Координує проведення апробації тестових завдань у загальноосвітніх навчальних закладах району.</w:t>
      </w:r>
    </w:p>
    <w:p w:rsidR="004B7FDC" w:rsidRPr="00710346" w:rsidRDefault="004B7FDC" w:rsidP="009C031F">
      <w:pPr>
        <w:numPr>
          <w:ilvl w:val="0"/>
          <w:numId w:val="37"/>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облік та систематизацію нормативно-правових документів у галузі освіти.</w:t>
      </w:r>
    </w:p>
    <w:p w:rsidR="004B7FDC" w:rsidRPr="00710346" w:rsidRDefault="004B7FDC" w:rsidP="009C031F">
      <w:pPr>
        <w:numPr>
          <w:ilvl w:val="0"/>
          <w:numId w:val="37"/>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Організує курсову перепідготовку педагогічних кадрів загальноосвітніх навчальних закладів</w:t>
      </w:r>
    </w:p>
    <w:p w:rsidR="004B7FDC" w:rsidRPr="00F05251" w:rsidRDefault="004B7FDC" w:rsidP="00444BE9">
      <w:pPr>
        <w:spacing w:after="0"/>
        <w:ind w:firstLine="708"/>
        <w:rPr>
          <w:rFonts w:ascii="Times New Roman" w:hAnsi="Times New Roman" w:cs="Times New Roman"/>
          <w:b/>
          <w:sz w:val="20"/>
          <w:szCs w:val="20"/>
          <w:lang w:val="uk-UA"/>
        </w:rPr>
      </w:pPr>
    </w:p>
    <w:p w:rsidR="00267805" w:rsidRPr="00710346" w:rsidRDefault="00267805" w:rsidP="00444BE9">
      <w:pPr>
        <w:spacing w:after="0"/>
        <w:ind w:right="-28"/>
        <w:rPr>
          <w:rFonts w:ascii="Times New Roman" w:hAnsi="Times New Roman"/>
          <w:sz w:val="24"/>
          <w:szCs w:val="24"/>
        </w:rPr>
      </w:pPr>
      <w:r w:rsidRPr="00710346">
        <w:rPr>
          <w:rFonts w:ascii="Times New Roman" w:hAnsi="Times New Roman" w:cs="Times New Roman"/>
          <w:b/>
          <w:sz w:val="24"/>
          <w:szCs w:val="24"/>
          <w:u w:val="single"/>
        </w:rPr>
        <w:lastRenderedPageBreak/>
        <w:t>Барибіна В.В</w:t>
      </w:r>
      <w:r w:rsidRPr="00267805">
        <w:rPr>
          <w:rFonts w:ascii="Times New Roman" w:hAnsi="Times New Roman" w:cs="Times New Roman"/>
          <w:b/>
          <w:sz w:val="24"/>
          <w:szCs w:val="24"/>
          <w:u w:val="single"/>
          <w:lang w:val="uk-UA"/>
        </w:rPr>
        <w:t>.</w:t>
      </w:r>
      <w:r w:rsidRPr="000E7862">
        <w:rPr>
          <w:rFonts w:ascii="Times New Roman" w:hAnsi="Times New Roman" w:cs="Times New Roman"/>
          <w:b/>
          <w:bCs/>
          <w:i/>
          <w:iCs/>
          <w:sz w:val="24"/>
          <w:szCs w:val="24"/>
          <w:lang w:val="uk-UA"/>
        </w:rPr>
        <w:t xml:space="preserve"> – </w:t>
      </w:r>
      <w:r w:rsidRPr="00267805">
        <w:rPr>
          <w:rFonts w:ascii="Times New Roman" w:hAnsi="Times New Roman" w:cs="Times New Roman"/>
          <w:b/>
          <w:bCs/>
          <w:i/>
          <w:iCs/>
          <w:sz w:val="24"/>
          <w:szCs w:val="24"/>
          <w:lang w:val="uk-UA"/>
        </w:rPr>
        <w:t>методист методичного центру</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 xml:space="preserve">Забезпечує реалізацію державної політики з питань кадрової роботи в структурних підрозділах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 xml:space="preserve"> й у навчальних закладах району.</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Проводить експертизу виконання нормативно-правових і розпорядчих документів, що стосується напряму</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кадрової роботи, у навчальних закладах, підпорядкованих управлінню освіти. Несе відповідальність за виконання кадрової роботи.</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Готує документи на призначення, переведення і звільнення працівників структурних підрозділів відділу освіти, педагогічних працівників закладів освіти.</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 xml:space="preserve">Оформляє трудові договори з працівниками районного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 педагогічними працівниками закладів освіти району.</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 xml:space="preserve">Здійснює документальне забезпечення кадрової роботи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 відповідає за ведення книг наказів (кадрових і про відрядження) та за їх збереження.</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 xml:space="preserve">Здійснює облік, зберігання й заповнення трудових книжок працівників структурних підрозділів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 адміністрацій закладів освіти, відповідає за їх збереження.</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Аналізує якісний і кількісний склад керівних та педагогічних кадрів.</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Надає консультативну та методичну допомогу керівникам закладів освіти з кадрових питань.</w:t>
      </w:r>
    </w:p>
    <w:p w:rsidR="004B7FDC" w:rsidRPr="00710346" w:rsidRDefault="004B7FDC" w:rsidP="009C031F">
      <w:pPr>
        <w:numPr>
          <w:ilvl w:val="0"/>
          <w:numId w:val="38"/>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Забезпечує аналіз, контроль та оцінку стану роботи з кадрами, дотримання трудового законодавства в навчальних закладах.</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Аналізує роботу закладів освіти з попередження плинності серед педагогічних працівників.</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Прогнозує потребу в педагогічних кадрах для навчальних закладів району.</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Аналізує й узагальнює заявки на додаткову потребу в кадрах для навчальних закладів.</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розподіл молодих спеціалістів.</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 xml:space="preserve">Несе відповідальність за створення кадрового резерву на заміщення вакантних посад посадових осіб місцевого самоврядування апарату районного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 xml:space="preserve">Готує списки кадрового резерву на керівні посади в навчальних закладах, на посади керівників структурних підрозділів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Організовує роботу з резервом керівних кадрів.</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Готує необхідні матеріали для призначення на посади керівників навчальних закладів, на продовження термінів перебування на керівних посадах на контроль.</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Готує необхідні матеріали на нагородження педагогічних працівників закладів освіти.</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 xml:space="preserve">Складає номенклатуру справ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Контролює стан ведення діловодства в закладах освіти.</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Відповідає за ведення ділової документації за зверненнями громадян в управлінні освіти.</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Аналізує й узагальнює інформації навчальних закладів щодо роботи зі зверненнями громадян.</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Організовує та координує роботу з підготовки бази даних про випускників.</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Контролює правильність оформлення обліку й видачі випускної документації в загальноосвітніх школах району.</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Бере участь в укладанні колективного договору.</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Бере участь в організації та проведенні атестації закладів освіти, педагогічних працівників навчальних закладів району.</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облік військовозобов’язаних працівників закладів освіти району.</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Готує статистичну звітність, інші звітні інформації з кадрових питань.</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 xml:space="preserve">Виконує за дорученням начальника </w:t>
      </w:r>
      <w:r w:rsidR="00096BC1">
        <w:rPr>
          <w:rFonts w:ascii="Times New Roman" w:hAnsi="Times New Roman" w:cs="Times New Roman"/>
          <w:sz w:val="24"/>
          <w:szCs w:val="24"/>
        </w:rPr>
        <w:t>Управління освіти</w:t>
      </w:r>
      <w:r w:rsidRPr="00710346">
        <w:rPr>
          <w:rFonts w:ascii="Times New Roman" w:hAnsi="Times New Roman" w:cs="Times New Roman"/>
          <w:sz w:val="24"/>
          <w:szCs w:val="24"/>
        </w:rPr>
        <w:t xml:space="preserve"> району інші обов’язки й повноваження.</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прийом громадян в управлінні освіти щоденно протягом робочого тижня.</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науково-методичний супровід викладання біології, екології та хімії в навчальних закладах району.</w:t>
      </w:r>
    </w:p>
    <w:p w:rsidR="004B7FDC" w:rsidRPr="00710346" w:rsidRDefault="004B7FDC" w:rsidP="009C031F">
      <w:pPr>
        <w:numPr>
          <w:ilvl w:val="0"/>
          <w:numId w:val="38"/>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Забезпечує організацію та проведення районного огляду роботи заходів юних інспекторів дорожнього руху та фестивалю дружин юних пожежних.</w:t>
      </w:r>
    </w:p>
    <w:p w:rsidR="004B7FDC" w:rsidRDefault="004B7FDC" w:rsidP="00444BE9">
      <w:pPr>
        <w:spacing w:after="0"/>
        <w:ind w:firstLine="708"/>
        <w:rPr>
          <w:rFonts w:ascii="Times New Roman" w:hAnsi="Times New Roman" w:cs="Times New Roman"/>
          <w:b/>
          <w:sz w:val="24"/>
          <w:szCs w:val="24"/>
          <w:lang w:val="uk-UA"/>
        </w:rPr>
      </w:pPr>
    </w:p>
    <w:p w:rsidR="00267805" w:rsidRPr="00710346" w:rsidRDefault="00267805" w:rsidP="00444BE9">
      <w:pPr>
        <w:spacing w:after="0"/>
        <w:ind w:right="-28"/>
        <w:rPr>
          <w:rFonts w:ascii="Times New Roman" w:hAnsi="Times New Roman"/>
          <w:sz w:val="24"/>
          <w:szCs w:val="24"/>
        </w:rPr>
      </w:pPr>
      <w:r w:rsidRPr="00710346">
        <w:rPr>
          <w:rFonts w:ascii="Times New Roman" w:hAnsi="Times New Roman" w:cs="Times New Roman"/>
          <w:b/>
          <w:sz w:val="24"/>
          <w:szCs w:val="24"/>
          <w:u w:val="single"/>
        </w:rPr>
        <w:lastRenderedPageBreak/>
        <w:t>Чобіток Л.В</w:t>
      </w:r>
      <w:r w:rsidRPr="00267805">
        <w:rPr>
          <w:rFonts w:ascii="Times New Roman" w:hAnsi="Times New Roman" w:cs="Times New Roman"/>
          <w:b/>
          <w:sz w:val="24"/>
          <w:szCs w:val="24"/>
          <w:u w:val="single"/>
          <w:lang w:val="uk-UA"/>
        </w:rPr>
        <w:t>.</w:t>
      </w:r>
      <w:r w:rsidRPr="000E7862">
        <w:rPr>
          <w:rFonts w:ascii="Times New Roman" w:hAnsi="Times New Roman" w:cs="Times New Roman"/>
          <w:b/>
          <w:bCs/>
          <w:i/>
          <w:iCs/>
          <w:sz w:val="24"/>
          <w:szCs w:val="24"/>
          <w:lang w:val="uk-UA"/>
        </w:rPr>
        <w:t xml:space="preserve"> – </w:t>
      </w:r>
      <w:r w:rsidRPr="00267805">
        <w:rPr>
          <w:rFonts w:ascii="Times New Roman" w:hAnsi="Times New Roman" w:cs="Times New Roman"/>
          <w:b/>
          <w:bCs/>
          <w:i/>
          <w:iCs/>
          <w:sz w:val="24"/>
          <w:szCs w:val="24"/>
          <w:lang w:val="uk-UA"/>
        </w:rPr>
        <w:t>методист методичного центру</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Реалізує головну мету, завдання і зміст роботи методичного центру за різними напрямами згідно з чинним законодавством України та Положенням про районний методичний центр.</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Координує роботу щодо виконання дошкільними навчальними закладами законів України «Про освіту», «Про дошкільну освіту».</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Організовує і координує методичну роботу з керівниками, вихователями, музичними керівниками дошкільних навчальних закладів.</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Контролює якість навчальних занять, виконання навчальних планів і програм у дошкільних навчальних закладах району та надає методичну допомогу вихователям ДНЗ.</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Вивчає й аналізує результативність методичної роботи дошкільних навчальних закладів.</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Інформує педагогічних працівників дошкільних навчальних закладів про новітні ініціативи в галузі розроблення й упровадження методик, технологій навчання і виховання.</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Вивчає, узагальнює, упроваджує ефективний досвід у дошкільних навчальних закладах, здійснює методичне супроводження експериментальної роботи.</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Організовує та проводить конкурси професійної майстерності серед педагогічних працівників дошкільних навчальних закладів району.</w:t>
      </w:r>
    </w:p>
    <w:p w:rsidR="004B7FDC" w:rsidRPr="00710346" w:rsidRDefault="004B7FDC" w:rsidP="009C031F">
      <w:pPr>
        <w:numPr>
          <w:ilvl w:val="0"/>
          <w:numId w:val="39"/>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Готує та проводить науково-практичні семінари для всіх категорій педагогічних працівників ДНЗ.</w:t>
      </w:r>
    </w:p>
    <w:p w:rsidR="004B7FDC" w:rsidRPr="00710346" w:rsidRDefault="004B7FDC" w:rsidP="009C031F">
      <w:pPr>
        <w:numPr>
          <w:ilvl w:val="0"/>
          <w:numId w:val="39"/>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кураторство ДНЗ.</w:t>
      </w:r>
    </w:p>
    <w:p w:rsidR="004B7FDC" w:rsidRPr="00710346" w:rsidRDefault="004B7FDC" w:rsidP="009C031F">
      <w:pPr>
        <w:numPr>
          <w:ilvl w:val="0"/>
          <w:numId w:val="39"/>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контроль за створенням у закладах освіти безпечних умов навчання й виховання учасників навчально-виховного процесу, дотримання санітарного законодавства.</w:t>
      </w:r>
    </w:p>
    <w:p w:rsidR="004B7FDC" w:rsidRPr="00710346" w:rsidRDefault="004B7FDC" w:rsidP="009C031F">
      <w:pPr>
        <w:numPr>
          <w:ilvl w:val="0"/>
          <w:numId w:val="39"/>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постійний зв’язок з державними органами й організаціями щодо створення безпечних умов навчання та виховання, безпеки життєдіяльності та запобігання нещасних випадків серед учасників навчально-виховного процесу.</w:t>
      </w:r>
    </w:p>
    <w:p w:rsidR="004B7FDC" w:rsidRPr="00710346" w:rsidRDefault="004B7FDC" w:rsidP="009C031F">
      <w:pPr>
        <w:numPr>
          <w:ilvl w:val="0"/>
          <w:numId w:val="39"/>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Координує роботу закладів освіти району та здійснює контроль за виконанням санітарно-оздоровчих заходів, спрямованих на поліпшення умов навчання та виховання.</w:t>
      </w:r>
    </w:p>
    <w:p w:rsidR="004B7FDC" w:rsidRPr="00710346" w:rsidRDefault="004B7FDC" w:rsidP="009C031F">
      <w:pPr>
        <w:numPr>
          <w:ilvl w:val="0"/>
          <w:numId w:val="39"/>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Організовує та контролює роботу закладів освіти з питань безпеки життєдіяльності й попередження дитячого травматизму.</w:t>
      </w:r>
    </w:p>
    <w:p w:rsidR="004B7FDC" w:rsidRPr="00710346" w:rsidRDefault="004B7FDC" w:rsidP="009C031F">
      <w:pPr>
        <w:numPr>
          <w:ilvl w:val="0"/>
          <w:numId w:val="39"/>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Здійснює організацію й контроль за проведенням медичних оглядів учнів дошкільних навчальних закладів району.</w:t>
      </w:r>
    </w:p>
    <w:p w:rsidR="004B7FDC" w:rsidRDefault="004B7FDC" w:rsidP="00444BE9">
      <w:pPr>
        <w:pStyle w:val="12"/>
        <w:spacing w:after="0"/>
        <w:rPr>
          <w:rFonts w:ascii="Times New Roman" w:hAnsi="Times New Roman"/>
          <w:sz w:val="24"/>
          <w:szCs w:val="24"/>
        </w:rPr>
      </w:pPr>
    </w:p>
    <w:p w:rsidR="00267805" w:rsidRPr="00267805" w:rsidRDefault="00267805" w:rsidP="00B51B58">
      <w:pPr>
        <w:spacing w:after="0"/>
        <w:ind w:right="-28"/>
        <w:rPr>
          <w:rFonts w:ascii="Times New Roman" w:hAnsi="Times New Roman"/>
          <w:sz w:val="24"/>
          <w:szCs w:val="24"/>
        </w:rPr>
      </w:pPr>
      <w:r w:rsidRPr="00710346">
        <w:rPr>
          <w:rFonts w:ascii="Times New Roman" w:hAnsi="Times New Roman"/>
          <w:b/>
          <w:bCs/>
          <w:sz w:val="24"/>
          <w:szCs w:val="24"/>
          <w:u w:val="single"/>
        </w:rPr>
        <w:t>Гонська С.О.</w:t>
      </w:r>
      <w:r w:rsidRPr="000E7862">
        <w:rPr>
          <w:rFonts w:ascii="Times New Roman" w:hAnsi="Times New Roman" w:cs="Times New Roman"/>
          <w:b/>
          <w:bCs/>
          <w:i/>
          <w:iCs/>
          <w:sz w:val="24"/>
          <w:szCs w:val="24"/>
          <w:lang w:val="uk-UA"/>
        </w:rPr>
        <w:t xml:space="preserve"> – </w:t>
      </w:r>
      <w:r w:rsidRPr="00267805">
        <w:rPr>
          <w:rFonts w:ascii="Times New Roman" w:hAnsi="Times New Roman" w:cs="Times New Roman"/>
          <w:b/>
          <w:bCs/>
          <w:i/>
          <w:iCs/>
          <w:sz w:val="24"/>
          <w:szCs w:val="24"/>
          <w:lang w:val="uk-UA"/>
        </w:rPr>
        <w:t>методист, який відповідає за психологічну службу районного методичного центру</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Бере участь в організації освітнього</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процесу, спрямовуючи роботу психологічної служби району на здійснення компетентної психодіагностики, психопрофілактики, психолого-педагогічної корекції, консультування.</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Здійснює навчально-методичне</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забезпечення</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психологічного супроводу педагогічного процесу в установах</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освіти</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району.</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Організовує вивчення умов забезпечення психічного і фізичного здоров’я вихованців дошкільних та позашкільних закладів, набуття ними життєвого досвіду та вироблення умінь і навичок, необхідних для подальшого навчання, стану організації педагогічного процесу і методичної</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роботи в цих закладах.</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Організовує проведення в установах освіти</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району</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психолого-педагогічної діагностики готовності дітей до освіти, здійснення вибору освітньої установи, профілю навчання (згідно з рівнем індивідуального</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розвитку).</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Планує, розробляє, рекомендує до впровадження в практику розвивальні, корекційні програми навчально-виховної діяльності з урахуванням статевих, вікових та</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інших особливостей дітей.</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Організовує</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навчально-методичне забезпечення діяльності соціально-психологічної</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служби закладів</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освіти та навчального предмета з економіки.</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lastRenderedPageBreak/>
        <w:t>Систематично</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вивчає умови розвитку</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вихованців</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дошкільних і позашкільних закладів.</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Веде просвітницько-пропагандистську роботу з підвищення психологічної культури в навчальних закладах.</w:t>
      </w:r>
    </w:p>
    <w:p w:rsidR="004B7FDC" w:rsidRPr="00710346" w:rsidRDefault="004B7FDC" w:rsidP="009C031F">
      <w:pPr>
        <w:numPr>
          <w:ilvl w:val="0"/>
          <w:numId w:val="40"/>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Консультує керівників навчальних закладів, педагогічних працівників з питань практичного використання психології організації навчально-виховного процесу.</w:t>
      </w:r>
    </w:p>
    <w:p w:rsidR="004B7FDC" w:rsidRPr="00710346" w:rsidRDefault="004B7FDC" w:rsidP="009C031F">
      <w:pPr>
        <w:numPr>
          <w:ilvl w:val="0"/>
          <w:numId w:val="40"/>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Постійно підвищує свій професійний рівень, загальну культуру.</w:t>
      </w:r>
    </w:p>
    <w:p w:rsidR="004B7FDC" w:rsidRDefault="004B7FDC" w:rsidP="00444BE9">
      <w:pPr>
        <w:spacing w:after="0"/>
        <w:ind w:left="360" w:right="357"/>
        <w:jc w:val="center"/>
        <w:rPr>
          <w:rFonts w:ascii="Times New Roman" w:hAnsi="Times New Roman" w:cs="Times New Roman"/>
          <w:b/>
          <w:bCs/>
          <w:sz w:val="24"/>
          <w:szCs w:val="24"/>
          <w:u w:val="single"/>
          <w:lang w:val="uk-UA"/>
        </w:rPr>
      </w:pPr>
    </w:p>
    <w:p w:rsidR="00267805" w:rsidRPr="00710346" w:rsidRDefault="00267805" w:rsidP="00444BE9">
      <w:pPr>
        <w:spacing w:after="0"/>
        <w:rPr>
          <w:rFonts w:ascii="Times New Roman" w:hAnsi="Times New Roman" w:cs="Times New Roman"/>
          <w:b/>
          <w:bCs/>
          <w:sz w:val="24"/>
          <w:szCs w:val="24"/>
          <w:u w:val="single"/>
          <w:lang w:val="uk-UA"/>
        </w:rPr>
      </w:pPr>
      <w:r w:rsidRPr="00267805">
        <w:rPr>
          <w:rFonts w:ascii="Times New Roman" w:hAnsi="Times New Roman"/>
          <w:b/>
          <w:bCs/>
          <w:sz w:val="24"/>
          <w:szCs w:val="24"/>
          <w:u w:val="single"/>
        </w:rPr>
        <w:t>Подзолков А.Ю</w:t>
      </w:r>
      <w:r w:rsidRPr="00710346">
        <w:rPr>
          <w:rFonts w:ascii="Times New Roman" w:hAnsi="Times New Roman"/>
          <w:b/>
          <w:bCs/>
          <w:sz w:val="24"/>
          <w:szCs w:val="24"/>
          <w:u w:val="single"/>
        </w:rPr>
        <w:t>.</w:t>
      </w:r>
      <w:r w:rsidRPr="000E7862">
        <w:rPr>
          <w:rFonts w:ascii="Times New Roman" w:hAnsi="Times New Roman" w:cs="Times New Roman"/>
          <w:b/>
          <w:bCs/>
          <w:i/>
          <w:iCs/>
          <w:sz w:val="24"/>
          <w:szCs w:val="24"/>
          <w:lang w:val="uk-UA"/>
        </w:rPr>
        <w:t xml:space="preserve"> – </w:t>
      </w:r>
      <w:r w:rsidRPr="00267805">
        <w:rPr>
          <w:rFonts w:ascii="Times New Roman" w:hAnsi="Times New Roman" w:cs="Times New Roman"/>
          <w:b/>
          <w:bCs/>
          <w:i/>
          <w:iCs/>
          <w:sz w:val="24"/>
          <w:szCs w:val="24"/>
          <w:lang w:val="uk-UA"/>
        </w:rPr>
        <w:t>методист із спортивної та допризовної роботи районного методичного центру</w:t>
      </w:r>
    </w:p>
    <w:p w:rsidR="004B7FDC" w:rsidRPr="00267805" w:rsidRDefault="004B7FDC" w:rsidP="009C031F">
      <w:pPr>
        <w:numPr>
          <w:ilvl w:val="0"/>
          <w:numId w:val="41"/>
        </w:numPr>
        <w:spacing w:after="0"/>
        <w:ind w:left="284" w:right="-28" w:hanging="284"/>
        <w:jc w:val="both"/>
        <w:rPr>
          <w:rFonts w:ascii="Times New Roman" w:hAnsi="Times New Roman" w:cs="Times New Roman"/>
          <w:sz w:val="24"/>
          <w:szCs w:val="24"/>
          <w:lang w:val="uk-UA"/>
        </w:rPr>
      </w:pPr>
      <w:r w:rsidRPr="00267805">
        <w:rPr>
          <w:rFonts w:ascii="Times New Roman" w:hAnsi="Times New Roman" w:cs="Times New Roman"/>
          <w:sz w:val="24"/>
          <w:szCs w:val="24"/>
          <w:lang w:val="uk-UA"/>
        </w:rPr>
        <w:t>Здійснює</w:t>
      </w:r>
      <w:r w:rsidR="00242FF0" w:rsidRPr="00267805">
        <w:rPr>
          <w:rFonts w:ascii="Times New Roman" w:hAnsi="Times New Roman" w:cs="Times New Roman"/>
          <w:sz w:val="24"/>
          <w:szCs w:val="24"/>
          <w:lang w:val="uk-UA"/>
        </w:rPr>
        <w:t xml:space="preserve"> </w:t>
      </w:r>
      <w:r w:rsidRPr="00267805">
        <w:rPr>
          <w:rFonts w:ascii="Times New Roman" w:hAnsi="Times New Roman" w:cs="Times New Roman"/>
          <w:sz w:val="24"/>
          <w:szCs w:val="24"/>
          <w:lang w:val="uk-UA"/>
        </w:rPr>
        <w:t>навчально-методичне забезпечення педагогічних працівників установ освіти</w:t>
      </w:r>
      <w:r w:rsidR="00242FF0" w:rsidRPr="00267805">
        <w:rPr>
          <w:rFonts w:ascii="Times New Roman" w:hAnsi="Times New Roman" w:cs="Times New Roman"/>
          <w:sz w:val="24"/>
          <w:szCs w:val="24"/>
          <w:lang w:val="uk-UA"/>
        </w:rPr>
        <w:t xml:space="preserve"> </w:t>
      </w:r>
      <w:r w:rsidRPr="00267805">
        <w:rPr>
          <w:rFonts w:ascii="Times New Roman" w:hAnsi="Times New Roman" w:cs="Times New Roman"/>
          <w:sz w:val="24"/>
          <w:szCs w:val="24"/>
          <w:lang w:val="uk-UA"/>
        </w:rPr>
        <w:t>району, які викладають фізичну</w:t>
      </w:r>
      <w:r w:rsidR="00242FF0" w:rsidRPr="00267805">
        <w:rPr>
          <w:rFonts w:ascii="Times New Roman" w:hAnsi="Times New Roman" w:cs="Times New Roman"/>
          <w:sz w:val="24"/>
          <w:szCs w:val="24"/>
          <w:lang w:val="uk-UA"/>
        </w:rPr>
        <w:t xml:space="preserve"> </w:t>
      </w:r>
      <w:r w:rsidRPr="00267805">
        <w:rPr>
          <w:rFonts w:ascii="Times New Roman" w:hAnsi="Times New Roman" w:cs="Times New Roman"/>
          <w:sz w:val="24"/>
          <w:szCs w:val="24"/>
          <w:lang w:val="uk-UA"/>
        </w:rPr>
        <w:t>культуру та захист Вітчизни.</w:t>
      </w:r>
    </w:p>
    <w:p w:rsidR="004B7FDC" w:rsidRPr="00710346" w:rsidRDefault="004B7FDC" w:rsidP="009C031F">
      <w:pPr>
        <w:numPr>
          <w:ilvl w:val="0"/>
          <w:numId w:val="41"/>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Вивчає рівень</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навчальних</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досягнень учнів</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з фізичної</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культури та захисту Вітчизни, відповідно до державних стандартів.</w:t>
      </w:r>
    </w:p>
    <w:p w:rsidR="004B7FDC" w:rsidRPr="00710346" w:rsidRDefault="004B7FDC" w:rsidP="009C031F">
      <w:pPr>
        <w:numPr>
          <w:ilvl w:val="0"/>
          <w:numId w:val="41"/>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Вивчає стан викладання фізичної культури та</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захисту Вітчизни.</w:t>
      </w:r>
    </w:p>
    <w:p w:rsidR="004B7FDC" w:rsidRPr="00710346" w:rsidRDefault="004B7FDC" w:rsidP="009C031F">
      <w:pPr>
        <w:numPr>
          <w:ilvl w:val="0"/>
          <w:numId w:val="41"/>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Розробляє, рекомендує до апробації та впровадження освітні технології та системи, перспективний</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педагогічний</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досвід в дошкільних, середніх загальноосвітніх, позашкільних закладах з метою поліпшення на цій основі управління ними.</w:t>
      </w:r>
    </w:p>
    <w:p w:rsidR="004B7FDC" w:rsidRPr="00710346" w:rsidRDefault="004B7FDC" w:rsidP="009C031F">
      <w:pPr>
        <w:numPr>
          <w:ilvl w:val="0"/>
          <w:numId w:val="41"/>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Організує діяльність спортивних секцій, їх осередків. Готує і проводить спортивні змагання, конкурс “Учитель</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року” у номінації</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“Фізична</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культура”</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тощо.</w:t>
      </w:r>
    </w:p>
    <w:p w:rsidR="004B7FDC" w:rsidRPr="00710346" w:rsidRDefault="004B7FDC" w:rsidP="009C031F">
      <w:pPr>
        <w:numPr>
          <w:ilvl w:val="0"/>
          <w:numId w:val="41"/>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Бере участь</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у</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вивченні рівня освітньо-кваліфікаційного забезпечення навчально-виховного процесу кадрами з відповідною базовою освітою з фізичної культури та захисту Вітчизни.</w:t>
      </w:r>
    </w:p>
    <w:p w:rsidR="004B7FDC" w:rsidRPr="00710346" w:rsidRDefault="004B7FDC" w:rsidP="009C031F">
      <w:pPr>
        <w:numPr>
          <w:ilvl w:val="0"/>
          <w:numId w:val="41"/>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Створює систему</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заходів, спрямованих на безперервне фахове вдосконалення, підвищення кваліфікації вчителів</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фізичної культури</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та</w:t>
      </w:r>
      <w:r w:rsidR="00242FF0" w:rsidRPr="00710346">
        <w:rPr>
          <w:rFonts w:ascii="Times New Roman" w:hAnsi="Times New Roman" w:cs="Times New Roman"/>
          <w:sz w:val="24"/>
          <w:szCs w:val="24"/>
        </w:rPr>
        <w:t xml:space="preserve"> </w:t>
      </w:r>
      <w:r w:rsidRPr="00710346">
        <w:rPr>
          <w:rFonts w:ascii="Times New Roman" w:hAnsi="Times New Roman" w:cs="Times New Roman"/>
          <w:sz w:val="24"/>
          <w:szCs w:val="24"/>
        </w:rPr>
        <w:t>захисту Вітчизни.</w:t>
      </w:r>
    </w:p>
    <w:p w:rsidR="004B7FDC" w:rsidRPr="00710346" w:rsidRDefault="004B7FDC" w:rsidP="009C031F">
      <w:pPr>
        <w:numPr>
          <w:ilvl w:val="0"/>
          <w:numId w:val="41"/>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Координує роботу з райвійськкоматами, військовими керівниками шкіл, готує звітну документацію з питань захисту Вітчизни, ЦО.</w:t>
      </w:r>
    </w:p>
    <w:p w:rsidR="004B7FDC" w:rsidRPr="00710346" w:rsidRDefault="004B7FDC" w:rsidP="009C031F">
      <w:pPr>
        <w:numPr>
          <w:ilvl w:val="0"/>
          <w:numId w:val="41"/>
        </w:numPr>
        <w:spacing w:after="0"/>
        <w:ind w:left="284" w:right="-28" w:hanging="284"/>
        <w:jc w:val="both"/>
        <w:rPr>
          <w:rFonts w:ascii="Times New Roman" w:hAnsi="Times New Roman" w:cs="Times New Roman"/>
          <w:sz w:val="24"/>
          <w:szCs w:val="24"/>
        </w:rPr>
      </w:pPr>
      <w:r w:rsidRPr="00710346">
        <w:rPr>
          <w:rFonts w:ascii="Times New Roman" w:hAnsi="Times New Roman" w:cs="Times New Roman"/>
          <w:sz w:val="24"/>
          <w:szCs w:val="24"/>
        </w:rPr>
        <w:t>Надає методичну допомогу вчителям фізичної культури та захисту Вітчизни.</w:t>
      </w:r>
    </w:p>
    <w:p w:rsidR="004B7FDC" w:rsidRPr="00710346" w:rsidRDefault="004B7FDC" w:rsidP="009C031F">
      <w:pPr>
        <w:numPr>
          <w:ilvl w:val="0"/>
          <w:numId w:val="41"/>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Координує діяльність „Школи сприяння здоров’ю”.</w:t>
      </w:r>
    </w:p>
    <w:p w:rsidR="004B7FDC" w:rsidRPr="00710346" w:rsidRDefault="004B7FDC" w:rsidP="009C031F">
      <w:pPr>
        <w:numPr>
          <w:ilvl w:val="0"/>
          <w:numId w:val="41"/>
        </w:numPr>
        <w:spacing w:after="0"/>
        <w:ind w:left="426" w:right="-28" w:hanging="426"/>
        <w:jc w:val="both"/>
        <w:rPr>
          <w:rFonts w:ascii="Times New Roman" w:hAnsi="Times New Roman" w:cs="Times New Roman"/>
          <w:sz w:val="24"/>
          <w:szCs w:val="24"/>
        </w:rPr>
      </w:pPr>
      <w:r w:rsidRPr="00710346">
        <w:rPr>
          <w:rFonts w:ascii="Times New Roman" w:hAnsi="Times New Roman" w:cs="Times New Roman"/>
          <w:sz w:val="24"/>
          <w:szCs w:val="24"/>
        </w:rPr>
        <w:t>Забезпечує участь учнів шкіл району в олімпіаді з фізичної культури та спорту (районний та обласний рівні</w:t>
      </w:r>
      <w:r w:rsidR="00AC0B26">
        <w:rPr>
          <w:rFonts w:ascii="Times New Roman" w:hAnsi="Times New Roman" w:cs="Times New Roman"/>
          <w:sz w:val="24"/>
          <w:szCs w:val="24"/>
          <w:lang w:val="uk-UA"/>
        </w:rPr>
        <w:t>).</w:t>
      </w:r>
    </w:p>
    <w:p w:rsidR="0091331D" w:rsidRPr="00710346" w:rsidRDefault="0091331D" w:rsidP="00AC0B26">
      <w:pPr>
        <w:spacing w:after="0"/>
        <w:ind w:right="357"/>
        <w:jc w:val="both"/>
        <w:rPr>
          <w:rFonts w:ascii="Times New Roman" w:hAnsi="Times New Roman" w:cs="Times New Roman"/>
          <w:sz w:val="24"/>
          <w:szCs w:val="24"/>
        </w:rPr>
      </w:pPr>
    </w:p>
    <w:p w:rsidR="0044763A" w:rsidRPr="0044708B" w:rsidRDefault="00B86AD8" w:rsidP="00F05251">
      <w:pPr>
        <w:pStyle w:val="4"/>
        <w:ind w:left="0"/>
        <w:jc w:val="center"/>
        <w:rPr>
          <w:i/>
          <w:iCs/>
          <w:lang w:val="ru-RU"/>
        </w:rPr>
      </w:pPr>
      <w:r>
        <w:t>II</w:t>
      </w:r>
      <w:r w:rsidR="00283D15" w:rsidRPr="00710346">
        <w:rPr>
          <w:lang w:val="uk-UA"/>
        </w:rPr>
        <w:t xml:space="preserve">.2. </w:t>
      </w:r>
      <w:r w:rsidR="0044763A" w:rsidRPr="0044708B">
        <w:rPr>
          <w:lang w:val="ru-RU"/>
        </w:rPr>
        <w:t xml:space="preserve">Закріплення працівників </w:t>
      </w:r>
      <w:r w:rsidR="006A5E52" w:rsidRPr="0044708B">
        <w:rPr>
          <w:lang w:val="ru-RU"/>
        </w:rPr>
        <w:t>У</w:t>
      </w:r>
      <w:r w:rsidR="0044763A" w:rsidRPr="0044708B">
        <w:rPr>
          <w:lang w:val="ru-RU"/>
        </w:rPr>
        <w:t>правління освіти за навчальними закладами</w:t>
      </w:r>
    </w:p>
    <w:tbl>
      <w:tblPr>
        <w:tblW w:w="0" w:type="auto"/>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9"/>
        <w:gridCol w:w="4110"/>
        <w:gridCol w:w="993"/>
        <w:gridCol w:w="1417"/>
        <w:gridCol w:w="1134"/>
      </w:tblGrid>
      <w:tr w:rsidR="00164AC7" w:rsidRPr="00710346" w:rsidTr="00164AC7">
        <w:trPr>
          <w:jc w:val="center"/>
        </w:trPr>
        <w:tc>
          <w:tcPr>
            <w:tcW w:w="899" w:type="dxa"/>
          </w:tcPr>
          <w:p w:rsidR="0044763A" w:rsidRPr="00710346" w:rsidRDefault="00EC6E16" w:rsidP="00164AC7">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w:t>
            </w:r>
            <w:r w:rsidR="00164AC7">
              <w:rPr>
                <w:rFonts w:ascii="Times New Roman" w:hAnsi="Times New Roman" w:cs="Times New Roman"/>
                <w:b/>
                <w:sz w:val="24"/>
                <w:szCs w:val="24"/>
                <w:lang w:val="uk-UA"/>
              </w:rPr>
              <w:t xml:space="preserve"> </w:t>
            </w:r>
            <w:r w:rsidR="0044763A" w:rsidRPr="00710346">
              <w:rPr>
                <w:rFonts w:ascii="Times New Roman" w:hAnsi="Times New Roman" w:cs="Times New Roman"/>
                <w:b/>
                <w:sz w:val="24"/>
                <w:szCs w:val="24"/>
                <w:lang w:val="uk-UA"/>
              </w:rPr>
              <w:t>з/п</w:t>
            </w:r>
          </w:p>
        </w:tc>
        <w:tc>
          <w:tcPr>
            <w:tcW w:w="4110" w:type="dxa"/>
          </w:tcPr>
          <w:p w:rsidR="0044763A" w:rsidRPr="00710346" w:rsidRDefault="0044763A" w:rsidP="001F05B0">
            <w:pPr>
              <w:spacing w:after="0"/>
              <w:jc w:val="center"/>
              <w:rPr>
                <w:rFonts w:ascii="Times New Roman" w:hAnsi="Times New Roman" w:cs="Times New Roman"/>
                <w:b/>
                <w:sz w:val="24"/>
                <w:szCs w:val="24"/>
                <w:lang w:val="uk-UA"/>
              </w:rPr>
            </w:pPr>
            <w:r w:rsidRPr="00710346">
              <w:rPr>
                <w:rFonts w:ascii="Times New Roman" w:hAnsi="Times New Roman" w:cs="Times New Roman"/>
                <w:b/>
                <w:sz w:val="24"/>
                <w:szCs w:val="24"/>
                <w:lang w:val="uk-UA"/>
              </w:rPr>
              <w:t>ПІБ</w:t>
            </w:r>
          </w:p>
        </w:tc>
        <w:tc>
          <w:tcPr>
            <w:tcW w:w="993" w:type="dxa"/>
          </w:tcPr>
          <w:p w:rsidR="0044763A" w:rsidRPr="00710346" w:rsidRDefault="0044763A" w:rsidP="001F05B0">
            <w:pPr>
              <w:spacing w:after="0"/>
              <w:jc w:val="center"/>
              <w:rPr>
                <w:rFonts w:ascii="Times New Roman" w:hAnsi="Times New Roman" w:cs="Times New Roman"/>
                <w:b/>
                <w:sz w:val="24"/>
                <w:szCs w:val="24"/>
                <w:lang w:val="uk-UA"/>
              </w:rPr>
            </w:pPr>
            <w:r w:rsidRPr="00710346">
              <w:rPr>
                <w:rFonts w:ascii="Times New Roman" w:hAnsi="Times New Roman" w:cs="Times New Roman"/>
                <w:b/>
                <w:sz w:val="24"/>
                <w:szCs w:val="24"/>
                <w:lang w:val="uk-UA"/>
              </w:rPr>
              <w:t>ЗНЗ</w:t>
            </w:r>
          </w:p>
        </w:tc>
        <w:tc>
          <w:tcPr>
            <w:tcW w:w="1417" w:type="dxa"/>
          </w:tcPr>
          <w:p w:rsidR="0044763A" w:rsidRPr="00710346" w:rsidRDefault="0044763A" w:rsidP="001F05B0">
            <w:pPr>
              <w:spacing w:after="0"/>
              <w:jc w:val="center"/>
              <w:rPr>
                <w:rFonts w:ascii="Times New Roman" w:hAnsi="Times New Roman" w:cs="Times New Roman"/>
                <w:b/>
                <w:sz w:val="24"/>
                <w:szCs w:val="24"/>
                <w:lang w:val="uk-UA"/>
              </w:rPr>
            </w:pPr>
            <w:r w:rsidRPr="00710346">
              <w:rPr>
                <w:rFonts w:ascii="Times New Roman" w:hAnsi="Times New Roman" w:cs="Times New Roman"/>
                <w:b/>
                <w:sz w:val="24"/>
                <w:szCs w:val="24"/>
                <w:lang w:val="uk-UA"/>
              </w:rPr>
              <w:t>ДНЗ</w:t>
            </w:r>
          </w:p>
        </w:tc>
        <w:tc>
          <w:tcPr>
            <w:tcW w:w="1134" w:type="dxa"/>
          </w:tcPr>
          <w:p w:rsidR="0044763A" w:rsidRPr="00710346" w:rsidRDefault="0044763A" w:rsidP="001F05B0">
            <w:pPr>
              <w:spacing w:after="0"/>
              <w:jc w:val="center"/>
              <w:rPr>
                <w:rFonts w:ascii="Times New Roman" w:hAnsi="Times New Roman" w:cs="Times New Roman"/>
                <w:b/>
                <w:sz w:val="24"/>
                <w:szCs w:val="24"/>
                <w:lang w:val="uk-UA"/>
              </w:rPr>
            </w:pPr>
            <w:r w:rsidRPr="00710346">
              <w:rPr>
                <w:rFonts w:ascii="Times New Roman" w:hAnsi="Times New Roman" w:cs="Times New Roman"/>
                <w:b/>
                <w:sz w:val="24"/>
                <w:szCs w:val="24"/>
                <w:lang w:val="uk-UA"/>
              </w:rPr>
              <w:t>ПНЗ</w:t>
            </w: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Прохоренко</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Ольга Володимирівна</w:t>
            </w:r>
          </w:p>
        </w:tc>
        <w:tc>
          <w:tcPr>
            <w:tcW w:w="993"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34</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96, 13</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Дерев</w:t>
            </w:r>
            <w:r w:rsidRPr="00710346">
              <w:rPr>
                <w:rFonts w:ascii="Times New Roman" w:hAnsi="Times New Roman" w:cs="Times New Roman"/>
                <w:sz w:val="24"/>
                <w:szCs w:val="24"/>
                <w:lang w:val="en-US"/>
              </w:rPr>
              <w:t>’</w:t>
            </w:r>
            <w:r w:rsidRPr="00710346">
              <w:rPr>
                <w:rFonts w:ascii="Times New Roman" w:hAnsi="Times New Roman" w:cs="Times New Roman"/>
                <w:sz w:val="24"/>
                <w:szCs w:val="24"/>
                <w:lang w:val="uk-UA"/>
              </w:rPr>
              <w:t>янко</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Тамара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Євгенівна</w:t>
            </w:r>
          </w:p>
        </w:tc>
        <w:tc>
          <w:tcPr>
            <w:tcW w:w="993"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66</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31</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91331D" w:rsidP="00164AC7">
            <w:pPr>
              <w:spacing w:after="0"/>
              <w:rPr>
                <w:rFonts w:ascii="Times New Roman" w:hAnsi="Times New Roman" w:cs="Times New Roman"/>
                <w:sz w:val="24"/>
                <w:szCs w:val="24"/>
                <w:lang w:val="uk-UA"/>
              </w:rPr>
            </w:pPr>
            <w:r>
              <w:rPr>
                <w:rFonts w:ascii="Times New Roman" w:hAnsi="Times New Roman" w:cs="Times New Roman"/>
                <w:sz w:val="24"/>
                <w:szCs w:val="24"/>
                <w:lang w:val="uk-UA"/>
              </w:rPr>
              <w:t>Надточій</w:t>
            </w:r>
            <w:r w:rsidR="00164AC7">
              <w:rPr>
                <w:rFonts w:ascii="Times New Roman" w:hAnsi="Times New Roman" w:cs="Times New Roman"/>
                <w:sz w:val="24"/>
                <w:szCs w:val="24"/>
                <w:lang w:val="uk-UA"/>
              </w:rPr>
              <w:t xml:space="preserve"> </w:t>
            </w:r>
            <w:r w:rsidR="0044763A" w:rsidRPr="00710346">
              <w:rPr>
                <w:rFonts w:ascii="Times New Roman" w:hAnsi="Times New Roman" w:cs="Times New Roman"/>
                <w:sz w:val="24"/>
                <w:szCs w:val="24"/>
                <w:lang w:val="uk-UA"/>
              </w:rPr>
              <w:t>Олена</w:t>
            </w:r>
            <w:r w:rsidR="00164AC7">
              <w:rPr>
                <w:rFonts w:ascii="Times New Roman" w:hAnsi="Times New Roman" w:cs="Times New Roman"/>
                <w:sz w:val="24"/>
                <w:szCs w:val="24"/>
                <w:lang w:val="uk-UA"/>
              </w:rPr>
              <w:t xml:space="preserve"> </w:t>
            </w:r>
            <w:r w:rsidR="0044763A" w:rsidRPr="00710346">
              <w:rPr>
                <w:rFonts w:ascii="Times New Roman" w:hAnsi="Times New Roman" w:cs="Times New Roman"/>
                <w:sz w:val="24"/>
                <w:szCs w:val="24"/>
                <w:lang w:val="uk-UA"/>
              </w:rPr>
              <w:t>Іванівна</w:t>
            </w:r>
          </w:p>
        </w:tc>
        <w:tc>
          <w:tcPr>
            <w:tcW w:w="993"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12</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50, 441</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Гонська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Світалана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Олегівна</w:t>
            </w:r>
          </w:p>
        </w:tc>
        <w:tc>
          <w:tcPr>
            <w:tcW w:w="993"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7</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417</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Морогова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Діана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Вікторівна</w:t>
            </w:r>
          </w:p>
        </w:tc>
        <w:tc>
          <w:tcPr>
            <w:tcW w:w="993"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120</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67</w:t>
            </w:r>
          </w:p>
        </w:tc>
        <w:tc>
          <w:tcPr>
            <w:tcW w:w="1134"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ЦДЮТ</w:t>
            </w: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Толоконнікова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Марина Валентинівна</w:t>
            </w:r>
          </w:p>
        </w:tc>
        <w:tc>
          <w:tcPr>
            <w:tcW w:w="993"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35</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52</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Дороднова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Анна Сергіївна</w:t>
            </w:r>
          </w:p>
        </w:tc>
        <w:tc>
          <w:tcPr>
            <w:tcW w:w="993" w:type="dxa"/>
          </w:tcPr>
          <w:p w:rsidR="0044763A" w:rsidRPr="00710346" w:rsidRDefault="008C5106"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53</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72</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Стецко</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Олександр</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Михайлович</w:t>
            </w:r>
          </w:p>
        </w:tc>
        <w:tc>
          <w:tcPr>
            <w:tcW w:w="993"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10</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349, 122</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Барибіна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Вікторія</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Валеріївна</w:t>
            </w:r>
          </w:p>
        </w:tc>
        <w:tc>
          <w:tcPr>
            <w:tcW w:w="993" w:type="dxa"/>
          </w:tcPr>
          <w:p w:rsidR="0044763A" w:rsidRPr="00710346" w:rsidRDefault="008C5106"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41</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24, 420</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Подзолков</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Артем</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Юрійович</w:t>
            </w:r>
          </w:p>
        </w:tc>
        <w:tc>
          <w:tcPr>
            <w:tcW w:w="993"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48</w:t>
            </w: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391,44</w:t>
            </w:r>
          </w:p>
        </w:tc>
        <w:tc>
          <w:tcPr>
            <w:tcW w:w="1134"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ДЮСШ</w:t>
            </w: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Кулакова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Лариса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Віталіївна</w:t>
            </w:r>
          </w:p>
        </w:tc>
        <w:tc>
          <w:tcPr>
            <w:tcW w:w="993" w:type="dxa"/>
          </w:tcPr>
          <w:p w:rsidR="0044763A" w:rsidRPr="00710346" w:rsidRDefault="0044763A" w:rsidP="00164AC7">
            <w:pPr>
              <w:spacing w:after="0"/>
              <w:rPr>
                <w:rFonts w:ascii="Times New Roman" w:hAnsi="Times New Roman" w:cs="Times New Roman"/>
                <w:sz w:val="24"/>
                <w:szCs w:val="24"/>
                <w:lang w:val="uk-UA"/>
              </w:rPr>
            </w:pP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345, 353</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r w:rsidR="00164AC7" w:rsidRPr="00710346" w:rsidTr="00164AC7">
        <w:trPr>
          <w:jc w:val="center"/>
        </w:trPr>
        <w:tc>
          <w:tcPr>
            <w:tcW w:w="899" w:type="dxa"/>
          </w:tcPr>
          <w:p w:rsidR="0044763A" w:rsidRPr="0091331D" w:rsidRDefault="0044763A" w:rsidP="00164AC7">
            <w:pPr>
              <w:numPr>
                <w:ilvl w:val="0"/>
                <w:numId w:val="18"/>
              </w:numPr>
              <w:spacing w:after="0" w:line="240" w:lineRule="auto"/>
              <w:rPr>
                <w:rFonts w:ascii="Times New Roman" w:hAnsi="Times New Roman" w:cs="Times New Roman"/>
                <w:sz w:val="24"/>
                <w:szCs w:val="24"/>
                <w:lang w:val="uk-UA"/>
              </w:rPr>
            </w:pPr>
          </w:p>
        </w:tc>
        <w:tc>
          <w:tcPr>
            <w:tcW w:w="4110"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Чобіток</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Лариса</w:t>
            </w:r>
            <w:r w:rsidR="00164AC7">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Володимирівна</w:t>
            </w:r>
          </w:p>
        </w:tc>
        <w:tc>
          <w:tcPr>
            <w:tcW w:w="993" w:type="dxa"/>
          </w:tcPr>
          <w:p w:rsidR="0044763A" w:rsidRPr="00710346" w:rsidRDefault="0044763A" w:rsidP="00164AC7">
            <w:pPr>
              <w:spacing w:after="0"/>
              <w:rPr>
                <w:rFonts w:ascii="Times New Roman" w:hAnsi="Times New Roman" w:cs="Times New Roman"/>
                <w:sz w:val="24"/>
                <w:szCs w:val="24"/>
                <w:lang w:val="uk-UA"/>
              </w:rPr>
            </w:pPr>
          </w:p>
        </w:tc>
        <w:tc>
          <w:tcPr>
            <w:tcW w:w="1417" w:type="dxa"/>
          </w:tcPr>
          <w:p w:rsidR="0044763A" w:rsidRPr="00710346" w:rsidRDefault="0044763A" w:rsidP="00164AC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253</w:t>
            </w:r>
          </w:p>
        </w:tc>
        <w:tc>
          <w:tcPr>
            <w:tcW w:w="1134" w:type="dxa"/>
          </w:tcPr>
          <w:p w:rsidR="0044763A" w:rsidRPr="00710346" w:rsidRDefault="0044763A" w:rsidP="00164AC7">
            <w:pPr>
              <w:spacing w:after="0"/>
              <w:rPr>
                <w:rFonts w:ascii="Times New Roman" w:hAnsi="Times New Roman" w:cs="Times New Roman"/>
                <w:sz w:val="24"/>
                <w:szCs w:val="24"/>
                <w:lang w:val="uk-UA"/>
              </w:rPr>
            </w:pPr>
          </w:p>
        </w:tc>
      </w:tr>
    </w:tbl>
    <w:p w:rsidR="00635422" w:rsidRDefault="00635422" w:rsidP="00635422">
      <w:pPr>
        <w:spacing w:before="15" w:line="260" w:lineRule="exact"/>
        <w:ind w:right="595"/>
        <w:rPr>
          <w:sz w:val="24"/>
          <w:szCs w:val="24"/>
          <w:lang w:val="uk-UA"/>
        </w:rPr>
      </w:pPr>
      <w:bookmarkStart w:id="2" w:name="_bookmark35"/>
      <w:bookmarkEnd w:id="2"/>
    </w:p>
    <w:p w:rsidR="00283B17" w:rsidRDefault="00283B17" w:rsidP="00635422">
      <w:pPr>
        <w:spacing w:before="15" w:line="260" w:lineRule="exact"/>
        <w:ind w:right="595"/>
        <w:rPr>
          <w:sz w:val="24"/>
          <w:szCs w:val="24"/>
          <w:lang w:val="uk-UA"/>
        </w:rPr>
      </w:pPr>
    </w:p>
    <w:p w:rsidR="00283B17" w:rsidRPr="00710346" w:rsidRDefault="00283B17" w:rsidP="00635422">
      <w:pPr>
        <w:spacing w:before="15" w:line="260" w:lineRule="exact"/>
        <w:ind w:right="595"/>
        <w:rPr>
          <w:sz w:val="24"/>
          <w:szCs w:val="24"/>
          <w:lang w:val="uk-UA"/>
        </w:rPr>
      </w:pPr>
    </w:p>
    <w:p w:rsidR="00283D15" w:rsidRDefault="00283D15" w:rsidP="00283B17">
      <w:pPr>
        <w:pStyle w:val="3"/>
        <w:spacing w:after="0" w:line="276" w:lineRule="auto"/>
        <w:jc w:val="center"/>
        <w:rPr>
          <w:rFonts w:ascii="Tahoma" w:hAnsi="Tahoma" w:cs="Tahoma"/>
          <w:lang w:val="uk-UA"/>
        </w:rPr>
      </w:pPr>
      <w:r w:rsidRPr="00283B17">
        <w:rPr>
          <w:rFonts w:ascii="Tahoma" w:hAnsi="Tahoma" w:cs="Tahoma"/>
          <w:lang w:val="uk-UA"/>
        </w:rPr>
        <w:lastRenderedPageBreak/>
        <w:t xml:space="preserve">Розділ </w:t>
      </w:r>
      <w:r w:rsidR="00150A3E" w:rsidRPr="00283B17">
        <w:rPr>
          <w:rFonts w:ascii="Tahoma" w:hAnsi="Tahoma" w:cs="Tahoma"/>
          <w:lang w:val="en-US"/>
        </w:rPr>
        <w:t>III</w:t>
      </w:r>
      <w:r w:rsidRPr="00283B17">
        <w:rPr>
          <w:rFonts w:ascii="Tahoma" w:hAnsi="Tahoma" w:cs="Tahoma"/>
          <w:lang w:val="uk-UA"/>
        </w:rPr>
        <w:t>. Організаційна робота</w:t>
      </w:r>
    </w:p>
    <w:p w:rsidR="00283B17" w:rsidRPr="00283B17" w:rsidRDefault="00283B17" w:rsidP="00283B17">
      <w:pPr>
        <w:rPr>
          <w:sz w:val="16"/>
          <w:szCs w:val="16"/>
          <w:lang w:val="uk-UA"/>
        </w:rPr>
      </w:pPr>
    </w:p>
    <w:p w:rsidR="00794E63" w:rsidRDefault="00150A3E" w:rsidP="00721C58">
      <w:pPr>
        <w:pStyle w:val="4"/>
        <w:ind w:left="0"/>
        <w:jc w:val="center"/>
        <w:rPr>
          <w:lang w:val="ru-RU"/>
        </w:rPr>
      </w:pPr>
      <w:r>
        <w:t>III</w:t>
      </w:r>
      <w:r w:rsidR="00794E63" w:rsidRPr="0044708B">
        <w:rPr>
          <w:lang w:val="ru-RU"/>
        </w:rPr>
        <w:t>.1</w:t>
      </w:r>
      <w:r w:rsidR="00AA18AC" w:rsidRPr="0044708B">
        <w:rPr>
          <w:lang w:val="ru-RU"/>
        </w:rPr>
        <w:t>.</w:t>
      </w:r>
      <w:r w:rsidR="00794E63" w:rsidRPr="0044708B">
        <w:rPr>
          <w:lang w:val="ru-RU"/>
        </w:rPr>
        <w:t xml:space="preserve"> Тематика засідань </w:t>
      </w:r>
      <w:r w:rsidR="00B86AD8" w:rsidRPr="0044708B">
        <w:rPr>
          <w:lang w:val="ru-RU"/>
        </w:rPr>
        <w:t>к</w:t>
      </w:r>
      <w:r w:rsidR="00794E63" w:rsidRPr="0044708B">
        <w:rPr>
          <w:lang w:val="ru-RU"/>
        </w:rPr>
        <w:t>о</w:t>
      </w:r>
      <w:r w:rsidR="000853A0" w:rsidRPr="0044708B">
        <w:rPr>
          <w:lang w:val="ru-RU"/>
        </w:rPr>
        <w:t>легії</w:t>
      </w:r>
      <w:r w:rsidR="00794E63" w:rsidRPr="0044708B">
        <w:rPr>
          <w:lang w:val="ru-RU"/>
        </w:rPr>
        <w:t xml:space="preserve"> Управління освіти</w:t>
      </w:r>
    </w:p>
    <w:p w:rsidR="00AA1AE3" w:rsidRPr="0044708B" w:rsidRDefault="00AA1AE3" w:rsidP="00721C58">
      <w:pPr>
        <w:pStyle w:val="4"/>
        <w:ind w:left="0"/>
        <w:jc w:val="center"/>
        <w:rPr>
          <w:spacing w:val="-1"/>
          <w:lang w:val="ru-RU"/>
        </w:rPr>
      </w:pPr>
    </w:p>
    <w:tbl>
      <w:tblPr>
        <w:tblStyle w:val="af0"/>
        <w:tblW w:w="0" w:type="auto"/>
        <w:tblLayout w:type="fixed"/>
        <w:tblLook w:val="04A0"/>
      </w:tblPr>
      <w:tblGrid>
        <w:gridCol w:w="392"/>
        <w:gridCol w:w="6946"/>
        <w:gridCol w:w="992"/>
        <w:gridCol w:w="709"/>
        <w:gridCol w:w="1428"/>
      </w:tblGrid>
      <w:tr w:rsidR="00543873" w:rsidRPr="006037BA" w:rsidTr="00852103">
        <w:trPr>
          <w:cantSplit/>
        </w:trPr>
        <w:tc>
          <w:tcPr>
            <w:tcW w:w="392" w:type="dxa"/>
          </w:tcPr>
          <w:p w:rsidR="00543873" w:rsidRPr="00740665" w:rsidRDefault="00543873" w:rsidP="00543873">
            <w:pPr>
              <w:ind w:left="-142" w:right="-108"/>
              <w:jc w:val="center"/>
              <w:rPr>
                <w:b/>
                <w:bCs/>
                <w:lang w:val="uk-UA"/>
              </w:rPr>
            </w:pPr>
          </w:p>
        </w:tc>
        <w:tc>
          <w:tcPr>
            <w:tcW w:w="6946" w:type="dxa"/>
          </w:tcPr>
          <w:p w:rsidR="00543873" w:rsidRPr="006037BA" w:rsidRDefault="00543873" w:rsidP="00543873">
            <w:pPr>
              <w:ind w:left="-108" w:right="-108"/>
              <w:jc w:val="center"/>
              <w:rPr>
                <w:lang w:val="uk-UA"/>
              </w:rPr>
            </w:pPr>
          </w:p>
        </w:tc>
        <w:tc>
          <w:tcPr>
            <w:tcW w:w="992" w:type="dxa"/>
          </w:tcPr>
          <w:p w:rsidR="00543873" w:rsidRPr="006037BA" w:rsidRDefault="00543873" w:rsidP="00543873">
            <w:pPr>
              <w:jc w:val="center"/>
              <w:rPr>
                <w:lang w:val="uk-UA"/>
              </w:rPr>
            </w:pPr>
          </w:p>
        </w:tc>
        <w:tc>
          <w:tcPr>
            <w:tcW w:w="709" w:type="dxa"/>
          </w:tcPr>
          <w:p w:rsidR="00543873" w:rsidRPr="006037BA" w:rsidRDefault="00543873" w:rsidP="00543873">
            <w:pPr>
              <w:ind w:right="-87"/>
              <w:jc w:val="center"/>
              <w:rPr>
                <w:lang w:val="uk-UA"/>
              </w:rPr>
            </w:pPr>
          </w:p>
        </w:tc>
        <w:tc>
          <w:tcPr>
            <w:tcW w:w="1428" w:type="dxa"/>
          </w:tcPr>
          <w:p w:rsidR="00543873" w:rsidRPr="006037BA" w:rsidRDefault="00543873" w:rsidP="00543873">
            <w:pPr>
              <w:jc w:val="center"/>
              <w:rPr>
                <w:lang w:val="uk-UA"/>
              </w:rPr>
            </w:pPr>
          </w:p>
        </w:tc>
      </w:tr>
      <w:tr w:rsidR="00543873" w:rsidRPr="006037BA" w:rsidTr="00852103">
        <w:trPr>
          <w:cantSplit/>
        </w:trPr>
        <w:tc>
          <w:tcPr>
            <w:tcW w:w="392" w:type="dxa"/>
          </w:tcPr>
          <w:p w:rsidR="00543873" w:rsidRPr="007E069D" w:rsidRDefault="007E069D" w:rsidP="00543873">
            <w:pPr>
              <w:ind w:left="-30" w:right="-108"/>
              <w:rPr>
                <w:rFonts w:eastAsia="Times New Roman"/>
                <w:lang w:val="en-US"/>
              </w:rPr>
            </w:pPr>
            <w:r>
              <w:rPr>
                <w:rFonts w:eastAsia="Times New Roman"/>
                <w:lang w:val="en-US"/>
              </w:rPr>
              <w:t>1</w:t>
            </w:r>
          </w:p>
        </w:tc>
        <w:tc>
          <w:tcPr>
            <w:tcW w:w="6946" w:type="dxa"/>
          </w:tcPr>
          <w:p w:rsidR="00543873" w:rsidRDefault="007E069D" w:rsidP="00543873">
            <w:pPr>
              <w:rPr>
                <w:bCs/>
                <w:lang w:val="uk-UA"/>
              </w:rPr>
            </w:pPr>
            <w:r w:rsidRPr="007E069D">
              <w:rPr>
                <w:bCs/>
                <w:lang w:val="uk-UA"/>
              </w:rPr>
              <w:t>Про результати проведення профілактичних медичних оглядів</w:t>
            </w:r>
          </w:p>
        </w:tc>
        <w:tc>
          <w:tcPr>
            <w:tcW w:w="992" w:type="dxa"/>
          </w:tcPr>
          <w:p w:rsidR="00543873" w:rsidRDefault="00AA1AE3" w:rsidP="00543873">
            <w:pPr>
              <w:rPr>
                <w:lang w:val="uk-UA"/>
              </w:rPr>
            </w:pPr>
            <w:r>
              <w:t>Травень</w:t>
            </w:r>
            <w:r w:rsidR="00543873">
              <w:rPr>
                <w:lang w:val="uk-UA"/>
              </w:rPr>
              <w:t xml:space="preserve"> 2018</w:t>
            </w:r>
          </w:p>
        </w:tc>
        <w:tc>
          <w:tcPr>
            <w:tcW w:w="709" w:type="dxa"/>
          </w:tcPr>
          <w:p w:rsidR="00543873" w:rsidRDefault="00543873">
            <w:r w:rsidRPr="00717610">
              <w:rPr>
                <w:lang w:val="uk-UA"/>
              </w:rPr>
              <w:t>РУО</w:t>
            </w:r>
          </w:p>
        </w:tc>
        <w:tc>
          <w:tcPr>
            <w:tcW w:w="1428" w:type="dxa"/>
          </w:tcPr>
          <w:p w:rsidR="00543873" w:rsidRPr="006037BA" w:rsidRDefault="00543873" w:rsidP="00543873">
            <w:pPr>
              <w:rPr>
                <w:lang w:val="uk-UA"/>
              </w:rPr>
            </w:pPr>
            <w:r>
              <w:rPr>
                <w:lang w:val="uk-UA"/>
              </w:rPr>
              <w:t>Нижник О.С., голова колегії</w:t>
            </w:r>
          </w:p>
        </w:tc>
      </w:tr>
      <w:tr w:rsidR="00543873" w:rsidRPr="006037BA" w:rsidTr="00852103">
        <w:trPr>
          <w:cantSplit/>
        </w:trPr>
        <w:tc>
          <w:tcPr>
            <w:tcW w:w="392" w:type="dxa"/>
          </w:tcPr>
          <w:p w:rsidR="00543873" w:rsidRPr="007E069D" w:rsidRDefault="007E069D" w:rsidP="00543873">
            <w:pPr>
              <w:ind w:left="-30" w:right="-108"/>
              <w:rPr>
                <w:rFonts w:eastAsia="Times New Roman"/>
                <w:lang w:val="en-US"/>
              </w:rPr>
            </w:pPr>
            <w:r>
              <w:rPr>
                <w:rFonts w:eastAsia="Times New Roman"/>
                <w:lang w:val="en-US"/>
              </w:rPr>
              <w:t>2</w:t>
            </w:r>
          </w:p>
        </w:tc>
        <w:tc>
          <w:tcPr>
            <w:tcW w:w="6946" w:type="dxa"/>
          </w:tcPr>
          <w:p w:rsidR="00543873" w:rsidRDefault="007E069D" w:rsidP="00AA1AE3">
            <w:pPr>
              <w:rPr>
                <w:bCs/>
                <w:lang w:val="uk-UA"/>
              </w:rPr>
            </w:pPr>
            <w:r w:rsidRPr="007E069D">
              <w:rPr>
                <w:bCs/>
                <w:lang w:val="uk-UA"/>
              </w:rPr>
              <w:t xml:space="preserve">Про ухвалення плану роботи Управління освіти </w:t>
            </w:r>
            <w:r>
              <w:rPr>
                <w:bCs/>
                <w:lang w:val="uk-UA"/>
              </w:rPr>
              <w:t>Основ</w:t>
            </w:r>
            <w:r w:rsidRPr="007E069D">
              <w:rPr>
                <w:bCs/>
              </w:rPr>
              <w:t>’</w:t>
            </w:r>
            <w:r>
              <w:rPr>
                <w:bCs/>
                <w:lang w:val="uk-UA"/>
              </w:rPr>
              <w:t xml:space="preserve">янського </w:t>
            </w:r>
            <w:r w:rsidRPr="007E069D">
              <w:rPr>
                <w:bCs/>
                <w:lang w:val="uk-UA"/>
              </w:rPr>
              <w:t xml:space="preserve"> району на 201</w:t>
            </w:r>
            <w:r w:rsidR="00AA1AE3" w:rsidRPr="00AA1AE3">
              <w:rPr>
                <w:bCs/>
              </w:rPr>
              <w:t>9</w:t>
            </w:r>
            <w:r w:rsidRPr="007E069D">
              <w:rPr>
                <w:bCs/>
                <w:lang w:val="uk-UA"/>
              </w:rPr>
              <w:t xml:space="preserve"> рік</w:t>
            </w:r>
          </w:p>
        </w:tc>
        <w:tc>
          <w:tcPr>
            <w:tcW w:w="992" w:type="dxa"/>
          </w:tcPr>
          <w:p w:rsidR="00543873" w:rsidRDefault="00543873" w:rsidP="00543873">
            <w:pPr>
              <w:rPr>
                <w:lang w:val="uk-UA"/>
              </w:rPr>
            </w:pPr>
            <w:r>
              <w:rPr>
                <w:lang w:val="uk-UA"/>
              </w:rPr>
              <w:t>Грудень 2018</w:t>
            </w:r>
          </w:p>
        </w:tc>
        <w:tc>
          <w:tcPr>
            <w:tcW w:w="709" w:type="dxa"/>
          </w:tcPr>
          <w:p w:rsidR="00543873" w:rsidRDefault="00543873">
            <w:r w:rsidRPr="00717610">
              <w:rPr>
                <w:lang w:val="uk-UA"/>
              </w:rPr>
              <w:t>РУО</w:t>
            </w:r>
          </w:p>
        </w:tc>
        <w:tc>
          <w:tcPr>
            <w:tcW w:w="1428" w:type="dxa"/>
          </w:tcPr>
          <w:p w:rsidR="00543873" w:rsidRDefault="00543873" w:rsidP="00543873">
            <w:pPr>
              <w:rPr>
                <w:lang w:val="uk-UA"/>
              </w:rPr>
            </w:pPr>
            <w:r>
              <w:rPr>
                <w:lang w:val="uk-UA"/>
              </w:rPr>
              <w:t>Нижник О.С.</w:t>
            </w:r>
          </w:p>
          <w:p w:rsidR="00543873" w:rsidRPr="006037BA" w:rsidRDefault="00543873" w:rsidP="00543873">
            <w:pPr>
              <w:rPr>
                <w:lang w:val="uk-UA"/>
              </w:rPr>
            </w:pPr>
            <w:r>
              <w:rPr>
                <w:lang w:val="uk-UA"/>
              </w:rPr>
              <w:t>Надточій О.І.</w:t>
            </w:r>
          </w:p>
        </w:tc>
      </w:tr>
    </w:tbl>
    <w:p w:rsidR="00794E63" w:rsidRPr="00710346" w:rsidRDefault="00794E63" w:rsidP="00794E63">
      <w:pPr>
        <w:spacing w:before="15" w:after="0" w:line="260" w:lineRule="exact"/>
        <w:ind w:right="-28"/>
        <w:jc w:val="center"/>
        <w:rPr>
          <w:rFonts w:asciiTheme="majorHAnsi" w:hAnsiTheme="majorHAnsi" w:cs="Times New Roman"/>
          <w:b/>
          <w:sz w:val="24"/>
          <w:szCs w:val="24"/>
          <w:lang w:val="uk-UA"/>
        </w:rPr>
      </w:pPr>
    </w:p>
    <w:p w:rsidR="00635422" w:rsidRPr="00710346" w:rsidRDefault="00B86AD8" w:rsidP="00721C58">
      <w:pPr>
        <w:pStyle w:val="4"/>
        <w:ind w:left="0"/>
        <w:jc w:val="center"/>
      </w:pPr>
      <w:r>
        <w:t>III</w:t>
      </w:r>
      <w:r w:rsidR="00794E63">
        <w:t>.2</w:t>
      </w:r>
      <w:r w:rsidR="00AA18AC">
        <w:t>.</w:t>
      </w:r>
      <w:r w:rsidR="00794E63">
        <w:t xml:space="preserve"> </w:t>
      </w:r>
      <w:r w:rsidR="00635422" w:rsidRPr="00710346">
        <w:t xml:space="preserve">Апаратні </w:t>
      </w:r>
      <w:r w:rsidR="00635422" w:rsidRPr="00710346">
        <w:rPr>
          <w:spacing w:val="-1"/>
        </w:rPr>
        <w:t>наради</w:t>
      </w:r>
      <w:r w:rsidR="00635422" w:rsidRPr="00710346">
        <w:rPr>
          <w:spacing w:val="-2"/>
        </w:rPr>
        <w:t xml:space="preserve"> Управління</w:t>
      </w:r>
      <w:r w:rsidR="00635422" w:rsidRPr="00710346">
        <w:t xml:space="preserve"> </w:t>
      </w:r>
      <w:r w:rsidR="00635422" w:rsidRPr="00710346">
        <w:rPr>
          <w:spacing w:val="-1"/>
        </w:rPr>
        <w:t>освіти</w:t>
      </w:r>
    </w:p>
    <w:tbl>
      <w:tblPr>
        <w:tblStyle w:val="af0"/>
        <w:tblW w:w="0" w:type="auto"/>
        <w:tblLayout w:type="fixed"/>
        <w:tblLook w:val="04A0"/>
      </w:tblPr>
      <w:tblGrid>
        <w:gridCol w:w="392"/>
        <w:gridCol w:w="1145"/>
        <w:gridCol w:w="5998"/>
        <w:gridCol w:w="1718"/>
        <w:gridCol w:w="1208"/>
      </w:tblGrid>
      <w:tr w:rsidR="006037BA" w:rsidRPr="00794E63" w:rsidTr="00852103">
        <w:trPr>
          <w:cantSplit/>
          <w:trHeight w:val="20"/>
        </w:trPr>
        <w:tc>
          <w:tcPr>
            <w:tcW w:w="392" w:type="dxa"/>
          </w:tcPr>
          <w:p w:rsidR="00BB611B" w:rsidRDefault="00EC6E16" w:rsidP="00740665">
            <w:pPr>
              <w:ind w:left="-142" w:right="-108"/>
              <w:jc w:val="center"/>
              <w:rPr>
                <w:rFonts w:eastAsia="Times New Roman"/>
                <w:b/>
                <w:bCs/>
                <w:lang w:val="uk-UA"/>
              </w:rPr>
            </w:pPr>
            <w:r w:rsidRPr="00794E63">
              <w:rPr>
                <w:rFonts w:eastAsia="Times New Roman"/>
                <w:b/>
                <w:bCs/>
                <w:lang w:val="uk-UA"/>
              </w:rPr>
              <w:t>№</w:t>
            </w:r>
          </w:p>
          <w:p w:rsidR="00635422" w:rsidRPr="00740665" w:rsidRDefault="00740665" w:rsidP="00740665">
            <w:pPr>
              <w:ind w:left="-142" w:right="-108"/>
              <w:jc w:val="center"/>
              <w:rPr>
                <w:b/>
                <w:bCs/>
                <w:lang w:val="uk-UA"/>
              </w:rPr>
            </w:pPr>
            <w:r w:rsidRPr="00794E63">
              <w:rPr>
                <w:rFonts w:eastAsia="Times New Roman"/>
                <w:b/>
                <w:bCs/>
                <w:lang w:val="uk-UA"/>
              </w:rPr>
              <w:t>з/п</w:t>
            </w:r>
          </w:p>
        </w:tc>
        <w:tc>
          <w:tcPr>
            <w:tcW w:w="1145" w:type="dxa"/>
          </w:tcPr>
          <w:p w:rsidR="00635422" w:rsidRPr="006037BA" w:rsidRDefault="00635422" w:rsidP="00DC638D">
            <w:pPr>
              <w:ind w:left="-108" w:right="-108"/>
              <w:jc w:val="center"/>
              <w:rPr>
                <w:lang w:val="uk-UA"/>
              </w:rPr>
            </w:pPr>
            <w:r w:rsidRPr="006037BA">
              <w:rPr>
                <w:b/>
                <w:bCs/>
                <w:lang w:val="uk-UA"/>
              </w:rPr>
              <w:t>Дата</w:t>
            </w:r>
            <w:r w:rsidRPr="006037BA">
              <w:rPr>
                <w:b/>
                <w:bCs/>
                <w:spacing w:val="22"/>
                <w:lang w:val="uk-UA"/>
              </w:rPr>
              <w:t xml:space="preserve"> </w:t>
            </w:r>
            <w:r w:rsidRPr="006037BA">
              <w:rPr>
                <w:b/>
                <w:bCs/>
                <w:spacing w:val="-1"/>
                <w:lang w:val="uk-UA"/>
              </w:rPr>
              <w:t>проведення</w:t>
            </w:r>
          </w:p>
        </w:tc>
        <w:tc>
          <w:tcPr>
            <w:tcW w:w="5998" w:type="dxa"/>
          </w:tcPr>
          <w:p w:rsidR="00635422" w:rsidRPr="006037BA" w:rsidRDefault="00635422" w:rsidP="00DC638D">
            <w:pPr>
              <w:jc w:val="center"/>
              <w:rPr>
                <w:lang w:val="uk-UA"/>
              </w:rPr>
            </w:pPr>
            <w:r w:rsidRPr="006037BA">
              <w:rPr>
                <w:b/>
                <w:bCs/>
                <w:spacing w:val="-1"/>
                <w:lang w:val="uk-UA"/>
              </w:rPr>
              <w:t>Питання,</w:t>
            </w:r>
            <w:r w:rsidRPr="006037BA">
              <w:rPr>
                <w:b/>
                <w:bCs/>
                <w:lang w:val="uk-UA"/>
              </w:rPr>
              <w:t xml:space="preserve"> </w:t>
            </w:r>
            <w:r w:rsidRPr="006037BA">
              <w:rPr>
                <w:b/>
                <w:bCs/>
                <w:spacing w:val="-3"/>
                <w:lang w:val="uk-UA"/>
              </w:rPr>
              <w:t>що</w:t>
            </w:r>
            <w:r w:rsidRPr="006037BA">
              <w:rPr>
                <w:b/>
                <w:bCs/>
                <w:lang w:val="uk-UA"/>
              </w:rPr>
              <w:t xml:space="preserve"> розглядаються</w:t>
            </w:r>
          </w:p>
        </w:tc>
        <w:tc>
          <w:tcPr>
            <w:tcW w:w="1718" w:type="dxa"/>
          </w:tcPr>
          <w:p w:rsidR="00635422" w:rsidRPr="006037BA" w:rsidRDefault="00635422" w:rsidP="00B21DB4">
            <w:pPr>
              <w:ind w:right="-87"/>
              <w:jc w:val="center"/>
              <w:rPr>
                <w:lang w:val="uk-UA"/>
              </w:rPr>
            </w:pPr>
            <w:r w:rsidRPr="006037BA">
              <w:rPr>
                <w:b/>
                <w:bCs/>
                <w:lang w:val="uk-UA"/>
              </w:rPr>
              <w:t>Доповідач</w:t>
            </w:r>
          </w:p>
        </w:tc>
        <w:tc>
          <w:tcPr>
            <w:tcW w:w="1208" w:type="dxa"/>
          </w:tcPr>
          <w:p w:rsidR="00635422" w:rsidRPr="006037BA" w:rsidRDefault="00635422" w:rsidP="00B21DB4">
            <w:pPr>
              <w:jc w:val="center"/>
              <w:rPr>
                <w:lang w:val="uk-UA"/>
              </w:rPr>
            </w:pPr>
            <w:r w:rsidRPr="006037BA">
              <w:rPr>
                <w:b/>
                <w:bCs/>
                <w:spacing w:val="-1"/>
                <w:lang w:val="uk-UA"/>
              </w:rPr>
              <w:t>Відмітка</w:t>
            </w:r>
            <w:r w:rsidRPr="006037BA">
              <w:rPr>
                <w:b/>
                <w:bCs/>
                <w:spacing w:val="27"/>
                <w:lang w:val="uk-UA"/>
              </w:rPr>
              <w:t xml:space="preserve"> </w:t>
            </w:r>
            <w:r w:rsidRPr="006037BA">
              <w:rPr>
                <w:b/>
                <w:bCs/>
                <w:lang w:val="uk-UA"/>
              </w:rPr>
              <w:t xml:space="preserve">про </w:t>
            </w:r>
            <w:r w:rsidRPr="006037BA">
              <w:rPr>
                <w:b/>
                <w:bCs/>
                <w:spacing w:val="-1"/>
                <w:lang w:val="uk-UA"/>
              </w:rPr>
              <w:t>вико</w:t>
            </w:r>
            <w:r w:rsidRPr="006037BA">
              <w:rPr>
                <w:b/>
                <w:bCs/>
                <w:lang w:val="uk-UA"/>
              </w:rPr>
              <w:t>нання</w:t>
            </w:r>
          </w:p>
        </w:tc>
      </w:tr>
      <w:tr w:rsidR="00ED0B43" w:rsidRPr="006037BA" w:rsidTr="00852103">
        <w:trPr>
          <w:cantSplit/>
          <w:trHeight w:val="20"/>
        </w:trPr>
        <w:tc>
          <w:tcPr>
            <w:tcW w:w="392" w:type="dxa"/>
            <w:vMerge w:val="restart"/>
          </w:tcPr>
          <w:p w:rsidR="00ED0B43" w:rsidRPr="006037BA" w:rsidRDefault="00ED0B43" w:rsidP="00B21DB4">
            <w:pPr>
              <w:ind w:left="-30" w:right="-108"/>
              <w:rPr>
                <w:rFonts w:eastAsia="Times New Roman"/>
                <w:lang w:val="uk-UA"/>
              </w:rPr>
            </w:pPr>
            <w:r w:rsidRPr="006037BA">
              <w:rPr>
                <w:rFonts w:eastAsia="Times New Roman"/>
                <w:lang w:val="uk-UA"/>
              </w:rPr>
              <w:t>1</w:t>
            </w:r>
          </w:p>
        </w:tc>
        <w:tc>
          <w:tcPr>
            <w:tcW w:w="1145" w:type="dxa"/>
            <w:vMerge w:val="restart"/>
          </w:tcPr>
          <w:p w:rsidR="00ED0B43" w:rsidRPr="006037BA" w:rsidRDefault="00ED0B43" w:rsidP="00B21DB4">
            <w:pPr>
              <w:rPr>
                <w:bCs/>
                <w:lang w:val="uk-UA"/>
              </w:rPr>
            </w:pPr>
            <w:r w:rsidRPr="006037BA">
              <w:rPr>
                <w:rFonts w:eastAsia="Times New Roman"/>
                <w:lang w:val="uk-UA"/>
              </w:rPr>
              <w:t>15.01.2018</w:t>
            </w:r>
          </w:p>
        </w:tc>
        <w:tc>
          <w:tcPr>
            <w:tcW w:w="5998" w:type="dxa"/>
          </w:tcPr>
          <w:p w:rsidR="00ED0B43" w:rsidRPr="006037BA" w:rsidRDefault="00ED0B43" w:rsidP="00DB41EE">
            <w:pPr>
              <w:ind w:left="-53" w:right="-44"/>
              <w:rPr>
                <w:lang w:val="uk-UA"/>
              </w:rPr>
            </w:pPr>
            <w:r w:rsidRPr="006037BA">
              <w:rPr>
                <w:lang w:val="uk-UA"/>
              </w:rPr>
              <w:t>1. Про стан роботи Управління освіти зі зверненнями громадян та службовою кореспонденцією у 2017 році</w:t>
            </w:r>
          </w:p>
        </w:tc>
        <w:tc>
          <w:tcPr>
            <w:tcW w:w="1718" w:type="dxa"/>
          </w:tcPr>
          <w:p w:rsidR="00ED0B43" w:rsidRPr="006037BA" w:rsidRDefault="00ED0B43" w:rsidP="00B21DB4">
            <w:pPr>
              <w:rPr>
                <w:lang w:val="uk-UA"/>
              </w:rPr>
            </w:pPr>
            <w:r w:rsidRPr="006037BA">
              <w:rPr>
                <w:lang w:val="uk-UA"/>
              </w:rPr>
              <w:t>Прохоренко О.В.</w:t>
            </w:r>
          </w:p>
          <w:p w:rsidR="00ED0B43" w:rsidRPr="006037BA" w:rsidRDefault="00ED0B43" w:rsidP="00B21DB4">
            <w:pPr>
              <w:rPr>
                <w:lang w:val="uk-UA"/>
              </w:rPr>
            </w:pPr>
            <w:r w:rsidRPr="006037BA">
              <w:rPr>
                <w:lang w:val="uk-UA"/>
              </w:rPr>
              <w:t>Барибіна В.В.</w:t>
            </w:r>
          </w:p>
        </w:tc>
        <w:tc>
          <w:tcPr>
            <w:tcW w:w="1208" w:type="dxa"/>
          </w:tcPr>
          <w:p w:rsidR="00ED0B43" w:rsidRPr="006037BA" w:rsidRDefault="00ED0B43" w:rsidP="00B21DB4">
            <w:pPr>
              <w:rPr>
                <w:lang w:val="uk-UA"/>
              </w:rPr>
            </w:pPr>
          </w:p>
        </w:tc>
      </w:tr>
      <w:tr w:rsidR="00ED0B43" w:rsidRPr="006037BA" w:rsidTr="00852103">
        <w:trPr>
          <w:cantSplit/>
          <w:trHeight w:val="20"/>
        </w:trPr>
        <w:tc>
          <w:tcPr>
            <w:tcW w:w="392" w:type="dxa"/>
            <w:vMerge/>
          </w:tcPr>
          <w:p w:rsidR="00ED0B43" w:rsidRPr="006037BA" w:rsidRDefault="00ED0B43" w:rsidP="00B21DB4">
            <w:pPr>
              <w:ind w:left="-30" w:right="-108"/>
              <w:rPr>
                <w:bCs/>
                <w:lang w:val="uk-UA"/>
              </w:rPr>
            </w:pPr>
          </w:p>
        </w:tc>
        <w:tc>
          <w:tcPr>
            <w:tcW w:w="1145" w:type="dxa"/>
            <w:vMerge/>
          </w:tcPr>
          <w:p w:rsidR="00ED0B43" w:rsidRPr="006037BA" w:rsidRDefault="00ED0B43" w:rsidP="00B21DB4">
            <w:pPr>
              <w:rPr>
                <w:bCs/>
                <w:lang w:val="uk-UA"/>
              </w:rPr>
            </w:pPr>
          </w:p>
        </w:tc>
        <w:tc>
          <w:tcPr>
            <w:tcW w:w="5998" w:type="dxa"/>
          </w:tcPr>
          <w:p w:rsidR="00ED0B43" w:rsidRPr="006037BA" w:rsidRDefault="00ED0B43" w:rsidP="00DB41EE">
            <w:pPr>
              <w:ind w:left="-53" w:right="-44"/>
              <w:rPr>
                <w:rFonts w:eastAsia="Times New Roman"/>
                <w:lang w:val="uk-UA"/>
              </w:rPr>
            </w:pPr>
            <w:r w:rsidRPr="006037BA">
              <w:rPr>
                <w:rFonts w:eastAsia="Times New Roman"/>
                <w:lang w:val="uk-UA"/>
              </w:rPr>
              <w:t>2. Про результати проведення шкільних зимових канікул</w:t>
            </w:r>
          </w:p>
        </w:tc>
        <w:tc>
          <w:tcPr>
            <w:tcW w:w="1718" w:type="dxa"/>
          </w:tcPr>
          <w:p w:rsidR="00ED0B43" w:rsidRPr="006037BA" w:rsidRDefault="00ED0B43" w:rsidP="00B21DB4">
            <w:pPr>
              <w:rPr>
                <w:rFonts w:eastAsia="Times New Roman"/>
                <w:lang w:val="uk-UA"/>
              </w:rPr>
            </w:pPr>
            <w:r w:rsidRPr="006037BA">
              <w:rPr>
                <w:rFonts w:eastAsia="Times New Roman"/>
                <w:lang w:val="uk-UA"/>
              </w:rPr>
              <w:t>Морогова Д.В.</w:t>
            </w:r>
          </w:p>
        </w:tc>
        <w:tc>
          <w:tcPr>
            <w:tcW w:w="1208" w:type="dxa"/>
          </w:tcPr>
          <w:p w:rsidR="00ED0B43" w:rsidRPr="006037BA" w:rsidRDefault="00ED0B43" w:rsidP="00B21DB4">
            <w:pPr>
              <w:rPr>
                <w:lang w:val="uk-UA"/>
              </w:rPr>
            </w:pPr>
          </w:p>
        </w:tc>
      </w:tr>
      <w:tr w:rsidR="00ED0B43" w:rsidRPr="006037BA" w:rsidTr="00852103">
        <w:trPr>
          <w:cantSplit/>
          <w:trHeight w:val="20"/>
        </w:trPr>
        <w:tc>
          <w:tcPr>
            <w:tcW w:w="392" w:type="dxa"/>
            <w:vMerge/>
          </w:tcPr>
          <w:p w:rsidR="00ED0B43" w:rsidRPr="006037BA" w:rsidRDefault="00ED0B43" w:rsidP="00B21DB4">
            <w:pPr>
              <w:ind w:left="-30" w:right="-108"/>
              <w:rPr>
                <w:bCs/>
                <w:lang w:val="uk-UA"/>
              </w:rPr>
            </w:pPr>
          </w:p>
        </w:tc>
        <w:tc>
          <w:tcPr>
            <w:tcW w:w="1145" w:type="dxa"/>
            <w:vMerge/>
          </w:tcPr>
          <w:p w:rsidR="00ED0B43" w:rsidRPr="006037BA" w:rsidRDefault="00ED0B43" w:rsidP="00B21DB4">
            <w:pPr>
              <w:rPr>
                <w:bCs/>
                <w:lang w:val="uk-UA"/>
              </w:rPr>
            </w:pPr>
          </w:p>
        </w:tc>
        <w:tc>
          <w:tcPr>
            <w:tcW w:w="5998" w:type="dxa"/>
          </w:tcPr>
          <w:p w:rsidR="00ED0B43" w:rsidRPr="006037BA" w:rsidRDefault="00ED0B43" w:rsidP="00DB41EE">
            <w:pPr>
              <w:ind w:left="-53" w:right="-44"/>
              <w:rPr>
                <w:rFonts w:eastAsia="Times New Roman"/>
                <w:lang w:val="uk-UA"/>
              </w:rPr>
            </w:pPr>
            <w:r w:rsidRPr="006037BA">
              <w:rPr>
                <w:rFonts w:eastAsia="Times New Roman"/>
                <w:lang w:val="uk-UA"/>
              </w:rPr>
              <w:t>3. Про роботу Управління освіти та закладів освіти району щодо запобігання всім видам дитячого травматизму та обліку нещасних випадків з учнями і вихованцями упродовж 2017 року</w:t>
            </w:r>
          </w:p>
        </w:tc>
        <w:tc>
          <w:tcPr>
            <w:tcW w:w="1718" w:type="dxa"/>
          </w:tcPr>
          <w:p w:rsidR="00ED0B43" w:rsidRPr="006037BA" w:rsidRDefault="00ED0B43" w:rsidP="00B21DB4">
            <w:pPr>
              <w:rPr>
                <w:rFonts w:eastAsia="Times New Roman"/>
                <w:lang w:val="uk-UA"/>
              </w:rPr>
            </w:pPr>
            <w:r w:rsidRPr="006037BA">
              <w:rPr>
                <w:rFonts w:eastAsia="Times New Roman"/>
                <w:lang w:val="uk-UA"/>
              </w:rPr>
              <w:t>Дерев’янко Т.Є.</w:t>
            </w:r>
          </w:p>
        </w:tc>
        <w:tc>
          <w:tcPr>
            <w:tcW w:w="1208" w:type="dxa"/>
          </w:tcPr>
          <w:p w:rsidR="00ED0B43" w:rsidRPr="006037BA" w:rsidRDefault="00ED0B43" w:rsidP="00B21DB4">
            <w:pPr>
              <w:rPr>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rFonts w:eastAsia="Times New Roman"/>
                <w:lang w:val="uk-UA"/>
              </w:rPr>
            </w:pPr>
            <w:r w:rsidRPr="006037BA">
              <w:rPr>
                <w:rFonts w:eastAsia="Times New Roman"/>
                <w:lang w:val="uk-UA"/>
              </w:rPr>
              <w:t>2</w:t>
            </w:r>
          </w:p>
        </w:tc>
        <w:tc>
          <w:tcPr>
            <w:tcW w:w="1145" w:type="dxa"/>
            <w:vMerge w:val="restart"/>
          </w:tcPr>
          <w:p w:rsidR="00635422" w:rsidRPr="006037BA" w:rsidRDefault="00635422" w:rsidP="00B21DB4">
            <w:pPr>
              <w:rPr>
                <w:rFonts w:eastAsia="Times New Roman"/>
                <w:lang w:val="uk-UA"/>
              </w:rPr>
            </w:pPr>
            <w:r w:rsidRPr="006037BA">
              <w:rPr>
                <w:rFonts w:eastAsia="Times New Roman"/>
                <w:lang w:val="uk-UA"/>
              </w:rPr>
              <w:t>22.01.2018</w:t>
            </w:r>
          </w:p>
        </w:tc>
        <w:tc>
          <w:tcPr>
            <w:tcW w:w="5998" w:type="dxa"/>
          </w:tcPr>
          <w:p w:rsidR="00635422" w:rsidRPr="006037BA" w:rsidRDefault="00635422" w:rsidP="00DB41EE">
            <w:pPr>
              <w:ind w:left="-53" w:right="-44"/>
              <w:rPr>
                <w:lang w:val="uk-UA"/>
              </w:rPr>
            </w:pPr>
            <w:r w:rsidRPr="006037BA">
              <w:rPr>
                <w:lang w:val="uk-UA"/>
              </w:rPr>
              <w:t>1. Про порядок та особливості проведення зовнішнього незалежного оцінювання у 2018 році, зарахування його результатів як державної підсумкової атестації за курс повної загальної середньої освіти випускникам 11(12)-х класів загальноосвітніх закладів освіти</w:t>
            </w:r>
          </w:p>
        </w:tc>
        <w:tc>
          <w:tcPr>
            <w:tcW w:w="1718" w:type="dxa"/>
          </w:tcPr>
          <w:p w:rsidR="00635422" w:rsidRPr="006037BA" w:rsidRDefault="00635422" w:rsidP="00B21DB4">
            <w:pPr>
              <w:rPr>
                <w:lang w:val="uk-UA"/>
              </w:rPr>
            </w:pPr>
            <w:r w:rsidRPr="006037BA">
              <w:rPr>
                <w:lang w:val="uk-UA"/>
              </w:rPr>
              <w:t>Стецко О.М.</w:t>
            </w:r>
          </w:p>
        </w:tc>
        <w:tc>
          <w:tcPr>
            <w:tcW w:w="1208" w:type="dxa"/>
          </w:tcPr>
          <w:p w:rsidR="00635422" w:rsidRPr="006037BA" w:rsidRDefault="00635422" w:rsidP="00B21DB4">
            <w:pPr>
              <w:rPr>
                <w:lang w:val="uk-UA"/>
              </w:rPr>
            </w:pPr>
          </w:p>
        </w:tc>
      </w:tr>
      <w:tr w:rsidR="006037BA" w:rsidRPr="006037BA" w:rsidTr="00852103">
        <w:trPr>
          <w:cantSplit/>
          <w:trHeight w:val="20"/>
        </w:trPr>
        <w:tc>
          <w:tcPr>
            <w:tcW w:w="392" w:type="dxa"/>
            <w:vMerge/>
          </w:tcPr>
          <w:p w:rsidR="00635422" w:rsidRPr="006037BA" w:rsidRDefault="00635422" w:rsidP="00B21DB4">
            <w:pPr>
              <w:ind w:left="-30" w:right="-108"/>
              <w:rPr>
                <w:rFonts w:eastAsia="Times New Roman"/>
                <w:lang w:val="uk-UA"/>
              </w:rPr>
            </w:pPr>
          </w:p>
        </w:tc>
        <w:tc>
          <w:tcPr>
            <w:tcW w:w="1145" w:type="dxa"/>
            <w:vMerge/>
          </w:tcPr>
          <w:p w:rsidR="00635422" w:rsidRPr="006037BA" w:rsidRDefault="00635422" w:rsidP="00B21DB4">
            <w:pPr>
              <w:rPr>
                <w:rFonts w:eastAsia="Times New Roman"/>
                <w:lang w:val="uk-UA"/>
              </w:rPr>
            </w:pPr>
          </w:p>
        </w:tc>
        <w:tc>
          <w:tcPr>
            <w:tcW w:w="5998" w:type="dxa"/>
          </w:tcPr>
          <w:p w:rsidR="00635422" w:rsidRPr="006037BA" w:rsidRDefault="00635422" w:rsidP="00DB41EE">
            <w:pPr>
              <w:pStyle w:val="TableParagraph"/>
              <w:ind w:left="-53" w:right="-44"/>
              <w:rPr>
                <w:lang w:val="uk-UA"/>
              </w:rPr>
            </w:pPr>
            <w:r w:rsidRPr="006037BA">
              <w:rPr>
                <w:lang w:val="uk-UA" w:eastAsia="ru-RU"/>
              </w:rPr>
              <w:t>2. Про організацію роботи</w:t>
            </w:r>
            <w:r w:rsidR="00704AAC">
              <w:rPr>
                <w:lang w:val="uk-UA" w:eastAsia="ru-RU"/>
              </w:rPr>
              <w:t xml:space="preserve"> </w:t>
            </w:r>
            <w:r w:rsidRPr="006037BA">
              <w:rPr>
                <w:lang w:val="uk-UA" w:eastAsia="ru-RU"/>
              </w:rPr>
              <w:t xml:space="preserve">щодо виконання антикорупційного законодавства України в Управлінні освіти </w:t>
            </w:r>
          </w:p>
        </w:tc>
        <w:tc>
          <w:tcPr>
            <w:tcW w:w="1718" w:type="dxa"/>
          </w:tcPr>
          <w:p w:rsidR="00635422" w:rsidRPr="006037BA" w:rsidRDefault="00635422" w:rsidP="00B21DB4">
            <w:pPr>
              <w:pStyle w:val="TableParagraph"/>
              <w:rPr>
                <w:lang w:val="uk-UA"/>
              </w:rPr>
            </w:pPr>
            <w:r w:rsidRPr="006037BA">
              <w:rPr>
                <w:lang w:val="uk-UA" w:eastAsia="ru-RU"/>
              </w:rPr>
              <w:t>Прохоренко О.В.</w:t>
            </w:r>
          </w:p>
        </w:tc>
        <w:tc>
          <w:tcPr>
            <w:tcW w:w="1208" w:type="dxa"/>
          </w:tcPr>
          <w:p w:rsidR="00635422" w:rsidRPr="006037BA" w:rsidRDefault="00635422" w:rsidP="00B21DB4">
            <w:pPr>
              <w:rPr>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3</w:t>
            </w:r>
          </w:p>
        </w:tc>
        <w:tc>
          <w:tcPr>
            <w:tcW w:w="1145" w:type="dxa"/>
            <w:vMerge w:val="restart"/>
          </w:tcPr>
          <w:p w:rsidR="00635422" w:rsidRPr="006037BA" w:rsidRDefault="00635422" w:rsidP="00B21DB4">
            <w:pPr>
              <w:rPr>
                <w:bCs/>
                <w:lang w:val="uk-UA"/>
              </w:rPr>
            </w:pPr>
            <w:r w:rsidRPr="006037BA">
              <w:rPr>
                <w:bCs/>
                <w:lang w:val="uk-UA"/>
              </w:rPr>
              <w:t>05.02.2018</w:t>
            </w:r>
          </w:p>
        </w:tc>
        <w:tc>
          <w:tcPr>
            <w:tcW w:w="5998" w:type="dxa"/>
          </w:tcPr>
          <w:p w:rsidR="00635422" w:rsidRPr="006037BA" w:rsidRDefault="00635422" w:rsidP="00DB41EE">
            <w:pPr>
              <w:ind w:left="-53" w:right="-44"/>
              <w:rPr>
                <w:lang w:val="uk-UA"/>
              </w:rPr>
            </w:pPr>
            <w:r w:rsidRPr="006037BA">
              <w:rPr>
                <w:lang w:val="uk-UA"/>
              </w:rPr>
              <w:t>1. Про результати участі вчителів шкіл району у Всеукраїнському конкурсі «Учитель року -2018»</w:t>
            </w:r>
          </w:p>
        </w:tc>
        <w:tc>
          <w:tcPr>
            <w:tcW w:w="1718" w:type="dxa"/>
          </w:tcPr>
          <w:p w:rsidR="00635422" w:rsidRPr="006037BA" w:rsidRDefault="00635422" w:rsidP="00B21DB4">
            <w:pPr>
              <w:autoSpaceDE w:val="0"/>
              <w:autoSpaceDN w:val="0"/>
              <w:adjustRightInd w:val="0"/>
              <w:ind w:right="-87"/>
              <w:rPr>
                <w:rFonts w:ascii="Times New Roman CYR" w:hAnsi="Times New Roman CYR" w:cs="Times New Roman CYR"/>
                <w:lang w:val="uk-UA"/>
              </w:rPr>
            </w:pPr>
            <w:r w:rsidRPr="006037BA">
              <w:rPr>
                <w:rFonts w:ascii="Times New Roman CYR" w:hAnsi="Times New Roman CYR" w:cs="Times New Roman CYR"/>
                <w:lang w:val="uk-UA"/>
              </w:rPr>
              <w:t>Надточій О.І.</w:t>
            </w:r>
          </w:p>
        </w:tc>
        <w:tc>
          <w:tcPr>
            <w:tcW w:w="1208" w:type="dxa"/>
          </w:tcPr>
          <w:p w:rsidR="00635422" w:rsidRPr="006037BA" w:rsidRDefault="00635422" w:rsidP="00B21DB4">
            <w:pPr>
              <w:rPr>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lang w:val="uk-UA"/>
              </w:rPr>
            </w:pPr>
            <w:r w:rsidRPr="006037BA">
              <w:rPr>
                <w:lang w:val="uk-UA"/>
              </w:rPr>
              <w:t xml:space="preserve">2. </w:t>
            </w:r>
            <w:r w:rsidRPr="006037BA">
              <w:rPr>
                <w:rFonts w:eastAsia="Times New Roman"/>
              </w:rPr>
              <w:t xml:space="preserve">Про </w:t>
            </w:r>
            <w:r w:rsidRPr="006037BA">
              <w:rPr>
                <w:rFonts w:eastAsia="Times New Roman"/>
                <w:spacing w:val="-1"/>
              </w:rPr>
              <w:t>підсумки</w:t>
            </w:r>
            <w:r w:rsidRPr="006037BA">
              <w:rPr>
                <w:rFonts w:eastAsia="Times New Roman"/>
              </w:rPr>
              <w:t xml:space="preserve"> аналізу</w:t>
            </w:r>
            <w:r w:rsidRPr="006037BA">
              <w:rPr>
                <w:lang w:val="uk-UA"/>
              </w:rPr>
              <w:t xml:space="preserve"> функціонування сайтів закладів освіти району</w:t>
            </w:r>
          </w:p>
        </w:tc>
        <w:tc>
          <w:tcPr>
            <w:tcW w:w="1718" w:type="dxa"/>
          </w:tcPr>
          <w:p w:rsidR="00635422" w:rsidRPr="006037BA" w:rsidRDefault="00635422" w:rsidP="00B21DB4">
            <w:pPr>
              <w:autoSpaceDE w:val="0"/>
              <w:autoSpaceDN w:val="0"/>
              <w:adjustRightInd w:val="0"/>
              <w:ind w:right="-87"/>
              <w:rPr>
                <w:rFonts w:ascii="Calibri" w:eastAsia="Times New Roman" w:hAnsi="Calibri" w:cs="Calibri"/>
              </w:rPr>
            </w:pPr>
            <w:r w:rsidRPr="006037BA">
              <w:rPr>
                <w:rFonts w:ascii="Times New Roman CYR" w:eastAsia="Times New Roman" w:hAnsi="Times New Roman CYR" w:cs="Times New Roman CYR"/>
                <w:lang w:val="uk-UA"/>
              </w:rPr>
              <w:t>Остапчук С.П.</w:t>
            </w:r>
          </w:p>
        </w:tc>
        <w:tc>
          <w:tcPr>
            <w:tcW w:w="1208" w:type="dxa"/>
          </w:tcPr>
          <w:p w:rsidR="00635422" w:rsidRPr="006037BA" w:rsidRDefault="00635422" w:rsidP="00B21DB4">
            <w:pPr>
              <w:rPr>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4</w:t>
            </w:r>
          </w:p>
        </w:tc>
        <w:tc>
          <w:tcPr>
            <w:tcW w:w="1145" w:type="dxa"/>
            <w:vMerge w:val="restart"/>
          </w:tcPr>
          <w:p w:rsidR="00635422" w:rsidRPr="006037BA" w:rsidRDefault="00635422" w:rsidP="00B21DB4">
            <w:pPr>
              <w:rPr>
                <w:bCs/>
                <w:lang w:val="uk-UA"/>
              </w:rPr>
            </w:pPr>
            <w:r w:rsidRPr="006037BA">
              <w:rPr>
                <w:bCs/>
                <w:lang w:val="uk-UA"/>
              </w:rPr>
              <w:t>19.02.2018</w:t>
            </w:r>
          </w:p>
        </w:tc>
        <w:tc>
          <w:tcPr>
            <w:tcW w:w="5998" w:type="dxa"/>
          </w:tcPr>
          <w:p w:rsidR="00635422" w:rsidRPr="006037BA" w:rsidRDefault="00635422" w:rsidP="00DB41EE">
            <w:pPr>
              <w:ind w:left="-53" w:right="-44"/>
              <w:rPr>
                <w:bCs/>
                <w:spacing w:val="-1"/>
                <w:lang w:val="uk-UA"/>
              </w:rPr>
            </w:pPr>
            <w:r w:rsidRPr="006037BA">
              <w:rPr>
                <w:bCs/>
                <w:spacing w:val="-1"/>
                <w:lang w:val="uk-UA"/>
              </w:rPr>
              <w:t>1. Про виконання грошових та натуральних норм харчування в закладах дошкільної освіти за січень 2018 року</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bCs/>
                <w:spacing w:val="-1"/>
                <w:lang w:val="uk-UA"/>
              </w:rPr>
            </w:pPr>
            <w:r w:rsidRPr="006037BA">
              <w:rPr>
                <w:lang w:val="uk-UA"/>
              </w:rPr>
              <w:t>2. Про</w:t>
            </w:r>
            <w:r w:rsidRPr="006037BA">
              <w:rPr>
                <w:spacing w:val="13"/>
                <w:lang w:val="uk-UA"/>
              </w:rPr>
              <w:t xml:space="preserve"> </w:t>
            </w:r>
            <w:r w:rsidRPr="006037BA">
              <w:rPr>
                <w:spacing w:val="-1"/>
                <w:lang w:val="uk-UA"/>
              </w:rPr>
              <w:t>бюджет</w:t>
            </w:r>
            <w:r w:rsidRPr="006037BA">
              <w:rPr>
                <w:spacing w:val="14"/>
                <w:lang w:val="uk-UA"/>
              </w:rPr>
              <w:t xml:space="preserve"> </w:t>
            </w:r>
            <w:r w:rsidRPr="006037BA">
              <w:rPr>
                <w:lang w:val="uk-UA"/>
              </w:rPr>
              <w:t>по</w:t>
            </w:r>
            <w:r w:rsidRPr="006037BA">
              <w:rPr>
                <w:spacing w:val="14"/>
                <w:lang w:val="uk-UA"/>
              </w:rPr>
              <w:t xml:space="preserve"> </w:t>
            </w:r>
            <w:r w:rsidRPr="006037BA">
              <w:rPr>
                <w:spacing w:val="-1"/>
                <w:lang w:val="uk-UA"/>
              </w:rPr>
              <w:t>галузі</w:t>
            </w:r>
            <w:r w:rsidRPr="006037BA">
              <w:rPr>
                <w:spacing w:val="19"/>
                <w:lang w:val="uk-UA"/>
              </w:rPr>
              <w:t xml:space="preserve"> </w:t>
            </w:r>
            <w:r w:rsidRPr="006037BA">
              <w:rPr>
                <w:spacing w:val="-1"/>
                <w:lang w:val="uk-UA"/>
              </w:rPr>
              <w:t>«Освіта»</w:t>
            </w:r>
            <w:r w:rsidRPr="006037BA">
              <w:rPr>
                <w:spacing w:val="11"/>
                <w:lang w:val="uk-UA"/>
              </w:rPr>
              <w:t xml:space="preserve"> </w:t>
            </w:r>
            <w:r w:rsidRPr="006037BA">
              <w:rPr>
                <w:lang w:val="uk-UA"/>
              </w:rPr>
              <w:t>на 2018 рік</w:t>
            </w:r>
          </w:p>
        </w:tc>
        <w:tc>
          <w:tcPr>
            <w:tcW w:w="1718" w:type="dxa"/>
          </w:tcPr>
          <w:p w:rsidR="00635422" w:rsidRPr="006037BA" w:rsidRDefault="00635422" w:rsidP="00B21DB4">
            <w:pPr>
              <w:ind w:right="-87"/>
              <w:rPr>
                <w:bCs/>
                <w:lang w:val="uk-UA"/>
              </w:rPr>
            </w:pPr>
            <w:r w:rsidRPr="006037BA">
              <w:rPr>
                <w:bCs/>
                <w:lang w:val="uk-UA"/>
              </w:rPr>
              <w:t>Іголкіна Т.І.</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tcPr>
          <w:p w:rsidR="00635422" w:rsidRPr="006037BA" w:rsidRDefault="00635422" w:rsidP="00B21DB4">
            <w:pPr>
              <w:ind w:left="-30" w:right="-108"/>
              <w:rPr>
                <w:bCs/>
                <w:lang w:val="uk-UA"/>
              </w:rPr>
            </w:pPr>
            <w:r w:rsidRPr="006037BA">
              <w:rPr>
                <w:bCs/>
                <w:lang w:val="uk-UA"/>
              </w:rPr>
              <w:t>5</w:t>
            </w:r>
          </w:p>
        </w:tc>
        <w:tc>
          <w:tcPr>
            <w:tcW w:w="1145" w:type="dxa"/>
          </w:tcPr>
          <w:p w:rsidR="00635422" w:rsidRPr="006037BA" w:rsidRDefault="00635422" w:rsidP="00B21DB4">
            <w:pPr>
              <w:rPr>
                <w:bCs/>
                <w:lang w:val="uk-UA"/>
              </w:rPr>
            </w:pPr>
            <w:r w:rsidRPr="006037BA">
              <w:rPr>
                <w:bCs/>
                <w:lang w:val="uk-UA"/>
              </w:rPr>
              <w:t>05.03.2018</w:t>
            </w:r>
          </w:p>
        </w:tc>
        <w:tc>
          <w:tcPr>
            <w:tcW w:w="5998" w:type="dxa"/>
          </w:tcPr>
          <w:p w:rsidR="00635422" w:rsidRPr="006037BA" w:rsidRDefault="00635422" w:rsidP="00DB41EE">
            <w:pPr>
              <w:ind w:left="-53" w:right="-44"/>
              <w:rPr>
                <w:lang w:val="uk-UA"/>
              </w:rPr>
            </w:pPr>
            <w:r w:rsidRPr="006037BA">
              <w:rPr>
                <w:lang w:val="uk-UA"/>
              </w:rPr>
              <w:t>1. Про стан обліку в закладах освіти району дітей пільгових категорій, дітей, схильних до правопорушень, бродяжництва, асоціальної поведінки, та сімей, які знаходяться у складних життєвих обставинах</w:t>
            </w:r>
          </w:p>
        </w:tc>
        <w:tc>
          <w:tcPr>
            <w:tcW w:w="1718" w:type="dxa"/>
          </w:tcPr>
          <w:p w:rsidR="00635422" w:rsidRPr="006037BA" w:rsidRDefault="00635422" w:rsidP="00B21DB4">
            <w:pPr>
              <w:ind w:right="-87"/>
              <w:rPr>
                <w:lang w:val="uk-UA"/>
              </w:rPr>
            </w:pPr>
            <w:r w:rsidRPr="006037BA">
              <w:rPr>
                <w:lang w:val="uk-UA"/>
              </w:rPr>
              <w:t>Гонська С.О.</w:t>
            </w:r>
          </w:p>
          <w:p w:rsidR="00635422" w:rsidRPr="006037BA" w:rsidRDefault="00635422" w:rsidP="00B21DB4">
            <w:pPr>
              <w:ind w:right="-87"/>
              <w:rPr>
                <w:lang w:val="uk-UA"/>
              </w:rPr>
            </w:pPr>
            <w:r w:rsidRPr="006037BA">
              <w:rPr>
                <w:lang w:val="uk-UA"/>
              </w:rPr>
              <w:t>Морогова Д.В.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6</w:t>
            </w:r>
          </w:p>
        </w:tc>
        <w:tc>
          <w:tcPr>
            <w:tcW w:w="1145" w:type="dxa"/>
            <w:vMerge w:val="restart"/>
          </w:tcPr>
          <w:p w:rsidR="00635422" w:rsidRPr="006037BA" w:rsidRDefault="00635422" w:rsidP="00B21DB4">
            <w:pPr>
              <w:rPr>
                <w:bCs/>
                <w:lang w:val="uk-UA"/>
              </w:rPr>
            </w:pPr>
            <w:r w:rsidRPr="006037BA">
              <w:rPr>
                <w:bCs/>
                <w:lang w:val="uk-UA"/>
              </w:rPr>
              <w:t>19.03.2018</w:t>
            </w:r>
          </w:p>
        </w:tc>
        <w:tc>
          <w:tcPr>
            <w:tcW w:w="5998" w:type="dxa"/>
          </w:tcPr>
          <w:p w:rsidR="00635422" w:rsidRPr="006037BA" w:rsidRDefault="00635422" w:rsidP="00DB41EE">
            <w:pPr>
              <w:ind w:left="-53" w:right="-44"/>
              <w:rPr>
                <w:bCs/>
                <w:spacing w:val="-1"/>
                <w:lang w:val="uk-UA"/>
              </w:rPr>
            </w:pPr>
            <w:r w:rsidRPr="006037BA">
              <w:rPr>
                <w:bCs/>
                <w:spacing w:val="-1"/>
                <w:lang w:val="uk-UA"/>
              </w:rPr>
              <w:t>1. Про підсумки реєстрації випускників 11(12)-х класів закладів загальної середньої освіти району для участі у ЗНО (ДПА)-2018</w:t>
            </w:r>
          </w:p>
        </w:tc>
        <w:tc>
          <w:tcPr>
            <w:tcW w:w="1718" w:type="dxa"/>
          </w:tcPr>
          <w:p w:rsidR="00635422" w:rsidRPr="006037BA" w:rsidRDefault="00635422" w:rsidP="00B21DB4">
            <w:pPr>
              <w:ind w:right="-87"/>
              <w:rPr>
                <w:bCs/>
                <w:lang w:val="uk-UA"/>
              </w:rPr>
            </w:pPr>
            <w:r w:rsidRPr="006037BA">
              <w:rPr>
                <w:bCs/>
                <w:lang w:val="uk-UA"/>
              </w:rPr>
              <w:t>Стецко О.М.</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2. Про виконання грошових та натуральних норм харчування в закладах дошкільної освіти за лютий 2018 року</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7</w:t>
            </w:r>
          </w:p>
        </w:tc>
        <w:tc>
          <w:tcPr>
            <w:tcW w:w="1145" w:type="dxa"/>
            <w:vMerge w:val="restart"/>
          </w:tcPr>
          <w:p w:rsidR="00635422" w:rsidRPr="006037BA" w:rsidRDefault="00635422" w:rsidP="00B21DB4">
            <w:pPr>
              <w:rPr>
                <w:bCs/>
                <w:lang w:val="uk-UA"/>
              </w:rPr>
            </w:pPr>
            <w:r w:rsidRPr="006037BA">
              <w:rPr>
                <w:bCs/>
                <w:lang w:val="uk-UA"/>
              </w:rPr>
              <w:t>02.04.2018</w:t>
            </w:r>
          </w:p>
        </w:tc>
        <w:tc>
          <w:tcPr>
            <w:tcW w:w="5998" w:type="dxa"/>
          </w:tcPr>
          <w:p w:rsidR="00635422" w:rsidRPr="006037BA" w:rsidRDefault="00635422" w:rsidP="00DB41EE">
            <w:pPr>
              <w:ind w:left="-53" w:right="-44"/>
              <w:rPr>
                <w:rFonts w:eastAsia="Times New Roman"/>
                <w:lang w:val="uk-UA"/>
              </w:rPr>
            </w:pPr>
            <w:r w:rsidRPr="006037BA">
              <w:rPr>
                <w:rFonts w:eastAsia="Times New Roman"/>
                <w:lang w:val="uk-UA"/>
              </w:rPr>
              <w:t xml:space="preserve">1. Про стан роботи Управління освіти зі зверненнями громадян та службовою </w:t>
            </w:r>
            <w:r w:rsidRPr="006037BA">
              <w:rPr>
                <w:lang w:val="uk-UA"/>
              </w:rPr>
              <w:t>кореспон-денцією</w:t>
            </w:r>
            <w:r w:rsidRPr="006037BA">
              <w:rPr>
                <w:rFonts w:eastAsia="Times New Roman"/>
                <w:lang w:val="uk-UA"/>
              </w:rPr>
              <w:t xml:space="preserve"> у І кварталі</w:t>
            </w:r>
            <w:r w:rsidR="00242FF0" w:rsidRPr="006037BA">
              <w:rPr>
                <w:rFonts w:eastAsia="Times New Roman"/>
                <w:lang w:val="uk-UA"/>
              </w:rPr>
              <w:t xml:space="preserve"> </w:t>
            </w:r>
            <w:r w:rsidRPr="006037BA">
              <w:rPr>
                <w:rFonts w:eastAsia="Times New Roman"/>
                <w:lang w:val="uk-UA"/>
              </w:rPr>
              <w:t>2018 року</w:t>
            </w:r>
          </w:p>
        </w:tc>
        <w:tc>
          <w:tcPr>
            <w:tcW w:w="1718" w:type="dxa"/>
          </w:tcPr>
          <w:p w:rsidR="00635422" w:rsidRPr="006037BA" w:rsidRDefault="00635422" w:rsidP="00B21DB4">
            <w:pPr>
              <w:rPr>
                <w:rFonts w:eastAsia="Times New Roman"/>
                <w:lang w:val="uk-UA"/>
              </w:rPr>
            </w:pPr>
            <w:r w:rsidRPr="006037BA">
              <w:rPr>
                <w:rFonts w:eastAsia="Times New Roman"/>
                <w:lang w:val="uk-UA"/>
              </w:rPr>
              <w:t>Прохоренко О.В.</w:t>
            </w:r>
          </w:p>
          <w:p w:rsidR="00635422" w:rsidRPr="006037BA" w:rsidRDefault="00635422" w:rsidP="00B21DB4">
            <w:pPr>
              <w:rPr>
                <w:rFonts w:eastAsia="Times New Roman"/>
                <w:lang w:val="uk-UA"/>
              </w:rPr>
            </w:pPr>
            <w:r w:rsidRPr="006037BA">
              <w:rPr>
                <w:rFonts w:eastAsia="Times New Roman"/>
                <w:lang w:val="uk-UA"/>
              </w:rPr>
              <w:t>Барибіна В.В.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2. Про формування перспективної мережі навчальних</w:t>
            </w:r>
            <w:r w:rsidR="00242FF0" w:rsidRPr="006037BA">
              <w:rPr>
                <w:bCs/>
                <w:spacing w:val="-1"/>
                <w:lang w:val="uk-UA"/>
              </w:rPr>
              <w:t xml:space="preserve"> </w:t>
            </w:r>
            <w:r w:rsidRPr="006037BA">
              <w:rPr>
                <w:bCs/>
                <w:spacing w:val="-1"/>
                <w:lang w:val="uk-UA"/>
              </w:rPr>
              <w:t>закладів району на новий 2018/2019 навчальний рік</w:t>
            </w:r>
          </w:p>
        </w:tc>
        <w:tc>
          <w:tcPr>
            <w:tcW w:w="1718" w:type="dxa"/>
          </w:tcPr>
          <w:p w:rsidR="00635422" w:rsidRPr="006037BA" w:rsidRDefault="00635422" w:rsidP="00B21DB4">
            <w:pPr>
              <w:ind w:right="-87"/>
              <w:rPr>
                <w:bCs/>
                <w:lang w:val="uk-UA"/>
              </w:rPr>
            </w:pPr>
            <w:r w:rsidRPr="006037BA">
              <w:rPr>
                <w:bCs/>
                <w:lang w:val="uk-UA"/>
              </w:rPr>
              <w:t>Прохоренко О.В.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8</w:t>
            </w:r>
          </w:p>
        </w:tc>
        <w:tc>
          <w:tcPr>
            <w:tcW w:w="1145" w:type="dxa"/>
            <w:vMerge w:val="restart"/>
          </w:tcPr>
          <w:p w:rsidR="00635422" w:rsidRPr="006037BA" w:rsidRDefault="00635422" w:rsidP="00B21DB4">
            <w:pPr>
              <w:rPr>
                <w:bCs/>
                <w:lang w:val="uk-UA"/>
              </w:rPr>
            </w:pPr>
            <w:r w:rsidRPr="006037BA">
              <w:rPr>
                <w:bCs/>
                <w:lang w:val="uk-UA"/>
              </w:rPr>
              <w:t>16.04.2018</w:t>
            </w:r>
          </w:p>
        </w:tc>
        <w:tc>
          <w:tcPr>
            <w:tcW w:w="5998" w:type="dxa"/>
          </w:tcPr>
          <w:p w:rsidR="00635422" w:rsidRPr="006037BA" w:rsidRDefault="00635422" w:rsidP="00DB41EE">
            <w:pPr>
              <w:ind w:left="-53" w:right="-44"/>
              <w:rPr>
                <w:bCs/>
                <w:spacing w:val="-1"/>
                <w:lang w:val="uk-UA"/>
              </w:rPr>
            </w:pPr>
            <w:r w:rsidRPr="006037BA">
              <w:rPr>
                <w:spacing w:val="-1"/>
                <w:lang w:val="uk-UA"/>
              </w:rPr>
              <w:t>1. Про стан злочинності,</w:t>
            </w:r>
            <w:r w:rsidR="00242FF0" w:rsidRPr="006037BA">
              <w:rPr>
                <w:spacing w:val="-1"/>
                <w:lang w:val="uk-UA"/>
              </w:rPr>
              <w:t xml:space="preserve"> </w:t>
            </w:r>
            <w:r w:rsidRPr="006037BA">
              <w:rPr>
                <w:spacing w:val="-1"/>
                <w:lang w:val="uk-UA"/>
              </w:rPr>
              <w:t>правопорушень та охоплення позашкільною освітою дітей девіантної поведінки</w:t>
            </w:r>
          </w:p>
        </w:tc>
        <w:tc>
          <w:tcPr>
            <w:tcW w:w="1718" w:type="dxa"/>
          </w:tcPr>
          <w:p w:rsidR="00635422" w:rsidRPr="006037BA" w:rsidRDefault="00635422" w:rsidP="00B21DB4">
            <w:pPr>
              <w:ind w:right="-87"/>
              <w:rPr>
                <w:bCs/>
                <w:lang w:val="uk-UA"/>
              </w:rPr>
            </w:pPr>
            <w:r w:rsidRPr="006037BA">
              <w:rPr>
                <w:bCs/>
                <w:lang w:val="uk-UA"/>
              </w:rPr>
              <w:t>Морогова Д.В.</w:t>
            </w:r>
          </w:p>
        </w:tc>
        <w:tc>
          <w:tcPr>
            <w:tcW w:w="1208" w:type="dxa"/>
          </w:tcPr>
          <w:p w:rsidR="00635422" w:rsidRPr="006037BA" w:rsidRDefault="00635422" w:rsidP="00B21DB4">
            <w:pPr>
              <w:ind w:right="-87"/>
              <w:rPr>
                <w:bCs/>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2. Про результати моніторингу «Соціальна обдарованість учнів загальноосвітніх закладів освіти»</w:t>
            </w:r>
          </w:p>
        </w:tc>
        <w:tc>
          <w:tcPr>
            <w:tcW w:w="1718" w:type="dxa"/>
          </w:tcPr>
          <w:p w:rsidR="00635422" w:rsidRPr="006037BA" w:rsidRDefault="00635422" w:rsidP="00B21DB4">
            <w:pPr>
              <w:ind w:right="-87"/>
              <w:rPr>
                <w:bCs/>
                <w:lang w:val="uk-UA"/>
              </w:rPr>
            </w:pPr>
            <w:r w:rsidRPr="006037BA">
              <w:rPr>
                <w:bCs/>
                <w:lang w:val="uk-UA"/>
              </w:rPr>
              <w:t>Гонська С.О.</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3. Про аналіз стану відвідування та захворюваності вихованців за І квартал 2018 року</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9</w:t>
            </w:r>
          </w:p>
        </w:tc>
        <w:tc>
          <w:tcPr>
            <w:tcW w:w="1145" w:type="dxa"/>
            <w:vMerge w:val="restart"/>
          </w:tcPr>
          <w:p w:rsidR="00635422" w:rsidRPr="006037BA" w:rsidRDefault="00635422" w:rsidP="00B21DB4">
            <w:pPr>
              <w:rPr>
                <w:bCs/>
                <w:lang w:val="uk-UA"/>
              </w:rPr>
            </w:pPr>
            <w:r w:rsidRPr="006037BA">
              <w:rPr>
                <w:bCs/>
                <w:lang w:val="uk-UA"/>
              </w:rPr>
              <w:t>14.05.2018</w:t>
            </w:r>
          </w:p>
        </w:tc>
        <w:tc>
          <w:tcPr>
            <w:tcW w:w="5998" w:type="dxa"/>
          </w:tcPr>
          <w:p w:rsidR="00635422" w:rsidRPr="006037BA" w:rsidRDefault="00635422" w:rsidP="00DB41EE">
            <w:pPr>
              <w:ind w:left="-53" w:right="-44"/>
              <w:rPr>
                <w:rFonts w:eastAsia="Times New Roman"/>
                <w:lang w:val="uk-UA"/>
              </w:rPr>
            </w:pPr>
            <w:r w:rsidRPr="006037BA">
              <w:rPr>
                <w:rFonts w:eastAsia="Times New Roman"/>
                <w:lang w:val="uk-UA"/>
              </w:rPr>
              <w:t>1. Про стан міжнародного співробітництва в закладах освіти району</w:t>
            </w:r>
          </w:p>
        </w:tc>
        <w:tc>
          <w:tcPr>
            <w:tcW w:w="1718" w:type="dxa"/>
          </w:tcPr>
          <w:p w:rsidR="00635422" w:rsidRPr="006037BA" w:rsidRDefault="00635422" w:rsidP="00B21DB4">
            <w:pPr>
              <w:rPr>
                <w:rFonts w:eastAsia="Times New Roman"/>
                <w:lang w:val="uk-UA"/>
              </w:rPr>
            </w:pPr>
            <w:r w:rsidRPr="006037BA">
              <w:rPr>
                <w:rFonts w:eastAsia="Times New Roman"/>
                <w:lang w:val="uk-UA"/>
              </w:rPr>
              <w:t>Морогова Д.В.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rFonts w:eastAsia="Times New Roman"/>
                <w:lang w:val="uk-UA"/>
              </w:rPr>
              <w:t>2. Про</w:t>
            </w:r>
            <w:r w:rsidR="00242FF0" w:rsidRPr="006037BA">
              <w:rPr>
                <w:rFonts w:eastAsia="Times New Roman"/>
                <w:lang w:val="uk-UA"/>
              </w:rPr>
              <w:t xml:space="preserve"> </w:t>
            </w:r>
            <w:r w:rsidRPr="006037BA">
              <w:rPr>
                <w:rFonts w:eastAsia="Times New Roman"/>
                <w:spacing w:val="-1"/>
                <w:lang w:val="uk-UA"/>
              </w:rPr>
              <w:t>результати</w:t>
            </w:r>
            <w:r w:rsidRPr="006037BA">
              <w:rPr>
                <w:rFonts w:eastAsia="Times New Roman"/>
                <w:lang w:val="uk-UA"/>
              </w:rPr>
              <w:t xml:space="preserve"> </w:t>
            </w:r>
            <w:r w:rsidRPr="006037BA">
              <w:rPr>
                <w:lang w:val="uk-UA"/>
              </w:rPr>
              <w:t>участі учнів району у</w:t>
            </w:r>
            <w:r w:rsidRPr="006037BA">
              <w:rPr>
                <w:rFonts w:eastAsia="Times New Roman"/>
                <w:spacing w:val="48"/>
                <w:lang w:val="uk-UA"/>
              </w:rPr>
              <w:t xml:space="preserve"> </w:t>
            </w:r>
            <w:r w:rsidRPr="006037BA">
              <w:rPr>
                <w:rFonts w:eastAsia="Times New Roman"/>
                <w:lang w:val="uk-UA"/>
              </w:rPr>
              <w:t>місько</w:t>
            </w:r>
            <w:r w:rsidRPr="006037BA">
              <w:rPr>
                <w:lang w:val="uk-UA"/>
              </w:rPr>
              <w:t>му</w:t>
            </w:r>
            <w:r w:rsidR="00242FF0" w:rsidRPr="006037BA">
              <w:rPr>
                <w:rFonts w:eastAsia="Times New Roman"/>
                <w:lang w:val="uk-UA"/>
              </w:rPr>
              <w:t xml:space="preserve"> </w:t>
            </w:r>
            <w:r w:rsidRPr="006037BA">
              <w:rPr>
                <w:bCs/>
                <w:spacing w:val="-1"/>
                <w:lang w:val="uk-UA"/>
              </w:rPr>
              <w:t>конкурсі</w:t>
            </w:r>
            <w:r w:rsidR="00242FF0" w:rsidRPr="006037BA">
              <w:rPr>
                <w:rFonts w:eastAsia="Times New Roman"/>
                <w:lang w:val="uk-UA"/>
              </w:rPr>
              <w:t xml:space="preserve"> </w:t>
            </w:r>
            <w:r w:rsidRPr="006037BA">
              <w:rPr>
                <w:rFonts w:eastAsia="Times New Roman"/>
                <w:spacing w:val="-1"/>
                <w:lang w:val="uk-UA"/>
              </w:rPr>
              <w:t>«Учень</w:t>
            </w:r>
            <w:r w:rsidRPr="006037BA">
              <w:rPr>
                <w:spacing w:val="-1"/>
                <w:lang w:val="uk-UA"/>
              </w:rPr>
              <w:t xml:space="preserve"> </w:t>
            </w:r>
            <w:r w:rsidRPr="006037BA">
              <w:rPr>
                <w:rFonts w:eastAsia="Times New Roman"/>
                <w:lang w:val="uk-UA"/>
              </w:rPr>
              <w:t>року-2018»</w:t>
            </w:r>
          </w:p>
        </w:tc>
        <w:tc>
          <w:tcPr>
            <w:tcW w:w="1718" w:type="dxa"/>
          </w:tcPr>
          <w:p w:rsidR="00635422" w:rsidRPr="006037BA" w:rsidRDefault="00635422" w:rsidP="00B21DB4">
            <w:pPr>
              <w:ind w:right="-87"/>
              <w:rPr>
                <w:bCs/>
                <w:lang w:val="uk-UA"/>
              </w:rPr>
            </w:pPr>
            <w:r w:rsidRPr="006037BA">
              <w:rPr>
                <w:bCs/>
                <w:lang w:val="uk-UA"/>
              </w:rPr>
              <w:t>Толоконнікова М.В.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292F92">
            <w:pPr>
              <w:ind w:left="-53" w:right="-44"/>
              <w:rPr>
                <w:bCs/>
                <w:spacing w:val="-1"/>
                <w:lang w:val="uk-UA"/>
              </w:rPr>
            </w:pPr>
            <w:r w:rsidRPr="006037BA">
              <w:rPr>
                <w:bCs/>
                <w:spacing w:val="-1"/>
                <w:lang w:val="uk-UA"/>
              </w:rPr>
              <w:t>3. Про роботу</w:t>
            </w:r>
            <w:r w:rsidRPr="006037BA">
              <w:rPr>
                <w:bCs/>
                <w:spacing w:val="-1"/>
              </w:rPr>
              <w:t xml:space="preserve"> </w:t>
            </w:r>
            <w:r w:rsidRPr="006037BA">
              <w:rPr>
                <w:bCs/>
                <w:spacing w:val="-1"/>
                <w:lang w:val="uk-UA"/>
              </w:rPr>
              <w:t>закладів освіти в інформаційно-телекомунікаційній системі державної наукової установи «Інститут освітньої ана</w:t>
            </w:r>
            <w:r w:rsidR="00ED0B43">
              <w:rPr>
                <w:bCs/>
                <w:spacing w:val="-1"/>
                <w:lang w:val="uk-UA"/>
              </w:rPr>
              <w:t xml:space="preserve">літики» </w:t>
            </w:r>
            <w:r w:rsidRPr="006037BA">
              <w:rPr>
                <w:bCs/>
                <w:spacing w:val="-1"/>
                <w:lang w:val="uk-UA"/>
              </w:rPr>
              <w:t>«Державна інформаційна система освіти»</w:t>
            </w:r>
          </w:p>
        </w:tc>
        <w:tc>
          <w:tcPr>
            <w:tcW w:w="1718" w:type="dxa"/>
          </w:tcPr>
          <w:p w:rsidR="00635422" w:rsidRPr="006037BA" w:rsidRDefault="00635422" w:rsidP="00B21DB4">
            <w:pPr>
              <w:autoSpaceDE w:val="0"/>
              <w:autoSpaceDN w:val="0"/>
              <w:adjustRightInd w:val="0"/>
              <w:ind w:right="-87"/>
              <w:rPr>
                <w:rFonts w:ascii="Calibri" w:eastAsia="Times New Roman" w:hAnsi="Calibri" w:cs="Calibri"/>
              </w:rPr>
            </w:pPr>
            <w:r w:rsidRPr="006037BA">
              <w:rPr>
                <w:rFonts w:ascii="Times New Roman CYR" w:eastAsia="Times New Roman" w:hAnsi="Times New Roman CYR" w:cs="Times New Roman CYR"/>
                <w:lang w:val="uk-UA"/>
              </w:rPr>
              <w:t>Остапчук С.П.</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10</w:t>
            </w:r>
          </w:p>
        </w:tc>
        <w:tc>
          <w:tcPr>
            <w:tcW w:w="1145" w:type="dxa"/>
            <w:vMerge w:val="restart"/>
          </w:tcPr>
          <w:p w:rsidR="00635422" w:rsidRPr="006037BA" w:rsidRDefault="00635422" w:rsidP="00B21DB4">
            <w:pPr>
              <w:rPr>
                <w:bCs/>
                <w:lang w:val="uk-UA"/>
              </w:rPr>
            </w:pPr>
            <w:r w:rsidRPr="006037BA">
              <w:rPr>
                <w:bCs/>
                <w:lang w:val="uk-UA"/>
              </w:rPr>
              <w:t>21.05.2018</w:t>
            </w:r>
          </w:p>
        </w:tc>
        <w:tc>
          <w:tcPr>
            <w:tcW w:w="5998" w:type="dxa"/>
          </w:tcPr>
          <w:p w:rsidR="00635422" w:rsidRPr="006037BA" w:rsidRDefault="00635422" w:rsidP="00DB41EE">
            <w:pPr>
              <w:ind w:left="-53" w:right="-44"/>
              <w:rPr>
                <w:bCs/>
                <w:spacing w:val="-1"/>
                <w:lang w:val="uk-UA"/>
              </w:rPr>
            </w:pPr>
            <w:r w:rsidRPr="006037BA">
              <w:rPr>
                <w:lang w:val="uk-UA"/>
              </w:rPr>
              <w:t>1. Про</w:t>
            </w:r>
            <w:r w:rsidRPr="006037BA">
              <w:rPr>
                <w:spacing w:val="8"/>
                <w:lang w:val="uk-UA"/>
              </w:rPr>
              <w:t xml:space="preserve"> </w:t>
            </w:r>
            <w:r w:rsidRPr="006037BA">
              <w:rPr>
                <w:spacing w:val="-1"/>
                <w:lang w:val="uk-UA"/>
              </w:rPr>
              <w:t>організоване</w:t>
            </w:r>
            <w:r w:rsidRPr="006037BA">
              <w:rPr>
                <w:spacing w:val="8"/>
                <w:lang w:val="uk-UA"/>
              </w:rPr>
              <w:t xml:space="preserve"> </w:t>
            </w:r>
            <w:r w:rsidRPr="006037BA">
              <w:rPr>
                <w:spacing w:val="-1"/>
                <w:lang w:val="uk-UA"/>
              </w:rPr>
              <w:t>проведення</w:t>
            </w:r>
            <w:r w:rsidRPr="006037BA">
              <w:rPr>
                <w:spacing w:val="9"/>
                <w:lang w:val="uk-UA"/>
              </w:rPr>
              <w:t xml:space="preserve"> </w:t>
            </w:r>
            <w:r w:rsidRPr="006037BA">
              <w:rPr>
                <w:spacing w:val="-1"/>
                <w:lang w:val="uk-UA"/>
              </w:rPr>
              <w:t>свята</w:t>
            </w:r>
            <w:r w:rsidRPr="006037BA">
              <w:rPr>
                <w:spacing w:val="13"/>
                <w:lang w:val="uk-UA"/>
              </w:rPr>
              <w:t xml:space="preserve"> </w:t>
            </w:r>
            <w:r w:rsidRPr="006037BA">
              <w:rPr>
                <w:spacing w:val="-1"/>
                <w:lang w:val="uk-UA"/>
              </w:rPr>
              <w:t>«Останній</w:t>
            </w:r>
            <w:r w:rsidRPr="006037BA">
              <w:rPr>
                <w:spacing w:val="39"/>
                <w:lang w:val="uk-UA"/>
              </w:rPr>
              <w:t xml:space="preserve"> </w:t>
            </w:r>
            <w:r w:rsidRPr="006037BA">
              <w:rPr>
                <w:lang w:val="uk-UA"/>
              </w:rPr>
              <w:t>дзвоник»</w:t>
            </w:r>
            <w:r w:rsidRPr="006037BA">
              <w:rPr>
                <w:spacing w:val="47"/>
                <w:lang w:val="uk-UA"/>
              </w:rPr>
              <w:t xml:space="preserve"> </w:t>
            </w:r>
            <w:r w:rsidRPr="006037BA">
              <w:rPr>
                <w:spacing w:val="1"/>
                <w:lang w:val="uk-UA"/>
              </w:rPr>
              <w:t>та</w:t>
            </w:r>
            <w:r w:rsidRPr="006037BA">
              <w:rPr>
                <w:spacing w:val="54"/>
                <w:lang w:val="uk-UA"/>
              </w:rPr>
              <w:t xml:space="preserve"> </w:t>
            </w:r>
            <w:r w:rsidRPr="006037BA">
              <w:rPr>
                <w:spacing w:val="-1"/>
                <w:lang w:val="uk-UA"/>
              </w:rPr>
              <w:t>випускних</w:t>
            </w:r>
            <w:r w:rsidRPr="006037BA">
              <w:rPr>
                <w:spacing w:val="57"/>
                <w:lang w:val="uk-UA"/>
              </w:rPr>
              <w:t xml:space="preserve"> </w:t>
            </w:r>
            <w:r w:rsidRPr="006037BA">
              <w:rPr>
                <w:spacing w:val="-1"/>
                <w:lang w:val="uk-UA"/>
              </w:rPr>
              <w:t>вечорів</w:t>
            </w:r>
            <w:r w:rsidRPr="006037BA">
              <w:rPr>
                <w:spacing w:val="57"/>
                <w:lang w:val="uk-UA"/>
              </w:rPr>
              <w:t xml:space="preserve"> </w:t>
            </w:r>
            <w:r w:rsidRPr="006037BA">
              <w:rPr>
                <w:lang w:val="uk-UA"/>
              </w:rPr>
              <w:t>у</w:t>
            </w:r>
            <w:r w:rsidRPr="006037BA">
              <w:rPr>
                <w:spacing w:val="28"/>
                <w:lang w:val="uk-UA"/>
              </w:rPr>
              <w:t xml:space="preserve"> </w:t>
            </w:r>
            <w:r w:rsidRPr="006037BA">
              <w:rPr>
                <w:spacing w:val="-1"/>
                <w:lang w:val="uk-UA"/>
              </w:rPr>
              <w:t>загальноосвітніх закладах</w:t>
            </w:r>
            <w:r w:rsidRPr="006037BA">
              <w:rPr>
                <w:spacing w:val="2"/>
                <w:lang w:val="uk-UA"/>
              </w:rPr>
              <w:t xml:space="preserve"> </w:t>
            </w:r>
            <w:r w:rsidRPr="006037BA">
              <w:rPr>
                <w:spacing w:val="-1"/>
                <w:lang w:val="uk-UA"/>
              </w:rPr>
              <w:t>району</w:t>
            </w:r>
            <w:r w:rsidRPr="006037BA">
              <w:rPr>
                <w:spacing w:val="1"/>
                <w:lang w:val="uk-UA"/>
              </w:rPr>
              <w:t xml:space="preserve"> </w:t>
            </w:r>
            <w:r w:rsidRPr="006037BA">
              <w:rPr>
                <w:lang w:val="uk-UA"/>
              </w:rPr>
              <w:t>у</w:t>
            </w:r>
            <w:r w:rsidRPr="006037BA">
              <w:rPr>
                <w:spacing w:val="-5"/>
                <w:lang w:val="uk-UA"/>
              </w:rPr>
              <w:t xml:space="preserve"> </w:t>
            </w:r>
            <w:r w:rsidRPr="006037BA">
              <w:rPr>
                <w:lang w:val="uk-UA"/>
              </w:rPr>
              <w:t>2018 році</w:t>
            </w:r>
          </w:p>
        </w:tc>
        <w:tc>
          <w:tcPr>
            <w:tcW w:w="1718" w:type="dxa"/>
          </w:tcPr>
          <w:p w:rsidR="00635422" w:rsidRPr="006037BA" w:rsidRDefault="00635422" w:rsidP="00B21DB4">
            <w:pPr>
              <w:ind w:right="-87"/>
              <w:rPr>
                <w:bCs/>
                <w:lang w:val="uk-UA"/>
              </w:rPr>
            </w:pPr>
            <w:r w:rsidRPr="006037BA">
              <w:rPr>
                <w:bCs/>
                <w:lang w:val="uk-UA"/>
              </w:rPr>
              <w:t>Морогова Д.В.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lang w:val="uk-UA"/>
              </w:rPr>
            </w:pPr>
            <w:r w:rsidRPr="006037BA">
              <w:rPr>
                <w:bCs/>
                <w:spacing w:val="-1"/>
                <w:lang w:val="uk-UA"/>
              </w:rPr>
              <w:t>2.</w:t>
            </w:r>
            <w:r w:rsidRPr="006037BA">
              <w:rPr>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rFonts w:eastAsia="Times New Roman"/>
                <w:bCs/>
                <w:lang w:val="uk-UA"/>
              </w:rPr>
            </w:pPr>
            <w:r w:rsidRPr="006037BA">
              <w:rPr>
                <w:rFonts w:eastAsia="Times New Roman"/>
                <w:bCs/>
                <w:lang w:val="uk-UA"/>
              </w:rPr>
              <w:t>3. Про підсумки виконання заходів із реалізації освітнього проекту «Виховний простір Харківщини» в закладах освіти району</w:t>
            </w:r>
          </w:p>
        </w:tc>
        <w:tc>
          <w:tcPr>
            <w:tcW w:w="1718" w:type="dxa"/>
          </w:tcPr>
          <w:p w:rsidR="00635422" w:rsidRPr="006037BA" w:rsidRDefault="00635422" w:rsidP="00B21DB4">
            <w:pPr>
              <w:autoSpaceDE w:val="0"/>
              <w:autoSpaceDN w:val="0"/>
              <w:adjustRightInd w:val="0"/>
              <w:ind w:right="-87"/>
              <w:rPr>
                <w:rFonts w:eastAsia="Times New Roman"/>
                <w:bCs/>
                <w:lang w:val="uk-UA"/>
              </w:rPr>
            </w:pPr>
            <w:r w:rsidRPr="006037BA">
              <w:rPr>
                <w:rFonts w:eastAsia="Times New Roman"/>
                <w:bCs/>
                <w:lang w:val="uk-UA"/>
              </w:rPr>
              <w:t>Морогова Д.В.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lastRenderedPageBreak/>
              <w:t>11</w:t>
            </w:r>
          </w:p>
        </w:tc>
        <w:tc>
          <w:tcPr>
            <w:tcW w:w="1145" w:type="dxa"/>
            <w:vMerge w:val="restart"/>
          </w:tcPr>
          <w:p w:rsidR="00635422" w:rsidRPr="006037BA" w:rsidRDefault="00635422" w:rsidP="00B21DB4">
            <w:pPr>
              <w:rPr>
                <w:bCs/>
                <w:lang w:val="uk-UA"/>
              </w:rPr>
            </w:pPr>
            <w:r w:rsidRPr="006037BA">
              <w:rPr>
                <w:bCs/>
                <w:lang w:val="uk-UA"/>
              </w:rPr>
              <w:t>04.06.2018</w:t>
            </w:r>
          </w:p>
        </w:tc>
        <w:tc>
          <w:tcPr>
            <w:tcW w:w="5998" w:type="dxa"/>
          </w:tcPr>
          <w:p w:rsidR="00635422" w:rsidRPr="006037BA" w:rsidRDefault="00635422" w:rsidP="00DB41EE">
            <w:pPr>
              <w:pStyle w:val="TableParagraph"/>
              <w:tabs>
                <w:tab w:val="left" w:pos="1109"/>
                <w:tab w:val="left" w:pos="1913"/>
                <w:tab w:val="left" w:pos="3375"/>
                <w:tab w:val="left" w:pos="3944"/>
              </w:tabs>
              <w:ind w:left="-53" w:right="-44"/>
              <w:rPr>
                <w:bCs/>
                <w:spacing w:val="-1"/>
                <w:lang w:val="uk-UA"/>
              </w:rPr>
            </w:pPr>
            <w:r w:rsidRPr="006037BA">
              <w:rPr>
                <w:lang w:val="uk-UA"/>
              </w:rPr>
              <w:t xml:space="preserve">1. </w:t>
            </w:r>
            <w:r w:rsidRPr="006037BA">
              <w:rPr>
                <w:spacing w:val="-1"/>
                <w:lang w:val="uk-UA"/>
              </w:rPr>
              <w:t xml:space="preserve">Про стан організації </w:t>
            </w:r>
            <w:r w:rsidRPr="006037BA">
              <w:rPr>
                <w:lang w:val="uk-UA"/>
              </w:rPr>
              <w:t xml:space="preserve">та </w:t>
            </w:r>
            <w:r w:rsidRPr="006037BA">
              <w:rPr>
                <w:spacing w:val="-1"/>
                <w:lang w:val="uk-UA"/>
              </w:rPr>
              <w:t>проведення профілактичних</w:t>
            </w:r>
            <w:r w:rsidR="00242FF0" w:rsidRPr="006037BA">
              <w:rPr>
                <w:lang w:val="uk-UA"/>
              </w:rPr>
              <w:t xml:space="preserve"> </w:t>
            </w:r>
            <w:r w:rsidRPr="006037BA">
              <w:rPr>
                <w:spacing w:val="-1"/>
                <w:lang w:val="uk-UA"/>
              </w:rPr>
              <w:t>медичних</w:t>
            </w:r>
            <w:r w:rsidR="00242FF0" w:rsidRPr="006037BA">
              <w:rPr>
                <w:lang w:val="uk-UA"/>
              </w:rPr>
              <w:t xml:space="preserve"> </w:t>
            </w:r>
            <w:r w:rsidRPr="006037BA">
              <w:rPr>
                <w:lang w:val="uk-UA"/>
              </w:rPr>
              <w:t>оглядів</w:t>
            </w:r>
            <w:r w:rsidR="00242FF0" w:rsidRPr="006037BA">
              <w:rPr>
                <w:lang w:val="uk-UA"/>
              </w:rPr>
              <w:t xml:space="preserve"> </w:t>
            </w:r>
            <w:r w:rsidRPr="006037BA">
              <w:rPr>
                <w:spacing w:val="-2"/>
                <w:lang w:val="uk-UA"/>
              </w:rPr>
              <w:t>учнів</w:t>
            </w:r>
            <w:r w:rsidR="00242FF0" w:rsidRPr="006037BA">
              <w:rPr>
                <w:lang w:val="uk-UA"/>
              </w:rPr>
              <w:t xml:space="preserve"> </w:t>
            </w:r>
            <w:r w:rsidRPr="006037BA">
              <w:rPr>
                <w:lang w:val="uk-UA"/>
              </w:rPr>
              <w:t>загальноосвітніх закладів освіти</w:t>
            </w:r>
          </w:p>
        </w:tc>
        <w:tc>
          <w:tcPr>
            <w:tcW w:w="1718" w:type="dxa"/>
          </w:tcPr>
          <w:p w:rsidR="00635422" w:rsidRPr="006037BA" w:rsidRDefault="00635422" w:rsidP="00B21DB4">
            <w:pPr>
              <w:ind w:right="-87"/>
              <w:rPr>
                <w:bCs/>
                <w:lang w:val="uk-UA"/>
              </w:rPr>
            </w:pPr>
            <w:r w:rsidRPr="006037BA">
              <w:rPr>
                <w:bCs/>
                <w:lang w:val="uk-UA"/>
              </w:rPr>
              <w:t>Прохоренко О.В.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bCs/>
                <w:spacing w:val="-1"/>
                <w:lang w:val="uk-UA"/>
              </w:rPr>
            </w:pPr>
            <w:r w:rsidRPr="006037BA">
              <w:rPr>
                <w:lang w:val="uk-UA"/>
              </w:rPr>
              <w:t>2. Про</w:t>
            </w:r>
            <w:r w:rsidR="00242FF0" w:rsidRPr="006037BA">
              <w:rPr>
                <w:lang w:val="uk-UA"/>
              </w:rPr>
              <w:t xml:space="preserve"> </w:t>
            </w:r>
            <w:r w:rsidRPr="006037BA">
              <w:rPr>
                <w:spacing w:val="-1"/>
                <w:lang w:val="uk-UA"/>
              </w:rPr>
              <w:t>результати</w:t>
            </w:r>
            <w:r w:rsidR="00242FF0" w:rsidRPr="006037BA">
              <w:rPr>
                <w:lang w:val="uk-UA"/>
              </w:rPr>
              <w:t xml:space="preserve"> </w:t>
            </w:r>
            <w:r w:rsidRPr="006037BA">
              <w:rPr>
                <w:spacing w:val="-1"/>
                <w:lang w:val="uk-UA"/>
              </w:rPr>
              <w:t>участі</w:t>
            </w:r>
            <w:r w:rsidR="00242FF0" w:rsidRPr="006037BA">
              <w:rPr>
                <w:lang w:val="uk-UA"/>
              </w:rPr>
              <w:t xml:space="preserve"> </w:t>
            </w:r>
            <w:r w:rsidRPr="006037BA">
              <w:rPr>
                <w:spacing w:val="-2"/>
                <w:lang w:val="uk-UA"/>
              </w:rPr>
              <w:t>учнів</w:t>
            </w:r>
            <w:r w:rsidR="00242FF0" w:rsidRPr="006037BA">
              <w:rPr>
                <w:lang w:val="uk-UA"/>
              </w:rPr>
              <w:t xml:space="preserve"> </w:t>
            </w:r>
            <w:r w:rsidRPr="006037BA">
              <w:rPr>
                <w:spacing w:val="-1"/>
                <w:lang w:val="uk-UA"/>
              </w:rPr>
              <w:t>району</w:t>
            </w:r>
            <w:r w:rsidR="00242FF0" w:rsidRPr="006037BA">
              <w:rPr>
                <w:lang w:val="uk-UA"/>
              </w:rPr>
              <w:t xml:space="preserve"> </w:t>
            </w:r>
            <w:r w:rsidRPr="006037BA">
              <w:rPr>
                <w:lang w:val="uk-UA"/>
              </w:rPr>
              <w:t xml:space="preserve">у </w:t>
            </w:r>
            <w:r w:rsidRPr="006037BA">
              <w:rPr>
                <w:spacing w:val="-1"/>
                <w:lang w:val="uk-UA"/>
              </w:rPr>
              <w:t>міських</w:t>
            </w:r>
            <w:r w:rsidRPr="006037BA">
              <w:rPr>
                <w:spacing w:val="52"/>
                <w:lang w:val="uk-UA"/>
              </w:rPr>
              <w:t xml:space="preserve"> </w:t>
            </w:r>
            <w:r w:rsidRPr="006037BA">
              <w:rPr>
                <w:spacing w:val="-1"/>
                <w:lang w:val="uk-UA"/>
              </w:rPr>
              <w:t>інтелектуальних</w:t>
            </w:r>
            <w:r w:rsidRPr="006037BA">
              <w:rPr>
                <w:spacing w:val="52"/>
                <w:lang w:val="uk-UA"/>
              </w:rPr>
              <w:t xml:space="preserve"> </w:t>
            </w:r>
            <w:r w:rsidRPr="006037BA">
              <w:rPr>
                <w:spacing w:val="-1"/>
                <w:lang w:val="uk-UA"/>
              </w:rPr>
              <w:t>змаганнях</w:t>
            </w:r>
            <w:r w:rsidRPr="006037BA">
              <w:rPr>
                <w:spacing w:val="52"/>
                <w:lang w:val="uk-UA"/>
              </w:rPr>
              <w:t xml:space="preserve"> </w:t>
            </w:r>
            <w:r w:rsidRPr="006037BA">
              <w:rPr>
                <w:lang w:val="uk-UA"/>
              </w:rPr>
              <w:t>та</w:t>
            </w:r>
            <w:r w:rsidRPr="006037BA">
              <w:rPr>
                <w:spacing w:val="51"/>
                <w:lang w:val="uk-UA"/>
              </w:rPr>
              <w:t xml:space="preserve"> </w:t>
            </w:r>
            <w:r w:rsidRPr="006037BA">
              <w:rPr>
                <w:lang w:val="uk-UA"/>
              </w:rPr>
              <w:t>у</w:t>
            </w:r>
            <w:r w:rsidRPr="006037BA">
              <w:rPr>
                <w:spacing w:val="33"/>
                <w:lang w:val="uk-UA"/>
              </w:rPr>
              <w:t xml:space="preserve"> </w:t>
            </w:r>
            <w:r w:rsidRPr="006037BA">
              <w:rPr>
                <w:spacing w:val="-1"/>
                <w:lang w:val="uk-UA"/>
              </w:rPr>
              <w:t>фінальних</w:t>
            </w:r>
            <w:r w:rsidRPr="006037BA">
              <w:rPr>
                <w:spacing w:val="3"/>
                <w:lang w:val="uk-UA"/>
              </w:rPr>
              <w:t xml:space="preserve"> </w:t>
            </w:r>
            <w:r w:rsidRPr="006037BA">
              <w:rPr>
                <w:spacing w:val="-1"/>
                <w:lang w:val="uk-UA"/>
              </w:rPr>
              <w:t>етапах</w:t>
            </w:r>
            <w:r w:rsidRPr="006037BA">
              <w:rPr>
                <w:spacing w:val="1"/>
                <w:lang w:val="uk-UA"/>
              </w:rPr>
              <w:t xml:space="preserve"> </w:t>
            </w:r>
            <w:r w:rsidRPr="006037BA">
              <w:rPr>
                <w:spacing w:val="-1"/>
                <w:lang w:val="uk-UA"/>
              </w:rPr>
              <w:t>Всеукраїнських</w:t>
            </w:r>
            <w:r w:rsidRPr="006037BA">
              <w:rPr>
                <w:spacing w:val="1"/>
                <w:lang w:val="uk-UA"/>
              </w:rPr>
              <w:t xml:space="preserve"> </w:t>
            </w:r>
            <w:r w:rsidRPr="006037BA">
              <w:rPr>
                <w:spacing w:val="-1"/>
                <w:lang w:val="uk-UA"/>
              </w:rPr>
              <w:t xml:space="preserve">турнірів, </w:t>
            </w:r>
            <w:r w:rsidRPr="006037BA">
              <w:rPr>
                <w:lang w:val="uk-UA"/>
              </w:rPr>
              <w:t>у</w:t>
            </w:r>
            <w:r w:rsidRPr="006037BA">
              <w:rPr>
                <w:spacing w:val="-1"/>
                <w:lang w:val="uk-UA"/>
              </w:rPr>
              <w:t xml:space="preserve"> ІІІ-І</w:t>
            </w:r>
            <w:r w:rsidRPr="006037BA">
              <w:rPr>
                <w:spacing w:val="-1"/>
              </w:rPr>
              <w:t>V</w:t>
            </w:r>
            <w:r w:rsidRPr="006037BA">
              <w:rPr>
                <w:lang w:val="uk-UA"/>
              </w:rPr>
              <w:t xml:space="preserve"> </w:t>
            </w:r>
            <w:r w:rsidRPr="006037BA">
              <w:rPr>
                <w:spacing w:val="-1"/>
                <w:lang w:val="uk-UA"/>
              </w:rPr>
              <w:t>етапах</w:t>
            </w:r>
            <w:r w:rsidRPr="006037BA">
              <w:rPr>
                <w:spacing w:val="2"/>
                <w:lang w:val="uk-UA"/>
              </w:rPr>
              <w:t xml:space="preserve"> </w:t>
            </w:r>
            <w:r w:rsidRPr="006037BA">
              <w:rPr>
                <w:spacing w:val="-1"/>
                <w:lang w:val="uk-UA"/>
              </w:rPr>
              <w:t>Всеукраїнських</w:t>
            </w:r>
            <w:r w:rsidRPr="006037BA">
              <w:rPr>
                <w:spacing w:val="33"/>
                <w:lang w:val="uk-UA"/>
              </w:rPr>
              <w:t xml:space="preserve"> </w:t>
            </w:r>
            <w:r w:rsidRPr="006037BA">
              <w:rPr>
                <w:spacing w:val="-1"/>
                <w:lang w:val="uk-UA"/>
              </w:rPr>
              <w:t>учнівських</w:t>
            </w:r>
            <w:r w:rsidRPr="006037BA">
              <w:rPr>
                <w:spacing w:val="2"/>
                <w:lang w:val="uk-UA"/>
              </w:rPr>
              <w:t xml:space="preserve"> </w:t>
            </w:r>
            <w:r w:rsidRPr="006037BA">
              <w:rPr>
                <w:spacing w:val="-1"/>
                <w:lang w:val="uk-UA"/>
              </w:rPr>
              <w:t>олімпіад</w:t>
            </w:r>
            <w:r w:rsidRPr="006037BA">
              <w:rPr>
                <w:lang w:val="uk-UA"/>
              </w:rPr>
              <w:t xml:space="preserve"> та у</w:t>
            </w:r>
            <w:r w:rsidRPr="006037BA">
              <w:rPr>
                <w:spacing w:val="-1"/>
                <w:lang w:val="uk-UA"/>
              </w:rPr>
              <w:t xml:space="preserve"> </w:t>
            </w:r>
            <w:r w:rsidRPr="006037BA">
              <w:rPr>
                <w:lang w:val="uk-UA"/>
              </w:rPr>
              <w:t>ІІ-ІІІ</w:t>
            </w:r>
            <w:r w:rsidRPr="006037BA">
              <w:rPr>
                <w:spacing w:val="-1"/>
                <w:lang w:val="uk-UA"/>
              </w:rPr>
              <w:t xml:space="preserve"> етапах</w:t>
            </w:r>
            <w:r w:rsidRPr="006037BA">
              <w:rPr>
                <w:spacing w:val="27"/>
                <w:lang w:val="uk-UA"/>
              </w:rPr>
              <w:t xml:space="preserve"> </w:t>
            </w:r>
            <w:r w:rsidRPr="006037BA">
              <w:rPr>
                <w:spacing w:val="-1"/>
                <w:lang w:val="uk-UA"/>
              </w:rPr>
              <w:t>Всеукраїнського</w:t>
            </w:r>
            <w:r w:rsidRPr="006037BA">
              <w:rPr>
                <w:lang w:val="uk-UA"/>
              </w:rPr>
              <w:t xml:space="preserve"> конкурсу-захисту</w:t>
            </w:r>
            <w:r w:rsidRPr="006037BA">
              <w:rPr>
                <w:spacing w:val="-8"/>
                <w:lang w:val="uk-UA"/>
              </w:rPr>
              <w:t xml:space="preserve"> </w:t>
            </w:r>
            <w:r w:rsidRPr="006037BA">
              <w:rPr>
                <w:spacing w:val="-1"/>
                <w:lang w:val="uk-UA"/>
              </w:rPr>
              <w:t>науково-дослідницьких</w:t>
            </w:r>
            <w:r w:rsidRPr="006037BA">
              <w:rPr>
                <w:spacing w:val="2"/>
                <w:lang w:val="uk-UA"/>
              </w:rPr>
              <w:t xml:space="preserve"> </w:t>
            </w:r>
            <w:r w:rsidRPr="006037BA">
              <w:rPr>
                <w:lang w:val="uk-UA"/>
              </w:rPr>
              <w:t>робіт</w:t>
            </w:r>
            <w:r w:rsidRPr="006037BA">
              <w:rPr>
                <w:spacing w:val="3"/>
                <w:lang w:val="uk-UA"/>
              </w:rPr>
              <w:t xml:space="preserve"> </w:t>
            </w:r>
            <w:r w:rsidRPr="006037BA">
              <w:rPr>
                <w:spacing w:val="-1"/>
                <w:lang w:val="uk-UA"/>
              </w:rPr>
              <w:t>учнів-членів</w:t>
            </w:r>
            <w:r w:rsidRPr="006037BA">
              <w:rPr>
                <w:lang w:val="uk-UA"/>
              </w:rPr>
              <w:t xml:space="preserve"> МАН</w:t>
            </w:r>
            <w:r w:rsidRPr="006037BA">
              <w:rPr>
                <w:spacing w:val="-1"/>
                <w:lang w:val="uk-UA"/>
              </w:rPr>
              <w:t xml:space="preserve"> України</w:t>
            </w:r>
            <w:r w:rsidRPr="006037BA">
              <w:rPr>
                <w:spacing w:val="1"/>
                <w:lang w:val="uk-UA"/>
              </w:rPr>
              <w:t xml:space="preserve"> </w:t>
            </w:r>
            <w:r w:rsidRPr="006037BA">
              <w:rPr>
                <w:lang w:val="uk-UA"/>
              </w:rPr>
              <w:t>у</w:t>
            </w:r>
            <w:r w:rsidRPr="006037BA">
              <w:rPr>
                <w:spacing w:val="31"/>
                <w:lang w:val="uk-UA"/>
              </w:rPr>
              <w:t xml:space="preserve"> </w:t>
            </w:r>
            <w:r w:rsidRPr="006037BA">
              <w:rPr>
                <w:lang w:val="uk-UA"/>
              </w:rPr>
              <w:t xml:space="preserve">2017/2018 </w:t>
            </w:r>
            <w:r w:rsidRPr="006037BA">
              <w:rPr>
                <w:spacing w:val="-1"/>
                <w:lang w:val="uk-UA"/>
              </w:rPr>
              <w:t>навчальному</w:t>
            </w:r>
            <w:r w:rsidRPr="006037BA">
              <w:rPr>
                <w:spacing w:val="-3"/>
                <w:lang w:val="uk-UA"/>
              </w:rPr>
              <w:t xml:space="preserve"> </w:t>
            </w:r>
            <w:r w:rsidRPr="006037BA">
              <w:rPr>
                <w:lang w:val="uk-UA"/>
              </w:rPr>
              <w:t>році</w:t>
            </w:r>
          </w:p>
        </w:tc>
        <w:tc>
          <w:tcPr>
            <w:tcW w:w="1718" w:type="dxa"/>
          </w:tcPr>
          <w:p w:rsidR="00635422" w:rsidRPr="006037BA" w:rsidRDefault="00635422" w:rsidP="00B21DB4">
            <w:pPr>
              <w:ind w:right="-87"/>
              <w:rPr>
                <w:bCs/>
                <w:lang w:val="uk-UA"/>
              </w:rPr>
            </w:pPr>
            <w:r w:rsidRPr="006037BA">
              <w:rPr>
                <w:bCs/>
                <w:lang w:val="uk-UA"/>
              </w:rPr>
              <w:t>Толоконнікова М.В.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lang w:val="uk-UA"/>
              </w:rPr>
            </w:pPr>
            <w:r w:rsidRPr="006037BA">
              <w:rPr>
                <w:lang w:val="uk-UA"/>
              </w:rPr>
              <w:t>3. Про підсумки аналізу стану виконання Плану роботи Управління освіти упродовж І півріччя 2018 року</w:t>
            </w:r>
          </w:p>
        </w:tc>
        <w:tc>
          <w:tcPr>
            <w:tcW w:w="1718" w:type="dxa"/>
          </w:tcPr>
          <w:p w:rsidR="00635422" w:rsidRPr="006037BA" w:rsidRDefault="00635422" w:rsidP="00B21DB4">
            <w:pPr>
              <w:ind w:right="107"/>
              <w:rPr>
                <w:rFonts w:eastAsia="Times New Roman"/>
                <w:lang w:val="uk-UA"/>
              </w:rPr>
            </w:pPr>
            <w:r w:rsidRPr="006037BA">
              <w:rPr>
                <w:rFonts w:eastAsia="Times New Roman"/>
                <w:lang w:val="uk-UA"/>
              </w:rPr>
              <w:t>Надточій О.І.</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12</w:t>
            </w:r>
          </w:p>
        </w:tc>
        <w:tc>
          <w:tcPr>
            <w:tcW w:w="1145" w:type="dxa"/>
            <w:vMerge w:val="restart"/>
          </w:tcPr>
          <w:p w:rsidR="00635422" w:rsidRPr="006037BA" w:rsidRDefault="00635422" w:rsidP="00B21DB4">
            <w:pPr>
              <w:rPr>
                <w:bCs/>
                <w:lang w:val="uk-UA"/>
              </w:rPr>
            </w:pPr>
            <w:r w:rsidRPr="006037BA">
              <w:rPr>
                <w:bCs/>
                <w:lang w:val="uk-UA"/>
              </w:rPr>
              <w:t>18.06.2018</w:t>
            </w:r>
          </w:p>
        </w:tc>
        <w:tc>
          <w:tcPr>
            <w:tcW w:w="5998" w:type="dxa"/>
          </w:tcPr>
          <w:p w:rsidR="00635422" w:rsidRPr="006037BA" w:rsidRDefault="00635422" w:rsidP="00DB41EE">
            <w:pPr>
              <w:pStyle w:val="TableParagraph"/>
              <w:ind w:left="-53" w:right="-44"/>
              <w:rPr>
                <w:bCs/>
                <w:spacing w:val="-1"/>
                <w:lang w:val="uk-UA"/>
              </w:rPr>
            </w:pPr>
            <w:r w:rsidRPr="006037BA">
              <w:rPr>
                <w:lang w:val="uk-UA"/>
              </w:rPr>
              <w:t xml:space="preserve">1. Про </w:t>
            </w:r>
            <w:r w:rsidRPr="006037BA">
              <w:rPr>
                <w:spacing w:val="-1"/>
                <w:lang w:val="uk-UA"/>
              </w:rPr>
              <w:t>підсумки</w:t>
            </w:r>
            <w:r w:rsidRPr="006037BA">
              <w:rPr>
                <w:lang w:val="uk-UA"/>
              </w:rPr>
              <w:t xml:space="preserve"> </w:t>
            </w:r>
            <w:r w:rsidRPr="006037BA">
              <w:rPr>
                <w:spacing w:val="-1"/>
                <w:lang w:val="uk-UA"/>
              </w:rPr>
              <w:t>профілактичної</w:t>
            </w:r>
            <w:r w:rsidRPr="006037BA">
              <w:rPr>
                <w:lang w:val="uk-UA"/>
              </w:rPr>
              <w:t xml:space="preserve"> </w:t>
            </w:r>
            <w:r w:rsidRPr="006037BA">
              <w:rPr>
                <w:spacing w:val="-1"/>
                <w:lang w:val="uk-UA"/>
              </w:rPr>
              <w:t>роботи Управління</w:t>
            </w:r>
            <w:r w:rsidRPr="006037BA">
              <w:rPr>
                <w:lang w:val="uk-UA"/>
              </w:rPr>
              <w:t xml:space="preserve"> </w:t>
            </w:r>
            <w:r w:rsidRPr="006037BA">
              <w:rPr>
                <w:spacing w:val="-1"/>
                <w:lang w:val="uk-UA"/>
              </w:rPr>
              <w:t>освіти</w:t>
            </w:r>
            <w:r w:rsidRPr="006037BA">
              <w:rPr>
                <w:lang w:val="uk-UA"/>
              </w:rPr>
              <w:t xml:space="preserve"> та </w:t>
            </w:r>
            <w:r w:rsidRPr="006037BA">
              <w:rPr>
                <w:spacing w:val="-1"/>
                <w:lang w:val="uk-UA"/>
              </w:rPr>
              <w:t xml:space="preserve">закладів освіти </w:t>
            </w:r>
            <w:r w:rsidRPr="006037BA">
              <w:rPr>
                <w:lang w:val="uk-UA"/>
              </w:rPr>
              <w:t>щодо</w:t>
            </w:r>
            <w:r w:rsidRPr="006037BA">
              <w:rPr>
                <w:spacing w:val="52"/>
                <w:lang w:val="uk-UA"/>
              </w:rPr>
              <w:t xml:space="preserve"> </w:t>
            </w:r>
            <w:r w:rsidRPr="006037BA">
              <w:rPr>
                <w:spacing w:val="-1"/>
                <w:lang w:val="uk-UA"/>
              </w:rPr>
              <w:t>запобігання</w:t>
            </w:r>
            <w:r w:rsidRPr="006037BA">
              <w:rPr>
                <w:spacing w:val="52"/>
                <w:lang w:val="uk-UA"/>
              </w:rPr>
              <w:t xml:space="preserve"> </w:t>
            </w:r>
            <w:r w:rsidRPr="006037BA">
              <w:rPr>
                <w:lang w:val="uk-UA"/>
              </w:rPr>
              <w:t>дитячому</w:t>
            </w:r>
            <w:r w:rsidRPr="006037BA">
              <w:rPr>
                <w:spacing w:val="47"/>
                <w:lang w:val="uk-UA"/>
              </w:rPr>
              <w:t xml:space="preserve"> </w:t>
            </w:r>
            <w:r w:rsidRPr="006037BA">
              <w:rPr>
                <w:spacing w:val="-1"/>
                <w:lang w:val="uk-UA"/>
              </w:rPr>
              <w:t>травматизму</w:t>
            </w:r>
            <w:r w:rsidRPr="006037BA">
              <w:rPr>
                <w:spacing w:val="47"/>
                <w:lang w:val="uk-UA"/>
              </w:rPr>
              <w:t xml:space="preserve"> </w:t>
            </w:r>
            <w:r w:rsidRPr="006037BA">
              <w:rPr>
                <w:lang w:val="uk-UA"/>
              </w:rPr>
              <w:t>та</w:t>
            </w:r>
            <w:r w:rsidRPr="006037BA">
              <w:rPr>
                <w:spacing w:val="1"/>
                <w:lang w:val="uk-UA"/>
              </w:rPr>
              <w:t xml:space="preserve"> </w:t>
            </w:r>
            <w:r w:rsidRPr="006037BA">
              <w:rPr>
                <w:spacing w:val="-1"/>
                <w:lang w:val="uk-UA"/>
              </w:rPr>
              <w:t>збереження</w:t>
            </w:r>
            <w:r w:rsidRPr="006037BA">
              <w:rPr>
                <w:spacing w:val="2"/>
                <w:lang w:val="uk-UA"/>
              </w:rPr>
              <w:t xml:space="preserve"> </w:t>
            </w:r>
            <w:r w:rsidRPr="006037BA">
              <w:rPr>
                <w:spacing w:val="-1"/>
                <w:lang w:val="uk-UA"/>
              </w:rPr>
              <w:t>здоров’я</w:t>
            </w:r>
            <w:r w:rsidRPr="006037BA">
              <w:rPr>
                <w:spacing w:val="2"/>
                <w:lang w:val="uk-UA"/>
              </w:rPr>
              <w:t xml:space="preserve"> </w:t>
            </w:r>
            <w:r w:rsidRPr="006037BA">
              <w:rPr>
                <w:lang w:val="uk-UA"/>
              </w:rPr>
              <w:t>дітей</w:t>
            </w:r>
            <w:r w:rsidRPr="006037BA">
              <w:rPr>
                <w:spacing w:val="5"/>
                <w:lang w:val="uk-UA"/>
              </w:rPr>
              <w:t xml:space="preserve"> </w:t>
            </w:r>
            <w:r w:rsidRPr="006037BA">
              <w:rPr>
                <w:spacing w:val="-1"/>
                <w:lang w:val="uk-UA"/>
              </w:rPr>
              <w:t>упродовж</w:t>
            </w:r>
            <w:r w:rsidRPr="006037BA">
              <w:rPr>
                <w:spacing w:val="27"/>
                <w:lang w:val="uk-UA"/>
              </w:rPr>
              <w:t xml:space="preserve"> </w:t>
            </w:r>
            <w:r w:rsidRPr="006037BA">
              <w:rPr>
                <w:lang w:val="uk-UA"/>
              </w:rPr>
              <w:t xml:space="preserve">2017/2018 </w:t>
            </w:r>
            <w:r w:rsidRPr="006037BA">
              <w:rPr>
                <w:spacing w:val="-1"/>
                <w:lang w:val="uk-UA"/>
              </w:rPr>
              <w:t>навчального</w:t>
            </w:r>
            <w:r w:rsidRPr="006037BA">
              <w:rPr>
                <w:lang w:val="uk-UA"/>
              </w:rPr>
              <w:t xml:space="preserve"> року</w:t>
            </w:r>
          </w:p>
        </w:tc>
        <w:tc>
          <w:tcPr>
            <w:tcW w:w="1718" w:type="dxa"/>
          </w:tcPr>
          <w:p w:rsidR="00635422" w:rsidRPr="006037BA" w:rsidRDefault="00D925D7" w:rsidP="00B21DB4">
            <w:pPr>
              <w:ind w:right="-87"/>
              <w:rPr>
                <w:rFonts w:eastAsia="Times New Roman"/>
                <w:bCs/>
                <w:lang w:val="uk-UA"/>
              </w:rPr>
            </w:pPr>
            <w:r>
              <w:rPr>
                <w:rFonts w:eastAsia="Times New Roman"/>
                <w:bCs/>
                <w:lang w:val="uk-UA"/>
              </w:rPr>
              <w:t>Дерев`янко</w:t>
            </w:r>
            <w:r w:rsidR="00635422" w:rsidRPr="006037BA">
              <w:rPr>
                <w:rFonts w:eastAsia="Times New Roman"/>
                <w:bCs/>
                <w:lang w:val="uk-UA"/>
              </w:rPr>
              <w:t xml:space="preserve"> Т.Є.</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 xml:space="preserve">2. Про роботу закладів освіти в інформаційно-телекомунікаційній системі державної наукової установи «Інститут освітньої аналітики» «Державна інформаційна </w:t>
            </w:r>
            <w:r w:rsidR="00641528">
              <w:rPr>
                <w:bCs/>
                <w:spacing w:val="-1"/>
                <w:lang w:val="uk-UA"/>
              </w:rPr>
              <w:t xml:space="preserve"> </w:t>
            </w:r>
            <w:r w:rsidRPr="006037BA">
              <w:rPr>
                <w:bCs/>
                <w:spacing w:val="-1"/>
                <w:lang w:val="uk-UA"/>
              </w:rPr>
              <w:t>система освіти» щодо закінчення 2017/2018 навчального року</w:t>
            </w:r>
          </w:p>
        </w:tc>
        <w:tc>
          <w:tcPr>
            <w:tcW w:w="1718" w:type="dxa"/>
          </w:tcPr>
          <w:p w:rsidR="00635422" w:rsidRPr="006037BA" w:rsidRDefault="00635422" w:rsidP="00B21DB4">
            <w:pPr>
              <w:autoSpaceDE w:val="0"/>
              <w:autoSpaceDN w:val="0"/>
              <w:adjustRightInd w:val="0"/>
              <w:ind w:right="-87"/>
              <w:rPr>
                <w:rFonts w:ascii="Calibri" w:eastAsia="Times New Roman" w:hAnsi="Calibri" w:cs="Calibri"/>
              </w:rPr>
            </w:pPr>
            <w:r w:rsidRPr="006037BA">
              <w:rPr>
                <w:rFonts w:ascii="Times New Roman CYR" w:eastAsia="Times New Roman" w:hAnsi="Times New Roman CYR" w:cs="Times New Roman CYR"/>
                <w:lang w:val="uk-UA"/>
              </w:rPr>
              <w:t>Остапчук С.П.</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lang w:val="uk-UA"/>
              </w:rPr>
            </w:pPr>
            <w:r w:rsidRPr="006037BA">
              <w:rPr>
                <w:lang w:val="uk-UA"/>
              </w:rPr>
              <w:t>3. Про</w:t>
            </w:r>
            <w:r w:rsidRPr="006037BA">
              <w:rPr>
                <w:spacing w:val="1"/>
                <w:lang w:val="uk-UA"/>
              </w:rPr>
              <w:t xml:space="preserve"> </w:t>
            </w:r>
            <w:r w:rsidRPr="006037BA">
              <w:rPr>
                <w:spacing w:val="-1"/>
                <w:lang w:val="uk-UA"/>
              </w:rPr>
              <w:t>підсумки</w:t>
            </w:r>
            <w:r w:rsidRPr="006037BA">
              <w:rPr>
                <w:spacing w:val="3"/>
                <w:lang w:val="uk-UA"/>
              </w:rPr>
              <w:t xml:space="preserve"> участі команд району у </w:t>
            </w:r>
            <w:r w:rsidRPr="006037BA">
              <w:rPr>
                <w:lang w:val="uk-UA"/>
              </w:rPr>
              <w:t xml:space="preserve">міській </w:t>
            </w:r>
            <w:r w:rsidRPr="006037BA">
              <w:rPr>
                <w:spacing w:val="-1"/>
                <w:lang w:val="uk-UA"/>
              </w:rPr>
              <w:t>Спартакіаді допризовної</w:t>
            </w:r>
            <w:r w:rsidRPr="006037BA">
              <w:rPr>
                <w:spacing w:val="14"/>
                <w:lang w:val="uk-UA"/>
              </w:rPr>
              <w:t xml:space="preserve"> </w:t>
            </w:r>
            <w:r w:rsidRPr="006037BA">
              <w:rPr>
                <w:spacing w:val="-1"/>
                <w:lang w:val="uk-UA"/>
              </w:rPr>
              <w:t>молоді</w:t>
            </w:r>
            <w:r w:rsidRPr="006037BA">
              <w:rPr>
                <w:spacing w:val="12"/>
                <w:lang w:val="uk-UA"/>
              </w:rPr>
              <w:t xml:space="preserve"> </w:t>
            </w:r>
            <w:r w:rsidRPr="006037BA">
              <w:rPr>
                <w:lang w:val="uk-UA"/>
              </w:rPr>
              <w:t>та</w:t>
            </w:r>
            <w:r w:rsidRPr="006037BA">
              <w:rPr>
                <w:spacing w:val="13"/>
                <w:lang w:val="uk-UA"/>
              </w:rPr>
              <w:t xml:space="preserve"> </w:t>
            </w:r>
            <w:r w:rsidRPr="006037BA">
              <w:rPr>
                <w:spacing w:val="-1"/>
                <w:lang w:val="uk-UA"/>
              </w:rPr>
              <w:t>військово-спортивній</w:t>
            </w:r>
            <w:r w:rsidRPr="006037BA">
              <w:rPr>
                <w:spacing w:val="14"/>
                <w:lang w:val="uk-UA"/>
              </w:rPr>
              <w:t xml:space="preserve"> </w:t>
            </w:r>
            <w:r w:rsidRPr="006037BA">
              <w:rPr>
                <w:spacing w:val="-1"/>
                <w:lang w:val="uk-UA"/>
              </w:rPr>
              <w:t xml:space="preserve">грі </w:t>
            </w:r>
            <w:r w:rsidRPr="006037BA">
              <w:rPr>
                <w:lang w:val="uk-UA"/>
              </w:rPr>
              <w:t>«Патріот»</w:t>
            </w:r>
          </w:p>
        </w:tc>
        <w:tc>
          <w:tcPr>
            <w:tcW w:w="1718" w:type="dxa"/>
          </w:tcPr>
          <w:p w:rsidR="00635422" w:rsidRPr="006037BA" w:rsidRDefault="00635422" w:rsidP="00B21DB4">
            <w:pPr>
              <w:ind w:right="-87"/>
              <w:rPr>
                <w:bCs/>
                <w:lang w:val="uk-UA"/>
              </w:rPr>
            </w:pPr>
            <w:r w:rsidRPr="006037BA">
              <w:rPr>
                <w:bCs/>
                <w:lang w:val="uk-UA"/>
              </w:rPr>
              <w:t>Подзолков А.Ю.</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13</w:t>
            </w:r>
          </w:p>
        </w:tc>
        <w:tc>
          <w:tcPr>
            <w:tcW w:w="1145" w:type="dxa"/>
            <w:vMerge w:val="restart"/>
          </w:tcPr>
          <w:p w:rsidR="00635422" w:rsidRPr="006037BA" w:rsidRDefault="00635422" w:rsidP="00B21DB4">
            <w:pPr>
              <w:rPr>
                <w:bCs/>
                <w:lang w:val="uk-UA"/>
              </w:rPr>
            </w:pPr>
            <w:r w:rsidRPr="006037BA">
              <w:rPr>
                <w:bCs/>
                <w:lang w:val="uk-UA"/>
              </w:rPr>
              <w:t>02.07.2018</w:t>
            </w:r>
          </w:p>
        </w:tc>
        <w:tc>
          <w:tcPr>
            <w:tcW w:w="5998" w:type="dxa"/>
          </w:tcPr>
          <w:p w:rsidR="00635422" w:rsidRPr="006037BA" w:rsidRDefault="00635422" w:rsidP="00DB41EE">
            <w:pPr>
              <w:pStyle w:val="TableParagraph"/>
              <w:ind w:left="-53" w:right="-44"/>
              <w:rPr>
                <w:lang w:val="uk-UA"/>
              </w:rPr>
            </w:pPr>
            <w:r w:rsidRPr="006037BA">
              <w:rPr>
                <w:lang w:val="uk-UA"/>
              </w:rPr>
              <w:t xml:space="preserve">1. Про </w:t>
            </w:r>
            <w:r w:rsidRPr="006037BA">
              <w:rPr>
                <w:spacing w:val="-1"/>
                <w:lang w:val="uk-UA"/>
              </w:rPr>
              <w:t>підсумки</w:t>
            </w:r>
            <w:r w:rsidRPr="006037BA">
              <w:rPr>
                <w:lang w:val="uk-UA"/>
              </w:rPr>
              <w:t xml:space="preserve"> </w:t>
            </w:r>
            <w:r w:rsidRPr="006037BA">
              <w:rPr>
                <w:spacing w:val="-1"/>
                <w:lang w:val="uk-UA"/>
              </w:rPr>
              <w:t>участі</w:t>
            </w:r>
            <w:r w:rsidRPr="006037BA">
              <w:rPr>
                <w:lang w:val="uk-UA"/>
              </w:rPr>
              <w:t xml:space="preserve"> </w:t>
            </w:r>
            <w:r w:rsidRPr="006037BA">
              <w:rPr>
                <w:spacing w:val="-2"/>
                <w:lang w:val="uk-UA"/>
              </w:rPr>
              <w:t>учнів</w:t>
            </w:r>
            <w:r w:rsidRPr="006037BA">
              <w:rPr>
                <w:lang w:val="uk-UA"/>
              </w:rPr>
              <w:t xml:space="preserve"> </w:t>
            </w:r>
            <w:r w:rsidRPr="006037BA">
              <w:rPr>
                <w:spacing w:val="-1"/>
                <w:lang w:val="uk-UA"/>
              </w:rPr>
              <w:t>закладів освіти</w:t>
            </w:r>
            <w:r w:rsidRPr="006037BA">
              <w:rPr>
                <w:spacing w:val="19"/>
                <w:lang w:val="uk-UA"/>
              </w:rPr>
              <w:t xml:space="preserve"> </w:t>
            </w:r>
            <w:r w:rsidRPr="006037BA">
              <w:rPr>
                <w:spacing w:val="-1"/>
                <w:lang w:val="uk-UA"/>
              </w:rPr>
              <w:t>району</w:t>
            </w:r>
            <w:r w:rsidRPr="006037BA">
              <w:rPr>
                <w:spacing w:val="23"/>
                <w:lang w:val="uk-UA"/>
              </w:rPr>
              <w:t xml:space="preserve"> </w:t>
            </w:r>
            <w:r w:rsidRPr="006037BA">
              <w:rPr>
                <w:lang w:val="uk-UA"/>
              </w:rPr>
              <w:t>у</w:t>
            </w:r>
            <w:r w:rsidRPr="006037BA">
              <w:rPr>
                <w:spacing w:val="16"/>
                <w:lang w:val="uk-UA"/>
              </w:rPr>
              <w:t xml:space="preserve"> </w:t>
            </w:r>
            <w:r w:rsidRPr="006037BA">
              <w:rPr>
                <w:spacing w:val="-1"/>
                <w:lang w:val="uk-UA"/>
              </w:rPr>
              <w:t>міських</w:t>
            </w:r>
            <w:r w:rsidRPr="006037BA">
              <w:rPr>
                <w:spacing w:val="21"/>
                <w:lang w:val="uk-UA"/>
              </w:rPr>
              <w:t xml:space="preserve"> </w:t>
            </w:r>
            <w:r w:rsidRPr="006037BA">
              <w:rPr>
                <w:spacing w:val="-1"/>
                <w:lang w:val="uk-UA"/>
              </w:rPr>
              <w:t>виховних</w:t>
            </w:r>
            <w:r w:rsidRPr="006037BA">
              <w:rPr>
                <w:spacing w:val="21"/>
                <w:lang w:val="uk-UA"/>
              </w:rPr>
              <w:t xml:space="preserve"> </w:t>
            </w:r>
            <w:r w:rsidRPr="006037BA">
              <w:rPr>
                <w:spacing w:val="-1"/>
                <w:lang w:val="uk-UA"/>
              </w:rPr>
              <w:t>конкурсах</w:t>
            </w:r>
            <w:r w:rsidRPr="006037BA">
              <w:rPr>
                <w:spacing w:val="49"/>
                <w:lang w:val="uk-UA"/>
              </w:rPr>
              <w:t xml:space="preserve"> </w:t>
            </w:r>
            <w:r w:rsidRPr="006037BA">
              <w:rPr>
                <w:lang w:val="uk-UA"/>
              </w:rPr>
              <w:t>у</w:t>
            </w:r>
            <w:r w:rsidRPr="006037BA">
              <w:rPr>
                <w:spacing w:val="33"/>
                <w:lang w:val="uk-UA"/>
              </w:rPr>
              <w:t xml:space="preserve"> </w:t>
            </w:r>
            <w:r w:rsidRPr="006037BA">
              <w:rPr>
                <w:lang w:val="uk-UA"/>
              </w:rPr>
              <w:t>2017/2018</w:t>
            </w:r>
            <w:r w:rsidRPr="006037BA">
              <w:rPr>
                <w:spacing w:val="25"/>
                <w:lang w:val="uk-UA"/>
              </w:rPr>
              <w:t xml:space="preserve"> </w:t>
            </w:r>
            <w:r w:rsidRPr="006037BA">
              <w:rPr>
                <w:spacing w:val="-1"/>
                <w:lang w:val="uk-UA"/>
              </w:rPr>
              <w:t>навчальному</w:t>
            </w:r>
            <w:r w:rsidRPr="006037BA">
              <w:rPr>
                <w:spacing w:val="-5"/>
                <w:lang w:val="uk-UA"/>
              </w:rPr>
              <w:t xml:space="preserve"> </w:t>
            </w:r>
            <w:r w:rsidRPr="006037BA">
              <w:rPr>
                <w:lang w:val="uk-UA"/>
              </w:rPr>
              <w:t>році</w:t>
            </w:r>
          </w:p>
        </w:tc>
        <w:tc>
          <w:tcPr>
            <w:tcW w:w="1718" w:type="dxa"/>
          </w:tcPr>
          <w:p w:rsidR="00635422" w:rsidRPr="006037BA" w:rsidRDefault="00635422" w:rsidP="00B21DB4">
            <w:pPr>
              <w:ind w:right="-87"/>
              <w:rPr>
                <w:bCs/>
                <w:lang w:val="uk-UA"/>
              </w:rPr>
            </w:pPr>
            <w:r w:rsidRPr="006037BA">
              <w:rPr>
                <w:bCs/>
                <w:lang w:val="uk-UA"/>
              </w:rPr>
              <w:t>Морогова Д.В.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lang w:val="uk-UA"/>
              </w:rPr>
            </w:pPr>
            <w:r w:rsidRPr="006037BA">
              <w:rPr>
                <w:spacing w:val="-1"/>
                <w:lang w:val="uk-UA"/>
              </w:rPr>
              <w:t>2. Про стан організації відпочинково</w:t>
            </w:r>
            <w:r w:rsidR="00FC24E7">
              <w:rPr>
                <w:spacing w:val="-1"/>
                <w:lang w:val="uk-UA"/>
              </w:rPr>
              <w:t>-оздоровчої кампанії влітку 2018</w:t>
            </w:r>
            <w:r w:rsidRPr="006037BA">
              <w:rPr>
                <w:spacing w:val="-1"/>
                <w:lang w:val="uk-UA"/>
              </w:rPr>
              <w:t xml:space="preserve"> року в системі освіти району</w:t>
            </w:r>
          </w:p>
        </w:tc>
        <w:tc>
          <w:tcPr>
            <w:tcW w:w="1718" w:type="dxa"/>
          </w:tcPr>
          <w:p w:rsidR="00635422" w:rsidRPr="006037BA" w:rsidRDefault="00D925D7" w:rsidP="00B21DB4">
            <w:pPr>
              <w:pStyle w:val="TableParagraph"/>
              <w:rPr>
                <w:bCs/>
                <w:lang w:val="uk-UA"/>
              </w:rPr>
            </w:pPr>
            <w:r>
              <w:rPr>
                <w:bCs/>
                <w:lang w:val="uk-UA"/>
              </w:rPr>
              <w:t>Дерев`янко</w:t>
            </w:r>
            <w:r w:rsidR="00635422" w:rsidRPr="006037BA">
              <w:rPr>
                <w:bCs/>
                <w:lang w:val="uk-UA"/>
              </w:rPr>
              <w:t xml:space="preserve"> Т.Є.</w:t>
            </w:r>
          </w:p>
          <w:p w:rsidR="00635422" w:rsidRPr="006037BA" w:rsidRDefault="00635422" w:rsidP="00B21DB4">
            <w:pPr>
              <w:pStyle w:val="TableParagraph"/>
              <w:rPr>
                <w:lang w:val="ru-RU"/>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rFonts w:eastAsia="Times New Roman"/>
                <w:lang w:val="uk-UA"/>
              </w:rPr>
            </w:pPr>
            <w:r w:rsidRPr="006037BA">
              <w:rPr>
                <w:rFonts w:eastAsia="Times New Roman"/>
                <w:lang w:val="uk-UA"/>
              </w:rPr>
              <w:t>3. Про стан роботи Управління освіти зі зверненнями громадян та службовою кореспонденцією у ІІ кварталі 2018 року</w:t>
            </w:r>
          </w:p>
        </w:tc>
        <w:tc>
          <w:tcPr>
            <w:tcW w:w="1718" w:type="dxa"/>
          </w:tcPr>
          <w:p w:rsidR="00635422" w:rsidRPr="006037BA" w:rsidRDefault="00635422" w:rsidP="00B21DB4">
            <w:pPr>
              <w:rPr>
                <w:rFonts w:eastAsia="Times New Roman"/>
                <w:lang w:val="uk-UA"/>
              </w:rPr>
            </w:pPr>
            <w:r w:rsidRPr="006037BA">
              <w:rPr>
                <w:rFonts w:eastAsia="Times New Roman"/>
                <w:lang w:val="uk-UA"/>
              </w:rPr>
              <w:t>Прохоренко О.В.</w:t>
            </w:r>
          </w:p>
          <w:p w:rsidR="00635422" w:rsidRPr="006037BA" w:rsidRDefault="00635422" w:rsidP="00B21DB4">
            <w:pPr>
              <w:rPr>
                <w:rFonts w:eastAsia="Times New Roman"/>
                <w:lang w:val="uk-UA"/>
              </w:rPr>
            </w:pPr>
            <w:r w:rsidRPr="006037BA">
              <w:rPr>
                <w:rFonts w:eastAsia="Times New Roman"/>
                <w:lang w:val="uk-UA"/>
              </w:rPr>
              <w:t>Барибіна В.В.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tcPr>
          <w:p w:rsidR="00635422" w:rsidRPr="006037BA" w:rsidRDefault="00635422" w:rsidP="00B21DB4">
            <w:pPr>
              <w:ind w:left="-30" w:right="-108"/>
              <w:rPr>
                <w:bCs/>
                <w:lang w:val="uk-UA"/>
              </w:rPr>
            </w:pPr>
            <w:r w:rsidRPr="006037BA">
              <w:rPr>
                <w:bCs/>
                <w:lang w:val="uk-UA"/>
              </w:rPr>
              <w:t>14</w:t>
            </w:r>
          </w:p>
        </w:tc>
        <w:tc>
          <w:tcPr>
            <w:tcW w:w="1145" w:type="dxa"/>
          </w:tcPr>
          <w:p w:rsidR="00635422" w:rsidRPr="006037BA" w:rsidRDefault="00635422" w:rsidP="00B21DB4">
            <w:pPr>
              <w:rPr>
                <w:bCs/>
                <w:lang w:val="uk-UA"/>
              </w:rPr>
            </w:pPr>
            <w:r w:rsidRPr="006037BA">
              <w:rPr>
                <w:bCs/>
                <w:lang w:val="uk-UA"/>
              </w:rPr>
              <w:t>16.07.2018</w:t>
            </w:r>
          </w:p>
        </w:tc>
        <w:tc>
          <w:tcPr>
            <w:tcW w:w="5998" w:type="dxa"/>
          </w:tcPr>
          <w:p w:rsidR="00635422" w:rsidRPr="006037BA" w:rsidRDefault="00635422" w:rsidP="00DB41EE">
            <w:pPr>
              <w:pStyle w:val="TableParagraph"/>
              <w:ind w:left="-53" w:right="-44"/>
              <w:rPr>
                <w:spacing w:val="-1"/>
                <w:lang w:val="uk-UA"/>
              </w:rPr>
            </w:pPr>
            <w:r w:rsidRPr="006037BA">
              <w:rPr>
                <w:spacing w:val="-1"/>
                <w:lang w:val="uk-UA"/>
              </w:rPr>
              <w:t>1. Про стан організації навчання за індивідуальною та екстернатною формами у ЗНЗ району</w:t>
            </w:r>
          </w:p>
        </w:tc>
        <w:tc>
          <w:tcPr>
            <w:tcW w:w="1718" w:type="dxa"/>
          </w:tcPr>
          <w:p w:rsidR="00635422" w:rsidRPr="006037BA" w:rsidRDefault="00635422" w:rsidP="00B21DB4">
            <w:pPr>
              <w:pStyle w:val="TableParagraph"/>
              <w:ind w:right="108"/>
              <w:rPr>
                <w:spacing w:val="-1"/>
                <w:lang w:val="uk-UA"/>
              </w:rPr>
            </w:pPr>
            <w:r w:rsidRPr="006037BA">
              <w:rPr>
                <w:spacing w:val="-1"/>
                <w:lang w:val="uk-UA"/>
              </w:rPr>
              <w:t>Дерев’янко Т.Є.</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15</w:t>
            </w:r>
          </w:p>
        </w:tc>
        <w:tc>
          <w:tcPr>
            <w:tcW w:w="1145" w:type="dxa"/>
            <w:vMerge w:val="restart"/>
          </w:tcPr>
          <w:p w:rsidR="00635422" w:rsidRPr="006037BA" w:rsidRDefault="00635422" w:rsidP="00B21DB4">
            <w:pPr>
              <w:rPr>
                <w:bCs/>
                <w:lang w:val="uk-UA"/>
              </w:rPr>
            </w:pPr>
            <w:r w:rsidRPr="006037BA">
              <w:rPr>
                <w:bCs/>
                <w:lang w:val="uk-UA"/>
              </w:rPr>
              <w:t>06.08.2018</w:t>
            </w:r>
          </w:p>
        </w:tc>
        <w:tc>
          <w:tcPr>
            <w:tcW w:w="5998" w:type="dxa"/>
          </w:tcPr>
          <w:p w:rsidR="00635422" w:rsidRPr="006037BA" w:rsidRDefault="00635422" w:rsidP="00DB41EE">
            <w:pPr>
              <w:pStyle w:val="TableParagraph"/>
              <w:ind w:left="-53" w:right="-44"/>
              <w:rPr>
                <w:lang w:val="uk-UA" w:eastAsia="ru-RU"/>
              </w:rPr>
            </w:pPr>
            <w:r w:rsidRPr="006037BA">
              <w:rPr>
                <w:lang w:val="uk-UA" w:eastAsia="ru-RU"/>
              </w:rPr>
              <w:t xml:space="preserve">1. Про організацію роботи щодо виконання антикорупційних законів України в Управлінні освіти </w:t>
            </w:r>
          </w:p>
        </w:tc>
        <w:tc>
          <w:tcPr>
            <w:tcW w:w="1718" w:type="dxa"/>
          </w:tcPr>
          <w:p w:rsidR="00635422" w:rsidRPr="006037BA" w:rsidRDefault="00635422" w:rsidP="00B21DB4">
            <w:pPr>
              <w:pStyle w:val="TableParagraph"/>
              <w:rPr>
                <w:lang w:val="uk-UA" w:eastAsia="ru-RU"/>
              </w:rPr>
            </w:pPr>
            <w:r w:rsidRPr="006037BA">
              <w:rPr>
                <w:lang w:val="uk-UA" w:eastAsia="ru-RU"/>
              </w:rPr>
              <w:t>Прохоренко О.В.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lang w:val="uk-UA"/>
              </w:rPr>
              <w:t xml:space="preserve">2. Про підготовку до </w:t>
            </w:r>
            <w:r w:rsidRPr="006037BA">
              <w:rPr>
                <w:spacing w:val="-1"/>
                <w:lang w:val="uk-UA"/>
              </w:rPr>
              <w:t>серпневої</w:t>
            </w:r>
            <w:r w:rsidRPr="006037BA">
              <w:rPr>
                <w:lang w:val="uk-UA"/>
              </w:rPr>
              <w:t xml:space="preserve"> </w:t>
            </w:r>
            <w:r w:rsidRPr="006037BA">
              <w:rPr>
                <w:spacing w:val="-1"/>
                <w:lang w:val="uk-UA"/>
              </w:rPr>
              <w:t xml:space="preserve">конференції </w:t>
            </w:r>
            <w:r w:rsidRPr="006037BA">
              <w:rPr>
                <w:rFonts w:eastAsia="Times New Roman"/>
                <w:spacing w:val="-1"/>
                <w:lang w:val="uk-UA"/>
              </w:rPr>
              <w:t>педагогічних</w:t>
            </w:r>
            <w:r w:rsidRPr="006037BA">
              <w:rPr>
                <w:rFonts w:eastAsia="Times New Roman"/>
                <w:spacing w:val="2"/>
                <w:lang w:val="uk-UA"/>
              </w:rPr>
              <w:t xml:space="preserve"> </w:t>
            </w:r>
            <w:r w:rsidRPr="006037BA">
              <w:rPr>
                <w:rFonts w:eastAsia="Times New Roman"/>
                <w:spacing w:val="-1"/>
                <w:lang w:val="uk-UA"/>
              </w:rPr>
              <w:t>працівників</w:t>
            </w:r>
          </w:p>
        </w:tc>
        <w:tc>
          <w:tcPr>
            <w:tcW w:w="1718" w:type="dxa"/>
          </w:tcPr>
          <w:p w:rsidR="00635422" w:rsidRPr="006037BA" w:rsidRDefault="00635422" w:rsidP="00B21DB4">
            <w:pPr>
              <w:ind w:right="-87"/>
              <w:rPr>
                <w:bCs/>
                <w:lang w:val="uk-UA"/>
              </w:rPr>
            </w:pPr>
            <w:r w:rsidRPr="006037BA">
              <w:rPr>
                <w:bCs/>
                <w:lang w:val="uk-UA"/>
              </w:rPr>
              <w:t>Надточій О.І.</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16</w:t>
            </w:r>
          </w:p>
        </w:tc>
        <w:tc>
          <w:tcPr>
            <w:tcW w:w="1145" w:type="dxa"/>
            <w:vMerge w:val="restart"/>
          </w:tcPr>
          <w:p w:rsidR="00635422" w:rsidRPr="006037BA" w:rsidRDefault="00635422" w:rsidP="00B21DB4">
            <w:pPr>
              <w:rPr>
                <w:bCs/>
                <w:lang w:val="uk-UA"/>
              </w:rPr>
            </w:pPr>
            <w:r w:rsidRPr="006037BA">
              <w:rPr>
                <w:bCs/>
                <w:lang w:val="uk-UA"/>
              </w:rPr>
              <w:t>27.08.2018</w:t>
            </w:r>
          </w:p>
        </w:tc>
        <w:tc>
          <w:tcPr>
            <w:tcW w:w="5998" w:type="dxa"/>
          </w:tcPr>
          <w:p w:rsidR="00635422" w:rsidRPr="006037BA" w:rsidRDefault="00635422" w:rsidP="00DB41EE">
            <w:pPr>
              <w:ind w:left="-53" w:right="-44"/>
              <w:rPr>
                <w:rFonts w:eastAsia="Times New Roman"/>
                <w:lang w:val="uk-UA"/>
              </w:rPr>
            </w:pPr>
            <w:r w:rsidRPr="006037BA">
              <w:rPr>
                <w:rFonts w:eastAsia="Times New Roman"/>
                <w:lang w:val="uk-UA"/>
              </w:rPr>
              <w:t>1. Про результати рейтингування ЗЗСО району за підсумками їх діяльності у 2017/2018 навчальному році</w:t>
            </w:r>
          </w:p>
        </w:tc>
        <w:tc>
          <w:tcPr>
            <w:tcW w:w="1718" w:type="dxa"/>
          </w:tcPr>
          <w:p w:rsidR="00635422" w:rsidRPr="006037BA" w:rsidRDefault="00635422" w:rsidP="00B21DB4">
            <w:pPr>
              <w:rPr>
                <w:rFonts w:eastAsia="Times New Roman"/>
                <w:lang w:val="uk-UA"/>
              </w:rPr>
            </w:pPr>
            <w:r w:rsidRPr="006037BA">
              <w:rPr>
                <w:rFonts w:eastAsia="Times New Roman"/>
                <w:lang w:val="uk-UA"/>
              </w:rPr>
              <w:t>Стецко О.М.</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rFonts w:eastAsia="Times New Roman"/>
                <w:lang w:val="uk-UA"/>
              </w:rPr>
            </w:pPr>
            <w:r w:rsidRPr="006037BA">
              <w:rPr>
                <w:rFonts w:eastAsia="Times New Roman"/>
                <w:lang w:val="uk-UA"/>
              </w:rPr>
              <w:t xml:space="preserve">2. Про результати рейтингування </w:t>
            </w:r>
            <w:r w:rsidR="00A01B06">
              <w:rPr>
                <w:rFonts w:eastAsia="Times New Roman"/>
                <w:lang w:val="uk-UA"/>
              </w:rPr>
              <w:t>ЗДО </w:t>
            </w:r>
            <w:r w:rsidRPr="006037BA">
              <w:rPr>
                <w:rFonts w:eastAsia="Times New Roman"/>
                <w:lang w:val="uk-UA"/>
              </w:rPr>
              <w:t>району за підсумками їх діяльності у 2017/2018 навчальному році</w:t>
            </w:r>
          </w:p>
        </w:tc>
        <w:tc>
          <w:tcPr>
            <w:tcW w:w="1718" w:type="dxa"/>
          </w:tcPr>
          <w:p w:rsidR="00635422" w:rsidRPr="006037BA" w:rsidRDefault="00635422" w:rsidP="00B21DB4">
            <w:pPr>
              <w:rPr>
                <w:rFonts w:eastAsia="Times New Roman"/>
                <w:lang w:val="uk-UA"/>
              </w:rPr>
            </w:pPr>
            <w:r w:rsidRPr="006037BA">
              <w:rPr>
                <w:rFonts w:eastAsia="Times New Roman"/>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3. Про організацію та проведення свята Першого дзвоника.</w:t>
            </w:r>
          </w:p>
        </w:tc>
        <w:tc>
          <w:tcPr>
            <w:tcW w:w="1718" w:type="dxa"/>
          </w:tcPr>
          <w:p w:rsidR="00635422" w:rsidRPr="006037BA" w:rsidRDefault="00635422" w:rsidP="00B21DB4">
            <w:pPr>
              <w:ind w:right="-87"/>
              <w:rPr>
                <w:bCs/>
                <w:lang w:val="uk-UA"/>
              </w:rPr>
            </w:pPr>
            <w:r w:rsidRPr="006037BA">
              <w:rPr>
                <w:bCs/>
                <w:lang w:val="uk-UA"/>
              </w:rPr>
              <w:t>Морогова Д.В.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17</w:t>
            </w:r>
          </w:p>
        </w:tc>
        <w:tc>
          <w:tcPr>
            <w:tcW w:w="1145" w:type="dxa"/>
            <w:vMerge w:val="restart"/>
          </w:tcPr>
          <w:p w:rsidR="00635422" w:rsidRPr="006037BA" w:rsidRDefault="00635422" w:rsidP="00B21DB4">
            <w:pPr>
              <w:rPr>
                <w:bCs/>
                <w:lang w:val="uk-UA"/>
              </w:rPr>
            </w:pPr>
            <w:r w:rsidRPr="006037BA">
              <w:rPr>
                <w:bCs/>
                <w:lang w:val="uk-UA"/>
              </w:rPr>
              <w:t>03.09.2018</w:t>
            </w:r>
          </w:p>
        </w:tc>
        <w:tc>
          <w:tcPr>
            <w:tcW w:w="5998" w:type="dxa"/>
          </w:tcPr>
          <w:p w:rsidR="00635422" w:rsidRPr="006037BA" w:rsidRDefault="00635422" w:rsidP="00DB41EE">
            <w:pPr>
              <w:ind w:left="-53" w:right="-44"/>
              <w:rPr>
                <w:bCs/>
                <w:spacing w:val="-1"/>
                <w:lang w:val="uk-UA"/>
              </w:rPr>
            </w:pPr>
            <w:r w:rsidRPr="006037BA">
              <w:rPr>
                <w:bCs/>
                <w:spacing w:val="-1"/>
                <w:lang w:val="uk-UA"/>
              </w:rPr>
              <w:t>1. Про результати проведення медичного огляду учнів після завершення літніх канікул та медичного огляду працівників закладів освіти району</w:t>
            </w:r>
          </w:p>
        </w:tc>
        <w:tc>
          <w:tcPr>
            <w:tcW w:w="1718" w:type="dxa"/>
          </w:tcPr>
          <w:p w:rsidR="00635422" w:rsidRPr="006037BA" w:rsidRDefault="00635422" w:rsidP="00B21DB4">
            <w:pPr>
              <w:ind w:right="-87"/>
              <w:rPr>
                <w:bCs/>
                <w:lang w:val="uk-UA"/>
              </w:rPr>
            </w:pPr>
            <w:r w:rsidRPr="006037BA">
              <w:rPr>
                <w:bCs/>
                <w:lang w:val="uk-UA"/>
              </w:rPr>
              <w:t>Прохоренко О.В.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bCs/>
                <w:spacing w:val="-1"/>
                <w:lang w:val="uk-UA"/>
              </w:rPr>
            </w:pPr>
            <w:r w:rsidRPr="006037BA">
              <w:rPr>
                <w:lang w:val="uk-UA"/>
              </w:rPr>
              <w:t>2. Про</w:t>
            </w:r>
            <w:r w:rsidRPr="006037BA">
              <w:rPr>
                <w:spacing w:val="18"/>
                <w:lang w:val="uk-UA"/>
              </w:rPr>
              <w:t xml:space="preserve"> </w:t>
            </w:r>
            <w:r w:rsidRPr="006037BA">
              <w:rPr>
                <w:spacing w:val="-1"/>
                <w:lang w:val="uk-UA"/>
              </w:rPr>
              <w:t>стан</w:t>
            </w:r>
            <w:r w:rsidRPr="006037BA">
              <w:rPr>
                <w:spacing w:val="19"/>
                <w:lang w:val="uk-UA"/>
              </w:rPr>
              <w:t xml:space="preserve"> </w:t>
            </w:r>
            <w:r w:rsidRPr="006037BA">
              <w:rPr>
                <w:spacing w:val="-1"/>
                <w:lang w:val="uk-UA"/>
              </w:rPr>
              <w:t>забезпечення</w:t>
            </w:r>
            <w:r w:rsidRPr="006037BA">
              <w:rPr>
                <w:spacing w:val="21"/>
                <w:lang w:val="uk-UA"/>
              </w:rPr>
              <w:t xml:space="preserve"> </w:t>
            </w:r>
            <w:r w:rsidRPr="006037BA">
              <w:rPr>
                <w:spacing w:val="-2"/>
                <w:lang w:val="uk-UA"/>
              </w:rPr>
              <w:t>учнів</w:t>
            </w:r>
            <w:r w:rsidRPr="006037BA">
              <w:rPr>
                <w:spacing w:val="18"/>
                <w:lang w:val="uk-UA"/>
              </w:rPr>
              <w:t xml:space="preserve"> </w:t>
            </w:r>
            <w:r w:rsidRPr="006037BA">
              <w:rPr>
                <w:spacing w:val="-1"/>
                <w:lang w:val="uk-UA"/>
              </w:rPr>
              <w:t>загальноосвітніх закладів освіти району основними</w:t>
            </w:r>
            <w:r w:rsidRPr="006037BA">
              <w:rPr>
                <w:spacing w:val="39"/>
                <w:lang w:val="uk-UA"/>
              </w:rPr>
              <w:t xml:space="preserve"> </w:t>
            </w:r>
            <w:r w:rsidRPr="006037BA">
              <w:rPr>
                <w:spacing w:val="-1"/>
                <w:lang w:val="uk-UA"/>
              </w:rPr>
              <w:t>підручниками</w:t>
            </w:r>
            <w:r w:rsidRPr="006037BA">
              <w:rPr>
                <w:spacing w:val="3"/>
                <w:lang w:val="uk-UA"/>
              </w:rPr>
              <w:t xml:space="preserve"> </w:t>
            </w:r>
            <w:r w:rsidRPr="006037BA">
              <w:rPr>
                <w:lang w:val="uk-UA"/>
              </w:rPr>
              <w:t>у</w:t>
            </w:r>
            <w:r w:rsidRPr="006037BA">
              <w:rPr>
                <w:spacing w:val="-5"/>
                <w:lang w:val="uk-UA"/>
              </w:rPr>
              <w:t xml:space="preserve"> </w:t>
            </w:r>
            <w:r w:rsidRPr="006037BA">
              <w:rPr>
                <w:lang w:val="uk-UA"/>
              </w:rPr>
              <w:t>201</w:t>
            </w:r>
            <w:r w:rsidR="001B6BDC">
              <w:rPr>
                <w:lang w:val="uk-UA"/>
              </w:rPr>
              <w:t>7</w:t>
            </w:r>
            <w:r w:rsidRPr="006037BA">
              <w:rPr>
                <w:lang w:val="uk-UA"/>
              </w:rPr>
              <w:t xml:space="preserve">/2018 </w:t>
            </w:r>
            <w:r w:rsidRPr="006037BA">
              <w:rPr>
                <w:spacing w:val="-1"/>
                <w:lang w:val="uk-UA"/>
              </w:rPr>
              <w:t>навчальному</w:t>
            </w:r>
            <w:r w:rsidRPr="006037BA">
              <w:rPr>
                <w:spacing w:val="-5"/>
                <w:lang w:val="uk-UA"/>
              </w:rPr>
              <w:t xml:space="preserve"> </w:t>
            </w:r>
            <w:r w:rsidRPr="006037BA">
              <w:rPr>
                <w:lang w:val="uk-UA"/>
              </w:rPr>
              <w:t>році</w:t>
            </w:r>
          </w:p>
        </w:tc>
        <w:tc>
          <w:tcPr>
            <w:tcW w:w="1718" w:type="dxa"/>
          </w:tcPr>
          <w:p w:rsidR="00635422" w:rsidRPr="006037BA" w:rsidRDefault="00DF3541" w:rsidP="00B21DB4">
            <w:pPr>
              <w:ind w:right="-87"/>
              <w:rPr>
                <w:bCs/>
                <w:lang w:val="uk-UA"/>
              </w:rPr>
            </w:pPr>
            <w:r w:rsidRPr="006037BA">
              <w:rPr>
                <w:bCs/>
                <w:lang w:val="uk-UA"/>
              </w:rPr>
              <w:t>Дороднова А</w:t>
            </w:r>
            <w:r w:rsidR="00635422" w:rsidRPr="006037BA">
              <w:rPr>
                <w:bCs/>
                <w:lang w:val="uk-UA"/>
              </w:rPr>
              <w:t>.С.</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tcPr>
          <w:p w:rsidR="00635422" w:rsidRPr="006037BA" w:rsidRDefault="00635422" w:rsidP="00B21DB4">
            <w:pPr>
              <w:ind w:left="-30" w:right="-108"/>
              <w:rPr>
                <w:bCs/>
                <w:lang w:val="uk-UA"/>
              </w:rPr>
            </w:pPr>
            <w:r w:rsidRPr="006037BA">
              <w:rPr>
                <w:bCs/>
                <w:lang w:val="uk-UA"/>
              </w:rPr>
              <w:t>18</w:t>
            </w:r>
          </w:p>
        </w:tc>
        <w:tc>
          <w:tcPr>
            <w:tcW w:w="1145" w:type="dxa"/>
          </w:tcPr>
          <w:p w:rsidR="00635422" w:rsidRPr="006037BA" w:rsidRDefault="00635422" w:rsidP="00B21DB4">
            <w:pPr>
              <w:rPr>
                <w:bCs/>
                <w:lang w:val="uk-UA"/>
              </w:rPr>
            </w:pPr>
            <w:r w:rsidRPr="006037BA">
              <w:rPr>
                <w:bCs/>
                <w:lang w:val="uk-UA"/>
              </w:rPr>
              <w:t>10.09.2018</w:t>
            </w:r>
          </w:p>
        </w:tc>
        <w:tc>
          <w:tcPr>
            <w:tcW w:w="5998" w:type="dxa"/>
          </w:tcPr>
          <w:p w:rsidR="00635422" w:rsidRPr="006037BA" w:rsidRDefault="00635422" w:rsidP="00DB41EE">
            <w:pPr>
              <w:ind w:left="-53" w:right="-44"/>
              <w:rPr>
                <w:bCs/>
                <w:spacing w:val="-1"/>
                <w:lang w:val="uk-UA"/>
              </w:rPr>
            </w:pPr>
            <w:r w:rsidRPr="006037BA">
              <w:rPr>
                <w:bCs/>
                <w:spacing w:val="-1"/>
                <w:lang w:val="uk-UA"/>
              </w:rPr>
              <w:t>1. Про підсумки формування мережі закладів освіти району на 2018/2019 навчальний рік</w:t>
            </w:r>
          </w:p>
        </w:tc>
        <w:tc>
          <w:tcPr>
            <w:tcW w:w="1718" w:type="dxa"/>
          </w:tcPr>
          <w:p w:rsidR="00635422" w:rsidRPr="006037BA" w:rsidRDefault="00635422" w:rsidP="00B21DB4">
            <w:pPr>
              <w:ind w:right="-87"/>
              <w:rPr>
                <w:bCs/>
                <w:lang w:val="uk-UA"/>
              </w:rPr>
            </w:pPr>
            <w:r w:rsidRPr="006037BA">
              <w:rPr>
                <w:bCs/>
                <w:lang w:val="uk-UA"/>
              </w:rPr>
              <w:t>Прохоренко О.В.</w:t>
            </w:r>
          </w:p>
        </w:tc>
        <w:tc>
          <w:tcPr>
            <w:tcW w:w="1208" w:type="dxa"/>
          </w:tcPr>
          <w:p w:rsidR="00635422" w:rsidRPr="006037BA" w:rsidRDefault="00635422" w:rsidP="00B21DB4">
            <w:pPr>
              <w:rPr>
                <w:bCs/>
                <w:spacing w:val="-1"/>
                <w:lang w:val="uk-UA"/>
              </w:rPr>
            </w:pPr>
          </w:p>
        </w:tc>
      </w:tr>
      <w:tr w:rsidR="006037BA" w:rsidRPr="00ED0B43"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19</w:t>
            </w:r>
          </w:p>
        </w:tc>
        <w:tc>
          <w:tcPr>
            <w:tcW w:w="1145" w:type="dxa"/>
            <w:vMerge w:val="restart"/>
          </w:tcPr>
          <w:p w:rsidR="00635422" w:rsidRPr="006037BA" w:rsidRDefault="00635422" w:rsidP="00B21DB4">
            <w:pPr>
              <w:rPr>
                <w:bCs/>
                <w:lang w:val="uk-UA"/>
              </w:rPr>
            </w:pPr>
            <w:r w:rsidRPr="006037BA">
              <w:rPr>
                <w:bCs/>
                <w:lang w:val="uk-UA"/>
              </w:rPr>
              <w:t>17.09.2018</w:t>
            </w:r>
          </w:p>
        </w:tc>
        <w:tc>
          <w:tcPr>
            <w:tcW w:w="5998" w:type="dxa"/>
          </w:tcPr>
          <w:p w:rsidR="00635422" w:rsidRPr="006037BA" w:rsidRDefault="00635422" w:rsidP="00DB41EE">
            <w:pPr>
              <w:ind w:left="-53" w:right="-44"/>
              <w:rPr>
                <w:lang w:val="uk-UA"/>
              </w:rPr>
            </w:pPr>
            <w:r w:rsidRPr="006037BA">
              <w:rPr>
                <w:bCs/>
                <w:spacing w:val="-1"/>
                <w:lang w:val="uk-UA"/>
              </w:rPr>
              <w:t>1.</w:t>
            </w:r>
            <w:r w:rsidR="00224673" w:rsidRPr="00224673">
              <w:rPr>
                <w:bCs/>
                <w:spacing w:val="-1"/>
                <w:lang w:val="uk-UA"/>
              </w:rPr>
              <w:t xml:space="preserve"> </w:t>
            </w:r>
            <w:r w:rsidRPr="006037BA">
              <w:rPr>
                <w:lang w:val="uk-UA"/>
              </w:rPr>
              <w:t xml:space="preserve">Про аналіз стану управлінської діяльності щодо функціонування уніфікованої системи електронної реєстрації дітей дошкільного віку </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ED0B43"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autoSpaceDE w:val="0"/>
              <w:autoSpaceDN w:val="0"/>
              <w:adjustRightInd w:val="0"/>
              <w:ind w:left="-53" w:right="-44"/>
              <w:rPr>
                <w:rFonts w:ascii="Calibri" w:eastAsia="Times New Roman" w:hAnsi="Calibri" w:cs="Calibri"/>
                <w:lang w:val="uk-UA"/>
              </w:rPr>
            </w:pPr>
            <w:r w:rsidRPr="006037BA">
              <w:rPr>
                <w:rFonts w:ascii="Times New Roman CYR" w:eastAsia="Times New Roman" w:hAnsi="Times New Roman CYR" w:cs="Times New Roman CYR"/>
                <w:lang w:val="uk-UA"/>
              </w:rPr>
              <w:t>2. Про підсумки аналізу функціонування сайтів закладів освіти району</w:t>
            </w:r>
          </w:p>
        </w:tc>
        <w:tc>
          <w:tcPr>
            <w:tcW w:w="1718" w:type="dxa"/>
          </w:tcPr>
          <w:p w:rsidR="00635422" w:rsidRPr="00ED0B43" w:rsidRDefault="00635422" w:rsidP="00B21DB4">
            <w:pPr>
              <w:autoSpaceDE w:val="0"/>
              <w:autoSpaceDN w:val="0"/>
              <w:adjustRightInd w:val="0"/>
              <w:ind w:right="-87"/>
              <w:rPr>
                <w:rFonts w:ascii="Calibri" w:eastAsia="Times New Roman" w:hAnsi="Calibri" w:cs="Calibri"/>
                <w:lang w:val="uk-UA"/>
              </w:rPr>
            </w:pPr>
            <w:r w:rsidRPr="006037BA">
              <w:rPr>
                <w:rFonts w:ascii="Times New Roman CYR" w:eastAsia="Times New Roman" w:hAnsi="Times New Roman CYR" w:cs="Times New Roman CYR"/>
                <w:lang w:val="uk-UA"/>
              </w:rPr>
              <w:t>Остапчук С.П.</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20</w:t>
            </w:r>
          </w:p>
        </w:tc>
        <w:tc>
          <w:tcPr>
            <w:tcW w:w="1145" w:type="dxa"/>
            <w:vMerge w:val="restart"/>
          </w:tcPr>
          <w:p w:rsidR="00635422" w:rsidRPr="006037BA" w:rsidRDefault="00635422" w:rsidP="00B21DB4">
            <w:pPr>
              <w:rPr>
                <w:bCs/>
                <w:lang w:val="uk-UA"/>
              </w:rPr>
            </w:pPr>
            <w:r w:rsidRPr="006037BA">
              <w:rPr>
                <w:bCs/>
                <w:lang w:val="uk-UA"/>
              </w:rPr>
              <w:t>24.09.2018</w:t>
            </w:r>
          </w:p>
        </w:tc>
        <w:tc>
          <w:tcPr>
            <w:tcW w:w="5998" w:type="dxa"/>
          </w:tcPr>
          <w:p w:rsidR="00635422" w:rsidRPr="006037BA" w:rsidRDefault="00635422" w:rsidP="00DB41EE">
            <w:pPr>
              <w:pStyle w:val="TableParagraph"/>
              <w:ind w:left="-53" w:right="-44"/>
              <w:rPr>
                <w:bCs/>
                <w:spacing w:val="-1"/>
                <w:lang w:val="uk-UA"/>
              </w:rPr>
            </w:pPr>
            <w:r w:rsidRPr="006037BA">
              <w:rPr>
                <w:lang w:val="uk-UA"/>
              </w:rPr>
              <w:t>1. Про</w:t>
            </w:r>
            <w:r w:rsidRPr="006037BA">
              <w:rPr>
                <w:spacing w:val="18"/>
                <w:lang w:val="uk-UA"/>
              </w:rPr>
              <w:t xml:space="preserve"> </w:t>
            </w:r>
            <w:r w:rsidRPr="006037BA">
              <w:rPr>
                <w:spacing w:val="-1"/>
                <w:lang w:val="uk-UA"/>
              </w:rPr>
              <w:t>стан</w:t>
            </w:r>
            <w:r w:rsidRPr="006037BA">
              <w:rPr>
                <w:spacing w:val="19"/>
                <w:lang w:val="uk-UA"/>
              </w:rPr>
              <w:t xml:space="preserve"> </w:t>
            </w:r>
            <w:r w:rsidRPr="006037BA">
              <w:rPr>
                <w:spacing w:val="-1"/>
                <w:lang w:val="uk-UA"/>
              </w:rPr>
              <w:t>забезпечення</w:t>
            </w:r>
            <w:r w:rsidRPr="006037BA">
              <w:rPr>
                <w:spacing w:val="21"/>
                <w:lang w:val="uk-UA"/>
              </w:rPr>
              <w:t xml:space="preserve"> </w:t>
            </w:r>
            <w:r w:rsidRPr="006037BA">
              <w:rPr>
                <w:spacing w:val="-2"/>
                <w:lang w:val="uk-UA"/>
              </w:rPr>
              <w:t>учнів</w:t>
            </w:r>
            <w:r w:rsidRPr="006037BA">
              <w:rPr>
                <w:spacing w:val="18"/>
                <w:lang w:val="uk-UA"/>
              </w:rPr>
              <w:t xml:space="preserve"> </w:t>
            </w:r>
            <w:r w:rsidRPr="006037BA">
              <w:rPr>
                <w:spacing w:val="-1"/>
                <w:lang w:val="uk-UA"/>
              </w:rPr>
              <w:t>загальноосвітніх закладів освіти району основними</w:t>
            </w:r>
            <w:r w:rsidRPr="006037BA">
              <w:rPr>
                <w:spacing w:val="39"/>
                <w:lang w:val="uk-UA"/>
              </w:rPr>
              <w:t xml:space="preserve"> </w:t>
            </w:r>
            <w:r w:rsidRPr="006037BA">
              <w:rPr>
                <w:spacing w:val="-1"/>
                <w:lang w:val="uk-UA"/>
              </w:rPr>
              <w:t>підручниками</w:t>
            </w:r>
            <w:r w:rsidRPr="006037BA">
              <w:rPr>
                <w:spacing w:val="3"/>
                <w:lang w:val="uk-UA"/>
              </w:rPr>
              <w:t xml:space="preserve"> </w:t>
            </w:r>
            <w:r w:rsidRPr="006037BA">
              <w:rPr>
                <w:lang w:val="uk-UA"/>
              </w:rPr>
              <w:t>у</w:t>
            </w:r>
            <w:r w:rsidRPr="006037BA">
              <w:rPr>
                <w:spacing w:val="-5"/>
                <w:lang w:val="uk-UA"/>
              </w:rPr>
              <w:t xml:space="preserve"> </w:t>
            </w:r>
            <w:r w:rsidRPr="006037BA">
              <w:rPr>
                <w:lang w:val="uk-UA"/>
              </w:rPr>
              <w:t xml:space="preserve">2018/2019 </w:t>
            </w:r>
            <w:r w:rsidRPr="006037BA">
              <w:rPr>
                <w:spacing w:val="-1"/>
                <w:lang w:val="uk-UA"/>
              </w:rPr>
              <w:t>навчальному</w:t>
            </w:r>
            <w:r w:rsidRPr="006037BA">
              <w:rPr>
                <w:spacing w:val="-5"/>
                <w:lang w:val="uk-UA"/>
              </w:rPr>
              <w:t xml:space="preserve"> </w:t>
            </w:r>
            <w:r w:rsidRPr="006037BA">
              <w:rPr>
                <w:lang w:val="uk-UA"/>
              </w:rPr>
              <w:t>році</w:t>
            </w:r>
          </w:p>
        </w:tc>
        <w:tc>
          <w:tcPr>
            <w:tcW w:w="1718" w:type="dxa"/>
          </w:tcPr>
          <w:p w:rsidR="00635422" w:rsidRPr="006037BA" w:rsidRDefault="00635422" w:rsidP="00B21DB4">
            <w:pPr>
              <w:ind w:right="-87"/>
              <w:rPr>
                <w:bCs/>
                <w:lang w:val="uk-UA"/>
              </w:rPr>
            </w:pPr>
            <w:r w:rsidRPr="006037BA">
              <w:rPr>
                <w:bCs/>
                <w:lang w:val="uk-UA"/>
              </w:rPr>
              <w:t>Полешко Г.С.</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2. Про аналіз стану організації харчування вихованців у літній період 2018 року</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lang w:val="uk-UA"/>
              </w:rPr>
            </w:pPr>
            <w:r w:rsidRPr="006037BA">
              <w:rPr>
                <w:lang w:val="uk-UA"/>
              </w:rPr>
              <w:t>3. Про підсумки проведення оздоровчої кампанії 2018 року</w:t>
            </w:r>
          </w:p>
        </w:tc>
        <w:tc>
          <w:tcPr>
            <w:tcW w:w="1718" w:type="dxa"/>
          </w:tcPr>
          <w:p w:rsidR="00635422" w:rsidRPr="006037BA" w:rsidRDefault="00635422" w:rsidP="00B21DB4">
            <w:pPr>
              <w:ind w:right="-87"/>
              <w:rPr>
                <w:rFonts w:eastAsia="Times New Roman"/>
                <w:bCs/>
                <w:lang w:val="uk-UA"/>
              </w:rPr>
            </w:pPr>
            <w:r w:rsidRPr="006037BA">
              <w:rPr>
                <w:rFonts w:eastAsia="Times New Roman"/>
                <w:bCs/>
                <w:lang w:val="uk-UA"/>
              </w:rPr>
              <w:t>Дерев’янко Т.Є.</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21</w:t>
            </w:r>
          </w:p>
        </w:tc>
        <w:tc>
          <w:tcPr>
            <w:tcW w:w="1145" w:type="dxa"/>
            <w:vMerge w:val="restart"/>
          </w:tcPr>
          <w:p w:rsidR="00635422" w:rsidRPr="006037BA" w:rsidRDefault="00635422" w:rsidP="00B21DB4">
            <w:pPr>
              <w:rPr>
                <w:bCs/>
                <w:lang w:val="uk-UA"/>
              </w:rPr>
            </w:pPr>
            <w:r w:rsidRPr="006037BA">
              <w:rPr>
                <w:bCs/>
                <w:lang w:val="uk-UA"/>
              </w:rPr>
              <w:t>01.10.2018</w:t>
            </w:r>
          </w:p>
        </w:tc>
        <w:tc>
          <w:tcPr>
            <w:tcW w:w="5998" w:type="dxa"/>
          </w:tcPr>
          <w:p w:rsidR="00635422" w:rsidRPr="006037BA" w:rsidRDefault="00635422" w:rsidP="00DB41EE">
            <w:pPr>
              <w:pStyle w:val="TableParagraph"/>
              <w:ind w:left="-53" w:right="-44"/>
              <w:rPr>
                <w:bCs/>
                <w:spacing w:val="-1"/>
                <w:lang w:val="uk-UA"/>
              </w:rPr>
            </w:pPr>
            <w:r w:rsidRPr="006037BA">
              <w:rPr>
                <w:lang w:val="uk-UA"/>
              </w:rPr>
              <w:t>1. Про</w:t>
            </w:r>
            <w:r w:rsidR="00242FF0" w:rsidRPr="006037BA">
              <w:rPr>
                <w:lang w:val="uk-UA"/>
              </w:rPr>
              <w:t xml:space="preserve"> </w:t>
            </w:r>
            <w:r w:rsidRPr="006037BA">
              <w:rPr>
                <w:lang w:val="uk-UA"/>
              </w:rPr>
              <w:t>підготовку</w:t>
            </w:r>
            <w:r w:rsidR="00704AAC">
              <w:rPr>
                <w:lang w:val="uk-UA"/>
              </w:rPr>
              <w:t xml:space="preserve"> </w:t>
            </w:r>
            <w:r w:rsidRPr="006037BA">
              <w:rPr>
                <w:lang w:val="uk-UA"/>
              </w:rPr>
              <w:t>закладів освіти району до початку опалювального сезону</w:t>
            </w:r>
          </w:p>
        </w:tc>
        <w:tc>
          <w:tcPr>
            <w:tcW w:w="1718" w:type="dxa"/>
          </w:tcPr>
          <w:p w:rsidR="00635422" w:rsidRPr="006037BA" w:rsidRDefault="00635422" w:rsidP="00B21DB4">
            <w:pPr>
              <w:ind w:right="-87"/>
              <w:rPr>
                <w:bCs/>
                <w:lang w:val="uk-UA"/>
              </w:rPr>
            </w:pPr>
            <w:r w:rsidRPr="006037BA">
              <w:rPr>
                <w:bCs/>
                <w:lang w:val="uk-UA"/>
              </w:rPr>
              <w:t>Торяник Т.В.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rFonts w:eastAsia="Times New Roman"/>
                <w:lang w:val="uk-UA"/>
              </w:rPr>
            </w:pPr>
            <w:r w:rsidRPr="006037BA">
              <w:rPr>
                <w:rFonts w:eastAsia="Times New Roman"/>
                <w:lang w:val="uk-UA"/>
              </w:rPr>
              <w:t>2. Про стан роботи Управління освіти зі зверненнями громадян та службовою кореспонденцією у ІІІ кварталі 2018 року</w:t>
            </w:r>
          </w:p>
        </w:tc>
        <w:tc>
          <w:tcPr>
            <w:tcW w:w="1718" w:type="dxa"/>
          </w:tcPr>
          <w:p w:rsidR="00635422" w:rsidRPr="006037BA" w:rsidRDefault="00635422" w:rsidP="00B21DB4">
            <w:pPr>
              <w:rPr>
                <w:rFonts w:eastAsia="Times New Roman"/>
                <w:lang w:val="uk-UA"/>
              </w:rPr>
            </w:pPr>
            <w:r w:rsidRPr="006037BA">
              <w:rPr>
                <w:rFonts w:eastAsia="Times New Roman"/>
                <w:lang w:val="uk-UA"/>
              </w:rPr>
              <w:t>Прохоренко О.В.</w:t>
            </w:r>
          </w:p>
          <w:p w:rsidR="00635422" w:rsidRPr="006037BA" w:rsidRDefault="00635422" w:rsidP="00B21DB4">
            <w:pPr>
              <w:rPr>
                <w:rFonts w:eastAsia="Times New Roman"/>
                <w:lang w:val="uk-UA"/>
              </w:rPr>
            </w:pPr>
            <w:r w:rsidRPr="006037BA">
              <w:rPr>
                <w:rFonts w:eastAsia="Times New Roman"/>
                <w:lang w:val="uk-UA"/>
              </w:rPr>
              <w:t>Барибіна В.В.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3. Про результати обліку дитячого населення від народження до 6 (7) років</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22</w:t>
            </w:r>
          </w:p>
        </w:tc>
        <w:tc>
          <w:tcPr>
            <w:tcW w:w="1145" w:type="dxa"/>
            <w:vMerge w:val="restart"/>
          </w:tcPr>
          <w:p w:rsidR="00635422" w:rsidRPr="006037BA" w:rsidRDefault="00635422" w:rsidP="00B21DB4">
            <w:pPr>
              <w:rPr>
                <w:bCs/>
                <w:lang w:val="uk-UA"/>
              </w:rPr>
            </w:pPr>
            <w:r w:rsidRPr="006037BA">
              <w:rPr>
                <w:bCs/>
                <w:lang w:val="uk-UA"/>
              </w:rPr>
              <w:t>15.10.2018</w:t>
            </w:r>
          </w:p>
        </w:tc>
        <w:tc>
          <w:tcPr>
            <w:tcW w:w="5998" w:type="dxa"/>
          </w:tcPr>
          <w:p w:rsidR="00635422" w:rsidRPr="006037BA" w:rsidRDefault="00635422" w:rsidP="00DB41EE">
            <w:pPr>
              <w:ind w:left="-53" w:right="-44"/>
              <w:rPr>
                <w:bCs/>
                <w:spacing w:val="-1"/>
                <w:lang w:val="uk-UA"/>
              </w:rPr>
            </w:pPr>
            <w:r w:rsidRPr="006037BA">
              <w:rPr>
                <w:bCs/>
                <w:spacing w:val="-1"/>
                <w:lang w:val="uk-UA"/>
              </w:rPr>
              <w:t xml:space="preserve">1. </w:t>
            </w:r>
            <w:r w:rsidRPr="006037BA">
              <w:rPr>
                <w:bCs/>
                <w:iCs/>
                <w:spacing w:val="-1"/>
                <w:lang w:val="uk-UA"/>
              </w:rPr>
              <w:t>Про результати ДПА випускників 4-х, 9-х та 11-х класів загальноосвітніх закладів освіти району у 2017/2018 навчальному році</w:t>
            </w:r>
          </w:p>
        </w:tc>
        <w:tc>
          <w:tcPr>
            <w:tcW w:w="1718" w:type="dxa"/>
          </w:tcPr>
          <w:p w:rsidR="00635422" w:rsidRPr="006037BA" w:rsidRDefault="00635422" w:rsidP="00B21DB4">
            <w:pPr>
              <w:ind w:right="-87"/>
              <w:rPr>
                <w:bCs/>
                <w:lang w:val="uk-UA"/>
              </w:rPr>
            </w:pPr>
            <w:r w:rsidRPr="006037BA">
              <w:rPr>
                <w:bCs/>
                <w:lang w:val="uk-UA"/>
              </w:rPr>
              <w:t>Стецко О.М.</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bCs/>
                <w:spacing w:val="-1"/>
                <w:lang w:val="uk-UA"/>
              </w:rPr>
            </w:pPr>
            <w:r w:rsidRPr="006037BA">
              <w:rPr>
                <w:lang w:val="uk-UA"/>
              </w:rPr>
              <w:t xml:space="preserve">2. Про </w:t>
            </w:r>
            <w:r w:rsidRPr="006037BA">
              <w:rPr>
                <w:spacing w:val="-1"/>
                <w:lang w:val="uk-UA"/>
              </w:rPr>
              <w:t>результати</w:t>
            </w:r>
            <w:r w:rsidRPr="006037BA">
              <w:rPr>
                <w:lang w:val="uk-UA"/>
              </w:rPr>
              <w:t xml:space="preserve"> аналізу </w:t>
            </w:r>
            <w:r w:rsidRPr="006037BA">
              <w:rPr>
                <w:spacing w:val="1"/>
                <w:lang w:val="uk-UA"/>
              </w:rPr>
              <w:t>руху</w:t>
            </w:r>
            <w:r w:rsidRPr="006037BA">
              <w:rPr>
                <w:lang w:val="uk-UA"/>
              </w:rPr>
              <w:t xml:space="preserve"> </w:t>
            </w:r>
            <w:r w:rsidRPr="006037BA">
              <w:rPr>
                <w:spacing w:val="-1"/>
                <w:lang w:val="uk-UA"/>
              </w:rPr>
              <w:t>учнів закладів загальної середньої освіти</w:t>
            </w:r>
            <w:r w:rsidRPr="006037BA">
              <w:rPr>
                <w:spacing w:val="9"/>
                <w:lang w:val="uk-UA"/>
              </w:rPr>
              <w:t xml:space="preserve"> </w:t>
            </w:r>
            <w:r w:rsidRPr="006037BA">
              <w:rPr>
                <w:spacing w:val="-1"/>
                <w:lang w:val="uk-UA"/>
              </w:rPr>
              <w:t>району</w:t>
            </w:r>
            <w:r w:rsidRPr="006037BA">
              <w:rPr>
                <w:spacing w:val="8"/>
                <w:lang w:val="uk-UA"/>
              </w:rPr>
              <w:t xml:space="preserve"> </w:t>
            </w:r>
            <w:r w:rsidRPr="006037BA">
              <w:rPr>
                <w:lang w:val="uk-UA"/>
              </w:rPr>
              <w:t>на</w:t>
            </w:r>
            <w:r w:rsidRPr="006037BA">
              <w:rPr>
                <w:spacing w:val="55"/>
                <w:lang w:val="uk-UA"/>
              </w:rPr>
              <w:t xml:space="preserve"> </w:t>
            </w:r>
            <w:r w:rsidRPr="006037BA">
              <w:rPr>
                <w:spacing w:val="-1"/>
                <w:lang w:val="uk-UA"/>
              </w:rPr>
              <w:t>кінець</w:t>
            </w:r>
            <w:r w:rsidRPr="006037BA">
              <w:rPr>
                <w:spacing w:val="19"/>
                <w:lang w:val="uk-UA"/>
              </w:rPr>
              <w:t xml:space="preserve"> </w:t>
            </w:r>
            <w:r w:rsidRPr="006037BA">
              <w:rPr>
                <w:lang w:val="uk-UA"/>
              </w:rPr>
              <w:t>2017/2018</w:t>
            </w:r>
            <w:r w:rsidRPr="006037BA">
              <w:rPr>
                <w:spacing w:val="19"/>
                <w:lang w:val="uk-UA"/>
              </w:rPr>
              <w:t xml:space="preserve"> </w:t>
            </w:r>
            <w:r w:rsidRPr="006037BA">
              <w:rPr>
                <w:spacing w:val="-1"/>
                <w:lang w:val="uk-UA"/>
              </w:rPr>
              <w:t>навчального</w:t>
            </w:r>
            <w:r w:rsidRPr="006037BA">
              <w:rPr>
                <w:spacing w:val="18"/>
                <w:lang w:val="uk-UA"/>
              </w:rPr>
              <w:t xml:space="preserve"> </w:t>
            </w:r>
            <w:r w:rsidRPr="006037BA">
              <w:rPr>
                <w:lang w:val="uk-UA"/>
              </w:rPr>
              <w:t>року</w:t>
            </w:r>
            <w:r w:rsidRPr="006037BA">
              <w:rPr>
                <w:spacing w:val="11"/>
                <w:lang w:val="uk-UA"/>
              </w:rPr>
              <w:t xml:space="preserve"> </w:t>
            </w:r>
            <w:r w:rsidRPr="006037BA">
              <w:rPr>
                <w:lang w:val="uk-UA"/>
              </w:rPr>
              <w:t>і</w:t>
            </w:r>
            <w:r w:rsidRPr="006037BA">
              <w:rPr>
                <w:spacing w:val="19"/>
                <w:lang w:val="uk-UA"/>
              </w:rPr>
              <w:t xml:space="preserve"> </w:t>
            </w:r>
            <w:r w:rsidRPr="006037BA">
              <w:rPr>
                <w:lang w:val="uk-UA"/>
              </w:rPr>
              <w:t>на</w:t>
            </w:r>
            <w:r w:rsidRPr="006037BA">
              <w:rPr>
                <w:spacing w:val="18"/>
                <w:lang w:val="uk-UA"/>
              </w:rPr>
              <w:t xml:space="preserve"> </w:t>
            </w:r>
            <w:r w:rsidRPr="006037BA">
              <w:rPr>
                <w:lang w:val="uk-UA"/>
              </w:rPr>
              <w:t>початок</w:t>
            </w:r>
            <w:r w:rsidRPr="006037BA">
              <w:rPr>
                <w:spacing w:val="32"/>
                <w:lang w:val="uk-UA"/>
              </w:rPr>
              <w:t xml:space="preserve"> </w:t>
            </w:r>
            <w:r w:rsidRPr="006037BA">
              <w:rPr>
                <w:lang w:val="uk-UA"/>
              </w:rPr>
              <w:t xml:space="preserve">2018/2019 </w:t>
            </w:r>
            <w:r w:rsidRPr="006037BA">
              <w:rPr>
                <w:spacing w:val="-1"/>
                <w:lang w:val="uk-UA"/>
              </w:rPr>
              <w:t>навчального</w:t>
            </w:r>
            <w:r w:rsidRPr="006037BA">
              <w:rPr>
                <w:lang w:val="uk-UA"/>
              </w:rPr>
              <w:t xml:space="preserve"> </w:t>
            </w:r>
            <w:r w:rsidRPr="006037BA">
              <w:rPr>
                <w:spacing w:val="-1"/>
                <w:lang w:val="uk-UA"/>
              </w:rPr>
              <w:t>року</w:t>
            </w:r>
          </w:p>
        </w:tc>
        <w:tc>
          <w:tcPr>
            <w:tcW w:w="1718" w:type="dxa"/>
          </w:tcPr>
          <w:p w:rsidR="00635422" w:rsidRPr="006037BA" w:rsidRDefault="00635422" w:rsidP="00B21DB4">
            <w:pPr>
              <w:ind w:right="-87"/>
              <w:rPr>
                <w:rFonts w:eastAsia="Times New Roman"/>
                <w:bCs/>
                <w:lang w:val="uk-UA"/>
              </w:rPr>
            </w:pPr>
            <w:r w:rsidRPr="006037BA">
              <w:rPr>
                <w:rFonts w:eastAsia="Times New Roman"/>
                <w:bCs/>
                <w:lang w:val="uk-UA"/>
              </w:rPr>
              <w:t>Дерев’янко Т.Є.</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3. Про підсумки обліку дітей шкільного віку та учнів у 2018 році</w:t>
            </w:r>
          </w:p>
        </w:tc>
        <w:tc>
          <w:tcPr>
            <w:tcW w:w="1718" w:type="dxa"/>
          </w:tcPr>
          <w:p w:rsidR="00635422" w:rsidRPr="006037BA" w:rsidRDefault="00635422" w:rsidP="00B21DB4">
            <w:pPr>
              <w:ind w:right="-87"/>
              <w:rPr>
                <w:bCs/>
                <w:lang w:val="uk-UA"/>
              </w:rPr>
            </w:pPr>
            <w:r w:rsidRPr="006037BA">
              <w:rPr>
                <w:bCs/>
                <w:lang w:val="uk-UA"/>
              </w:rPr>
              <w:t>Дерев’янко Т.Є.</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lastRenderedPageBreak/>
              <w:t>23</w:t>
            </w:r>
          </w:p>
        </w:tc>
        <w:tc>
          <w:tcPr>
            <w:tcW w:w="1145" w:type="dxa"/>
            <w:vMerge w:val="restart"/>
          </w:tcPr>
          <w:p w:rsidR="00635422" w:rsidRPr="006037BA" w:rsidRDefault="00635422" w:rsidP="00B21DB4">
            <w:pPr>
              <w:rPr>
                <w:bCs/>
                <w:lang w:val="uk-UA"/>
              </w:rPr>
            </w:pPr>
            <w:r w:rsidRPr="006037BA">
              <w:rPr>
                <w:bCs/>
                <w:lang w:val="uk-UA"/>
              </w:rPr>
              <w:t>29.10.2018</w:t>
            </w:r>
          </w:p>
        </w:tc>
        <w:tc>
          <w:tcPr>
            <w:tcW w:w="5998" w:type="dxa"/>
          </w:tcPr>
          <w:p w:rsidR="00635422" w:rsidRPr="006037BA" w:rsidRDefault="00635422" w:rsidP="00DB41EE">
            <w:pPr>
              <w:ind w:left="-53" w:right="-44"/>
              <w:rPr>
                <w:bCs/>
                <w:spacing w:val="-1"/>
                <w:lang w:val="uk-UA"/>
              </w:rPr>
            </w:pPr>
            <w:r w:rsidRPr="006037BA">
              <w:rPr>
                <w:bCs/>
                <w:spacing w:val="-1"/>
                <w:lang w:val="uk-UA"/>
              </w:rPr>
              <w:t xml:space="preserve">1. Про результати аналізу мережі профільних і допрофільних класів загальноосвітніх закладів освіти </w:t>
            </w:r>
            <w:r w:rsidR="00BE4229">
              <w:rPr>
                <w:bCs/>
                <w:spacing w:val="-1"/>
                <w:lang w:val="uk-UA"/>
              </w:rPr>
              <w:t>м. Харкова</w:t>
            </w:r>
            <w:r w:rsidRPr="006037BA">
              <w:rPr>
                <w:bCs/>
                <w:spacing w:val="-1"/>
                <w:lang w:val="uk-UA"/>
              </w:rPr>
              <w:t xml:space="preserve"> у 2018/2019 навчальному році</w:t>
            </w:r>
          </w:p>
        </w:tc>
        <w:tc>
          <w:tcPr>
            <w:tcW w:w="1718" w:type="dxa"/>
          </w:tcPr>
          <w:p w:rsidR="00635422" w:rsidRPr="006037BA" w:rsidRDefault="00635422" w:rsidP="00B21DB4">
            <w:pPr>
              <w:ind w:right="-87"/>
              <w:rPr>
                <w:bCs/>
                <w:lang w:val="uk-UA"/>
              </w:rPr>
            </w:pPr>
            <w:r w:rsidRPr="006037BA">
              <w:rPr>
                <w:bCs/>
                <w:lang w:val="uk-UA"/>
              </w:rPr>
              <w:t>Стецко О.М.</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2. Про аналіз стану відвідування та захворюваності вихованців за ІІІ квартал 2018 року</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3. Про підсумки роботи закладів освіти в інформаційно-телекомунікаційній системі державної наукової установи «Інститут освітньої</w:t>
            </w:r>
            <w:r w:rsidR="00ED0B43">
              <w:rPr>
                <w:bCs/>
                <w:spacing w:val="-1"/>
                <w:lang w:val="uk-UA"/>
              </w:rPr>
              <w:t xml:space="preserve"> </w:t>
            </w:r>
            <w:r w:rsidRPr="006037BA">
              <w:rPr>
                <w:bCs/>
                <w:spacing w:val="-1"/>
                <w:lang w:val="uk-UA"/>
              </w:rPr>
              <w:t xml:space="preserve">аналітики» </w:t>
            </w:r>
            <w:r w:rsidR="00641528">
              <w:rPr>
                <w:bCs/>
                <w:spacing w:val="-1"/>
                <w:lang w:val="uk-UA"/>
              </w:rPr>
              <w:t xml:space="preserve"> </w:t>
            </w:r>
            <w:r w:rsidRPr="006037BA">
              <w:rPr>
                <w:bCs/>
                <w:spacing w:val="-1"/>
                <w:lang w:val="uk-UA"/>
              </w:rPr>
              <w:t xml:space="preserve">«Державна інформаційна </w:t>
            </w:r>
            <w:r w:rsidR="00641528">
              <w:rPr>
                <w:bCs/>
                <w:spacing w:val="-1"/>
                <w:lang w:val="uk-UA"/>
              </w:rPr>
              <w:t xml:space="preserve"> </w:t>
            </w:r>
            <w:r w:rsidRPr="006037BA">
              <w:rPr>
                <w:bCs/>
                <w:spacing w:val="-1"/>
                <w:lang w:val="uk-UA"/>
              </w:rPr>
              <w:t>система освіти» на початку 2018/2019 навчального року</w:t>
            </w:r>
          </w:p>
        </w:tc>
        <w:tc>
          <w:tcPr>
            <w:tcW w:w="1718" w:type="dxa"/>
          </w:tcPr>
          <w:p w:rsidR="00635422" w:rsidRPr="006037BA" w:rsidRDefault="00635422" w:rsidP="00B21DB4">
            <w:pPr>
              <w:autoSpaceDE w:val="0"/>
              <w:autoSpaceDN w:val="0"/>
              <w:adjustRightInd w:val="0"/>
              <w:ind w:right="-87"/>
              <w:rPr>
                <w:rFonts w:ascii="Calibri" w:eastAsia="Times New Roman" w:hAnsi="Calibri" w:cs="Calibri"/>
              </w:rPr>
            </w:pPr>
            <w:r w:rsidRPr="006037BA">
              <w:rPr>
                <w:rFonts w:ascii="Times New Roman CYR" w:eastAsia="Times New Roman" w:hAnsi="Times New Roman CYR" w:cs="Times New Roman CYR"/>
                <w:lang w:val="uk-UA"/>
              </w:rPr>
              <w:t>Остапчук С.П.</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24</w:t>
            </w:r>
          </w:p>
        </w:tc>
        <w:tc>
          <w:tcPr>
            <w:tcW w:w="1145" w:type="dxa"/>
            <w:vMerge w:val="restart"/>
          </w:tcPr>
          <w:p w:rsidR="00635422" w:rsidRPr="006037BA" w:rsidRDefault="00635422" w:rsidP="00B21DB4">
            <w:pPr>
              <w:rPr>
                <w:bCs/>
                <w:lang w:val="uk-UA"/>
              </w:rPr>
            </w:pPr>
            <w:r w:rsidRPr="006037BA">
              <w:rPr>
                <w:bCs/>
                <w:lang w:val="uk-UA"/>
              </w:rPr>
              <w:t>05.11.2018</w:t>
            </w:r>
          </w:p>
        </w:tc>
        <w:tc>
          <w:tcPr>
            <w:tcW w:w="5998" w:type="dxa"/>
          </w:tcPr>
          <w:p w:rsidR="00635422" w:rsidRPr="006037BA" w:rsidRDefault="00635422" w:rsidP="00DB41EE">
            <w:pPr>
              <w:ind w:left="-53" w:right="-44"/>
              <w:rPr>
                <w:bCs/>
                <w:spacing w:val="-1"/>
                <w:lang w:val="uk-UA"/>
              </w:rPr>
            </w:pPr>
            <w:r w:rsidRPr="006037BA">
              <w:rPr>
                <w:bCs/>
                <w:spacing w:val="-1"/>
                <w:lang w:val="uk-UA"/>
              </w:rPr>
              <w:t>1. Про результати участі випускників загальноосвітніх навчальних</w:t>
            </w:r>
            <w:r w:rsidR="00704AAC">
              <w:rPr>
                <w:bCs/>
                <w:spacing w:val="-1"/>
                <w:lang w:val="uk-UA"/>
              </w:rPr>
              <w:t xml:space="preserve"> </w:t>
            </w:r>
            <w:r w:rsidRPr="006037BA">
              <w:rPr>
                <w:bCs/>
                <w:spacing w:val="-1"/>
                <w:lang w:val="uk-UA"/>
              </w:rPr>
              <w:t>закладів району у зовнішньому</w:t>
            </w:r>
            <w:r w:rsidR="00704AAC">
              <w:rPr>
                <w:bCs/>
                <w:spacing w:val="-1"/>
                <w:lang w:val="uk-UA"/>
              </w:rPr>
              <w:t xml:space="preserve"> </w:t>
            </w:r>
            <w:r w:rsidRPr="006037BA">
              <w:rPr>
                <w:bCs/>
                <w:spacing w:val="-1"/>
                <w:lang w:val="uk-UA"/>
              </w:rPr>
              <w:t>незалежному</w:t>
            </w:r>
            <w:r w:rsidR="00704AAC">
              <w:rPr>
                <w:bCs/>
                <w:spacing w:val="-1"/>
                <w:lang w:val="uk-UA"/>
              </w:rPr>
              <w:t xml:space="preserve"> </w:t>
            </w:r>
            <w:r w:rsidRPr="006037BA">
              <w:rPr>
                <w:bCs/>
                <w:spacing w:val="-1"/>
                <w:lang w:val="uk-UA"/>
              </w:rPr>
              <w:t>оцінюванні 2018 року</w:t>
            </w:r>
          </w:p>
        </w:tc>
        <w:tc>
          <w:tcPr>
            <w:tcW w:w="1718" w:type="dxa"/>
          </w:tcPr>
          <w:p w:rsidR="00635422" w:rsidRPr="006037BA" w:rsidRDefault="00635422" w:rsidP="00B21DB4">
            <w:pPr>
              <w:ind w:right="-87"/>
              <w:rPr>
                <w:bCs/>
                <w:lang w:val="uk-UA"/>
              </w:rPr>
            </w:pPr>
            <w:r w:rsidRPr="006037BA">
              <w:rPr>
                <w:bCs/>
                <w:lang w:val="uk-UA"/>
              </w:rPr>
              <w:t>Стецко О.М.</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lang w:val="uk-UA"/>
              </w:rPr>
            </w:pPr>
            <w:r w:rsidRPr="006037BA">
              <w:rPr>
                <w:lang w:val="uk-UA"/>
              </w:rPr>
              <w:t xml:space="preserve">2. </w:t>
            </w:r>
            <w:r w:rsidRPr="006037BA">
              <w:rPr>
                <w:rFonts w:eastAsia="Times New Roman"/>
              </w:rPr>
              <w:t xml:space="preserve">Про </w:t>
            </w:r>
            <w:r w:rsidRPr="006037BA">
              <w:rPr>
                <w:rFonts w:eastAsia="Times New Roman"/>
                <w:spacing w:val="-1"/>
              </w:rPr>
              <w:t>підсумки</w:t>
            </w:r>
            <w:r w:rsidRPr="006037BA">
              <w:rPr>
                <w:rFonts w:eastAsia="Times New Roman"/>
              </w:rPr>
              <w:t xml:space="preserve"> аналізу</w:t>
            </w:r>
            <w:r w:rsidRPr="006037BA">
              <w:rPr>
                <w:lang w:val="uk-UA"/>
              </w:rPr>
              <w:t xml:space="preserve"> функціонування сайтів закладів освіти району</w:t>
            </w:r>
          </w:p>
        </w:tc>
        <w:tc>
          <w:tcPr>
            <w:tcW w:w="1718" w:type="dxa"/>
          </w:tcPr>
          <w:p w:rsidR="00635422" w:rsidRPr="006037BA" w:rsidRDefault="00635422" w:rsidP="00B21DB4">
            <w:pPr>
              <w:autoSpaceDE w:val="0"/>
              <w:autoSpaceDN w:val="0"/>
              <w:adjustRightInd w:val="0"/>
              <w:ind w:right="-87"/>
              <w:rPr>
                <w:rFonts w:ascii="Calibri" w:eastAsia="Times New Roman" w:hAnsi="Calibri" w:cs="Calibri"/>
              </w:rPr>
            </w:pPr>
            <w:r w:rsidRPr="006037BA">
              <w:rPr>
                <w:rFonts w:ascii="Times New Roman CYR" w:eastAsia="Times New Roman" w:hAnsi="Times New Roman CYR" w:cs="Times New Roman CYR"/>
                <w:lang w:val="uk-UA"/>
              </w:rPr>
              <w:t>Остапчук С.П.</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3. Про виконання грошових та натуральних норм харчування в закладах дошкільної освіти за вересень 2018 року</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25</w:t>
            </w:r>
          </w:p>
        </w:tc>
        <w:tc>
          <w:tcPr>
            <w:tcW w:w="1145" w:type="dxa"/>
            <w:vMerge w:val="restart"/>
          </w:tcPr>
          <w:p w:rsidR="00635422" w:rsidRPr="006037BA" w:rsidRDefault="00635422" w:rsidP="00B21DB4">
            <w:pPr>
              <w:rPr>
                <w:bCs/>
                <w:lang w:val="uk-UA"/>
              </w:rPr>
            </w:pPr>
            <w:r w:rsidRPr="006037BA">
              <w:rPr>
                <w:bCs/>
                <w:lang w:val="uk-UA"/>
              </w:rPr>
              <w:t>19.11.2018</w:t>
            </w:r>
          </w:p>
        </w:tc>
        <w:tc>
          <w:tcPr>
            <w:tcW w:w="5998" w:type="dxa"/>
          </w:tcPr>
          <w:p w:rsidR="00635422" w:rsidRPr="006037BA" w:rsidRDefault="00635422" w:rsidP="00DB41EE">
            <w:pPr>
              <w:pStyle w:val="TableParagraph"/>
              <w:ind w:left="-53" w:right="-44"/>
              <w:rPr>
                <w:bCs/>
                <w:spacing w:val="-1"/>
                <w:lang w:val="uk-UA"/>
              </w:rPr>
            </w:pPr>
            <w:r w:rsidRPr="006037BA">
              <w:rPr>
                <w:lang w:val="uk-UA"/>
              </w:rPr>
              <w:t>1. Про</w:t>
            </w:r>
            <w:r w:rsidRPr="006037BA">
              <w:rPr>
                <w:spacing w:val="54"/>
                <w:lang w:val="uk-UA"/>
              </w:rPr>
              <w:t xml:space="preserve"> </w:t>
            </w:r>
            <w:r w:rsidRPr="006037BA">
              <w:rPr>
                <w:spacing w:val="-1"/>
                <w:lang w:val="uk-UA"/>
              </w:rPr>
              <w:t>забезпечення</w:t>
            </w:r>
            <w:r w:rsidRPr="006037BA">
              <w:rPr>
                <w:spacing w:val="52"/>
                <w:lang w:val="uk-UA"/>
              </w:rPr>
              <w:t xml:space="preserve"> </w:t>
            </w:r>
            <w:r w:rsidRPr="006037BA">
              <w:rPr>
                <w:spacing w:val="-1"/>
                <w:lang w:val="uk-UA"/>
              </w:rPr>
              <w:t>закладів освіти</w:t>
            </w:r>
            <w:r w:rsidRPr="006037BA">
              <w:rPr>
                <w:spacing w:val="55"/>
                <w:lang w:val="uk-UA"/>
              </w:rPr>
              <w:t xml:space="preserve"> </w:t>
            </w:r>
            <w:r w:rsidRPr="006037BA">
              <w:rPr>
                <w:spacing w:val="-1"/>
                <w:lang w:val="uk-UA"/>
              </w:rPr>
              <w:t xml:space="preserve">району педагогічними кадрами </w:t>
            </w:r>
            <w:r w:rsidRPr="006037BA">
              <w:rPr>
                <w:lang w:val="uk-UA"/>
              </w:rPr>
              <w:t>у 2018/2019</w:t>
            </w:r>
            <w:r w:rsidRPr="006037BA">
              <w:rPr>
                <w:spacing w:val="27"/>
                <w:lang w:val="uk-UA"/>
              </w:rPr>
              <w:t xml:space="preserve"> </w:t>
            </w:r>
            <w:r w:rsidRPr="006037BA">
              <w:rPr>
                <w:spacing w:val="-1"/>
                <w:lang w:val="uk-UA"/>
              </w:rPr>
              <w:t>навчальному</w:t>
            </w:r>
            <w:r w:rsidRPr="006037BA">
              <w:rPr>
                <w:spacing w:val="-5"/>
                <w:lang w:val="uk-UA"/>
              </w:rPr>
              <w:t xml:space="preserve"> </w:t>
            </w:r>
            <w:r w:rsidRPr="006037BA">
              <w:rPr>
                <w:lang w:val="uk-UA"/>
              </w:rPr>
              <w:t>році (за</w:t>
            </w:r>
            <w:r w:rsidRPr="006037BA">
              <w:rPr>
                <w:spacing w:val="-1"/>
                <w:lang w:val="uk-UA"/>
              </w:rPr>
              <w:t xml:space="preserve"> </w:t>
            </w:r>
            <w:r w:rsidRPr="006037BA">
              <w:rPr>
                <w:lang w:val="uk-UA"/>
              </w:rPr>
              <w:t>формою</w:t>
            </w:r>
            <w:r w:rsidR="00243D2F">
              <w:rPr>
                <w:lang w:val="uk-UA"/>
              </w:rPr>
              <w:t> №</w:t>
            </w:r>
            <w:r w:rsidRPr="006037BA">
              <w:rPr>
                <w:spacing w:val="-1"/>
                <w:lang w:val="uk-UA"/>
              </w:rPr>
              <w:t>83-РВК).</w:t>
            </w:r>
          </w:p>
        </w:tc>
        <w:tc>
          <w:tcPr>
            <w:tcW w:w="1718" w:type="dxa"/>
          </w:tcPr>
          <w:p w:rsidR="00635422" w:rsidRPr="006037BA" w:rsidRDefault="00635422" w:rsidP="00B21DB4">
            <w:pPr>
              <w:ind w:right="-87"/>
              <w:rPr>
                <w:bCs/>
                <w:lang w:val="uk-UA"/>
              </w:rPr>
            </w:pPr>
            <w:r w:rsidRPr="006037BA">
              <w:rPr>
                <w:bCs/>
                <w:lang w:val="uk-UA"/>
              </w:rPr>
              <w:t>Барибіна В.В.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2. Про виконання грошових та натуральних норм харчування в закладах дошкільної освіти за жовтень 2018 року</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tabs>
                <w:tab w:val="left" w:pos="1109"/>
                <w:tab w:val="left" w:pos="1913"/>
                <w:tab w:val="left" w:pos="3375"/>
                <w:tab w:val="left" w:pos="3944"/>
              </w:tabs>
              <w:ind w:left="-53" w:right="-44"/>
              <w:rPr>
                <w:lang w:val="uk-UA"/>
              </w:rPr>
            </w:pPr>
            <w:r w:rsidRPr="006037BA">
              <w:rPr>
                <w:lang w:val="uk-UA"/>
              </w:rPr>
              <w:t xml:space="preserve">3. Про аналіз стану здоров’я вихованців дошкільних закладів освіти </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26</w:t>
            </w:r>
          </w:p>
        </w:tc>
        <w:tc>
          <w:tcPr>
            <w:tcW w:w="1145" w:type="dxa"/>
            <w:vMerge w:val="restart"/>
          </w:tcPr>
          <w:p w:rsidR="00635422" w:rsidRPr="006037BA" w:rsidRDefault="00635422" w:rsidP="00B21DB4">
            <w:pPr>
              <w:rPr>
                <w:bCs/>
                <w:lang w:val="uk-UA"/>
              </w:rPr>
            </w:pPr>
            <w:r w:rsidRPr="006037BA">
              <w:rPr>
                <w:bCs/>
                <w:lang w:val="uk-UA"/>
              </w:rPr>
              <w:t>03.12.2018</w:t>
            </w:r>
          </w:p>
        </w:tc>
        <w:tc>
          <w:tcPr>
            <w:tcW w:w="5998" w:type="dxa"/>
          </w:tcPr>
          <w:p w:rsidR="00635422" w:rsidRPr="006037BA" w:rsidRDefault="00635422" w:rsidP="00DB41EE">
            <w:pPr>
              <w:ind w:left="-53" w:right="-44"/>
              <w:rPr>
                <w:bCs/>
                <w:spacing w:val="-1"/>
                <w:lang w:val="uk-UA"/>
              </w:rPr>
            </w:pPr>
            <w:r w:rsidRPr="006037BA">
              <w:rPr>
                <w:bCs/>
                <w:spacing w:val="-1"/>
                <w:lang w:val="uk-UA"/>
              </w:rPr>
              <w:t>1. Про діяльність районної батьківської ради</w:t>
            </w:r>
          </w:p>
        </w:tc>
        <w:tc>
          <w:tcPr>
            <w:tcW w:w="1718" w:type="dxa"/>
          </w:tcPr>
          <w:p w:rsidR="00635422" w:rsidRPr="006037BA" w:rsidRDefault="00635422" w:rsidP="00B21DB4">
            <w:pPr>
              <w:ind w:right="-87"/>
              <w:rPr>
                <w:bCs/>
                <w:lang w:val="uk-UA"/>
              </w:rPr>
            </w:pPr>
            <w:r w:rsidRPr="006037BA">
              <w:rPr>
                <w:bCs/>
                <w:lang w:val="uk-UA"/>
              </w:rPr>
              <w:t>Морогова Д.В.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lang w:val="uk-UA"/>
              </w:rPr>
            </w:pPr>
            <w:r w:rsidRPr="006037BA">
              <w:rPr>
                <w:bCs/>
                <w:spacing w:val="-1"/>
                <w:lang w:val="uk-UA"/>
              </w:rPr>
              <w:t>2.</w:t>
            </w:r>
            <w:r w:rsidRPr="006037BA">
              <w:rPr>
                <w:lang w:val="uk-UA"/>
              </w:rPr>
              <w:t xml:space="preserve"> Про аналіз стану управлінської діяльності щодо функціонування уніфікованої системи електронної реєстрації дітей дошкільного віку </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3. Про результати моніторингу «Адаптація учнів 1-х, 5-х класів загальноосвітніх закладів освіти»</w:t>
            </w:r>
          </w:p>
        </w:tc>
        <w:tc>
          <w:tcPr>
            <w:tcW w:w="1718" w:type="dxa"/>
          </w:tcPr>
          <w:p w:rsidR="00635422" w:rsidRPr="006037BA" w:rsidRDefault="00635422" w:rsidP="00B21DB4">
            <w:pPr>
              <w:ind w:right="-87"/>
              <w:rPr>
                <w:bCs/>
                <w:lang w:val="uk-UA"/>
              </w:rPr>
            </w:pPr>
            <w:r w:rsidRPr="006037BA">
              <w:rPr>
                <w:bCs/>
                <w:lang w:val="uk-UA"/>
              </w:rPr>
              <w:t>Гонська С.О.</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val="restart"/>
          </w:tcPr>
          <w:p w:rsidR="00635422" w:rsidRPr="006037BA" w:rsidRDefault="00635422" w:rsidP="00B21DB4">
            <w:pPr>
              <w:ind w:left="-30" w:right="-108"/>
              <w:rPr>
                <w:bCs/>
                <w:lang w:val="uk-UA"/>
              </w:rPr>
            </w:pPr>
            <w:r w:rsidRPr="006037BA">
              <w:rPr>
                <w:bCs/>
                <w:lang w:val="uk-UA"/>
              </w:rPr>
              <w:t>27</w:t>
            </w:r>
          </w:p>
        </w:tc>
        <w:tc>
          <w:tcPr>
            <w:tcW w:w="1145" w:type="dxa"/>
            <w:vMerge w:val="restart"/>
          </w:tcPr>
          <w:p w:rsidR="00635422" w:rsidRPr="006037BA" w:rsidRDefault="00635422" w:rsidP="00B21DB4">
            <w:pPr>
              <w:rPr>
                <w:bCs/>
                <w:lang w:val="uk-UA"/>
              </w:rPr>
            </w:pPr>
            <w:r w:rsidRPr="006037BA">
              <w:rPr>
                <w:bCs/>
                <w:lang w:val="uk-UA"/>
              </w:rPr>
              <w:t>17.12.2018</w:t>
            </w:r>
          </w:p>
        </w:tc>
        <w:tc>
          <w:tcPr>
            <w:tcW w:w="5998" w:type="dxa"/>
          </w:tcPr>
          <w:p w:rsidR="00635422" w:rsidRPr="006037BA" w:rsidRDefault="00635422" w:rsidP="00DB41EE">
            <w:pPr>
              <w:ind w:left="-53" w:right="-44"/>
              <w:rPr>
                <w:bCs/>
                <w:spacing w:val="-1"/>
                <w:lang w:val="uk-UA"/>
              </w:rPr>
            </w:pPr>
            <w:r w:rsidRPr="006037BA">
              <w:rPr>
                <w:bCs/>
                <w:spacing w:val="-1"/>
                <w:lang w:val="uk-UA"/>
              </w:rPr>
              <w:t>1. Про організацію та проведення новорічних свят</w:t>
            </w:r>
          </w:p>
        </w:tc>
        <w:tc>
          <w:tcPr>
            <w:tcW w:w="1718" w:type="dxa"/>
          </w:tcPr>
          <w:p w:rsidR="00635422" w:rsidRPr="006037BA" w:rsidRDefault="00635422" w:rsidP="00B21DB4">
            <w:pPr>
              <w:ind w:right="-87"/>
              <w:rPr>
                <w:bCs/>
                <w:lang w:val="uk-UA"/>
              </w:rPr>
            </w:pPr>
            <w:r w:rsidRPr="006037BA">
              <w:rPr>
                <w:bCs/>
                <w:lang w:val="uk-UA"/>
              </w:rPr>
              <w:t>Морогова Д.В.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pStyle w:val="TableParagraph"/>
              <w:ind w:left="-53" w:right="-44"/>
              <w:rPr>
                <w:bCs/>
                <w:spacing w:val="-1"/>
                <w:lang w:val="uk-UA"/>
              </w:rPr>
            </w:pPr>
            <w:r w:rsidRPr="006037BA">
              <w:rPr>
                <w:lang w:val="uk-UA"/>
              </w:rPr>
              <w:t>2. Про</w:t>
            </w:r>
            <w:r w:rsidRPr="006037BA">
              <w:rPr>
                <w:spacing w:val="18"/>
                <w:lang w:val="uk-UA"/>
              </w:rPr>
              <w:t xml:space="preserve"> </w:t>
            </w:r>
            <w:r w:rsidRPr="006037BA">
              <w:rPr>
                <w:spacing w:val="-1"/>
                <w:lang w:val="uk-UA"/>
              </w:rPr>
              <w:t>підсумки</w:t>
            </w:r>
            <w:r w:rsidRPr="006037BA">
              <w:rPr>
                <w:spacing w:val="21"/>
                <w:lang w:val="uk-UA"/>
              </w:rPr>
              <w:t xml:space="preserve"> </w:t>
            </w:r>
            <w:r w:rsidRPr="006037BA">
              <w:rPr>
                <w:spacing w:val="-1"/>
                <w:lang w:val="uk-UA"/>
              </w:rPr>
              <w:t>аналізу</w:t>
            </w:r>
            <w:r w:rsidRPr="006037BA">
              <w:rPr>
                <w:spacing w:val="16"/>
                <w:lang w:val="uk-UA"/>
              </w:rPr>
              <w:t xml:space="preserve"> </w:t>
            </w:r>
            <w:r w:rsidRPr="006037BA">
              <w:rPr>
                <w:lang w:val="uk-UA"/>
              </w:rPr>
              <w:t>стану</w:t>
            </w:r>
            <w:r w:rsidRPr="006037BA">
              <w:rPr>
                <w:spacing w:val="14"/>
                <w:lang w:val="uk-UA"/>
              </w:rPr>
              <w:t xml:space="preserve"> </w:t>
            </w:r>
            <w:r w:rsidRPr="006037BA">
              <w:rPr>
                <w:lang w:val="uk-UA"/>
              </w:rPr>
              <w:t>виконання</w:t>
            </w:r>
            <w:r w:rsidRPr="006037BA">
              <w:rPr>
                <w:spacing w:val="18"/>
                <w:lang w:val="uk-UA"/>
              </w:rPr>
              <w:t xml:space="preserve"> </w:t>
            </w:r>
            <w:r w:rsidRPr="006037BA">
              <w:rPr>
                <w:lang w:val="uk-UA"/>
              </w:rPr>
              <w:t xml:space="preserve">Плану роботи </w:t>
            </w:r>
            <w:r w:rsidR="00096BC1">
              <w:rPr>
                <w:spacing w:val="-1"/>
                <w:lang w:val="uk-UA"/>
              </w:rPr>
              <w:t>Управління освіти</w:t>
            </w:r>
            <w:r w:rsidRPr="006037BA">
              <w:rPr>
                <w:spacing w:val="-1"/>
                <w:lang w:val="uk-UA"/>
              </w:rPr>
              <w:t xml:space="preserve"> упродовж</w:t>
            </w:r>
            <w:r w:rsidRPr="006037BA">
              <w:rPr>
                <w:spacing w:val="29"/>
                <w:lang w:val="uk-UA"/>
              </w:rPr>
              <w:t xml:space="preserve"> </w:t>
            </w:r>
            <w:r w:rsidRPr="006037BA">
              <w:rPr>
                <w:spacing w:val="-1"/>
                <w:lang w:val="uk-UA"/>
              </w:rPr>
              <w:t>ІІ</w:t>
            </w:r>
            <w:r w:rsidRPr="006037BA">
              <w:rPr>
                <w:spacing w:val="-4"/>
                <w:lang w:val="uk-UA"/>
              </w:rPr>
              <w:t xml:space="preserve"> </w:t>
            </w:r>
            <w:r w:rsidRPr="006037BA">
              <w:rPr>
                <w:lang w:val="uk-UA"/>
              </w:rPr>
              <w:t>півріччя 2018 року</w:t>
            </w:r>
          </w:p>
        </w:tc>
        <w:tc>
          <w:tcPr>
            <w:tcW w:w="1718" w:type="dxa"/>
          </w:tcPr>
          <w:p w:rsidR="00635422" w:rsidRPr="006037BA" w:rsidRDefault="00635422" w:rsidP="00B21DB4">
            <w:pPr>
              <w:ind w:right="-87"/>
              <w:rPr>
                <w:bCs/>
                <w:lang w:val="uk-UA"/>
              </w:rPr>
            </w:pPr>
            <w:r w:rsidRPr="006037BA">
              <w:rPr>
                <w:bCs/>
                <w:lang w:val="uk-UA"/>
              </w:rPr>
              <w:t>Надточій О.І.</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vMerge/>
          </w:tcPr>
          <w:p w:rsidR="00635422" w:rsidRPr="006037BA" w:rsidRDefault="00635422" w:rsidP="00B21DB4">
            <w:pPr>
              <w:ind w:left="-30" w:right="-108"/>
              <w:rPr>
                <w:bCs/>
                <w:lang w:val="uk-UA"/>
              </w:rPr>
            </w:pPr>
          </w:p>
        </w:tc>
        <w:tc>
          <w:tcPr>
            <w:tcW w:w="1145" w:type="dxa"/>
            <w:vMerge/>
          </w:tcPr>
          <w:p w:rsidR="00635422" w:rsidRPr="006037BA" w:rsidRDefault="00635422" w:rsidP="00B21DB4">
            <w:pPr>
              <w:rPr>
                <w:bCs/>
                <w:lang w:val="uk-UA"/>
              </w:rPr>
            </w:pPr>
          </w:p>
        </w:tc>
        <w:tc>
          <w:tcPr>
            <w:tcW w:w="5998" w:type="dxa"/>
          </w:tcPr>
          <w:p w:rsidR="00635422" w:rsidRPr="006037BA" w:rsidRDefault="00635422" w:rsidP="00DB41EE">
            <w:pPr>
              <w:ind w:left="-53" w:right="-44"/>
              <w:rPr>
                <w:bCs/>
                <w:spacing w:val="-1"/>
                <w:lang w:val="uk-UA"/>
              </w:rPr>
            </w:pPr>
            <w:r w:rsidRPr="006037BA">
              <w:rPr>
                <w:bCs/>
                <w:spacing w:val="-1"/>
                <w:lang w:val="uk-UA"/>
              </w:rPr>
              <w:t>3. Про виконання грошових та натуральних норм харчування в закладах дошкільної освіти за листопад 2018 року</w:t>
            </w:r>
          </w:p>
        </w:tc>
        <w:tc>
          <w:tcPr>
            <w:tcW w:w="1718" w:type="dxa"/>
          </w:tcPr>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r w:rsidR="006037BA" w:rsidRPr="006037BA" w:rsidTr="00852103">
        <w:trPr>
          <w:cantSplit/>
          <w:trHeight w:val="20"/>
        </w:trPr>
        <w:tc>
          <w:tcPr>
            <w:tcW w:w="392" w:type="dxa"/>
          </w:tcPr>
          <w:p w:rsidR="00635422" w:rsidRPr="006037BA" w:rsidRDefault="00635422" w:rsidP="00B21DB4">
            <w:pPr>
              <w:pStyle w:val="TableParagraph"/>
              <w:ind w:left="-30" w:right="-108"/>
            </w:pPr>
          </w:p>
        </w:tc>
        <w:tc>
          <w:tcPr>
            <w:tcW w:w="1145" w:type="dxa"/>
          </w:tcPr>
          <w:p w:rsidR="00635422" w:rsidRPr="006037BA" w:rsidRDefault="00635422" w:rsidP="00B21DB4">
            <w:pPr>
              <w:pStyle w:val="TableParagraph"/>
            </w:pPr>
            <w:r w:rsidRPr="006037BA">
              <w:t>Упродовж</w:t>
            </w:r>
          </w:p>
          <w:p w:rsidR="00635422" w:rsidRPr="006037BA" w:rsidRDefault="00635422" w:rsidP="00B21DB4">
            <w:pPr>
              <w:pStyle w:val="TableParagraph"/>
            </w:pPr>
            <w:r w:rsidRPr="006037BA">
              <w:t>року</w:t>
            </w:r>
          </w:p>
        </w:tc>
        <w:tc>
          <w:tcPr>
            <w:tcW w:w="5998" w:type="dxa"/>
          </w:tcPr>
          <w:p w:rsidR="00635422" w:rsidRPr="006037BA" w:rsidRDefault="00635422" w:rsidP="00DB41EE">
            <w:pPr>
              <w:pStyle w:val="TableParagraph"/>
              <w:ind w:left="-53" w:right="-44"/>
              <w:rPr>
                <w:lang w:val="uk-UA"/>
              </w:rPr>
            </w:pPr>
            <w:r w:rsidRPr="006037BA">
              <w:rPr>
                <w:lang w:val="uk-UA"/>
              </w:rPr>
              <w:t>Про</w:t>
            </w:r>
            <w:r w:rsidRPr="006037BA">
              <w:rPr>
                <w:spacing w:val="9"/>
                <w:lang w:val="uk-UA"/>
              </w:rPr>
              <w:t xml:space="preserve"> </w:t>
            </w:r>
            <w:r w:rsidRPr="006037BA">
              <w:rPr>
                <w:spacing w:val="-1"/>
                <w:lang w:val="uk-UA"/>
              </w:rPr>
              <w:t>підсумки</w:t>
            </w:r>
            <w:r w:rsidRPr="006037BA">
              <w:rPr>
                <w:spacing w:val="12"/>
                <w:lang w:val="uk-UA"/>
              </w:rPr>
              <w:t xml:space="preserve"> </w:t>
            </w:r>
            <w:r w:rsidRPr="006037BA">
              <w:rPr>
                <w:spacing w:val="-1"/>
                <w:lang w:val="uk-UA"/>
              </w:rPr>
              <w:t>оперативного</w:t>
            </w:r>
            <w:r w:rsidRPr="006037BA">
              <w:rPr>
                <w:spacing w:val="9"/>
                <w:lang w:val="uk-UA"/>
              </w:rPr>
              <w:t xml:space="preserve"> </w:t>
            </w:r>
            <w:r w:rsidRPr="006037BA">
              <w:rPr>
                <w:spacing w:val="-1"/>
                <w:lang w:val="uk-UA"/>
              </w:rPr>
              <w:t>контролю</w:t>
            </w:r>
            <w:r w:rsidRPr="006037BA">
              <w:rPr>
                <w:spacing w:val="9"/>
                <w:lang w:val="uk-UA"/>
              </w:rPr>
              <w:t xml:space="preserve"> </w:t>
            </w:r>
            <w:r w:rsidRPr="006037BA">
              <w:rPr>
                <w:lang w:val="uk-UA"/>
              </w:rPr>
              <w:t>за</w:t>
            </w:r>
            <w:r w:rsidRPr="006037BA">
              <w:rPr>
                <w:spacing w:val="8"/>
                <w:lang w:val="uk-UA"/>
              </w:rPr>
              <w:t xml:space="preserve"> </w:t>
            </w:r>
            <w:r w:rsidRPr="006037BA">
              <w:rPr>
                <w:spacing w:val="-1"/>
                <w:lang w:val="uk-UA"/>
              </w:rPr>
              <w:t>станом організації</w:t>
            </w:r>
            <w:r w:rsidR="00242FF0" w:rsidRPr="006037BA">
              <w:rPr>
                <w:lang w:val="uk-UA"/>
              </w:rPr>
              <w:t xml:space="preserve"> </w:t>
            </w:r>
            <w:r w:rsidRPr="006037BA">
              <w:rPr>
                <w:spacing w:val="-1"/>
                <w:lang w:val="uk-UA"/>
              </w:rPr>
              <w:t>харчування</w:t>
            </w:r>
            <w:r w:rsidR="00242FF0" w:rsidRPr="006037BA">
              <w:rPr>
                <w:lang w:val="uk-UA"/>
              </w:rPr>
              <w:t xml:space="preserve"> </w:t>
            </w:r>
            <w:r w:rsidRPr="006037BA">
              <w:rPr>
                <w:lang w:val="uk-UA"/>
              </w:rPr>
              <w:t>в</w:t>
            </w:r>
            <w:r w:rsidR="00704AAC">
              <w:rPr>
                <w:lang w:val="uk-UA"/>
              </w:rPr>
              <w:t xml:space="preserve"> </w:t>
            </w:r>
            <w:r w:rsidRPr="006037BA">
              <w:rPr>
                <w:spacing w:val="-1"/>
                <w:lang w:val="uk-UA"/>
              </w:rPr>
              <w:t>закладах освіти</w:t>
            </w:r>
            <w:r w:rsidRPr="006037BA">
              <w:rPr>
                <w:spacing w:val="47"/>
                <w:lang w:val="uk-UA"/>
              </w:rPr>
              <w:t xml:space="preserve"> </w:t>
            </w:r>
            <w:r w:rsidRPr="006037BA">
              <w:rPr>
                <w:spacing w:val="-1"/>
                <w:lang w:val="uk-UA"/>
              </w:rPr>
              <w:t>району</w:t>
            </w:r>
          </w:p>
        </w:tc>
        <w:tc>
          <w:tcPr>
            <w:tcW w:w="1718" w:type="dxa"/>
          </w:tcPr>
          <w:p w:rsidR="00635422" w:rsidRPr="006037BA" w:rsidRDefault="00635422" w:rsidP="00B21DB4">
            <w:pPr>
              <w:ind w:right="-87"/>
              <w:rPr>
                <w:bCs/>
                <w:lang w:val="uk-UA"/>
              </w:rPr>
            </w:pPr>
            <w:r w:rsidRPr="006037BA">
              <w:rPr>
                <w:bCs/>
                <w:lang w:val="uk-UA"/>
              </w:rPr>
              <w:t>Прохоренко О.В.</w:t>
            </w:r>
          </w:p>
          <w:p w:rsidR="00635422" w:rsidRPr="006037BA" w:rsidRDefault="00635422" w:rsidP="00B21DB4">
            <w:pPr>
              <w:ind w:right="-87"/>
              <w:rPr>
                <w:bCs/>
                <w:lang w:val="uk-UA"/>
              </w:rPr>
            </w:pPr>
            <w:r w:rsidRPr="006037BA">
              <w:rPr>
                <w:bCs/>
                <w:lang w:val="uk-UA"/>
              </w:rPr>
              <w:t>Кулакова Л.В.</w:t>
            </w:r>
          </w:p>
        </w:tc>
        <w:tc>
          <w:tcPr>
            <w:tcW w:w="1208" w:type="dxa"/>
          </w:tcPr>
          <w:p w:rsidR="00635422" w:rsidRPr="006037BA" w:rsidRDefault="00635422" w:rsidP="00B21DB4">
            <w:pPr>
              <w:rPr>
                <w:bCs/>
                <w:spacing w:val="-1"/>
                <w:lang w:val="uk-UA"/>
              </w:rPr>
            </w:pPr>
          </w:p>
        </w:tc>
      </w:tr>
    </w:tbl>
    <w:p w:rsidR="00DF3541" w:rsidRPr="00710346" w:rsidRDefault="00DF3541" w:rsidP="00305076">
      <w:pPr>
        <w:widowControl w:val="0"/>
        <w:spacing w:after="0"/>
        <w:jc w:val="both"/>
        <w:rPr>
          <w:rFonts w:ascii="Times New Roman" w:hAnsi="Times New Roman" w:cs="Times New Roman"/>
          <w:sz w:val="24"/>
          <w:szCs w:val="24"/>
          <w:lang w:val="uk-UA"/>
        </w:rPr>
      </w:pPr>
    </w:p>
    <w:p w:rsidR="00635422" w:rsidRPr="0044708B" w:rsidRDefault="007E3EFE" w:rsidP="00F05251">
      <w:pPr>
        <w:pStyle w:val="4"/>
        <w:ind w:left="0"/>
        <w:jc w:val="center"/>
        <w:rPr>
          <w:lang w:val="ru-RU"/>
        </w:rPr>
      </w:pPr>
      <w:r>
        <w:t>III</w:t>
      </w:r>
      <w:r w:rsidRPr="0044708B">
        <w:rPr>
          <w:lang w:val="ru-RU"/>
        </w:rPr>
        <w:t>.3.</w:t>
      </w:r>
      <w:r w:rsidR="00224673" w:rsidRPr="0044708B">
        <w:rPr>
          <w:lang w:val="ru-RU"/>
        </w:rPr>
        <w:t xml:space="preserve"> </w:t>
      </w:r>
      <w:r w:rsidR="00635422" w:rsidRPr="0044708B">
        <w:rPr>
          <w:lang w:val="ru-RU"/>
        </w:rPr>
        <w:t>Наради</w:t>
      </w:r>
      <w:r w:rsidR="00635422" w:rsidRPr="0044708B">
        <w:rPr>
          <w:spacing w:val="-2"/>
          <w:lang w:val="ru-RU"/>
        </w:rPr>
        <w:t xml:space="preserve"> </w:t>
      </w:r>
      <w:r w:rsidR="00635422" w:rsidRPr="0044708B">
        <w:rPr>
          <w:lang w:val="ru-RU"/>
        </w:rPr>
        <w:t>директорів загальних загальноосвітніх закладів</w:t>
      </w:r>
    </w:p>
    <w:tbl>
      <w:tblPr>
        <w:tblStyle w:val="TableNormal"/>
        <w:tblW w:w="10069" w:type="dxa"/>
        <w:tblInd w:w="290" w:type="dxa"/>
        <w:tblLayout w:type="fixed"/>
        <w:tblLook w:val="01E0"/>
      </w:tblPr>
      <w:tblGrid>
        <w:gridCol w:w="1145"/>
        <w:gridCol w:w="5998"/>
        <w:gridCol w:w="1718"/>
        <w:gridCol w:w="1208"/>
      </w:tblGrid>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7E3EFE" w:rsidRDefault="00635422" w:rsidP="00B21DB4">
            <w:pPr>
              <w:pStyle w:val="TableParagraph"/>
              <w:spacing w:before="1"/>
              <w:ind w:hanging="1"/>
              <w:jc w:val="center"/>
              <w:rPr>
                <w:rFonts w:ascii="Times New Roman" w:eastAsia="Times New Roman" w:hAnsi="Times New Roman" w:cs="Times New Roman"/>
                <w:sz w:val="20"/>
                <w:szCs w:val="20"/>
                <w:lang w:val="ru-RU"/>
              </w:rPr>
            </w:pPr>
            <w:r w:rsidRPr="007E3EFE">
              <w:rPr>
                <w:rFonts w:ascii="Times New Roman" w:eastAsia="Times New Roman" w:hAnsi="Times New Roman" w:cs="Times New Roman"/>
                <w:b/>
                <w:bCs/>
                <w:sz w:val="20"/>
                <w:szCs w:val="20"/>
                <w:lang w:val="ru-RU"/>
              </w:rPr>
              <w:t>Дата</w:t>
            </w:r>
            <w:r w:rsidRPr="007E3EFE">
              <w:rPr>
                <w:rFonts w:ascii="Times New Roman" w:eastAsia="Times New Roman" w:hAnsi="Times New Roman" w:cs="Times New Roman"/>
                <w:b/>
                <w:bCs/>
                <w:spacing w:val="22"/>
                <w:sz w:val="20"/>
                <w:szCs w:val="20"/>
                <w:lang w:val="ru-RU"/>
              </w:rPr>
              <w:t xml:space="preserve"> </w:t>
            </w:r>
            <w:r w:rsidRPr="007E3EFE">
              <w:rPr>
                <w:rFonts w:ascii="Times New Roman" w:eastAsia="Times New Roman" w:hAnsi="Times New Roman" w:cs="Times New Roman"/>
                <w:b/>
                <w:bCs/>
                <w:spacing w:val="-1"/>
                <w:sz w:val="20"/>
                <w:szCs w:val="20"/>
                <w:lang w:val="ru-RU"/>
              </w:rPr>
              <w:t>проведення</w:t>
            </w:r>
          </w:p>
        </w:tc>
        <w:tc>
          <w:tcPr>
            <w:tcW w:w="5998" w:type="dxa"/>
            <w:tcBorders>
              <w:top w:val="single" w:sz="5" w:space="0" w:color="000000"/>
              <w:left w:val="single" w:sz="5" w:space="0" w:color="000000"/>
              <w:bottom w:val="single" w:sz="5" w:space="0" w:color="000000"/>
              <w:right w:val="single" w:sz="5" w:space="0" w:color="000000"/>
            </w:tcBorders>
          </w:tcPr>
          <w:p w:rsidR="00635422" w:rsidRPr="007E3EFE" w:rsidRDefault="00635422" w:rsidP="00B21DB4">
            <w:pPr>
              <w:pStyle w:val="TableParagraph"/>
              <w:ind w:left="781"/>
              <w:jc w:val="center"/>
              <w:rPr>
                <w:rFonts w:ascii="Times New Roman" w:eastAsia="Times New Roman" w:hAnsi="Times New Roman" w:cs="Times New Roman"/>
                <w:sz w:val="20"/>
                <w:szCs w:val="20"/>
                <w:lang w:val="ru-RU"/>
              </w:rPr>
            </w:pPr>
            <w:r w:rsidRPr="007E3EFE">
              <w:rPr>
                <w:rFonts w:ascii="Times New Roman" w:eastAsia="Times New Roman" w:hAnsi="Times New Roman" w:cs="Times New Roman"/>
                <w:b/>
                <w:bCs/>
                <w:spacing w:val="-1"/>
                <w:sz w:val="20"/>
                <w:szCs w:val="20"/>
                <w:lang w:val="ru-RU"/>
              </w:rPr>
              <w:t>Питання,</w:t>
            </w:r>
            <w:r w:rsidRPr="007E3EFE">
              <w:rPr>
                <w:rFonts w:ascii="Times New Roman" w:eastAsia="Times New Roman" w:hAnsi="Times New Roman" w:cs="Times New Roman"/>
                <w:b/>
                <w:bCs/>
                <w:sz w:val="20"/>
                <w:szCs w:val="20"/>
                <w:lang w:val="ru-RU"/>
              </w:rPr>
              <w:t xml:space="preserve"> </w:t>
            </w:r>
            <w:r w:rsidRPr="007E3EFE">
              <w:rPr>
                <w:rFonts w:ascii="Times New Roman" w:eastAsia="Times New Roman" w:hAnsi="Times New Roman" w:cs="Times New Roman"/>
                <w:b/>
                <w:bCs/>
                <w:spacing w:val="-3"/>
                <w:sz w:val="20"/>
                <w:szCs w:val="20"/>
                <w:lang w:val="ru-RU"/>
              </w:rPr>
              <w:t>що</w:t>
            </w:r>
            <w:r w:rsidRPr="007E3EFE">
              <w:rPr>
                <w:rFonts w:ascii="Times New Roman" w:eastAsia="Times New Roman" w:hAnsi="Times New Roman" w:cs="Times New Roman"/>
                <w:b/>
                <w:bCs/>
                <w:sz w:val="20"/>
                <w:szCs w:val="20"/>
                <w:lang w:val="ru-RU"/>
              </w:rPr>
              <w:t xml:space="preserve"> розглядаються</w:t>
            </w:r>
          </w:p>
        </w:tc>
        <w:tc>
          <w:tcPr>
            <w:tcW w:w="1718" w:type="dxa"/>
            <w:tcBorders>
              <w:top w:val="single" w:sz="5" w:space="0" w:color="000000"/>
              <w:left w:val="single" w:sz="5" w:space="0" w:color="000000"/>
              <w:bottom w:val="single" w:sz="5" w:space="0" w:color="000000"/>
              <w:right w:val="single" w:sz="5" w:space="0" w:color="000000"/>
            </w:tcBorders>
          </w:tcPr>
          <w:p w:rsidR="00635422" w:rsidRPr="007E3EFE" w:rsidRDefault="00635422" w:rsidP="00B21DB4">
            <w:pPr>
              <w:pStyle w:val="TableParagraph"/>
              <w:jc w:val="center"/>
              <w:rPr>
                <w:rFonts w:ascii="Times New Roman" w:eastAsia="Times New Roman" w:hAnsi="Times New Roman" w:cs="Times New Roman"/>
                <w:sz w:val="20"/>
                <w:szCs w:val="20"/>
                <w:lang w:val="ru-RU"/>
              </w:rPr>
            </w:pPr>
            <w:r w:rsidRPr="007E3EFE">
              <w:rPr>
                <w:rFonts w:ascii="Times New Roman" w:eastAsia="Times New Roman" w:hAnsi="Times New Roman" w:cs="Times New Roman"/>
                <w:b/>
                <w:bCs/>
                <w:sz w:val="20"/>
                <w:szCs w:val="20"/>
                <w:lang w:val="ru-RU"/>
              </w:rPr>
              <w:t>Доповідач</w:t>
            </w:r>
          </w:p>
        </w:tc>
        <w:tc>
          <w:tcPr>
            <w:tcW w:w="1208" w:type="dxa"/>
            <w:tcBorders>
              <w:top w:val="single" w:sz="5" w:space="0" w:color="000000"/>
              <w:left w:val="single" w:sz="5" w:space="0" w:color="000000"/>
              <w:bottom w:val="single" w:sz="5" w:space="0" w:color="000000"/>
              <w:right w:val="single" w:sz="5" w:space="0" w:color="000000"/>
            </w:tcBorders>
          </w:tcPr>
          <w:p w:rsidR="00635422" w:rsidRPr="007E3EFE" w:rsidRDefault="00635422" w:rsidP="00B21DB4">
            <w:pPr>
              <w:pStyle w:val="TableParagraph"/>
              <w:spacing w:before="1"/>
              <w:ind w:left="102" w:right="101" w:hanging="3"/>
              <w:jc w:val="center"/>
              <w:rPr>
                <w:rFonts w:ascii="Times New Roman" w:eastAsia="Times New Roman" w:hAnsi="Times New Roman" w:cs="Times New Roman"/>
                <w:sz w:val="20"/>
                <w:szCs w:val="20"/>
                <w:lang w:val="ru-RU"/>
              </w:rPr>
            </w:pPr>
            <w:r w:rsidRPr="007E3EFE">
              <w:rPr>
                <w:rFonts w:ascii="Times New Roman" w:eastAsia="Times New Roman" w:hAnsi="Times New Roman" w:cs="Times New Roman"/>
                <w:b/>
                <w:bCs/>
                <w:spacing w:val="-1"/>
                <w:sz w:val="20"/>
                <w:szCs w:val="20"/>
                <w:lang w:val="ru-RU"/>
              </w:rPr>
              <w:t>Відмітка</w:t>
            </w:r>
            <w:r w:rsidRPr="007E3EFE">
              <w:rPr>
                <w:rFonts w:ascii="Times New Roman" w:eastAsia="Times New Roman" w:hAnsi="Times New Roman" w:cs="Times New Roman"/>
                <w:b/>
                <w:bCs/>
                <w:spacing w:val="27"/>
                <w:sz w:val="20"/>
                <w:szCs w:val="20"/>
                <w:lang w:val="ru-RU"/>
              </w:rPr>
              <w:t xml:space="preserve"> </w:t>
            </w:r>
            <w:r w:rsidRPr="007E3EFE">
              <w:rPr>
                <w:rFonts w:ascii="Times New Roman" w:eastAsia="Times New Roman" w:hAnsi="Times New Roman" w:cs="Times New Roman"/>
                <w:b/>
                <w:bCs/>
                <w:sz w:val="20"/>
                <w:szCs w:val="20"/>
                <w:lang w:val="ru-RU"/>
              </w:rPr>
              <w:t xml:space="preserve">про </w:t>
            </w:r>
            <w:r w:rsidRPr="007E3EFE">
              <w:rPr>
                <w:rFonts w:ascii="Times New Roman" w:eastAsia="Times New Roman" w:hAnsi="Times New Roman" w:cs="Times New Roman"/>
                <w:b/>
                <w:bCs/>
                <w:spacing w:val="-1"/>
                <w:sz w:val="20"/>
                <w:szCs w:val="20"/>
                <w:lang w:val="ru-RU"/>
              </w:rPr>
              <w:t>вико</w:t>
            </w:r>
            <w:r w:rsidRPr="007E3EFE">
              <w:rPr>
                <w:rFonts w:ascii="Times New Roman" w:eastAsia="Times New Roman" w:hAnsi="Times New Roman" w:cs="Times New Roman"/>
                <w:b/>
                <w:bCs/>
                <w:sz w:val="20"/>
                <w:szCs w:val="20"/>
                <w:lang w:val="ru-RU"/>
              </w:rPr>
              <w:t>нання</w:t>
            </w: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rFonts w:ascii="Times New Roman" w:hAnsi="Times New Roman" w:cs="Times New Roman"/>
                <w:sz w:val="20"/>
                <w:szCs w:val="20"/>
                <w:lang w:val="ru-RU"/>
              </w:rPr>
            </w:pPr>
            <w:r w:rsidRPr="00207F9D">
              <w:rPr>
                <w:rFonts w:ascii="Times New Roman" w:hAnsi="Times New Roman" w:cs="Times New Roman"/>
                <w:sz w:val="20"/>
                <w:szCs w:val="20"/>
                <w:lang w:val="ru-RU"/>
              </w:rPr>
              <w:t>Січень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207F9D" w:rsidRDefault="00635422" w:rsidP="00305076">
            <w:pPr>
              <w:pStyle w:val="TableParagraph"/>
              <w:ind w:left="55" w:right="64"/>
              <w:rPr>
                <w:rFonts w:ascii="Times New Roman" w:eastAsia="Times New Roman" w:hAnsi="Times New Roman" w:cs="Times New Roman"/>
                <w:sz w:val="20"/>
                <w:szCs w:val="20"/>
                <w:lang w:val="ru-RU"/>
              </w:rPr>
            </w:pPr>
            <w:r w:rsidRPr="00305076">
              <w:rPr>
                <w:rFonts w:ascii="Times New Roman" w:hAnsi="Times New Roman" w:cs="Times New Roman"/>
                <w:sz w:val="20"/>
                <w:szCs w:val="20"/>
                <w:lang w:val="uk-UA"/>
              </w:rPr>
              <w:t>Про</w:t>
            </w:r>
            <w:r w:rsidR="00605B6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605B6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проведення</w:t>
            </w:r>
            <w:r w:rsidR="00605B6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новорічних,</w:t>
            </w:r>
            <w:r w:rsidR="00605B6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Різдвяних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свят</w:t>
            </w:r>
            <w:r w:rsidR="00605B6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та</w:t>
            </w:r>
            <w:r w:rsidR="00605B6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зимових</w:t>
            </w:r>
            <w:r w:rsidR="00605B6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шкільних</w:t>
            </w:r>
            <w:r w:rsidR="00605B6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канікул у закладах освіти міста.</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ru-RU"/>
              </w:rPr>
            </w:pPr>
            <w:r w:rsidRPr="00207F9D">
              <w:rPr>
                <w:rFonts w:ascii="Times New Roman" w:eastAsia="Times New Roman" w:hAnsi="Times New Roman" w:cs="Times New Roman"/>
                <w:sz w:val="20"/>
                <w:szCs w:val="20"/>
                <w:lang w:val="ru-RU"/>
              </w:rPr>
              <w:t>Морогова Д.В.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lang w:val="ru-RU"/>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jc w:val="center"/>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rPr>
              <w:t>Лютий</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аналізу</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функціонування</w:t>
            </w:r>
            <w:r w:rsidR="0064152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сайтів управлінь освіти адміністрацій районів Харківської міської ради та закладів освіти міського підпорядкування.</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Остапчук С.П.</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 xml:space="preserve">Про бюджет </w:t>
            </w:r>
            <w:r w:rsidR="00BE4229">
              <w:rPr>
                <w:rFonts w:ascii="Times New Roman" w:hAnsi="Times New Roman" w:cs="Times New Roman"/>
                <w:sz w:val="20"/>
                <w:szCs w:val="20"/>
                <w:lang w:val="uk-UA"/>
              </w:rPr>
              <w:t>м. Харкова</w:t>
            </w:r>
            <w:r w:rsidRPr="00305076">
              <w:rPr>
                <w:rFonts w:ascii="Times New Roman" w:hAnsi="Times New Roman" w:cs="Times New Roman"/>
                <w:sz w:val="20"/>
                <w:szCs w:val="20"/>
                <w:lang w:val="uk-UA"/>
              </w:rPr>
              <w:t xml:space="preserve"> по галузі «Освіта»</w:t>
            </w:r>
            <w:r w:rsidR="0064152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на 2018 рік</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Іголкіна Т.І.</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порядок</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та</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особливості</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проведення</w:t>
            </w:r>
            <w:r w:rsidR="00641528"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зовнішнього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незалежного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оцінювання у 2018 році, зарахування його результатів як державної підсумкової атестації за курс повної загальної середньої освіти випускникам 11(12)-х класів закладів загальної середньої освіти.</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Стецко О.М.</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jc w:val="center"/>
              <w:rPr>
                <w:rFonts w:ascii="Times New Roman" w:eastAsia="Times New Roman" w:hAnsi="Times New Roman" w:cs="Times New Roman"/>
                <w:sz w:val="20"/>
                <w:szCs w:val="20"/>
              </w:rPr>
            </w:pPr>
            <w:r w:rsidRPr="00207F9D">
              <w:rPr>
                <w:rFonts w:ascii="Times New Roman" w:eastAsia="Times New Roman" w:hAnsi="Times New Roman" w:cs="Times New Roman"/>
                <w:spacing w:val="-1"/>
                <w:sz w:val="20"/>
                <w:szCs w:val="20"/>
              </w:rPr>
              <w:t>Березень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реєстрації</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випускників</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 xml:space="preserve">11(12)-х класів закладів загальної середньої освіти </w:t>
            </w:r>
            <w:r w:rsidR="009D5967" w:rsidRPr="00305076">
              <w:rPr>
                <w:rFonts w:ascii="Times New Roman" w:hAnsi="Times New Roman" w:cs="Times New Roman"/>
                <w:sz w:val="20"/>
                <w:szCs w:val="20"/>
                <w:lang w:val="uk-UA"/>
              </w:rPr>
              <w:t>району</w:t>
            </w:r>
            <w:r w:rsidRPr="00305076">
              <w:rPr>
                <w:rFonts w:ascii="Times New Roman" w:hAnsi="Times New Roman" w:cs="Times New Roman"/>
                <w:sz w:val="20"/>
                <w:szCs w:val="20"/>
                <w:lang w:val="uk-UA"/>
              </w:rPr>
              <w:t xml:space="preserve"> для участі у ЗНО-2018.</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Стецко О.М.</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jc w:val="center"/>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rPr>
              <w:t>Квітень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 завершення опалювального сезону у</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навчальних закладах міста.</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Торяник Т.В.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формування</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перспективної</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мережі</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навчальних</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закладів</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міста</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на</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2018/2019 навчальний рік</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Прохоренко О.В.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стан</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обліку</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в</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закладах</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освіти</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району</w:t>
            </w:r>
            <w:r w:rsidR="00DF354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дітей пільгових</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категорій, дітей, схильних до правопорушень, бродяжництва, асоціальної поведінки, та із сімей, які знаходяться у складних життєвих обставинах.</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Гонська С.О.</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DF3541" w:rsidP="00B21DB4">
            <w:pPr>
              <w:jc w:val="center"/>
              <w:rPr>
                <w:sz w:val="20"/>
                <w:szCs w:val="20"/>
              </w:rPr>
            </w:pPr>
            <w:r w:rsidRPr="00207F9D">
              <w:rPr>
                <w:rFonts w:ascii="Times New Roman" w:eastAsia="Times New Roman" w:hAnsi="Times New Roman" w:cs="Times New Roman"/>
                <w:spacing w:val="-1"/>
                <w:sz w:val="20"/>
                <w:szCs w:val="20"/>
              </w:rPr>
              <w:t>Травень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DF3541"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Pr="00207F9D">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підходи</w:t>
            </w:r>
            <w:r w:rsidRPr="00207F9D">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до</w:t>
            </w:r>
            <w:r w:rsidRPr="00207F9D">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формування</w:t>
            </w:r>
            <w:r w:rsidRPr="00207F9D">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робочих</w:t>
            </w:r>
            <w:r w:rsidRPr="00207F9D">
              <w:rPr>
                <w:rFonts w:ascii="Times New Roman" w:hAnsi="Times New Roman" w:cs="Times New Roman"/>
                <w:sz w:val="20"/>
                <w:szCs w:val="20"/>
                <w:lang w:val="uk-UA"/>
              </w:rPr>
              <w:t xml:space="preserve"> </w:t>
            </w:r>
            <w:r w:rsidR="00635422" w:rsidRPr="00305076">
              <w:rPr>
                <w:rFonts w:ascii="Times New Roman" w:hAnsi="Times New Roman" w:cs="Times New Roman"/>
                <w:sz w:val="20"/>
                <w:szCs w:val="20"/>
                <w:lang w:val="uk-UA"/>
              </w:rPr>
              <w:t>навчальних</w:t>
            </w:r>
            <w:r w:rsidRPr="00207F9D">
              <w:rPr>
                <w:rFonts w:ascii="Times New Roman" w:hAnsi="Times New Roman" w:cs="Times New Roman"/>
                <w:sz w:val="20"/>
                <w:szCs w:val="20"/>
                <w:lang w:val="uk-UA"/>
              </w:rPr>
              <w:t xml:space="preserve"> </w:t>
            </w:r>
            <w:r w:rsidR="00635422" w:rsidRPr="00305076">
              <w:rPr>
                <w:rFonts w:ascii="Times New Roman" w:hAnsi="Times New Roman" w:cs="Times New Roman"/>
                <w:sz w:val="20"/>
                <w:szCs w:val="20"/>
                <w:lang w:val="uk-UA"/>
              </w:rPr>
              <w:t>планів</w:t>
            </w:r>
            <w:r w:rsidR="004D6BAA" w:rsidRPr="00305076">
              <w:rPr>
                <w:rFonts w:ascii="Times New Roman" w:hAnsi="Times New Roman" w:cs="Times New Roman"/>
                <w:sz w:val="20"/>
                <w:szCs w:val="20"/>
                <w:lang w:val="uk-UA"/>
              </w:rPr>
              <w:t xml:space="preserve"> </w:t>
            </w:r>
            <w:r w:rsidR="00635422" w:rsidRPr="00305076">
              <w:rPr>
                <w:rFonts w:ascii="Times New Roman" w:hAnsi="Times New Roman" w:cs="Times New Roman"/>
                <w:sz w:val="20"/>
                <w:szCs w:val="20"/>
                <w:lang w:val="uk-UA"/>
              </w:rPr>
              <w:t>закладів</w:t>
            </w:r>
            <w:r w:rsidRPr="00207F9D">
              <w:rPr>
                <w:rFonts w:ascii="Times New Roman" w:hAnsi="Times New Roman" w:cs="Times New Roman"/>
                <w:sz w:val="20"/>
                <w:szCs w:val="20"/>
                <w:lang w:val="uk-UA"/>
              </w:rPr>
              <w:t xml:space="preserve"> </w:t>
            </w:r>
            <w:r w:rsidR="00635422" w:rsidRPr="00305076">
              <w:rPr>
                <w:rFonts w:ascii="Times New Roman" w:hAnsi="Times New Roman" w:cs="Times New Roman"/>
                <w:sz w:val="20"/>
                <w:szCs w:val="20"/>
                <w:lang w:val="uk-UA"/>
              </w:rPr>
              <w:t>загальної</w:t>
            </w:r>
            <w:r w:rsidRPr="00207F9D">
              <w:rPr>
                <w:rFonts w:ascii="Times New Roman" w:hAnsi="Times New Roman" w:cs="Times New Roman"/>
                <w:sz w:val="20"/>
                <w:szCs w:val="20"/>
                <w:lang w:val="uk-UA"/>
              </w:rPr>
              <w:t xml:space="preserve"> </w:t>
            </w:r>
            <w:r w:rsidR="00635422" w:rsidRPr="00305076">
              <w:rPr>
                <w:rFonts w:ascii="Times New Roman" w:hAnsi="Times New Roman" w:cs="Times New Roman"/>
                <w:sz w:val="20"/>
                <w:szCs w:val="20"/>
                <w:lang w:val="uk-UA"/>
              </w:rPr>
              <w:t>середньої</w:t>
            </w:r>
            <w:r w:rsidR="003B30F1" w:rsidRPr="00305076">
              <w:rPr>
                <w:rFonts w:ascii="Times New Roman" w:hAnsi="Times New Roman" w:cs="Times New Roman"/>
                <w:sz w:val="20"/>
                <w:szCs w:val="20"/>
                <w:lang w:val="uk-UA"/>
              </w:rPr>
              <w:t xml:space="preserve"> </w:t>
            </w:r>
            <w:r w:rsidR="00635422" w:rsidRPr="00305076">
              <w:rPr>
                <w:rFonts w:ascii="Times New Roman" w:hAnsi="Times New Roman" w:cs="Times New Roman"/>
                <w:sz w:val="20"/>
                <w:szCs w:val="20"/>
                <w:lang w:val="uk-UA"/>
              </w:rPr>
              <w:t>освіти</w:t>
            </w:r>
            <w:r w:rsidRPr="00305076">
              <w:rPr>
                <w:rFonts w:ascii="Times New Roman" w:hAnsi="Times New Roman" w:cs="Times New Roman"/>
                <w:sz w:val="20"/>
                <w:szCs w:val="20"/>
                <w:lang w:val="uk-UA"/>
              </w:rPr>
              <w:t xml:space="preserve"> району </w:t>
            </w:r>
            <w:r w:rsidR="00635422" w:rsidRPr="00305076">
              <w:rPr>
                <w:rFonts w:ascii="Times New Roman" w:hAnsi="Times New Roman" w:cs="Times New Roman"/>
                <w:sz w:val="20"/>
                <w:szCs w:val="20"/>
                <w:lang w:val="uk-UA"/>
              </w:rPr>
              <w:t>на</w:t>
            </w:r>
            <w:r w:rsidRPr="00305076">
              <w:rPr>
                <w:rFonts w:ascii="Times New Roman" w:hAnsi="Times New Roman" w:cs="Times New Roman"/>
                <w:sz w:val="20"/>
                <w:szCs w:val="20"/>
                <w:lang w:val="uk-UA"/>
              </w:rPr>
              <w:t xml:space="preserve"> </w:t>
            </w:r>
            <w:r w:rsidR="00635422" w:rsidRPr="00305076">
              <w:rPr>
                <w:rFonts w:ascii="Times New Roman" w:hAnsi="Times New Roman" w:cs="Times New Roman"/>
                <w:sz w:val="20"/>
                <w:szCs w:val="20"/>
                <w:lang w:val="uk-UA"/>
              </w:rPr>
              <w:t>2018/2019</w:t>
            </w:r>
            <w:r w:rsidRPr="00305076">
              <w:rPr>
                <w:rFonts w:ascii="Times New Roman" w:hAnsi="Times New Roman" w:cs="Times New Roman"/>
                <w:sz w:val="20"/>
                <w:szCs w:val="20"/>
                <w:lang w:val="uk-UA"/>
              </w:rPr>
              <w:t xml:space="preserve"> </w:t>
            </w:r>
            <w:r w:rsidR="00635422" w:rsidRPr="00305076">
              <w:rPr>
                <w:rFonts w:ascii="Times New Roman" w:hAnsi="Times New Roman" w:cs="Times New Roman"/>
                <w:sz w:val="20"/>
                <w:szCs w:val="20"/>
                <w:lang w:val="uk-UA"/>
              </w:rPr>
              <w:t>навчальний рік.</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DF3541" w:rsidP="00B21DB4">
            <w:pPr>
              <w:ind w:left="142"/>
              <w:rPr>
                <w:sz w:val="20"/>
                <w:szCs w:val="20"/>
                <w:lang w:val="ru-RU"/>
              </w:rPr>
            </w:pPr>
            <w:r w:rsidRPr="00207F9D">
              <w:rPr>
                <w:rFonts w:ascii="Times New Roman" w:eastAsia="Times New Roman" w:hAnsi="Times New Roman" w:cs="Times New Roman"/>
                <w:sz w:val="20"/>
                <w:szCs w:val="20"/>
                <w:lang w:val="uk-UA"/>
              </w:rPr>
              <w:t>Стецко О.М.</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lang w:val="ru-RU"/>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jc w:val="center"/>
              <w:rPr>
                <w:rFonts w:ascii="Times New Roman" w:eastAsia="Times New Roman" w:hAnsi="Times New Roman" w:cs="Times New Roman"/>
                <w:sz w:val="20"/>
                <w:szCs w:val="20"/>
              </w:rPr>
            </w:pPr>
            <w:r w:rsidRPr="00207F9D">
              <w:rPr>
                <w:rFonts w:ascii="Times New Roman" w:eastAsia="Times New Roman" w:hAnsi="Times New Roman" w:cs="Times New Roman"/>
                <w:spacing w:val="-1"/>
                <w:sz w:val="20"/>
                <w:szCs w:val="20"/>
              </w:rPr>
              <w:t>Червень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профілактичної</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роботи</w:t>
            </w:r>
            <w:r w:rsidR="003B30F1" w:rsidRPr="00305076">
              <w:rPr>
                <w:rFonts w:ascii="Times New Roman" w:hAnsi="Times New Roman" w:cs="Times New Roman"/>
                <w:sz w:val="20"/>
                <w:szCs w:val="20"/>
                <w:lang w:val="uk-UA"/>
              </w:rPr>
              <w:t xml:space="preserve"> </w:t>
            </w:r>
            <w:r w:rsidR="00096BC1">
              <w:rPr>
                <w:rFonts w:ascii="Times New Roman" w:hAnsi="Times New Roman" w:cs="Times New Roman"/>
                <w:sz w:val="20"/>
                <w:szCs w:val="20"/>
                <w:lang w:val="uk-UA"/>
              </w:rPr>
              <w:t>Управління освіти</w:t>
            </w:r>
            <w:r w:rsidRPr="00305076">
              <w:rPr>
                <w:rFonts w:ascii="Times New Roman" w:hAnsi="Times New Roman" w:cs="Times New Roman"/>
                <w:sz w:val="20"/>
                <w:szCs w:val="20"/>
                <w:lang w:val="uk-UA"/>
              </w:rPr>
              <w:t xml:space="preserve"> та закладів освіти району щодо запобігання дитячому травматизму та збереження здоров’я дітей упродовж 2017/2018 навчального року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Дерев</w:t>
            </w:r>
            <w:r w:rsidRPr="00207F9D">
              <w:rPr>
                <w:rFonts w:ascii="Times New Roman" w:eastAsia="Times New Roman" w:hAnsi="Times New Roman" w:cs="Times New Roman"/>
                <w:sz w:val="20"/>
                <w:szCs w:val="20"/>
              </w:rPr>
              <w:t>’</w:t>
            </w:r>
            <w:r w:rsidRPr="00207F9D">
              <w:rPr>
                <w:rFonts w:ascii="Times New Roman" w:eastAsia="Times New Roman" w:hAnsi="Times New Roman" w:cs="Times New Roman"/>
                <w:sz w:val="20"/>
                <w:szCs w:val="20"/>
                <w:lang w:val="uk-UA"/>
              </w:rPr>
              <w:t>янко Т.Є</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результати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проведення</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міського</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огляду-конкурсу на</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визначення кращого закладу загальної середньої освіти з організації роботи з</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допризовною молоддю і військово-патріотичного виховання підростаючого покоління.</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Подзолков А.Ю.</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проведення</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міської</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Спартакіади</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допризовної</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молоді</w:t>
            </w:r>
            <w:r w:rsidR="003B30F1"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та військово-спортивної гри «Патріот».</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lang w:val="uk-UA"/>
              </w:rPr>
              <w:t>Подзолков А.Ю.</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стан</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організації</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та</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проведення</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профілактичних</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медичних</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оглядів</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учнів закладів загальної середньої освіти району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Прохоренко О.В.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41528" w:rsidP="00B21DB4">
            <w:pPr>
              <w:pStyle w:val="TableParagraph"/>
              <w:ind w:left="102"/>
              <w:jc w:val="center"/>
              <w:rPr>
                <w:rFonts w:ascii="Times New Roman" w:eastAsia="Times New Roman" w:hAnsi="Times New Roman" w:cs="Times New Roman"/>
                <w:sz w:val="20"/>
                <w:szCs w:val="20"/>
              </w:rPr>
            </w:pPr>
            <w:r>
              <w:rPr>
                <w:sz w:val="20"/>
                <w:szCs w:val="20"/>
              </w:rPr>
              <w:t xml:space="preserve">   </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хід</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виконання</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заходів</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розділу</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 xml:space="preserve">«Розвиток матеріально-технічної бази навчальних закладів» Комплексної програми розвитку освіти </w:t>
            </w:r>
            <w:r w:rsidR="00BE4229">
              <w:rPr>
                <w:rFonts w:ascii="Times New Roman" w:hAnsi="Times New Roman" w:cs="Times New Roman"/>
                <w:sz w:val="20"/>
                <w:szCs w:val="20"/>
                <w:lang w:val="uk-UA"/>
              </w:rPr>
              <w:t>м. Харкова</w:t>
            </w:r>
            <w:r w:rsidRPr="00305076">
              <w:rPr>
                <w:rFonts w:ascii="Times New Roman" w:hAnsi="Times New Roman" w:cs="Times New Roman"/>
                <w:sz w:val="20"/>
                <w:szCs w:val="20"/>
                <w:lang w:val="uk-UA"/>
              </w:rPr>
              <w:t xml:space="preserve"> на 2018-2022 роки.</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ight="50"/>
              <w:rPr>
                <w:rFonts w:ascii="Times New Roman" w:eastAsia="Times New Roman" w:hAnsi="Times New Roman" w:cs="Times New Roman"/>
                <w:sz w:val="20"/>
                <w:szCs w:val="20"/>
                <w:lang w:val="ru-RU"/>
              </w:rPr>
            </w:pPr>
            <w:r w:rsidRPr="00207F9D">
              <w:rPr>
                <w:rFonts w:ascii="Times New Roman" w:eastAsia="Times New Roman" w:hAnsi="Times New Roman" w:cs="Times New Roman"/>
                <w:sz w:val="20"/>
                <w:szCs w:val="20"/>
                <w:lang w:val="ru-RU"/>
              </w:rPr>
              <w:t>Торяник Т.В.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lang w:val="ru-RU"/>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lang w:val="ru-RU"/>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результати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аналізу</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статистичних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даних щодо організації навчання за вечірньою (заочною), індивідуальною та екстернатною формами</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lang w:val="uk-UA"/>
              </w:rPr>
              <w:t>Дерев</w:t>
            </w:r>
            <w:r w:rsidRPr="00207F9D">
              <w:rPr>
                <w:rFonts w:ascii="Times New Roman" w:eastAsia="Times New Roman" w:hAnsi="Times New Roman" w:cs="Times New Roman"/>
                <w:sz w:val="20"/>
                <w:szCs w:val="20"/>
              </w:rPr>
              <w:t>’</w:t>
            </w:r>
            <w:r w:rsidRPr="00207F9D">
              <w:rPr>
                <w:rFonts w:ascii="Times New Roman" w:eastAsia="Times New Roman" w:hAnsi="Times New Roman" w:cs="Times New Roman"/>
                <w:sz w:val="20"/>
                <w:szCs w:val="20"/>
                <w:lang w:val="uk-UA"/>
              </w:rPr>
              <w:t>янко Т.Є</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r w:rsidRPr="00207F9D">
              <w:rPr>
                <w:rFonts w:ascii="Times New Roman" w:eastAsia="Times New Roman" w:hAnsi="Times New Roman" w:cs="Times New Roman"/>
                <w:spacing w:val="-1"/>
                <w:sz w:val="20"/>
                <w:szCs w:val="20"/>
              </w:rPr>
              <w:t>Серпень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аналізу</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роботи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закладів</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 xml:space="preserve">освіти </w:t>
            </w:r>
            <w:r w:rsidR="00BE4229">
              <w:rPr>
                <w:rFonts w:ascii="Times New Roman" w:hAnsi="Times New Roman" w:cs="Times New Roman"/>
                <w:sz w:val="20"/>
                <w:szCs w:val="20"/>
                <w:lang w:val="uk-UA"/>
              </w:rPr>
              <w:t>м. Харкова</w:t>
            </w:r>
            <w:r w:rsidRPr="00305076">
              <w:rPr>
                <w:rFonts w:ascii="Times New Roman" w:hAnsi="Times New Roman" w:cs="Times New Roman"/>
                <w:sz w:val="20"/>
                <w:szCs w:val="20"/>
                <w:lang w:val="uk-UA"/>
              </w:rPr>
              <w:t xml:space="preserve"> в інформаційно- телекомунікаційній системі державної наукової установи «Інститут освітньої аналітики» «Державна інформаційна система освіти».</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Остапчук С.П.</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хід</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набору</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до</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1-х,</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10-х</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класів</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та</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формування</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мережі</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навчальних</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закладів до 2018/2019 навчального року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Прохоренко О.В.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jc w:val="center"/>
              <w:rPr>
                <w:rFonts w:ascii="Times New Roman" w:eastAsia="Times New Roman" w:hAnsi="Times New Roman" w:cs="Times New Roman"/>
                <w:sz w:val="20"/>
                <w:szCs w:val="20"/>
              </w:rPr>
            </w:pPr>
            <w:r w:rsidRPr="00207F9D">
              <w:rPr>
                <w:rFonts w:ascii="Times New Roman" w:eastAsia="Times New Roman" w:hAnsi="Times New Roman" w:cs="Times New Roman"/>
                <w:spacing w:val="-1"/>
                <w:sz w:val="20"/>
                <w:szCs w:val="20"/>
              </w:rPr>
              <w:t>Вересень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 формування мережі</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навчальних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закладів на 2018/2019 навчальний рік</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lang w:val="uk-UA"/>
              </w:rPr>
              <w:t>Прохоренко О.В.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35"/>
              <w:jc w:val="center"/>
              <w:rPr>
                <w:rFonts w:ascii="Times New Roman" w:eastAsia="Times New Roman" w:hAnsi="Times New Roman" w:cs="Times New Roman"/>
                <w:spacing w:val="-1"/>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організації</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відпочинково-оздоровчої</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кампанії</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влітку</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2018</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року</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в системі освіти міста.</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Дерев</w:t>
            </w:r>
            <w:r w:rsidRPr="00207F9D">
              <w:rPr>
                <w:rFonts w:ascii="Times New Roman" w:eastAsia="Times New Roman" w:hAnsi="Times New Roman" w:cs="Times New Roman"/>
                <w:sz w:val="20"/>
                <w:szCs w:val="20"/>
              </w:rPr>
              <w:t>’</w:t>
            </w:r>
            <w:r w:rsidRPr="00207F9D">
              <w:rPr>
                <w:rFonts w:ascii="Times New Roman" w:eastAsia="Times New Roman" w:hAnsi="Times New Roman" w:cs="Times New Roman"/>
                <w:sz w:val="20"/>
                <w:szCs w:val="20"/>
                <w:lang w:val="uk-UA"/>
              </w:rPr>
              <w:t>янко Т.Є</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 підготовку навчальних закладів району</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до початку опалювального сезону.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Торяник Т.В.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аналізу</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функціонування</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 xml:space="preserve">сайтів </w:t>
            </w:r>
            <w:r w:rsidR="00096BC1">
              <w:rPr>
                <w:rFonts w:ascii="Times New Roman" w:hAnsi="Times New Roman" w:cs="Times New Roman"/>
                <w:sz w:val="20"/>
                <w:szCs w:val="20"/>
                <w:lang w:val="uk-UA"/>
              </w:rPr>
              <w:t>Управління освіти</w:t>
            </w:r>
            <w:r w:rsidRPr="00305076">
              <w:rPr>
                <w:rFonts w:ascii="Times New Roman" w:hAnsi="Times New Roman" w:cs="Times New Roman"/>
                <w:sz w:val="20"/>
                <w:szCs w:val="20"/>
                <w:lang w:val="uk-UA"/>
              </w:rPr>
              <w:t xml:space="preserve"> адміністрацій району Харківської міської ради та закладів освіти міського підпорядкування.</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Остапчук С.П.</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організацію</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і</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проведення</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медичних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оглядів учнів закладів загальної середньої освіти міста до початку нового навчального року та стан проходження медичних оглядів педагогічними працівниками</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ight="2"/>
              <w:rPr>
                <w:rFonts w:ascii="Times New Roman" w:eastAsia="Times New Roman" w:hAnsi="Times New Roman" w:cs="Times New Roman"/>
                <w:sz w:val="20"/>
                <w:szCs w:val="20"/>
                <w:lang w:val="ru-RU"/>
              </w:rPr>
            </w:pPr>
            <w:r w:rsidRPr="00207F9D">
              <w:rPr>
                <w:rFonts w:ascii="Times New Roman" w:eastAsia="Times New Roman" w:hAnsi="Times New Roman" w:cs="Times New Roman"/>
                <w:spacing w:val="-2"/>
                <w:sz w:val="20"/>
                <w:szCs w:val="20"/>
                <w:lang w:val="ru-RU"/>
              </w:rPr>
              <w:t>Прохоренко О.В.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lang w:val="ru-RU"/>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lang w:val="ru-RU"/>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аналізу</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мережі</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закладів</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освіти</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району за мовами навчання</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Надточій О.І.</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jc w:val="center"/>
              <w:rPr>
                <w:rFonts w:ascii="Times New Roman" w:eastAsia="Times New Roman" w:hAnsi="Times New Roman" w:cs="Times New Roman"/>
                <w:sz w:val="20"/>
                <w:szCs w:val="20"/>
              </w:rPr>
            </w:pPr>
            <w:r w:rsidRPr="00207F9D">
              <w:rPr>
                <w:rFonts w:ascii="Times New Roman" w:eastAsia="Times New Roman" w:hAnsi="Times New Roman" w:cs="Times New Roman"/>
                <w:spacing w:val="-1"/>
                <w:sz w:val="20"/>
                <w:szCs w:val="20"/>
              </w:rPr>
              <w:t>Жовтень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підходи</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формування</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бюджету</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галузі «Освіта» на 2019 рік</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pacing w:val="-1"/>
                <w:sz w:val="20"/>
                <w:szCs w:val="20"/>
                <w:lang w:val="uk-UA"/>
              </w:rPr>
              <w:t>Іголкіна Т.І.</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аналізу</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роботи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закладів</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 xml:space="preserve">освіти </w:t>
            </w:r>
            <w:r w:rsidR="00BE4229">
              <w:rPr>
                <w:rFonts w:ascii="Times New Roman" w:hAnsi="Times New Roman" w:cs="Times New Roman"/>
                <w:sz w:val="20"/>
                <w:szCs w:val="20"/>
                <w:lang w:val="uk-UA"/>
              </w:rPr>
              <w:t>м. Харкова</w:t>
            </w:r>
            <w:r w:rsidRPr="00305076">
              <w:rPr>
                <w:rFonts w:ascii="Times New Roman" w:hAnsi="Times New Roman" w:cs="Times New Roman"/>
                <w:sz w:val="20"/>
                <w:szCs w:val="20"/>
                <w:lang w:val="uk-UA"/>
              </w:rPr>
              <w:t xml:space="preserve"> в інформаційно- телекомунікаційній системі державної наукової установи «Інститут освітньої аналітики» «Державна</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інформаційна система освіти» на початку 2018/2019 навчального року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lang w:val="uk-UA"/>
              </w:rPr>
              <w:t>Остапчук С.П.</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 результати аналізу мережі профільних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і допрофільних класів закладів загальної середньої освіти району у 2018/2019 навчальному році.</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Стецко О.М.</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результати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участі</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випускників</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закладів загальної середньої освіти району у зовнішньому незалежному оцінюванні 2018 року.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lang w:val="uk-UA"/>
              </w:rPr>
              <w:t>Стецко О.М.</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 результати аналізу руху учнів закладів</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загальної середньої освіти району на кінець 2017/2018 навчального року і на початок 2018/2019 навчального року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Дерев</w:t>
            </w:r>
            <w:r w:rsidRPr="00207F9D">
              <w:rPr>
                <w:rFonts w:ascii="Times New Roman" w:eastAsia="Times New Roman" w:hAnsi="Times New Roman" w:cs="Times New Roman"/>
                <w:sz w:val="20"/>
                <w:szCs w:val="20"/>
              </w:rPr>
              <w:t>’</w:t>
            </w:r>
            <w:r w:rsidRPr="00207F9D">
              <w:rPr>
                <w:rFonts w:ascii="Times New Roman" w:eastAsia="Times New Roman" w:hAnsi="Times New Roman" w:cs="Times New Roman"/>
                <w:sz w:val="20"/>
                <w:szCs w:val="20"/>
                <w:lang w:val="uk-UA"/>
              </w:rPr>
              <w:t>янко Т.Є.</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jc w:val="center"/>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rPr>
              <w:t>Листопад</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забезпечення</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закладів</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освіти</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району</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педагогічними</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кадрами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у</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2018/2019 навчальному році</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 формою</w:t>
            </w:r>
            <w:r w:rsidR="00243D2F" w:rsidRPr="00305076">
              <w:rPr>
                <w:rFonts w:ascii="Times New Roman" w:hAnsi="Times New Roman" w:cs="Times New Roman"/>
                <w:sz w:val="20"/>
                <w:szCs w:val="20"/>
                <w:lang w:val="uk-UA"/>
              </w:rPr>
              <w:t> №</w:t>
            </w:r>
            <w:r w:rsidRPr="00305076">
              <w:rPr>
                <w:rFonts w:ascii="Times New Roman" w:hAnsi="Times New Roman" w:cs="Times New Roman"/>
                <w:sz w:val="20"/>
                <w:szCs w:val="20"/>
                <w:lang w:val="uk-UA"/>
              </w:rPr>
              <w:t>83-РВК).</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Барибіна В.В.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jc w:val="cente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роботи</w:t>
            </w:r>
            <w:r w:rsidR="00704AAC" w:rsidRPr="00305076">
              <w:rPr>
                <w:rFonts w:ascii="Times New Roman" w:hAnsi="Times New Roman" w:cs="Times New Roman"/>
                <w:sz w:val="20"/>
                <w:szCs w:val="20"/>
                <w:lang w:val="uk-UA"/>
              </w:rPr>
              <w:t xml:space="preserve"> </w:t>
            </w:r>
            <w:r w:rsidR="00096BC1">
              <w:rPr>
                <w:rFonts w:ascii="Times New Roman" w:hAnsi="Times New Roman" w:cs="Times New Roman"/>
                <w:sz w:val="20"/>
                <w:szCs w:val="20"/>
                <w:lang w:val="uk-UA"/>
              </w:rPr>
              <w:t>Управління освіти</w:t>
            </w:r>
            <w:r w:rsidRPr="00305076">
              <w:rPr>
                <w:rFonts w:ascii="Times New Roman" w:hAnsi="Times New Roman" w:cs="Times New Roman"/>
                <w:sz w:val="20"/>
                <w:szCs w:val="20"/>
                <w:lang w:val="uk-UA"/>
              </w:rPr>
              <w:t xml:space="preserve"> з обліку</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продовження</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навчання та працевлаштування випускників 2018 року.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lang w:val="uk-UA"/>
              </w:rPr>
              <w:t>Дерев</w:t>
            </w:r>
            <w:r w:rsidRPr="00207F9D">
              <w:rPr>
                <w:rFonts w:ascii="Times New Roman" w:eastAsia="Times New Roman" w:hAnsi="Times New Roman" w:cs="Times New Roman"/>
                <w:sz w:val="20"/>
                <w:szCs w:val="20"/>
              </w:rPr>
              <w:t>’</w:t>
            </w:r>
            <w:r w:rsidRPr="00207F9D">
              <w:rPr>
                <w:rFonts w:ascii="Times New Roman" w:eastAsia="Times New Roman" w:hAnsi="Times New Roman" w:cs="Times New Roman"/>
                <w:sz w:val="20"/>
                <w:szCs w:val="20"/>
                <w:lang w:val="uk-UA"/>
              </w:rPr>
              <w:t>янко Т.Є.</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jc w:val="center"/>
              <w:rPr>
                <w:rFonts w:ascii="Times New Roman" w:eastAsia="Times New Roman" w:hAnsi="Times New Roman" w:cs="Times New Roman"/>
                <w:sz w:val="20"/>
                <w:szCs w:val="20"/>
              </w:rPr>
            </w:pPr>
            <w:r w:rsidRPr="00207F9D">
              <w:rPr>
                <w:rFonts w:ascii="Times New Roman" w:eastAsia="Times New Roman" w:hAnsi="Times New Roman" w:cs="Times New Roman"/>
                <w:spacing w:val="-1"/>
                <w:sz w:val="20"/>
                <w:szCs w:val="20"/>
              </w:rPr>
              <w:t>Грудень</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реалізації</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заходів</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розділу</w:t>
            </w:r>
            <w:r w:rsidR="004D6BAA" w:rsidRPr="00305076">
              <w:rPr>
                <w:rFonts w:ascii="Times New Roman" w:hAnsi="Times New Roman" w:cs="Times New Roman"/>
                <w:sz w:val="20"/>
                <w:szCs w:val="20"/>
                <w:lang w:val="uk-UA"/>
              </w:rPr>
              <w:t xml:space="preserve"> </w:t>
            </w:r>
            <w:r w:rsidR="00BA18F2" w:rsidRPr="00305076">
              <w:rPr>
                <w:rFonts w:ascii="Times New Roman" w:hAnsi="Times New Roman" w:cs="Times New Roman"/>
                <w:sz w:val="20"/>
                <w:szCs w:val="20"/>
                <w:lang w:val="uk-UA"/>
              </w:rPr>
              <w:t xml:space="preserve">«Розвиток </w:t>
            </w:r>
            <w:r w:rsidRPr="00305076">
              <w:rPr>
                <w:rFonts w:ascii="Times New Roman" w:hAnsi="Times New Roman" w:cs="Times New Roman"/>
                <w:sz w:val="20"/>
                <w:szCs w:val="20"/>
                <w:lang w:val="uk-UA"/>
              </w:rPr>
              <w:t>матеріально-технічної</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бази</w:t>
            </w:r>
            <w:r w:rsidR="00BA18F2" w:rsidRPr="00305076">
              <w:rPr>
                <w:rFonts w:ascii="Times New Roman" w:hAnsi="Times New Roman" w:cs="Times New Roman"/>
                <w:sz w:val="20"/>
                <w:szCs w:val="20"/>
                <w:lang w:val="uk-UA"/>
              </w:rPr>
              <w:t xml:space="preserve"> навчальних закладів» Комплексної програми</w:t>
            </w:r>
            <w:r w:rsidR="00242FF0" w:rsidRPr="00305076">
              <w:rPr>
                <w:rFonts w:ascii="Times New Roman" w:hAnsi="Times New Roman" w:cs="Times New Roman"/>
                <w:sz w:val="20"/>
                <w:szCs w:val="20"/>
                <w:lang w:val="uk-UA"/>
              </w:rPr>
              <w:t xml:space="preserve"> </w:t>
            </w:r>
            <w:r w:rsidR="00BA18F2" w:rsidRPr="00305076">
              <w:rPr>
                <w:rFonts w:ascii="Times New Roman" w:hAnsi="Times New Roman" w:cs="Times New Roman"/>
                <w:sz w:val="20"/>
                <w:szCs w:val="20"/>
                <w:lang w:val="uk-UA"/>
              </w:rPr>
              <w:t>розвитку</w:t>
            </w:r>
            <w:r w:rsidR="004D6BAA" w:rsidRPr="00305076">
              <w:rPr>
                <w:rFonts w:ascii="Times New Roman" w:hAnsi="Times New Roman" w:cs="Times New Roman"/>
                <w:sz w:val="20"/>
                <w:szCs w:val="20"/>
                <w:lang w:val="uk-UA"/>
              </w:rPr>
              <w:t xml:space="preserve"> </w:t>
            </w:r>
            <w:r w:rsidR="00BA18F2" w:rsidRPr="00305076">
              <w:rPr>
                <w:rFonts w:ascii="Times New Roman" w:hAnsi="Times New Roman" w:cs="Times New Roman"/>
                <w:sz w:val="20"/>
                <w:szCs w:val="20"/>
                <w:lang w:val="uk-UA"/>
              </w:rPr>
              <w:t>освіти</w:t>
            </w:r>
            <w:r w:rsidR="00242FF0" w:rsidRPr="00305076">
              <w:rPr>
                <w:rFonts w:ascii="Times New Roman" w:hAnsi="Times New Roman" w:cs="Times New Roman"/>
                <w:sz w:val="20"/>
                <w:szCs w:val="20"/>
                <w:lang w:val="uk-UA"/>
              </w:rPr>
              <w:t xml:space="preserve"> </w:t>
            </w:r>
            <w:r w:rsidR="00BE4229">
              <w:rPr>
                <w:rFonts w:ascii="Times New Roman" w:hAnsi="Times New Roman" w:cs="Times New Roman"/>
                <w:sz w:val="20"/>
                <w:szCs w:val="20"/>
                <w:lang w:val="uk-UA"/>
              </w:rPr>
              <w:t>м. Харкова</w:t>
            </w:r>
            <w:r w:rsidR="00242FF0" w:rsidRPr="00305076">
              <w:rPr>
                <w:rFonts w:ascii="Times New Roman" w:hAnsi="Times New Roman" w:cs="Times New Roman"/>
                <w:sz w:val="20"/>
                <w:szCs w:val="20"/>
                <w:lang w:val="uk-UA"/>
              </w:rPr>
              <w:t xml:space="preserve"> </w:t>
            </w:r>
            <w:r w:rsidR="00BA18F2" w:rsidRPr="00305076">
              <w:rPr>
                <w:rFonts w:ascii="Times New Roman" w:hAnsi="Times New Roman" w:cs="Times New Roman"/>
                <w:sz w:val="20"/>
                <w:szCs w:val="20"/>
                <w:lang w:val="uk-UA"/>
              </w:rPr>
              <w:t>на 2018-2022 роки у 2018 році.</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ru-RU"/>
              </w:rPr>
            </w:pPr>
            <w:r w:rsidRPr="00207F9D">
              <w:rPr>
                <w:rFonts w:ascii="Times New Roman" w:eastAsia="Times New Roman" w:hAnsi="Times New Roman" w:cs="Times New Roman"/>
                <w:sz w:val="20"/>
                <w:szCs w:val="20"/>
                <w:lang w:val="ru-RU"/>
              </w:rPr>
              <w:t>Торяник Т.В.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lang w:val="ru-RU"/>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lang w:val="ru-RU"/>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діяльність</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районних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батьківських рад</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uk-UA"/>
              </w:rPr>
            </w:pPr>
            <w:r w:rsidRPr="00207F9D">
              <w:rPr>
                <w:rFonts w:ascii="Times New Roman" w:eastAsia="Times New Roman" w:hAnsi="Times New Roman" w:cs="Times New Roman"/>
                <w:sz w:val="20"/>
                <w:szCs w:val="20"/>
                <w:lang w:val="uk-UA"/>
              </w:rPr>
              <w:t>Прохоренко О.В.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підсумки</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профілактичної</w:t>
            </w:r>
            <w:r w:rsidR="00704AAC"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роботи</w:t>
            </w:r>
            <w:r w:rsidR="004D6BAA" w:rsidRPr="00305076">
              <w:rPr>
                <w:rFonts w:ascii="Times New Roman" w:hAnsi="Times New Roman" w:cs="Times New Roman"/>
                <w:sz w:val="20"/>
                <w:szCs w:val="20"/>
                <w:lang w:val="uk-UA"/>
              </w:rPr>
              <w:t xml:space="preserve"> </w:t>
            </w:r>
            <w:r w:rsidR="00096BC1">
              <w:rPr>
                <w:rFonts w:ascii="Times New Roman" w:hAnsi="Times New Roman" w:cs="Times New Roman"/>
                <w:sz w:val="20"/>
                <w:szCs w:val="20"/>
                <w:lang w:val="uk-UA"/>
              </w:rPr>
              <w:t>Управління освіти</w:t>
            </w:r>
            <w:r w:rsidRPr="00305076">
              <w:rPr>
                <w:rFonts w:ascii="Times New Roman" w:hAnsi="Times New Roman" w:cs="Times New Roman"/>
                <w:sz w:val="20"/>
                <w:szCs w:val="20"/>
                <w:lang w:val="uk-UA"/>
              </w:rPr>
              <w:t xml:space="preserve"> та закладів освіти району щодо запобігання дитячому травматизму та збереження здоров’я дітей упродовж 2018 року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rPr>
            </w:pPr>
            <w:r w:rsidRPr="00207F9D">
              <w:rPr>
                <w:rFonts w:ascii="Times New Roman" w:eastAsia="Times New Roman" w:hAnsi="Times New Roman" w:cs="Times New Roman"/>
                <w:sz w:val="20"/>
                <w:szCs w:val="20"/>
                <w:lang w:val="uk-UA"/>
              </w:rPr>
              <w:t>Дерев</w:t>
            </w:r>
            <w:r w:rsidRPr="00207F9D">
              <w:rPr>
                <w:rFonts w:ascii="Times New Roman" w:eastAsia="Times New Roman" w:hAnsi="Times New Roman" w:cs="Times New Roman"/>
                <w:sz w:val="20"/>
                <w:szCs w:val="20"/>
              </w:rPr>
              <w:t>’</w:t>
            </w:r>
            <w:r w:rsidRPr="00207F9D">
              <w:rPr>
                <w:rFonts w:ascii="Times New Roman" w:eastAsia="Times New Roman" w:hAnsi="Times New Roman" w:cs="Times New Roman"/>
                <w:sz w:val="20"/>
                <w:szCs w:val="20"/>
                <w:lang w:val="uk-UA"/>
              </w:rPr>
              <w:t>янко Т.Є.</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проведення</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новорічних,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Різдвяних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свят</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та зимових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шкільних</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канікул</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 xml:space="preserve">у закладах освіти </w:t>
            </w:r>
            <w:r w:rsidR="00596938" w:rsidRPr="00305076">
              <w:rPr>
                <w:rFonts w:ascii="Times New Roman" w:hAnsi="Times New Roman" w:cs="Times New Roman"/>
                <w:sz w:val="20"/>
                <w:szCs w:val="20"/>
                <w:lang w:val="uk-UA"/>
              </w:rPr>
              <w:t>району</w:t>
            </w:r>
            <w:r w:rsidRPr="00305076">
              <w:rPr>
                <w:rFonts w:ascii="Times New Roman" w:hAnsi="Times New Roman" w:cs="Times New Roman"/>
                <w:sz w:val="20"/>
                <w:szCs w:val="20"/>
                <w:lang w:val="uk-UA"/>
              </w:rPr>
              <w:t>.</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ru-RU"/>
              </w:rPr>
            </w:pPr>
            <w:r w:rsidRPr="00207F9D">
              <w:rPr>
                <w:rFonts w:ascii="Times New Roman" w:eastAsia="Times New Roman" w:hAnsi="Times New Roman" w:cs="Times New Roman"/>
                <w:sz w:val="20"/>
                <w:szCs w:val="20"/>
                <w:lang w:val="ru-RU"/>
              </w:rPr>
              <w:t>Морогова Д.В.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rPr>
            </w:pPr>
          </w:p>
        </w:tc>
      </w:tr>
      <w:tr w:rsidR="00635422" w:rsidRPr="00207F9D" w:rsidTr="00852103">
        <w:trPr>
          <w:cantSplit/>
          <w:trHeight w:val="20"/>
        </w:trPr>
        <w:tc>
          <w:tcPr>
            <w:tcW w:w="1145" w:type="dxa"/>
            <w:tcBorders>
              <w:top w:val="single" w:sz="5" w:space="0" w:color="000000"/>
              <w:left w:val="single" w:sz="5" w:space="0" w:color="000000"/>
              <w:bottom w:val="single" w:sz="5" w:space="0" w:color="000000"/>
              <w:right w:val="single" w:sz="5" w:space="0" w:color="000000"/>
            </w:tcBorders>
          </w:tcPr>
          <w:p w:rsidR="00635422" w:rsidRPr="00207F9D" w:rsidRDefault="00635422" w:rsidP="00580D4A">
            <w:pPr>
              <w:pStyle w:val="TableParagraph"/>
              <w:jc w:val="center"/>
              <w:rPr>
                <w:rFonts w:ascii="Times New Roman" w:eastAsia="Times New Roman" w:hAnsi="Times New Roman" w:cs="Times New Roman"/>
                <w:sz w:val="20"/>
                <w:szCs w:val="20"/>
              </w:rPr>
            </w:pPr>
            <w:r w:rsidRPr="00580D4A">
              <w:rPr>
                <w:rFonts w:ascii="Times New Roman" w:eastAsia="Times New Roman" w:hAnsi="Times New Roman" w:cs="Times New Roman"/>
                <w:spacing w:val="-1"/>
                <w:sz w:val="20"/>
                <w:szCs w:val="20"/>
              </w:rPr>
              <w:t>Упродовж</w:t>
            </w:r>
            <w:r w:rsidR="00641528" w:rsidRPr="00580D4A">
              <w:rPr>
                <w:rFonts w:ascii="Times New Roman" w:eastAsia="Times New Roman" w:hAnsi="Times New Roman" w:cs="Times New Roman"/>
                <w:spacing w:val="-1"/>
                <w:sz w:val="20"/>
                <w:szCs w:val="20"/>
              </w:rPr>
              <w:t xml:space="preserve"> </w:t>
            </w:r>
            <w:r w:rsidRPr="00580D4A">
              <w:rPr>
                <w:rFonts w:ascii="Times New Roman" w:eastAsia="Times New Roman" w:hAnsi="Times New Roman" w:cs="Times New Roman"/>
                <w:spacing w:val="-1"/>
                <w:sz w:val="20"/>
                <w:szCs w:val="20"/>
              </w:rPr>
              <w:t>року</w:t>
            </w:r>
          </w:p>
        </w:tc>
        <w:tc>
          <w:tcPr>
            <w:tcW w:w="5998" w:type="dxa"/>
            <w:tcBorders>
              <w:top w:val="single" w:sz="5" w:space="0" w:color="000000"/>
              <w:left w:val="single" w:sz="5" w:space="0" w:color="000000"/>
              <w:bottom w:val="single" w:sz="5" w:space="0" w:color="000000"/>
              <w:right w:val="single" w:sz="5" w:space="0" w:color="000000"/>
            </w:tcBorders>
          </w:tcPr>
          <w:p w:rsidR="00635422" w:rsidRPr="00305076" w:rsidRDefault="00635422" w:rsidP="00305076">
            <w:pPr>
              <w:pStyle w:val="TableParagraph"/>
              <w:ind w:left="55" w:right="64"/>
              <w:rPr>
                <w:rFonts w:ascii="Times New Roman" w:hAnsi="Times New Roman" w:cs="Times New Roman"/>
                <w:sz w:val="20"/>
                <w:szCs w:val="20"/>
                <w:lang w:val="uk-UA"/>
              </w:rPr>
            </w:pPr>
            <w:r w:rsidRPr="00305076">
              <w:rPr>
                <w:rFonts w:ascii="Times New Roman" w:hAnsi="Times New Roman" w:cs="Times New Roman"/>
                <w:sz w:val="20"/>
                <w:szCs w:val="20"/>
                <w:lang w:val="uk-UA"/>
              </w:rPr>
              <w:t>Про</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результати</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здійснення</w:t>
            </w:r>
            <w:r w:rsidR="00242FF0"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оперативного</w:t>
            </w:r>
            <w:r w:rsidR="004D6BAA" w:rsidRPr="00305076">
              <w:rPr>
                <w:rFonts w:ascii="Times New Roman" w:hAnsi="Times New Roman" w:cs="Times New Roman"/>
                <w:sz w:val="20"/>
                <w:szCs w:val="20"/>
                <w:lang w:val="uk-UA"/>
              </w:rPr>
              <w:t xml:space="preserve"> </w:t>
            </w:r>
            <w:r w:rsidRPr="00305076">
              <w:rPr>
                <w:rFonts w:ascii="Times New Roman" w:hAnsi="Times New Roman" w:cs="Times New Roman"/>
                <w:sz w:val="20"/>
                <w:szCs w:val="20"/>
                <w:lang w:val="uk-UA"/>
              </w:rPr>
              <w:t>контролю за станом організації харчування в навчальних закладах району.</w:t>
            </w:r>
          </w:p>
        </w:tc>
        <w:tc>
          <w:tcPr>
            <w:tcW w:w="171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pStyle w:val="TableParagraph"/>
              <w:ind w:left="142"/>
              <w:rPr>
                <w:rFonts w:ascii="Times New Roman" w:eastAsia="Times New Roman" w:hAnsi="Times New Roman" w:cs="Times New Roman"/>
                <w:sz w:val="20"/>
                <w:szCs w:val="20"/>
                <w:lang w:val="ru-RU"/>
              </w:rPr>
            </w:pPr>
            <w:r w:rsidRPr="00207F9D">
              <w:rPr>
                <w:rFonts w:ascii="Times New Roman" w:eastAsia="Times New Roman" w:hAnsi="Times New Roman" w:cs="Times New Roman"/>
                <w:sz w:val="20"/>
                <w:szCs w:val="20"/>
                <w:lang w:val="uk-UA"/>
              </w:rPr>
              <w:t>Прохоренко О.В.</w:t>
            </w:r>
          </w:p>
        </w:tc>
        <w:tc>
          <w:tcPr>
            <w:tcW w:w="1208" w:type="dxa"/>
            <w:tcBorders>
              <w:top w:val="single" w:sz="5" w:space="0" w:color="000000"/>
              <w:left w:val="single" w:sz="5" w:space="0" w:color="000000"/>
              <w:bottom w:val="single" w:sz="5" w:space="0" w:color="000000"/>
              <w:right w:val="single" w:sz="5" w:space="0" w:color="000000"/>
            </w:tcBorders>
          </w:tcPr>
          <w:p w:rsidR="00635422" w:rsidRPr="00207F9D" w:rsidRDefault="00635422" w:rsidP="00B21DB4">
            <w:pPr>
              <w:rPr>
                <w:sz w:val="20"/>
                <w:szCs w:val="20"/>
                <w:lang w:val="ru-RU"/>
              </w:rPr>
            </w:pPr>
          </w:p>
        </w:tc>
      </w:tr>
    </w:tbl>
    <w:p w:rsidR="00F7412B" w:rsidRDefault="00F7412B" w:rsidP="003D5997">
      <w:pPr>
        <w:spacing w:after="0"/>
        <w:jc w:val="center"/>
        <w:rPr>
          <w:rFonts w:ascii="Times New Roman" w:hAnsi="Times New Roman"/>
          <w:b/>
          <w:sz w:val="24"/>
          <w:szCs w:val="24"/>
          <w:lang w:val="uk-UA"/>
        </w:rPr>
      </w:pPr>
    </w:p>
    <w:p w:rsidR="00305076" w:rsidRPr="00305076" w:rsidRDefault="00305076" w:rsidP="003D5997">
      <w:pPr>
        <w:spacing w:after="0"/>
        <w:jc w:val="center"/>
        <w:rPr>
          <w:rFonts w:ascii="Times New Roman" w:hAnsi="Times New Roman"/>
          <w:b/>
          <w:sz w:val="24"/>
          <w:szCs w:val="24"/>
          <w:lang w:val="uk-UA"/>
        </w:rPr>
      </w:pPr>
    </w:p>
    <w:p w:rsidR="00635422" w:rsidRPr="0044708B" w:rsidRDefault="007E3EFE" w:rsidP="00721C58">
      <w:pPr>
        <w:pStyle w:val="4"/>
        <w:ind w:left="0"/>
        <w:jc w:val="center"/>
        <w:rPr>
          <w:lang w:val="ru-RU"/>
        </w:rPr>
      </w:pPr>
      <w:r>
        <w:lastRenderedPageBreak/>
        <w:t>III</w:t>
      </w:r>
      <w:r>
        <w:rPr>
          <w:lang w:val="uk-UA"/>
        </w:rPr>
        <w:t>.</w:t>
      </w:r>
      <w:r w:rsidRPr="0044708B">
        <w:rPr>
          <w:lang w:val="ru-RU"/>
        </w:rPr>
        <w:t>4</w:t>
      </w:r>
      <w:r w:rsidR="00BA18F2" w:rsidRPr="00710346">
        <w:rPr>
          <w:lang w:val="uk-UA"/>
        </w:rPr>
        <w:t xml:space="preserve">. </w:t>
      </w:r>
      <w:r w:rsidR="00635422" w:rsidRPr="00710346">
        <w:rPr>
          <w:lang w:val="uk-UA"/>
        </w:rPr>
        <w:t>Н</w:t>
      </w:r>
      <w:r w:rsidR="00635422" w:rsidRPr="0044708B">
        <w:rPr>
          <w:lang w:val="ru-RU"/>
        </w:rPr>
        <w:t>арад</w:t>
      </w:r>
      <w:r w:rsidR="00635422" w:rsidRPr="00710346">
        <w:rPr>
          <w:lang w:val="uk-UA"/>
        </w:rPr>
        <w:t>и</w:t>
      </w:r>
      <w:r w:rsidR="00635422" w:rsidRPr="0044708B">
        <w:rPr>
          <w:lang w:val="ru-RU"/>
        </w:rPr>
        <w:t xml:space="preserve"> заступників директорів з навчально-виховної роботи</w:t>
      </w:r>
    </w:p>
    <w:tbl>
      <w:tblPr>
        <w:tblpPr w:leftFromText="180" w:rightFromText="180" w:vertAnchor="text" w:tblpX="392" w:tblpY="1"/>
        <w:tblOverlap w:val="never"/>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45"/>
        <w:gridCol w:w="5998"/>
        <w:gridCol w:w="1718"/>
        <w:gridCol w:w="1208"/>
      </w:tblGrid>
      <w:tr w:rsidR="00635422" w:rsidRPr="00DC638D" w:rsidTr="00BB2C0A">
        <w:trPr>
          <w:cantSplit/>
          <w:trHeight w:val="20"/>
        </w:trPr>
        <w:tc>
          <w:tcPr>
            <w:tcW w:w="1145" w:type="dxa"/>
          </w:tcPr>
          <w:p w:rsidR="00635422" w:rsidRPr="00DC638D" w:rsidRDefault="00635422" w:rsidP="00DC638D">
            <w:pPr>
              <w:pStyle w:val="TableParagraph"/>
              <w:ind w:left="-142" w:right="-75"/>
              <w:jc w:val="center"/>
              <w:rPr>
                <w:rFonts w:ascii="Times New Roman" w:hAnsi="Times New Roman"/>
                <w:sz w:val="20"/>
                <w:szCs w:val="20"/>
                <w:lang w:val="uk-UA"/>
              </w:rPr>
            </w:pPr>
            <w:r w:rsidRPr="00DC638D">
              <w:rPr>
                <w:rFonts w:ascii="Times New Roman" w:hAnsi="Times New Roman"/>
                <w:b/>
                <w:bCs/>
                <w:sz w:val="20"/>
                <w:szCs w:val="20"/>
                <w:lang w:val="uk-UA"/>
              </w:rPr>
              <w:t>Термін проведення</w:t>
            </w:r>
          </w:p>
        </w:tc>
        <w:tc>
          <w:tcPr>
            <w:tcW w:w="5998" w:type="dxa"/>
          </w:tcPr>
          <w:p w:rsidR="00635422" w:rsidRPr="00DC638D" w:rsidRDefault="00635422" w:rsidP="00DC638D">
            <w:pPr>
              <w:pStyle w:val="TableParagraph"/>
              <w:ind w:left="99"/>
              <w:jc w:val="center"/>
              <w:rPr>
                <w:rFonts w:ascii="Times New Roman" w:hAnsi="Times New Roman"/>
                <w:sz w:val="20"/>
                <w:szCs w:val="20"/>
                <w:lang w:val="uk-UA"/>
              </w:rPr>
            </w:pPr>
            <w:r w:rsidRPr="00DC638D">
              <w:rPr>
                <w:rFonts w:ascii="Times New Roman" w:hAnsi="Times New Roman"/>
                <w:b/>
                <w:bCs/>
                <w:spacing w:val="-1"/>
                <w:sz w:val="20"/>
                <w:szCs w:val="20"/>
                <w:lang w:val="uk-UA"/>
              </w:rPr>
              <w:t>Питання,</w:t>
            </w:r>
            <w:r w:rsidRPr="00DC638D">
              <w:rPr>
                <w:rFonts w:ascii="Times New Roman" w:hAnsi="Times New Roman"/>
                <w:b/>
                <w:bCs/>
                <w:sz w:val="20"/>
                <w:szCs w:val="20"/>
                <w:lang w:val="uk-UA"/>
              </w:rPr>
              <w:t xml:space="preserve"> </w:t>
            </w:r>
            <w:r w:rsidRPr="00DC638D">
              <w:rPr>
                <w:rFonts w:ascii="Times New Roman" w:hAnsi="Times New Roman"/>
                <w:b/>
                <w:bCs/>
                <w:spacing w:val="-3"/>
                <w:sz w:val="20"/>
                <w:szCs w:val="20"/>
                <w:lang w:val="uk-UA"/>
              </w:rPr>
              <w:t>що</w:t>
            </w:r>
            <w:r w:rsidRPr="00DC638D">
              <w:rPr>
                <w:rFonts w:ascii="Times New Roman" w:hAnsi="Times New Roman"/>
                <w:b/>
                <w:bCs/>
                <w:sz w:val="20"/>
                <w:szCs w:val="20"/>
                <w:lang w:val="uk-UA"/>
              </w:rPr>
              <w:t xml:space="preserve"> розглядаються</w:t>
            </w:r>
          </w:p>
        </w:tc>
        <w:tc>
          <w:tcPr>
            <w:tcW w:w="1718" w:type="dxa"/>
          </w:tcPr>
          <w:p w:rsidR="00635422" w:rsidRPr="00DC638D" w:rsidRDefault="00635422" w:rsidP="00830748">
            <w:pPr>
              <w:pStyle w:val="TableParagraph"/>
              <w:jc w:val="center"/>
              <w:rPr>
                <w:rFonts w:ascii="Times New Roman" w:hAnsi="Times New Roman"/>
                <w:sz w:val="20"/>
                <w:szCs w:val="20"/>
                <w:lang w:val="uk-UA"/>
              </w:rPr>
            </w:pPr>
            <w:r w:rsidRPr="00DC638D">
              <w:rPr>
                <w:rFonts w:ascii="Times New Roman" w:hAnsi="Times New Roman"/>
                <w:b/>
                <w:bCs/>
                <w:sz w:val="20"/>
                <w:szCs w:val="20"/>
                <w:lang w:val="uk-UA"/>
              </w:rPr>
              <w:t>Відповідальний</w:t>
            </w:r>
          </w:p>
        </w:tc>
        <w:tc>
          <w:tcPr>
            <w:tcW w:w="1208" w:type="dxa"/>
          </w:tcPr>
          <w:p w:rsidR="00635422" w:rsidRPr="00DC638D" w:rsidRDefault="00635422" w:rsidP="00DC638D">
            <w:pPr>
              <w:pStyle w:val="TableParagraph"/>
              <w:ind w:left="1"/>
              <w:jc w:val="center"/>
              <w:rPr>
                <w:rFonts w:ascii="Times New Roman" w:hAnsi="Times New Roman"/>
                <w:b/>
                <w:bCs/>
                <w:sz w:val="20"/>
                <w:szCs w:val="20"/>
                <w:lang w:val="uk-UA"/>
              </w:rPr>
            </w:pPr>
            <w:r w:rsidRPr="00DC638D">
              <w:rPr>
                <w:rFonts w:ascii="Times New Roman" w:hAnsi="Times New Roman"/>
                <w:b/>
                <w:bCs/>
                <w:spacing w:val="-1"/>
                <w:sz w:val="20"/>
                <w:szCs w:val="20"/>
                <w:lang w:val="uk-UA"/>
              </w:rPr>
              <w:t>Відмітка</w:t>
            </w:r>
            <w:r w:rsidRPr="00DC638D">
              <w:rPr>
                <w:rFonts w:ascii="Times New Roman" w:hAnsi="Times New Roman"/>
                <w:b/>
                <w:bCs/>
                <w:spacing w:val="27"/>
                <w:sz w:val="20"/>
                <w:szCs w:val="20"/>
                <w:lang w:val="uk-UA"/>
              </w:rPr>
              <w:t xml:space="preserve"> </w:t>
            </w:r>
            <w:r w:rsidRPr="00DC638D">
              <w:rPr>
                <w:rFonts w:ascii="Times New Roman" w:hAnsi="Times New Roman"/>
                <w:b/>
                <w:bCs/>
                <w:sz w:val="20"/>
                <w:szCs w:val="20"/>
                <w:lang w:val="uk-UA"/>
              </w:rPr>
              <w:t xml:space="preserve">про </w:t>
            </w:r>
            <w:r w:rsidRPr="00DC638D">
              <w:rPr>
                <w:rFonts w:ascii="Times New Roman" w:hAnsi="Times New Roman"/>
                <w:b/>
                <w:bCs/>
                <w:spacing w:val="-1"/>
                <w:sz w:val="20"/>
                <w:szCs w:val="20"/>
                <w:lang w:val="uk-UA"/>
              </w:rPr>
              <w:t>виконання</w:t>
            </w:r>
          </w:p>
        </w:tc>
      </w:tr>
      <w:tr w:rsidR="00E83B6D" w:rsidRPr="00DC638D" w:rsidTr="00BB2C0A">
        <w:trPr>
          <w:cantSplit/>
          <w:trHeight w:val="20"/>
        </w:trPr>
        <w:tc>
          <w:tcPr>
            <w:tcW w:w="1145" w:type="dxa"/>
            <w:vMerge w:val="restart"/>
          </w:tcPr>
          <w:p w:rsidR="00E83B6D" w:rsidRPr="00DC638D" w:rsidRDefault="00E83B6D" w:rsidP="00DC638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Січень</w:t>
            </w:r>
          </w:p>
        </w:tc>
        <w:tc>
          <w:tcPr>
            <w:tcW w:w="5998" w:type="dxa"/>
          </w:tcPr>
          <w:p w:rsidR="00E83B6D" w:rsidRPr="003818EC" w:rsidRDefault="00E83B6D" w:rsidP="009C031F">
            <w:pPr>
              <w:pStyle w:val="a7"/>
              <w:numPr>
                <w:ilvl w:val="0"/>
                <w:numId w:val="102"/>
              </w:numPr>
              <w:ind w:left="102" w:hanging="196"/>
              <w:rPr>
                <w:bCs/>
                <w:spacing w:val="-1"/>
                <w:sz w:val="20"/>
              </w:rPr>
            </w:pPr>
            <w:r w:rsidRPr="003818EC">
              <w:rPr>
                <w:bCs/>
                <w:spacing w:val="-1"/>
                <w:sz w:val="20"/>
              </w:rPr>
              <w:t>Про порядок реєстрації випускників 11(12)- класів закладів загальної середньої освіти на зовнішнє незалежне оцінювання (державну підсумкову атестацію)</w:t>
            </w:r>
          </w:p>
        </w:tc>
        <w:tc>
          <w:tcPr>
            <w:tcW w:w="1718" w:type="dxa"/>
          </w:tcPr>
          <w:p w:rsidR="00E83B6D" w:rsidRPr="00DC638D" w:rsidRDefault="00E83B6D" w:rsidP="00DC638D">
            <w:pPr>
              <w:spacing w:after="0" w:line="240" w:lineRule="auto"/>
              <w:rPr>
                <w:rFonts w:ascii="Times New Roman" w:hAnsi="Times New Roman"/>
                <w:sz w:val="20"/>
                <w:szCs w:val="20"/>
                <w:lang w:val="uk-UA"/>
              </w:rPr>
            </w:pPr>
            <w:r w:rsidRPr="00DC638D">
              <w:rPr>
                <w:rFonts w:ascii="Times New Roman" w:hAnsi="Times New Roman"/>
                <w:sz w:val="20"/>
                <w:szCs w:val="20"/>
                <w:lang w:val="uk-UA"/>
              </w:rPr>
              <w:t>Стецко О.М.</w:t>
            </w:r>
          </w:p>
        </w:tc>
        <w:tc>
          <w:tcPr>
            <w:tcW w:w="1208" w:type="dxa"/>
          </w:tcPr>
          <w:p w:rsidR="00E83B6D" w:rsidRPr="00DC638D" w:rsidRDefault="00E83B6D" w:rsidP="00DC638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DC638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2"/>
              </w:numPr>
              <w:ind w:left="102" w:hanging="196"/>
              <w:rPr>
                <w:bCs/>
                <w:spacing w:val="-1"/>
                <w:sz w:val="20"/>
              </w:rPr>
            </w:pPr>
            <w:r w:rsidRPr="003818EC">
              <w:rPr>
                <w:bCs/>
                <w:spacing w:val="-1"/>
                <w:sz w:val="20"/>
              </w:rPr>
              <w:t>Про результати ІІ (районного) етапу Всеукраїнських олімпіад із навчальних предметів</w:t>
            </w:r>
          </w:p>
        </w:tc>
        <w:tc>
          <w:tcPr>
            <w:tcW w:w="1718" w:type="dxa"/>
          </w:tcPr>
          <w:p w:rsidR="00E83B6D" w:rsidRPr="00DC638D" w:rsidRDefault="00E83B6D" w:rsidP="00DC638D">
            <w:pPr>
              <w:spacing w:after="0" w:line="240" w:lineRule="auto"/>
              <w:rPr>
                <w:rFonts w:ascii="Times New Roman" w:hAnsi="Times New Roman"/>
                <w:sz w:val="20"/>
                <w:szCs w:val="20"/>
                <w:lang w:val="uk-UA"/>
              </w:rPr>
            </w:pPr>
            <w:r w:rsidRPr="00DC638D">
              <w:rPr>
                <w:rFonts w:ascii="Times New Roman" w:hAnsi="Times New Roman"/>
                <w:sz w:val="20"/>
                <w:szCs w:val="20"/>
                <w:lang w:val="uk-UA"/>
              </w:rPr>
              <w:t>Толоконнікова М.В</w:t>
            </w:r>
          </w:p>
        </w:tc>
        <w:tc>
          <w:tcPr>
            <w:tcW w:w="1208" w:type="dxa"/>
          </w:tcPr>
          <w:p w:rsidR="00E83B6D" w:rsidRPr="00DC638D" w:rsidRDefault="00E83B6D" w:rsidP="00DC638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DC638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2"/>
              </w:numPr>
              <w:ind w:left="102" w:hanging="196"/>
              <w:rPr>
                <w:bCs/>
                <w:spacing w:val="-1"/>
                <w:sz w:val="20"/>
              </w:rPr>
            </w:pPr>
            <w:r w:rsidRPr="003818EC">
              <w:rPr>
                <w:bCs/>
                <w:spacing w:val="-1"/>
                <w:sz w:val="20"/>
              </w:rPr>
              <w:t>Про проведення районного туру міського конкурсу «Учень року-2018»</w:t>
            </w:r>
          </w:p>
        </w:tc>
        <w:tc>
          <w:tcPr>
            <w:tcW w:w="1718" w:type="dxa"/>
          </w:tcPr>
          <w:p w:rsidR="00E83B6D" w:rsidRPr="00DC638D" w:rsidRDefault="00E83B6D" w:rsidP="00DC638D">
            <w:pPr>
              <w:spacing w:after="0" w:line="240" w:lineRule="auto"/>
              <w:rPr>
                <w:rFonts w:ascii="Times New Roman" w:hAnsi="Times New Roman"/>
                <w:sz w:val="20"/>
                <w:szCs w:val="20"/>
                <w:lang w:val="uk-UA"/>
              </w:rPr>
            </w:pPr>
            <w:r w:rsidRPr="00DC638D">
              <w:rPr>
                <w:rFonts w:ascii="Times New Roman" w:hAnsi="Times New Roman"/>
                <w:sz w:val="20"/>
                <w:szCs w:val="20"/>
                <w:lang w:val="uk-UA"/>
              </w:rPr>
              <w:t>Толоконнікова М.В</w:t>
            </w:r>
          </w:p>
        </w:tc>
        <w:tc>
          <w:tcPr>
            <w:tcW w:w="1208" w:type="dxa"/>
          </w:tcPr>
          <w:p w:rsidR="00E83B6D" w:rsidRPr="00DC638D" w:rsidRDefault="00E83B6D" w:rsidP="00DC638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DC638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2"/>
              </w:numPr>
              <w:ind w:left="102" w:hanging="196"/>
              <w:rPr>
                <w:bCs/>
                <w:spacing w:val="-1"/>
                <w:sz w:val="20"/>
              </w:rPr>
            </w:pPr>
            <w:r w:rsidRPr="003818EC">
              <w:rPr>
                <w:bCs/>
                <w:spacing w:val="-1"/>
                <w:sz w:val="20"/>
              </w:rPr>
              <w:t>Про організацію співпраці органів учнівського самоврядування з представниками громадських організацій</w:t>
            </w:r>
          </w:p>
        </w:tc>
        <w:tc>
          <w:tcPr>
            <w:tcW w:w="1718" w:type="dxa"/>
          </w:tcPr>
          <w:p w:rsidR="00E83B6D" w:rsidRPr="00DC638D" w:rsidRDefault="00E83B6D" w:rsidP="00DC638D">
            <w:pPr>
              <w:spacing w:after="0" w:line="240" w:lineRule="auto"/>
              <w:rPr>
                <w:rFonts w:ascii="Times New Roman" w:hAnsi="Times New Roman"/>
                <w:sz w:val="20"/>
                <w:szCs w:val="20"/>
                <w:lang w:val="uk-UA"/>
              </w:rPr>
            </w:pPr>
            <w:r>
              <w:rPr>
                <w:rFonts w:ascii="Times New Roman" w:hAnsi="Times New Roman"/>
                <w:sz w:val="20"/>
                <w:szCs w:val="20"/>
                <w:lang w:val="uk-UA"/>
              </w:rPr>
              <w:t>Морогова Д.В.</w:t>
            </w:r>
          </w:p>
        </w:tc>
        <w:tc>
          <w:tcPr>
            <w:tcW w:w="1208" w:type="dxa"/>
          </w:tcPr>
          <w:p w:rsidR="00E83B6D" w:rsidRPr="00DC638D" w:rsidRDefault="00E83B6D" w:rsidP="00DC638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DC638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9744D" w:rsidP="009C031F">
            <w:pPr>
              <w:pStyle w:val="a7"/>
              <w:numPr>
                <w:ilvl w:val="0"/>
                <w:numId w:val="102"/>
              </w:numPr>
              <w:ind w:left="102" w:hanging="196"/>
              <w:rPr>
                <w:bCs/>
                <w:spacing w:val="-1"/>
                <w:sz w:val="20"/>
              </w:rPr>
            </w:pPr>
            <w:r w:rsidRPr="003818EC">
              <w:rPr>
                <w:bCs/>
                <w:spacing w:val="-1"/>
                <w:sz w:val="20"/>
              </w:rPr>
              <w:t>Про проведення конкурсів виховного спрямування</w:t>
            </w:r>
          </w:p>
        </w:tc>
        <w:tc>
          <w:tcPr>
            <w:tcW w:w="1718" w:type="dxa"/>
          </w:tcPr>
          <w:p w:rsidR="00E83B6D" w:rsidRPr="00DC638D" w:rsidRDefault="00E9744D" w:rsidP="00DC638D">
            <w:pPr>
              <w:spacing w:after="0" w:line="240" w:lineRule="auto"/>
              <w:rPr>
                <w:rFonts w:ascii="Times New Roman" w:hAnsi="Times New Roman"/>
                <w:sz w:val="20"/>
                <w:szCs w:val="20"/>
                <w:lang w:val="uk-UA"/>
              </w:rPr>
            </w:pPr>
            <w:r>
              <w:rPr>
                <w:rFonts w:ascii="Times New Roman" w:hAnsi="Times New Roman"/>
                <w:sz w:val="20"/>
                <w:szCs w:val="20"/>
                <w:lang w:val="uk-UA"/>
              </w:rPr>
              <w:t>Морогова Д.В.</w:t>
            </w:r>
          </w:p>
        </w:tc>
        <w:tc>
          <w:tcPr>
            <w:tcW w:w="1208" w:type="dxa"/>
          </w:tcPr>
          <w:p w:rsidR="00E83B6D" w:rsidRPr="00DC638D" w:rsidRDefault="00E83B6D" w:rsidP="00DC638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2"/>
              </w:numPr>
              <w:ind w:left="102" w:hanging="196"/>
              <w:rPr>
                <w:bCs/>
                <w:spacing w:val="-1"/>
                <w:sz w:val="20"/>
              </w:rPr>
            </w:pPr>
            <w:r w:rsidRPr="003818EC">
              <w:rPr>
                <w:bCs/>
                <w:spacing w:val="-1"/>
                <w:sz w:val="20"/>
              </w:rPr>
              <w:t>Про організацію роботи щодо підвищення кваліфікації педагогічних працівників району у 2018 році</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Стецко О.М.</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2"/>
              </w:numPr>
              <w:ind w:left="102" w:hanging="196"/>
              <w:rPr>
                <w:bCs/>
                <w:spacing w:val="-1"/>
                <w:sz w:val="20"/>
              </w:rPr>
            </w:pPr>
            <w:r w:rsidRPr="003818EC">
              <w:rPr>
                <w:bCs/>
                <w:spacing w:val="-1"/>
                <w:sz w:val="20"/>
              </w:rPr>
              <w:t>Різне</w:t>
            </w:r>
          </w:p>
        </w:tc>
        <w:tc>
          <w:tcPr>
            <w:tcW w:w="1718" w:type="dxa"/>
          </w:tcPr>
          <w:p w:rsidR="00E83B6D" w:rsidRPr="00DC638D" w:rsidRDefault="00E83B6D" w:rsidP="00E83B6D">
            <w:pPr>
              <w:spacing w:after="0" w:line="240" w:lineRule="auto"/>
              <w:rPr>
                <w:rFonts w:ascii="Times New Roman" w:hAnsi="Times New Roman"/>
                <w:sz w:val="20"/>
                <w:szCs w:val="20"/>
                <w:lang w:val="uk-UA"/>
              </w:rPr>
            </w:pP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934AD3" w:rsidRPr="00DC638D" w:rsidTr="00BB2C0A">
        <w:trPr>
          <w:cantSplit/>
          <w:trHeight w:val="20"/>
        </w:trPr>
        <w:tc>
          <w:tcPr>
            <w:tcW w:w="1145" w:type="dxa"/>
            <w:vMerge w:val="restart"/>
          </w:tcPr>
          <w:p w:rsidR="00934AD3" w:rsidRPr="00DC638D" w:rsidRDefault="00934AD3"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Лютий</w:t>
            </w:r>
          </w:p>
        </w:tc>
        <w:tc>
          <w:tcPr>
            <w:tcW w:w="5998" w:type="dxa"/>
          </w:tcPr>
          <w:p w:rsidR="00934AD3" w:rsidRPr="003818EC" w:rsidRDefault="00934AD3" w:rsidP="009C031F">
            <w:pPr>
              <w:pStyle w:val="a7"/>
              <w:numPr>
                <w:ilvl w:val="0"/>
                <w:numId w:val="103"/>
              </w:numPr>
              <w:ind w:left="102" w:hanging="196"/>
              <w:rPr>
                <w:bCs/>
                <w:spacing w:val="-1"/>
                <w:sz w:val="20"/>
              </w:rPr>
            </w:pPr>
            <w:r w:rsidRPr="003818EC">
              <w:rPr>
                <w:bCs/>
                <w:spacing w:val="-1"/>
                <w:sz w:val="20"/>
              </w:rPr>
              <w:t>Про участь в обласному турі конкурсу «Учитель року -2018»</w:t>
            </w:r>
          </w:p>
        </w:tc>
        <w:tc>
          <w:tcPr>
            <w:tcW w:w="1718" w:type="dxa"/>
          </w:tcPr>
          <w:p w:rsidR="00934AD3" w:rsidRPr="00DC638D" w:rsidRDefault="00934AD3"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934AD3" w:rsidRPr="00DC638D" w:rsidRDefault="00934AD3" w:rsidP="00E83B6D">
            <w:pPr>
              <w:spacing w:after="0" w:line="240" w:lineRule="auto"/>
              <w:rPr>
                <w:rFonts w:ascii="Times New Roman" w:hAnsi="Times New Roman"/>
                <w:sz w:val="20"/>
                <w:szCs w:val="20"/>
                <w:lang w:val="uk-UA"/>
              </w:rPr>
            </w:pPr>
          </w:p>
        </w:tc>
      </w:tr>
      <w:tr w:rsidR="00934AD3" w:rsidRPr="00DC638D" w:rsidTr="00BB2C0A">
        <w:trPr>
          <w:cantSplit/>
          <w:trHeight w:val="20"/>
        </w:trPr>
        <w:tc>
          <w:tcPr>
            <w:tcW w:w="1145" w:type="dxa"/>
            <w:vMerge/>
          </w:tcPr>
          <w:p w:rsidR="00934AD3" w:rsidRPr="00DC638D" w:rsidRDefault="00934AD3" w:rsidP="00E83B6D">
            <w:pPr>
              <w:autoSpaceDE w:val="0"/>
              <w:autoSpaceDN w:val="0"/>
              <w:adjustRightInd w:val="0"/>
              <w:spacing w:after="0" w:line="240" w:lineRule="auto"/>
              <w:rPr>
                <w:rFonts w:ascii="Times New Roman" w:hAnsi="Times New Roman"/>
                <w:sz w:val="20"/>
                <w:szCs w:val="20"/>
              </w:rPr>
            </w:pPr>
          </w:p>
        </w:tc>
        <w:tc>
          <w:tcPr>
            <w:tcW w:w="5998" w:type="dxa"/>
          </w:tcPr>
          <w:p w:rsidR="00934AD3" w:rsidRPr="003818EC" w:rsidRDefault="00934AD3" w:rsidP="009C031F">
            <w:pPr>
              <w:pStyle w:val="a7"/>
              <w:numPr>
                <w:ilvl w:val="0"/>
                <w:numId w:val="103"/>
              </w:numPr>
              <w:ind w:left="102" w:hanging="196"/>
              <w:rPr>
                <w:bCs/>
                <w:spacing w:val="-1"/>
                <w:sz w:val="20"/>
              </w:rPr>
            </w:pPr>
            <w:r w:rsidRPr="003818EC">
              <w:rPr>
                <w:bCs/>
                <w:spacing w:val="-1"/>
                <w:sz w:val="20"/>
              </w:rPr>
              <w:t>Про роботу університетських кафедр на базі закладів загальної середньої освіти освіти району</w:t>
            </w:r>
          </w:p>
        </w:tc>
        <w:tc>
          <w:tcPr>
            <w:tcW w:w="1718" w:type="dxa"/>
          </w:tcPr>
          <w:p w:rsidR="00934AD3" w:rsidRPr="00DC638D" w:rsidRDefault="00934AD3"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p w:rsidR="00934AD3" w:rsidRPr="00DC638D" w:rsidRDefault="00934AD3"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Подзолков А.Ю.</w:t>
            </w:r>
          </w:p>
        </w:tc>
        <w:tc>
          <w:tcPr>
            <w:tcW w:w="1208" w:type="dxa"/>
          </w:tcPr>
          <w:p w:rsidR="00934AD3" w:rsidRPr="00DC638D" w:rsidRDefault="00934AD3" w:rsidP="00E83B6D">
            <w:pPr>
              <w:spacing w:after="0" w:line="240" w:lineRule="auto"/>
              <w:rPr>
                <w:rFonts w:ascii="Times New Roman" w:hAnsi="Times New Roman"/>
                <w:sz w:val="20"/>
                <w:szCs w:val="20"/>
                <w:lang w:val="uk-UA"/>
              </w:rPr>
            </w:pPr>
          </w:p>
        </w:tc>
      </w:tr>
      <w:tr w:rsidR="00934AD3" w:rsidRPr="00DC638D" w:rsidTr="00BB2C0A">
        <w:trPr>
          <w:cantSplit/>
          <w:trHeight w:val="20"/>
        </w:trPr>
        <w:tc>
          <w:tcPr>
            <w:tcW w:w="1145" w:type="dxa"/>
            <w:vMerge/>
          </w:tcPr>
          <w:p w:rsidR="00934AD3" w:rsidRPr="00DC638D" w:rsidRDefault="00934AD3" w:rsidP="00E83B6D">
            <w:pPr>
              <w:autoSpaceDE w:val="0"/>
              <w:autoSpaceDN w:val="0"/>
              <w:adjustRightInd w:val="0"/>
              <w:spacing w:after="0" w:line="240" w:lineRule="auto"/>
              <w:rPr>
                <w:rFonts w:ascii="Times New Roman" w:hAnsi="Times New Roman"/>
                <w:sz w:val="20"/>
                <w:szCs w:val="20"/>
              </w:rPr>
            </w:pPr>
          </w:p>
        </w:tc>
        <w:tc>
          <w:tcPr>
            <w:tcW w:w="5998" w:type="dxa"/>
          </w:tcPr>
          <w:p w:rsidR="00934AD3" w:rsidRPr="003818EC" w:rsidRDefault="00934AD3" w:rsidP="009C031F">
            <w:pPr>
              <w:pStyle w:val="a7"/>
              <w:numPr>
                <w:ilvl w:val="0"/>
                <w:numId w:val="103"/>
              </w:numPr>
              <w:ind w:left="102" w:hanging="196"/>
              <w:rPr>
                <w:bCs/>
                <w:spacing w:val="-1"/>
                <w:sz w:val="20"/>
              </w:rPr>
            </w:pPr>
            <w:r w:rsidRPr="003818EC">
              <w:rPr>
                <w:bCs/>
                <w:spacing w:val="-1"/>
                <w:sz w:val="20"/>
              </w:rPr>
              <w:t>Про організацію проведення конкурсів виховного спрямування</w:t>
            </w:r>
          </w:p>
        </w:tc>
        <w:tc>
          <w:tcPr>
            <w:tcW w:w="1718" w:type="dxa"/>
          </w:tcPr>
          <w:p w:rsidR="00934AD3" w:rsidRPr="00DC638D" w:rsidRDefault="00934AD3" w:rsidP="00E83B6D">
            <w:pPr>
              <w:spacing w:after="0" w:line="240" w:lineRule="auto"/>
              <w:rPr>
                <w:rFonts w:ascii="Times New Roman" w:hAnsi="Times New Roman"/>
                <w:sz w:val="20"/>
                <w:szCs w:val="20"/>
                <w:lang w:val="uk-UA"/>
              </w:rPr>
            </w:pPr>
            <w:r>
              <w:rPr>
                <w:rFonts w:ascii="Times New Roman" w:hAnsi="Times New Roman"/>
                <w:sz w:val="20"/>
                <w:szCs w:val="20"/>
                <w:lang w:val="uk-UA"/>
              </w:rPr>
              <w:t>Морогова Д.В.</w:t>
            </w:r>
          </w:p>
        </w:tc>
        <w:tc>
          <w:tcPr>
            <w:tcW w:w="1208" w:type="dxa"/>
          </w:tcPr>
          <w:p w:rsidR="00934AD3" w:rsidRPr="00DC638D" w:rsidRDefault="00934AD3"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val="restart"/>
          </w:tcPr>
          <w:p w:rsidR="00E83B6D" w:rsidRPr="00DC638D" w:rsidRDefault="00E83B6D"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Березень</w:t>
            </w:r>
          </w:p>
        </w:tc>
        <w:tc>
          <w:tcPr>
            <w:tcW w:w="5998" w:type="dxa"/>
          </w:tcPr>
          <w:p w:rsidR="00E83B6D" w:rsidRPr="003818EC" w:rsidRDefault="00E83B6D" w:rsidP="009C031F">
            <w:pPr>
              <w:pStyle w:val="a7"/>
              <w:numPr>
                <w:ilvl w:val="0"/>
                <w:numId w:val="112"/>
              </w:numPr>
              <w:ind w:left="102" w:hanging="196"/>
              <w:rPr>
                <w:bCs/>
                <w:spacing w:val="-1"/>
                <w:sz w:val="20"/>
              </w:rPr>
            </w:pPr>
            <w:r w:rsidRPr="003818EC">
              <w:rPr>
                <w:bCs/>
                <w:spacing w:val="-1"/>
                <w:sz w:val="20"/>
              </w:rPr>
              <w:t>Про підсумки вивчення стану викладання української мови та фізичного виховання у 2017/2018 н.р.</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Подзолков А.Ю.</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934AD3" w:rsidRPr="00DC638D" w:rsidTr="00BB2C0A">
        <w:trPr>
          <w:cantSplit/>
          <w:trHeight w:val="20"/>
        </w:trPr>
        <w:tc>
          <w:tcPr>
            <w:tcW w:w="1145" w:type="dxa"/>
            <w:vMerge/>
          </w:tcPr>
          <w:p w:rsidR="00934AD3" w:rsidRPr="00DC638D" w:rsidRDefault="00934AD3" w:rsidP="00E83B6D">
            <w:pPr>
              <w:autoSpaceDE w:val="0"/>
              <w:autoSpaceDN w:val="0"/>
              <w:adjustRightInd w:val="0"/>
              <w:spacing w:after="0" w:line="240" w:lineRule="auto"/>
              <w:rPr>
                <w:rFonts w:ascii="Times New Roman" w:hAnsi="Times New Roman"/>
                <w:sz w:val="20"/>
                <w:szCs w:val="20"/>
              </w:rPr>
            </w:pPr>
          </w:p>
        </w:tc>
        <w:tc>
          <w:tcPr>
            <w:tcW w:w="5998" w:type="dxa"/>
          </w:tcPr>
          <w:p w:rsidR="00934AD3" w:rsidRPr="003818EC" w:rsidRDefault="00934AD3" w:rsidP="009C031F">
            <w:pPr>
              <w:pStyle w:val="a7"/>
              <w:numPr>
                <w:ilvl w:val="0"/>
                <w:numId w:val="112"/>
              </w:numPr>
              <w:ind w:left="102" w:hanging="196"/>
              <w:rPr>
                <w:bCs/>
                <w:spacing w:val="-1"/>
                <w:sz w:val="20"/>
              </w:rPr>
            </w:pPr>
            <w:r w:rsidRPr="003818EC">
              <w:rPr>
                <w:bCs/>
                <w:spacing w:val="-1"/>
                <w:sz w:val="20"/>
              </w:rPr>
              <w:t>Про проведення учнівських форумів, конференцій</w:t>
            </w:r>
          </w:p>
        </w:tc>
        <w:tc>
          <w:tcPr>
            <w:tcW w:w="1718" w:type="dxa"/>
          </w:tcPr>
          <w:p w:rsidR="00934AD3" w:rsidRPr="00DC638D" w:rsidRDefault="00934AD3" w:rsidP="00E83B6D">
            <w:pPr>
              <w:spacing w:after="0" w:line="240" w:lineRule="auto"/>
              <w:rPr>
                <w:rFonts w:ascii="Times New Roman" w:hAnsi="Times New Roman"/>
                <w:sz w:val="20"/>
                <w:szCs w:val="20"/>
                <w:lang w:val="uk-UA"/>
              </w:rPr>
            </w:pPr>
            <w:r>
              <w:rPr>
                <w:rFonts w:ascii="Times New Roman" w:hAnsi="Times New Roman"/>
                <w:sz w:val="20"/>
                <w:szCs w:val="20"/>
                <w:lang w:val="uk-UA"/>
              </w:rPr>
              <w:t>Морогова Д.В.</w:t>
            </w:r>
          </w:p>
        </w:tc>
        <w:tc>
          <w:tcPr>
            <w:tcW w:w="1208" w:type="dxa"/>
          </w:tcPr>
          <w:p w:rsidR="00934AD3" w:rsidRPr="00DC638D" w:rsidRDefault="00934AD3"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12"/>
              </w:numPr>
              <w:ind w:left="102" w:hanging="196"/>
              <w:rPr>
                <w:bCs/>
                <w:spacing w:val="-1"/>
                <w:sz w:val="20"/>
              </w:rPr>
            </w:pPr>
            <w:r w:rsidRPr="003818EC">
              <w:rPr>
                <w:bCs/>
                <w:spacing w:val="-1"/>
                <w:sz w:val="20"/>
              </w:rPr>
              <w:t>Про результати вивчення професійної діяльності педагогічних працівників, які атестуються у 2017/2018 н.р</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12"/>
              </w:numPr>
              <w:ind w:left="102" w:hanging="196"/>
              <w:rPr>
                <w:bCs/>
                <w:spacing w:val="-1"/>
                <w:sz w:val="20"/>
              </w:rPr>
            </w:pPr>
            <w:r w:rsidRPr="003818EC">
              <w:rPr>
                <w:bCs/>
                <w:spacing w:val="-1"/>
                <w:sz w:val="20"/>
              </w:rPr>
              <w:t>Про проведення атестації педагогічних працівників у 2017/2018 н.р</w:t>
            </w:r>
            <w:r w:rsidR="00C13FE7" w:rsidRPr="003818EC">
              <w:rPr>
                <w:bCs/>
                <w:spacing w:val="-1"/>
                <w:sz w:val="20"/>
              </w:rPr>
              <w:t>.</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3D6401" w:rsidRPr="00DC638D" w:rsidTr="00BB2C0A">
        <w:trPr>
          <w:cantSplit/>
          <w:trHeight w:val="20"/>
        </w:trPr>
        <w:tc>
          <w:tcPr>
            <w:tcW w:w="1145" w:type="dxa"/>
            <w:vMerge w:val="restart"/>
          </w:tcPr>
          <w:p w:rsidR="003D6401" w:rsidRPr="00DC638D" w:rsidRDefault="003D6401"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Квітень</w:t>
            </w:r>
          </w:p>
        </w:tc>
        <w:tc>
          <w:tcPr>
            <w:tcW w:w="5998" w:type="dxa"/>
          </w:tcPr>
          <w:p w:rsidR="003D6401" w:rsidRPr="003818EC" w:rsidRDefault="003D6401" w:rsidP="009C031F">
            <w:pPr>
              <w:pStyle w:val="a7"/>
              <w:numPr>
                <w:ilvl w:val="0"/>
                <w:numId w:val="104"/>
              </w:numPr>
              <w:ind w:left="102" w:hanging="196"/>
              <w:rPr>
                <w:bCs/>
                <w:spacing w:val="-1"/>
                <w:sz w:val="20"/>
              </w:rPr>
            </w:pPr>
            <w:r w:rsidRPr="003818EC">
              <w:rPr>
                <w:bCs/>
                <w:spacing w:val="-1"/>
                <w:sz w:val="20"/>
              </w:rPr>
              <w:t>Про порядок організованого закінчення 2017/2018 навчального року та проведення державної підсумкової атестації</w:t>
            </w:r>
          </w:p>
        </w:tc>
        <w:tc>
          <w:tcPr>
            <w:tcW w:w="1718" w:type="dxa"/>
          </w:tcPr>
          <w:p w:rsidR="003D6401" w:rsidRPr="00DC638D" w:rsidRDefault="003D6401"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Прохоренко О.В.</w:t>
            </w:r>
          </w:p>
          <w:p w:rsidR="003D6401" w:rsidRPr="00DC638D" w:rsidRDefault="003D6401"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Стецко О.М.</w:t>
            </w:r>
          </w:p>
        </w:tc>
        <w:tc>
          <w:tcPr>
            <w:tcW w:w="1208" w:type="dxa"/>
          </w:tcPr>
          <w:p w:rsidR="003D6401" w:rsidRPr="00DC638D" w:rsidRDefault="003D6401" w:rsidP="00E83B6D">
            <w:pPr>
              <w:spacing w:after="0" w:line="240" w:lineRule="auto"/>
              <w:rPr>
                <w:rFonts w:ascii="Times New Roman" w:hAnsi="Times New Roman"/>
                <w:sz w:val="20"/>
                <w:szCs w:val="20"/>
                <w:lang w:val="uk-UA"/>
              </w:rPr>
            </w:pPr>
          </w:p>
        </w:tc>
      </w:tr>
      <w:tr w:rsidR="003D6401" w:rsidRPr="00DC638D" w:rsidTr="00BB2C0A">
        <w:trPr>
          <w:cantSplit/>
          <w:trHeight w:val="20"/>
        </w:trPr>
        <w:tc>
          <w:tcPr>
            <w:tcW w:w="1145" w:type="dxa"/>
            <w:vMerge/>
          </w:tcPr>
          <w:p w:rsidR="003D6401" w:rsidRPr="00DC638D" w:rsidRDefault="003D6401" w:rsidP="00E83B6D">
            <w:pPr>
              <w:autoSpaceDE w:val="0"/>
              <w:autoSpaceDN w:val="0"/>
              <w:adjustRightInd w:val="0"/>
              <w:spacing w:after="0" w:line="240" w:lineRule="auto"/>
              <w:rPr>
                <w:rFonts w:ascii="Times New Roman" w:hAnsi="Times New Roman"/>
                <w:sz w:val="20"/>
                <w:szCs w:val="20"/>
              </w:rPr>
            </w:pPr>
          </w:p>
        </w:tc>
        <w:tc>
          <w:tcPr>
            <w:tcW w:w="5998" w:type="dxa"/>
          </w:tcPr>
          <w:p w:rsidR="003D6401" w:rsidRPr="003818EC" w:rsidRDefault="003D6401" w:rsidP="009C031F">
            <w:pPr>
              <w:pStyle w:val="a7"/>
              <w:numPr>
                <w:ilvl w:val="0"/>
                <w:numId w:val="104"/>
              </w:numPr>
              <w:ind w:left="102" w:hanging="196"/>
              <w:rPr>
                <w:bCs/>
                <w:spacing w:val="-1"/>
                <w:sz w:val="20"/>
              </w:rPr>
            </w:pPr>
            <w:r w:rsidRPr="003818EC">
              <w:rPr>
                <w:bCs/>
                <w:spacing w:val="-1"/>
                <w:sz w:val="20"/>
              </w:rPr>
              <w:t>Про основні завдання щодо реалізації реформи початкової школи з 1 вересня 2018 року</w:t>
            </w:r>
          </w:p>
        </w:tc>
        <w:tc>
          <w:tcPr>
            <w:tcW w:w="1718" w:type="dxa"/>
          </w:tcPr>
          <w:p w:rsidR="003D6401" w:rsidRPr="00DC638D" w:rsidRDefault="003D6401"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Толоконнікова М.В.</w:t>
            </w:r>
          </w:p>
        </w:tc>
        <w:tc>
          <w:tcPr>
            <w:tcW w:w="1208" w:type="dxa"/>
          </w:tcPr>
          <w:p w:rsidR="003D6401" w:rsidRPr="00DC638D" w:rsidRDefault="003D6401" w:rsidP="00E83B6D">
            <w:pPr>
              <w:spacing w:after="0" w:line="240" w:lineRule="auto"/>
              <w:rPr>
                <w:rFonts w:ascii="Times New Roman" w:hAnsi="Times New Roman"/>
                <w:sz w:val="20"/>
                <w:szCs w:val="20"/>
                <w:lang w:val="uk-UA"/>
              </w:rPr>
            </w:pPr>
          </w:p>
        </w:tc>
      </w:tr>
      <w:tr w:rsidR="003D6401" w:rsidRPr="00DC638D" w:rsidTr="00BB2C0A">
        <w:trPr>
          <w:cantSplit/>
          <w:trHeight w:val="20"/>
        </w:trPr>
        <w:tc>
          <w:tcPr>
            <w:tcW w:w="1145" w:type="dxa"/>
            <w:vMerge/>
          </w:tcPr>
          <w:p w:rsidR="003D6401" w:rsidRPr="00DC638D" w:rsidRDefault="003D6401" w:rsidP="00E83B6D">
            <w:pPr>
              <w:autoSpaceDE w:val="0"/>
              <w:autoSpaceDN w:val="0"/>
              <w:adjustRightInd w:val="0"/>
              <w:spacing w:after="0" w:line="240" w:lineRule="auto"/>
              <w:rPr>
                <w:rFonts w:ascii="Times New Roman" w:hAnsi="Times New Roman"/>
                <w:sz w:val="20"/>
                <w:szCs w:val="20"/>
              </w:rPr>
            </w:pPr>
          </w:p>
        </w:tc>
        <w:tc>
          <w:tcPr>
            <w:tcW w:w="5998" w:type="dxa"/>
          </w:tcPr>
          <w:p w:rsidR="003D6401" w:rsidRPr="003818EC" w:rsidRDefault="003D6401" w:rsidP="009C031F">
            <w:pPr>
              <w:pStyle w:val="a7"/>
              <w:numPr>
                <w:ilvl w:val="0"/>
                <w:numId w:val="104"/>
              </w:numPr>
              <w:ind w:left="102" w:hanging="196"/>
              <w:rPr>
                <w:bCs/>
                <w:spacing w:val="-1"/>
                <w:sz w:val="20"/>
              </w:rPr>
            </w:pPr>
            <w:r w:rsidRPr="003818EC">
              <w:rPr>
                <w:bCs/>
                <w:spacing w:val="-1"/>
                <w:sz w:val="20"/>
              </w:rPr>
              <w:t xml:space="preserve">Про організацію замовлення підручників для учнів закладів загальної середньої освіти </w:t>
            </w:r>
          </w:p>
        </w:tc>
        <w:tc>
          <w:tcPr>
            <w:tcW w:w="1718" w:type="dxa"/>
          </w:tcPr>
          <w:p w:rsidR="003D6401" w:rsidRPr="00DC638D" w:rsidRDefault="003D6401"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Дороднова А.С.</w:t>
            </w:r>
          </w:p>
        </w:tc>
        <w:tc>
          <w:tcPr>
            <w:tcW w:w="1208" w:type="dxa"/>
          </w:tcPr>
          <w:p w:rsidR="003D6401" w:rsidRPr="00DC638D" w:rsidRDefault="003D6401" w:rsidP="00E83B6D">
            <w:pPr>
              <w:spacing w:after="0" w:line="240" w:lineRule="auto"/>
              <w:rPr>
                <w:rFonts w:ascii="Times New Roman" w:hAnsi="Times New Roman"/>
                <w:sz w:val="20"/>
                <w:szCs w:val="20"/>
                <w:lang w:val="uk-UA"/>
              </w:rPr>
            </w:pPr>
          </w:p>
        </w:tc>
      </w:tr>
      <w:tr w:rsidR="003D6401" w:rsidRPr="00DC638D" w:rsidTr="00BB2C0A">
        <w:trPr>
          <w:cantSplit/>
          <w:trHeight w:val="20"/>
        </w:trPr>
        <w:tc>
          <w:tcPr>
            <w:tcW w:w="1145" w:type="dxa"/>
            <w:vMerge/>
          </w:tcPr>
          <w:p w:rsidR="003D6401" w:rsidRPr="00DC638D" w:rsidRDefault="003D6401" w:rsidP="00E83B6D">
            <w:pPr>
              <w:autoSpaceDE w:val="0"/>
              <w:autoSpaceDN w:val="0"/>
              <w:adjustRightInd w:val="0"/>
              <w:spacing w:after="0" w:line="240" w:lineRule="auto"/>
              <w:rPr>
                <w:rFonts w:ascii="Times New Roman" w:hAnsi="Times New Roman"/>
                <w:sz w:val="20"/>
                <w:szCs w:val="20"/>
              </w:rPr>
            </w:pPr>
          </w:p>
        </w:tc>
        <w:tc>
          <w:tcPr>
            <w:tcW w:w="5998" w:type="dxa"/>
          </w:tcPr>
          <w:p w:rsidR="003D6401" w:rsidRPr="003818EC" w:rsidRDefault="003D6401" w:rsidP="009C031F">
            <w:pPr>
              <w:pStyle w:val="a7"/>
              <w:numPr>
                <w:ilvl w:val="0"/>
                <w:numId w:val="104"/>
              </w:numPr>
              <w:ind w:left="102" w:hanging="196"/>
              <w:rPr>
                <w:bCs/>
                <w:spacing w:val="-1"/>
                <w:sz w:val="20"/>
              </w:rPr>
            </w:pPr>
            <w:r w:rsidRPr="003818EC">
              <w:rPr>
                <w:bCs/>
                <w:spacing w:val="-1"/>
                <w:sz w:val="20"/>
              </w:rPr>
              <w:t>Про підсумки участі учнів у інтелектуальних турнірах та конкурсах</w:t>
            </w:r>
          </w:p>
        </w:tc>
        <w:tc>
          <w:tcPr>
            <w:tcW w:w="1718" w:type="dxa"/>
          </w:tcPr>
          <w:p w:rsidR="003D6401" w:rsidRPr="00DC638D" w:rsidRDefault="003D6401"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Толоконнікова М.В.</w:t>
            </w:r>
          </w:p>
        </w:tc>
        <w:tc>
          <w:tcPr>
            <w:tcW w:w="1208" w:type="dxa"/>
          </w:tcPr>
          <w:p w:rsidR="003D6401" w:rsidRPr="00DC638D" w:rsidRDefault="003D6401" w:rsidP="00E83B6D">
            <w:pPr>
              <w:spacing w:after="0" w:line="240" w:lineRule="auto"/>
              <w:rPr>
                <w:rFonts w:ascii="Times New Roman" w:hAnsi="Times New Roman"/>
                <w:sz w:val="20"/>
                <w:szCs w:val="20"/>
                <w:lang w:val="uk-UA"/>
              </w:rPr>
            </w:pPr>
          </w:p>
        </w:tc>
      </w:tr>
      <w:tr w:rsidR="003D6401" w:rsidRPr="00DC638D" w:rsidTr="00BB2C0A">
        <w:trPr>
          <w:cantSplit/>
          <w:trHeight w:val="20"/>
        </w:trPr>
        <w:tc>
          <w:tcPr>
            <w:tcW w:w="1145" w:type="dxa"/>
            <w:vMerge/>
          </w:tcPr>
          <w:p w:rsidR="003D6401" w:rsidRPr="00DC638D" w:rsidRDefault="003D6401" w:rsidP="00E83B6D">
            <w:pPr>
              <w:autoSpaceDE w:val="0"/>
              <w:autoSpaceDN w:val="0"/>
              <w:adjustRightInd w:val="0"/>
              <w:spacing w:after="0" w:line="240" w:lineRule="auto"/>
              <w:rPr>
                <w:rFonts w:ascii="Times New Roman" w:hAnsi="Times New Roman"/>
                <w:sz w:val="20"/>
                <w:szCs w:val="20"/>
              </w:rPr>
            </w:pPr>
          </w:p>
        </w:tc>
        <w:tc>
          <w:tcPr>
            <w:tcW w:w="5998" w:type="dxa"/>
          </w:tcPr>
          <w:p w:rsidR="003D6401" w:rsidRPr="003818EC" w:rsidRDefault="003D6401" w:rsidP="009C031F">
            <w:pPr>
              <w:pStyle w:val="a7"/>
              <w:numPr>
                <w:ilvl w:val="0"/>
                <w:numId w:val="104"/>
              </w:numPr>
              <w:ind w:left="102" w:hanging="196"/>
              <w:rPr>
                <w:bCs/>
                <w:spacing w:val="-1"/>
                <w:sz w:val="20"/>
              </w:rPr>
            </w:pPr>
            <w:r w:rsidRPr="003818EC">
              <w:rPr>
                <w:bCs/>
                <w:spacing w:val="-1"/>
                <w:sz w:val="20"/>
              </w:rPr>
              <w:t>Про організацію літньої оздоровчої кампанії</w:t>
            </w:r>
          </w:p>
        </w:tc>
        <w:tc>
          <w:tcPr>
            <w:tcW w:w="1718" w:type="dxa"/>
          </w:tcPr>
          <w:p w:rsidR="003D6401" w:rsidRPr="00DC638D" w:rsidRDefault="003D6401"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Дерев</w:t>
            </w:r>
            <w:r w:rsidRPr="00DC638D">
              <w:rPr>
                <w:rFonts w:ascii="Times New Roman" w:hAnsi="Times New Roman"/>
                <w:sz w:val="20"/>
                <w:szCs w:val="20"/>
              </w:rPr>
              <w:t>’</w:t>
            </w:r>
            <w:r w:rsidRPr="00DC638D">
              <w:rPr>
                <w:rFonts w:ascii="Times New Roman" w:hAnsi="Times New Roman"/>
                <w:sz w:val="20"/>
                <w:szCs w:val="20"/>
                <w:lang w:val="uk-UA"/>
              </w:rPr>
              <w:t>янко Т.Є.</w:t>
            </w:r>
          </w:p>
        </w:tc>
        <w:tc>
          <w:tcPr>
            <w:tcW w:w="1208" w:type="dxa"/>
          </w:tcPr>
          <w:p w:rsidR="003D6401" w:rsidRPr="00DC638D" w:rsidRDefault="003D6401" w:rsidP="00E83B6D">
            <w:pPr>
              <w:spacing w:after="0" w:line="240" w:lineRule="auto"/>
              <w:rPr>
                <w:rFonts w:ascii="Times New Roman" w:hAnsi="Times New Roman"/>
                <w:sz w:val="20"/>
                <w:szCs w:val="20"/>
                <w:lang w:val="uk-UA"/>
              </w:rPr>
            </w:pPr>
          </w:p>
        </w:tc>
      </w:tr>
      <w:tr w:rsidR="003D6401" w:rsidRPr="00DC638D" w:rsidTr="00BB2C0A">
        <w:trPr>
          <w:cantSplit/>
          <w:trHeight w:val="20"/>
        </w:trPr>
        <w:tc>
          <w:tcPr>
            <w:tcW w:w="1145" w:type="dxa"/>
            <w:vMerge/>
          </w:tcPr>
          <w:p w:rsidR="003D6401" w:rsidRPr="00DC638D" w:rsidRDefault="003D6401" w:rsidP="00E83B6D">
            <w:pPr>
              <w:autoSpaceDE w:val="0"/>
              <w:autoSpaceDN w:val="0"/>
              <w:adjustRightInd w:val="0"/>
              <w:spacing w:after="0" w:line="240" w:lineRule="auto"/>
              <w:rPr>
                <w:rFonts w:ascii="Times New Roman" w:hAnsi="Times New Roman"/>
                <w:sz w:val="20"/>
                <w:szCs w:val="20"/>
              </w:rPr>
            </w:pPr>
          </w:p>
        </w:tc>
        <w:tc>
          <w:tcPr>
            <w:tcW w:w="5998" w:type="dxa"/>
          </w:tcPr>
          <w:p w:rsidR="003D6401" w:rsidRPr="003818EC" w:rsidRDefault="003D6401" w:rsidP="009C031F">
            <w:pPr>
              <w:pStyle w:val="a7"/>
              <w:numPr>
                <w:ilvl w:val="0"/>
                <w:numId w:val="104"/>
              </w:numPr>
              <w:ind w:left="102" w:hanging="196"/>
              <w:rPr>
                <w:bCs/>
                <w:spacing w:val="-1"/>
                <w:sz w:val="20"/>
              </w:rPr>
            </w:pPr>
            <w:r w:rsidRPr="003818EC">
              <w:rPr>
                <w:bCs/>
                <w:spacing w:val="-1"/>
                <w:sz w:val="20"/>
              </w:rPr>
              <w:t>Про організацію та проведення конкурсу «Харків очима дітей»</w:t>
            </w:r>
          </w:p>
        </w:tc>
        <w:tc>
          <w:tcPr>
            <w:tcW w:w="1718" w:type="dxa"/>
          </w:tcPr>
          <w:p w:rsidR="003D6401" w:rsidRPr="00DC638D" w:rsidRDefault="003D6401" w:rsidP="00E83B6D">
            <w:pPr>
              <w:spacing w:after="0" w:line="240" w:lineRule="auto"/>
              <w:rPr>
                <w:rFonts w:ascii="Times New Roman" w:hAnsi="Times New Roman"/>
                <w:sz w:val="20"/>
                <w:szCs w:val="20"/>
                <w:lang w:val="uk-UA"/>
              </w:rPr>
            </w:pPr>
            <w:r>
              <w:rPr>
                <w:rFonts w:ascii="Times New Roman" w:hAnsi="Times New Roman"/>
                <w:sz w:val="20"/>
                <w:szCs w:val="20"/>
                <w:lang w:val="uk-UA"/>
              </w:rPr>
              <w:t>Морогова Д.В.</w:t>
            </w:r>
          </w:p>
        </w:tc>
        <w:tc>
          <w:tcPr>
            <w:tcW w:w="1208" w:type="dxa"/>
          </w:tcPr>
          <w:p w:rsidR="003D6401" w:rsidRPr="00DC638D" w:rsidRDefault="003D6401"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val="restart"/>
          </w:tcPr>
          <w:p w:rsidR="00E83B6D" w:rsidRPr="00DC638D" w:rsidRDefault="00E83B6D"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Травень</w:t>
            </w:r>
          </w:p>
        </w:tc>
        <w:tc>
          <w:tcPr>
            <w:tcW w:w="5998" w:type="dxa"/>
          </w:tcPr>
          <w:p w:rsidR="00E83B6D" w:rsidRPr="003818EC" w:rsidRDefault="00E83B6D" w:rsidP="009C031F">
            <w:pPr>
              <w:pStyle w:val="a7"/>
              <w:numPr>
                <w:ilvl w:val="0"/>
                <w:numId w:val="105"/>
              </w:numPr>
              <w:ind w:left="102" w:hanging="196"/>
              <w:rPr>
                <w:bCs/>
                <w:spacing w:val="-1"/>
                <w:sz w:val="20"/>
              </w:rPr>
            </w:pPr>
            <w:r w:rsidRPr="003818EC">
              <w:rPr>
                <w:bCs/>
                <w:spacing w:val="-1"/>
                <w:sz w:val="20"/>
              </w:rPr>
              <w:t xml:space="preserve">Про результати роботи з вивчення, узагальнення й поширення ефективного педагогічного досвіду вчителів </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5"/>
              </w:numPr>
              <w:ind w:left="102" w:hanging="196"/>
              <w:rPr>
                <w:bCs/>
                <w:spacing w:val="-1"/>
                <w:sz w:val="20"/>
              </w:rPr>
            </w:pPr>
            <w:r w:rsidRPr="003818EC">
              <w:rPr>
                <w:bCs/>
                <w:spacing w:val="-1"/>
                <w:sz w:val="20"/>
              </w:rPr>
              <w:t>Про підходи до формування робочих навчальних планів на 2018/2019 навчальний рік</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Стецко О.М.</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A3421A" w:rsidRPr="00DC638D" w:rsidTr="00BB2C0A">
        <w:trPr>
          <w:cantSplit/>
          <w:trHeight w:val="20"/>
        </w:trPr>
        <w:tc>
          <w:tcPr>
            <w:tcW w:w="1145" w:type="dxa"/>
            <w:vMerge/>
          </w:tcPr>
          <w:p w:rsidR="00A3421A" w:rsidRPr="00DC638D" w:rsidRDefault="00A3421A" w:rsidP="00E83B6D">
            <w:pPr>
              <w:autoSpaceDE w:val="0"/>
              <w:autoSpaceDN w:val="0"/>
              <w:adjustRightInd w:val="0"/>
              <w:spacing w:after="0" w:line="240" w:lineRule="auto"/>
              <w:rPr>
                <w:rFonts w:ascii="Times New Roman" w:hAnsi="Times New Roman"/>
                <w:sz w:val="20"/>
                <w:szCs w:val="20"/>
              </w:rPr>
            </w:pPr>
          </w:p>
        </w:tc>
        <w:tc>
          <w:tcPr>
            <w:tcW w:w="5998" w:type="dxa"/>
          </w:tcPr>
          <w:p w:rsidR="00A3421A" w:rsidRPr="003818EC" w:rsidRDefault="00A3421A" w:rsidP="009C031F">
            <w:pPr>
              <w:pStyle w:val="a7"/>
              <w:numPr>
                <w:ilvl w:val="0"/>
                <w:numId w:val="105"/>
              </w:numPr>
              <w:ind w:left="102" w:hanging="196"/>
              <w:rPr>
                <w:bCs/>
                <w:spacing w:val="-1"/>
                <w:sz w:val="20"/>
              </w:rPr>
            </w:pPr>
            <w:r w:rsidRPr="003818EC">
              <w:rPr>
                <w:bCs/>
                <w:spacing w:val="-1"/>
                <w:sz w:val="20"/>
              </w:rPr>
              <w:t xml:space="preserve">Про проведення Спартакіади </w:t>
            </w:r>
            <w:r w:rsidR="005D6578" w:rsidRPr="003818EC">
              <w:rPr>
                <w:bCs/>
                <w:spacing w:val="-1"/>
                <w:sz w:val="20"/>
              </w:rPr>
              <w:t>допризовної</w:t>
            </w:r>
            <w:r w:rsidRPr="003818EC">
              <w:rPr>
                <w:bCs/>
                <w:spacing w:val="-1"/>
                <w:sz w:val="20"/>
              </w:rPr>
              <w:t xml:space="preserve"> молоді та </w:t>
            </w:r>
            <w:r w:rsidR="00154B97" w:rsidRPr="003818EC">
              <w:rPr>
                <w:bCs/>
                <w:spacing w:val="-1"/>
                <w:sz w:val="20"/>
              </w:rPr>
              <w:t>військово-спортивної гри «Патріот»</w:t>
            </w:r>
          </w:p>
        </w:tc>
        <w:tc>
          <w:tcPr>
            <w:tcW w:w="1718" w:type="dxa"/>
          </w:tcPr>
          <w:p w:rsidR="00A3421A" w:rsidRPr="00DC638D" w:rsidRDefault="00154B97" w:rsidP="00E83B6D">
            <w:pPr>
              <w:spacing w:after="0" w:line="240" w:lineRule="auto"/>
              <w:rPr>
                <w:rFonts w:ascii="Times New Roman" w:hAnsi="Times New Roman"/>
                <w:sz w:val="20"/>
                <w:szCs w:val="20"/>
                <w:lang w:val="uk-UA"/>
              </w:rPr>
            </w:pPr>
            <w:r>
              <w:rPr>
                <w:rFonts w:ascii="Times New Roman" w:hAnsi="Times New Roman"/>
                <w:sz w:val="20"/>
                <w:szCs w:val="20"/>
                <w:lang w:val="uk-UA"/>
              </w:rPr>
              <w:t>Подзолков А.Ю.</w:t>
            </w:r>
          </w:p>
        </w:tc>
        <w:tc>
          <w:tcPr>
            <w:tcW w:w="1208" w:type="dxa"/>
          </w:tcPr>
          <w:p w:rsidR="00A3421A" w:rsidRPr="00DC638D" w:rsidRDefault="00A3421A"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5"/>
              </w:numPr>
              <w:ind w:left="102" w:hanging="196"/>
              <w:rPr>
                <w:bCs/>
                <w:spacing w:val="-1"/>
                <w:sz w:val="20"/>
              </w:rPr>
            </w:pPr>
            <w:r w:rsidRPr="003818EC">
              <w:rPr>
                <w:bCs/>
                <w:spacing w:val="-1"/>
                <w:sz w:val="20"/>
              </w:rPr>
              <w:t>Про підсумки ІІІ етапу Всеукраїнських учнівських олімпіад із навчальних предметів</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Толоконнікова М.В.</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val="restart"/>
          </w:tcPr>
          <w:p w:rsidR="00E83B6D" w:rsidRPr="00DC638D" w:rsidRDefault="00E83B6D"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Червень</w:t>
            </w:r>
          </w:p>
        </w:tc>
        <w:tc>
          <w:tcPr>
            <w:tcW w:w="5998" w:type="dxa"/>
          </w:tcPr>
          <w:p w:rsidR="00E83B6D" w:rsidRPr="003818EC" w:rsidRDefault="00E83B6D" w:rsidP="009C031F">
            <w:pPr>
              <w:pStyle w:val="a7"/>
              <w:numPr>
                <w:ilvl w:val="0"/>
                <w:numId w:val="106"/>
              </w:numPr>
              <w:ind w:left="102" w:hanging="196"/>
              <w:rPr>
                <w:bCs/>
                <w:spacing w:val="-1"/>
                <w:sz w:val="20"/>
              </w:rPr>
            </w:pPr>
            <w:r w:rsidRPr="003818EC">
              <w:rPr>
                <w:bCs/>
                <w:spacing w:val="-1"/>
                <w:sz w:val="20"/>
              </w:rPr>
              <w:t>Про виконання навчальних планів і програм у 2017/2018 навчальному році</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6"/>
              </w:numPr>
              <w:ind w:left="102" w:hanging="196"/>
              <w:rPr>
                <w:bCs/>
                <w:spacing w:val="-1"/>
                <w:sz w:val="20"/>
              </w:rPr>
            </w:pPr>
            <w:r w:rsidRPr="003818EC">
              <w:rPr>
                <w:bCs/>
                <w:spacing w:val="-1"/>
                <w:sz w:val="20"/>
              </w:rPr>
              <w:t>Про підсумки методичної роботи у 2017/2018 навчальному році</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6"/>
              </w:numPr>
              <w:ind w:left="102" w:hanging="196"/>
              <w:rPr>
                <w:bCs/>
                <w:spacing w:val="-1"/>
                <w:sz w:val="20"/>
              </w:rPr>
            </w:pPr>
            <w:r w:rsidRPr="003818EC">
              <w:rPr>
                <w:bCs/>
                <w:spacing w:val="-1"/>
                <w:sz w:val="20"/>
              </w:rPr>
              <w:t>Про підготовку до проведення серпневого педагогічно тижня</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6"/>
              </w:numPr>
              <w:ind w:left="102" w:hanging="196"/>
              <w:rPr>
                <w:bCs/>
                <w:spacing w:val="-1"/>
                <w:sz w:val="20"/>
              </w:rPr>
            </w:pPr>
            <w:r w:rsidRPr="003818EC">
              <w:rPr>
                <w:bCs/>
                <w:spacing w:val="-1"/>
                <w:sz w:val="20"/>
              </w:rPr>
              <w:t>Різне</w:t>
            </w:r>
          </w:p>
        </w:tc>
        <w:tc>
          <w:tcPr>
            <w:tcW w:w="1718" w:type="dxa"/>
          </w:tcPr>
          <w:p w:rsidR="00E83B6D" w:rsidRPr="00DC638D" w:rsidRDefault="00E83B6D" w:rsidP="00E83B6D">
            <w:pPr>
              <w:spacing w:after="0" w:line="240" w:lineRule="auto"/>
              <w:rPr>
                <w:rFonts w:ascii="Times New Roman" w:hAnsi="Times New Roman"/>
                <w:sz w:val="20"/>
                <w:szCs w:val="20"/>
                <w:lang w:val="uk-UA"/>
              </w:rPr>
            </w:pP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val="restart"/>
          </w:tcPr>
          <w:p w:rsidR="00E83B6D" w:rsidRPr="00DC638D" w:rsidRDefault="00E83B6D"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Серпень</w:t>
            </w:r>
          </w:p>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7"/>
              </w:numPr>
              <w:ind w:left="102" w:hanging="196"/>
              <w:rPr>
                <w:bCs/>
                <w:spacing w:val="-1"/>
                <w:sz w:val="20"/>
              </w:rPr>
            </w:pPr>
            <w:r w:rsidRPr="003818EC">
              <w:rPr>
                <w:bCs/>
                <w:spacing w:val="-1"/>
                <w:sz w:val="20"/>
              </w:rPr>
              <w:t>Аналіз ходу виконання Комплексна п</w:t>
            </w:r>
            <w:r w:rsidR="00953A22" w:rsidRPr="003818EC">
              <w:rPr>
                <w:bCs/>
                <w:spacing w:val="-1"/>
                <w:sz w:val="20"/>
              </w:rPr>
              <w:t>рограма розвитку освіти на 2018–</w:t>
            </w:r>
            <w:r w:rsidRPr="003818EC">
              <w:rPr>
                <w:bCs/>
                <w:spacing w:val="-1"/>
                <w:sz w:val="20"/>
              </w:rPr>
              <w:t>2020</w:t>
            </w:r>
            <w:r w:rsidR="00953A22" w:rsidRPr="003818EC">
              <w:rPr>
                <w:bCs/>
                <w:spacing w:val="-1"/>
                <w:sz w:val="20"/>
              </w:rPr>
              <w:t xml:space="preserve"> роки</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Прохоренко О.В.</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1210B2"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7"/>
              </w:numPr>
              <w:ind w:left="102" w:hanging="196"/>
              <w:rPr>
                <w:bCs/>
                <w:spacing w:val="-1"/>
                <w:sz w:val="20"/>
              </w:rPr>
            </w:pPr>
            <w:r w:rsidRPr="003818EC">
              <w:rPr>
                <w:bCs/>
                <w:spacing w:val="-1"/>
                <w:sz w:val="20"/>
              </w:rPr>
              <w:t>Про організаційно-методичне забезпечення початку 2018/2019 навчального року</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Стецко О.М.</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lang w:val="uk-UA"/>
              </w:rPr>
            </w:pPr>
          </w:p>
        </w:tc>
        <w:tc>
          <w:tcPr>
            <w:tcW w:w="5998" w:type="dxa"/>
          </w:tcPr>
          <w:p w:rsidR="00E83B6D" w:rsidRPr="003818EC" w:rsidRDefault="00E83B6D" w:rsidP="009C031F">
            <w:pPr>
              <w:pStyle w:val="a7"/>
              <w:numPr>
                <w:ilvl w:val="0"/>
                <w:numId w:val="107"/>
              </w:numPr>
              <w:ind w:left="102" w:hanging="196"/>
              <w:rPr>
                <w:bCs/>
                <w:spacing w:val="-1"/>
                <w:sz w:val="20"/>
              </w:rPr>
            </w:pPr>
            <w:r w:rsidRPr="003818EC">
              <w:rPr>
                <w:bCs/>
                <w:spacing w:val="-1"/>
                <w:sz w:val="20"/>
              </w:rPr>
              <w:t>Про особливості організації освітнього процесу в 2018/2019 навчальному році в умовах Нової української школи</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29659B" w:rsidRPr="00DC638D" w:rsidTr="00BB2C0A">
        <w:trPr>
          <w:cantSplit/>
          <w:trHeight w:val="20"/>
        </w:trPr>
        <w:tc>
          <w:tcPr>
            <w:tcW w:w="1145" w:type="dxa"/>
            <w:vMerge w:val="restart"/>
          </w:tcPr>
          <w:p w:rsidR="0029659B" w:rsidRPr="00DC638D" w:rsidRDefault="0029659B"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Вересень</w:t>
            </w:r>
          </w:p>
        </w:tc>
        <w:tc>
          <w:tcPr>
            <w:tcW w:w="5998" w:type="dxa"/>
          </w:tcPr>
          <w:p w:rsidR="00FF7647" w:rsidRPr="003818EC" w:rsidRDefault="0029659B" w:rsidP="009C031F">
            <w:pPr>
              <w:pStyle w:val="a7"/>
              <w:numPr>
                <w:ilvl w:val="0"/>
                <w:numId w:val="108"/>
              </w:numPr>
              <w:ind w:left="102" w:hanging="196"/>
              <w:rPr>
                <w:bCs/>
                <w:spacing w:val="-1"/>
                <w:sz w:val="20"/>
              </w:rPr>
            </w:pPr>
            <w:r w:rsidRPr="003818EC">
              <w:rPr>
                <w:bCs/>
                <w:spacing w:val="-1"/>
                <w:sz w:val="20"/>
              </w:rPr>
              <w:t>Аналіз стану</w:t>
            </w:r>
            <w:r w:rsidR="00FF7647" w:rsidRPr="003818EC">
              <w:rPr>
                <w:bCs/>
                <w:spacing w:val="-1"/>
                <w:sz w:val="20"/>
              </w:rPr>
              <w:t xml:space="preserve"> передплати педагогічних видань</w:t>
            </w:r>
          </w:p>
        </w:tc>
        <w:tc>
          <w:tcPr>
            <w:tcW w:w="1718" w:type="dxa"/>
          </w:tcPr>
          <w:p w:rsidR="0029659B" w:rsidRPr="00DC638D" w:rsidRDefault="0029659B"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Дороднова А.С.</w:t>
            </w:r>
          </w:p>
        </w:tc>
        <w:tc>
          <w:tcPr>
            <w:tcW w:w="1208" w:type="dxa"/>
          </w:tcPr>
          <w:p w:rsidR="0029659B" w:rsidRPr="00DC638D" w:rsidRDefault="0029659B" w:rsidP="00E83B6D">
            <w:pPr>
              <w:spacing w:after="0" w:line="240" w:lineRule="auto"/>
              <w:rPr>
                <w:rFonts w:ascii="Times New Roman" w:hAnsi="Times New Roman"/>
                <w:sz w:val="20"/>
                <w:szCs w:val="20"/>
                <w:lang w:val="uk-UA"/>
              </w:rPr>
            </w:pPr>
          </w:p>
        </w:tc>
      </w:tr>
      <w:tr w:rsidR="0029659B" w:rsidRPr="00DC638D" w:rsidTr="00BB2C0A">
        <w:trPr>
          <w:cantSplit/>
          <w:trHeight w:val="20"/>
        </w:trPr>
        <w:tc>
          <w:tcPr>
            <w:tcW w:w="1145" w:type="dxa"/>
            <w:vMerge/>
          </w:tcPr>
          <w:p w:rsidR="0029659B" w:rsidRPr="00DC638D" w:rsidRDefault="0029659B" w:rsidP="00E83B6D">
            <w:pPr>
              <w:autoSpaceDE w:val="0"/>
              <w:autoSpaceDN w:val="0"/>
              <w:adjustRightInd w:val="0"/>
              <w:spacing w:after="0" w:line="240" w:lineRule="auto"/>
              <w:rPr>
                <w:rFonts w:ascii="Times New Roman" w:hAnsi="Times New Roman"/>
                <w:sz w:val="20"/>
                <w:szCs w:val="20"/>
              </w:rPr>
            </w:pPr>
          </w:p>
        </w:tc>
        <w:tc>
          <w:tcPr>
            <w:tcW w:w="5998" w:type="dxa"/>
          </w:tcPr>
          <w:p w:rsidR="0029659B" w:rsidRPr="003818EC" w:rsidRDefault="0029659B" w:rsidP="009C031F">
            <w:pPr>
              <w:pStyle w:val="a7"/>
              <w:numPr>
                <w:ilvl w:val="0"/>
                <w:numId w:val="108"/>
              </w:numPr>
              <w:ind w:left="102" w:hanging="196"/>
              <w:rPr>
                <w:bCs/>
                <w:spacing w:val="-1"/>
                <w:sz w:val="20"/>
              </w:rPr>
            </w:pPr>
            <w:r w:rsidRPr="003818EC">
              <w:rPr>
                <w:bCs/>
                <w:spacing w:val="-1"/>
                <w:sz w:val="20"/>
              </w:rPr>
              <w:t>Організація роботи щодо узагальнення ефективного педагогічного досвіду педагогів закладів загальної середньої освіти району</w:t>
            </w:r>
          </w:p>
        </w:tc>
        <w:tc>
          <w:tcPr>
            <w:tcW w:w="1718" w:type="dxa"/>
          </w:tcPr>
          <w:p w:rsidR="0029659B" w:rsidRPr="00DC638D" w:rsidRDefault="0029659B"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29659B" w:rsidRPr="00DC638D" w:rsidRDefault="0029659B" w:rsidP="00E83B6D">
            <w:pPr>
              <w:spacing w:after="0" w:line="240" w:lineRule="auto"/>
              <w:rPr>
                <w:rFonts w:ascii="Times New Roman" w:hAnsi="Times New Roman"/>
                <w:sz w:val="20"/>
                <w:szCs w:val="20"/>
                <w:lang w:val="uk-UA"/>
              </w:rPr>
            </w:pPr>
          </w:p>
        </w:tc>
      </w:tr>
      <w:tr w:rsidR="0029659B" w:rsidRPr="00DC638D" w:rsidTr="00BB2C0A">
        <w:trPr>
          <w:cantSplit/>
          <w:trHeight w:val="20"/>
        </w:trPr>
        <w:tc>
          <w:tcPr>
            <w:tcW w:w="1145" w:type="dxa"/>
            <w:vMerge/>
          </w:tcPr>
          <w:p w:rsidR="0029659B" w:rsidRPr="00DC638D" w:rsidRDefault="0029659B" w:rsidP="00E83B6D">
            <w:pPr>
              <w:autoSpaceDE w:val="0"/>
              <w:autoSpaceDN w:val="0"/>
              <w:adjustRightInd w:val="0"/>
              <w:spacing w:after="0" w:line="240" w:lineRule="auto"/>
              <w:rPr>
                <w:rFonts w:ascii="Times New Roman" w:hAnsi="Times New Roman"/>
                <w:sz w:val="20"/>
                <w:szCs w:val="20"/>
              </w:rPr>
            </w:pPr>
          </w:p>
        </w:tc>
        <w:tc>
          <w:tcPr>
            <w:tcW w:w="5998" w:type="dxa"/>
          </w:tcPr>
          <w:p w:rsidR="0029659B" w:rsidRPr="003818EC" w:rsidRDefault="0029659B" w:rsidP="009C031F">
            <w:pPr>
              <w:pStyle w:val="a7"/>
              <w:numPr>
                <w:ilvl w:val="0"/>
                <w:numId w:val="108"/>
              </w:numPr>
              <w:ind w:left="102" w:hanging="196"/>
              <w:rPr>
                <w:bCs/>
                <w:spacing w:val="-1"/>
                <w:sz w:val="20"/>
              </w:rPr>
            </w:pPr>
            <w:r w:rsidRPr="003818EC">
              <w:rPr>
                <w:bCs/>
                <w:spacing w:val="-1"/>
                <w:sz w:val="20"/>
              </w:rPr>
              <w:t>Про результати ДПА випускників 4-х, 9-х та 11-х класів закладів загальної середньої освіти району у 2017/2018 навчальному році</w:t>
            </w:r>
          </w:p>
        </w:tc>
        <w:tc>
          <w:tcPr>
            <w:tcW w:w="1718" w:type="dxa"/>
            <w:vAlign w:val="center"/>
          </w:tcPr>
          <w:p w:rsidR="0029659B" w:rsidRPr="00DC638D" w:rsidRDefault="0029659B" w:rsidP="00E83B6D">
            <w:pPr>
              <w:spacing w:after="0" w:line="240" w:lineRule="auto"/>
              <w:ind w:right="-87"/>
              <w:rPr>
                <w:rFonts w:ascii="Times New Roman" w:hAnsi="Times New Roman"/>
                <w:bCs/>
                <w:sz w:val="20"/>
                <w:szCs w:val="20"/>
                <w:lang w:val="uk-UA"/>
              </w:rPr>
            </w:pPr>
            <w:r w:rsidRPr="00DC638D">
              <w:rPr>
                <w:rFonts w:ascii="Times New Roman" w:hAnsi="Times New Roman"/>
                <w:bCs/>
                <w:sz w:val="20"/>
                <w:szCs w:val="20"/>
                <w:lang w:val="uk-UA"/>
              </w:rPr>
              <w:t>Стецко О.М.</w:t>
            </w:r>
          </w:p>
        </w:tc>
        <w:tc>
          <w:tcPr>
            <w:tcW w:w="1208" w:type="dxa"/>
          </w:tcPr>
          <w:p w:rsidR="0029659B" w:rsidRPr="00DC638D" w:rsidRDefault="0029659B" w:rsidP="00E83B6D">
            <w:pPr>
              <w:spacing w:after="0" w:line="240" w:lineRule="auto"/>
              <w:rPr>
                <w:rFonts w:ascii="Times New Roman" w:hAnsi="Times New Roman"/>
                <w:sz w:val="20"/>
                <w:szCs w:val="20"/>
                <w:lang w:val="uk-UA"/>
              </w:rPr>
            </w:pPr>
          </w:p>
        </w:tc>
      </w:tr>
      <w:tr w:rsidR="0029659B" w:rsidRPr="00DC638D" w:rsidTr="00BB2C0A">
        <w:trPr>
          <w:cantSplit/>
          <w:trHeight w:val="20"/>
        </w:trPr>
        <w:tc>
          <w:tcPr>
            <w:tcW w:w="1145" w:type="dxa"/>
            <w:vMerge/>
          </w:tcPr>
          <w:p w:rsidR="0029659B" w:rsidRPr="00DC638D" w:rsidRDefault="0029659B" w:rsidP="00E83B6D">
            <w:pPr>
              <w:autoSpaceDE w:val="0"/>
              <w:autoSpaceDN w:val="0"/>
              <w:adjustRightInd w:val="0"/>
              <w:spacing w:after="0" w:line="240" w:lineRule="auto"/>
              <w:rPr>
                <w:rFonts w:ascii="Times New Roman" w:hAnsi="Times New Roman"/>
                <w:sz w:val="20"/>
                <w:szCs w:val="20"/>
              </w:rPr>
            </w:pPr>
          </w:p>
        </w:tc>
        <w:tc>
          <w:tcPr>
            <w:tcW w:w="5998" w:type="dxa"/>
          </w:tcPr>
          <w:p w:rsidR="0029659B" w:rsidRPr="003818EC" w:rsidRDefault="0029659B" w:rsidP="009C031F">
            <w:pPr>
              <w:pStyle w:val="a7"/>
              <w:numPr>
                <w:ilvl w:val="0"/>
                <w:numId w:val="108"/>
              </w:numPr>
              <w:ind w:left="102" w:hanging="196"/>
              <w:rPr>
                <w:bCs/>
                <w:spacing w:val="-1"/>
                <w:sz w:val="20"/>
              </w:rPr>
            </w:pPr>
            <w:r w:rsidRPr="003818EC">
              <w:rPr>
                <w:bCs/>
                <w:spacing w:val="-1"/>
                <w:sz w:val="20"/>
              </w:rPr>
              <w:t>Про проведення районного етапу конкурсу «Учитель року-2019»</w:t>
            </w:r>
          </w:p>
        </w:tc>
        <w:tc>
          <w:tcPr>
            <w:tcW w:w="1718" w:type="dxa"/>
          </w:tcPr>
          <w:p w:rsidR="0029659B" w:rsidRPr="00DC638D" w:rsidRDefault="0029659B"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29659B" w:rsidRPr="00DC638D" w:rsidRDefault="0029659B" w:rsidP="00E83B6D">
            <w:pPr>
              <w:spacing w:after="0" w:line="240" w:lineRule="auto"/>
              <w:rPr>
                <w:rFonts w:ascii="Times New Roman" w:hAnsi="Times New Roman"/>
                <w:sz w:val="20"/>
                <w:szCs w:val="20"/>
                <w:lang w:val="uk-UA"/>
              </w:rPr>
            </w:pPr>
          </w:p>
        </w:tc>
      </w:tr>
      <w:tr w:rsidR="0029659B" w:rsidRPr="00DC638D" w:rsidTr="00BB2C0A">
        <w:trPr>
          <w:cantSplit/>
          <w:trHeight w:val="20"/>
        </w:trPr>
        <w:tc>
          <w:tcPr>
            <w:tcW w:w="1145" w:type="dxa"/>
            <w:vMerge/>
          </w:tcPr>
          <w:p w:rsidR="0029659B" w:rsidRPr="00DC638D" w:rsidRDefault="0029659B" w:rsidP="00E83B6D">
            <w:pPr>
              <w:autoSpaceDE w:val="0"/>
              <w:autoSpaceDN w:val="0"/>
              <w:adjustRightInd w:val="0"/>
              <w:spacing w:after="0" w:line="240" w:lineRule="auto"/>
              <w:rPr>
                <w:rFonts w:ascii="Times New Roman" w:hAnsi="Times New Roman"/>
                <w:sz w:val="20"/>
                <w:szCs w:val="20"/>
              </w:rPr>
            </w:pPr>
          </w:p>
        </w:tc>
        <w:tc>
          <w:tcPr>
            <w:tcW w:w="5998" w:type="dxa"/>
          </w:tcPr>
          <w:p w:rsidR="0029659B" w:rsidRPr="003818EC" w:rsidRDefault="0029659B" w:rsidP="009C031F">
            <w:pPr>
              <w:pStyle w:val="a7"/>
              <w:numPr>
                <w:ilvl w:val="0"/>
                <w:numId w:val="108"/>
              </w:numPr>
              <w:ind w:left="102" w:hanging="196"/>
              <w:rPr>
                <w:bCs/>
                <w:spacing w:val="-1"/>
                <w:sz w:val="20"/>
              </w:rPr>
            </w:pPr>
            <w:r w:rsidRPr="003818EC">
              <w:rPr>
                <w:bCs/>
                <w:spacing w:val="-1"/>
                <w:sz w:val="20"/>
              </w:rPr>
              <w:t>Про організацію методичної роботи у 2018/2019 навчальному році</w:t>
            </w:r>
          </w:p>
        </w:tc>
        <w:tc>
          <w:tcPr>
            <w:tcW w:w="1718" w:type="dxa"/>
          </w:tcPr>
          <w:p w:rsidR="0029659B" w:rsidRPr="00DC638D" w:rsidRDefault="0029659B"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29659B" w:rsidRPr="00DC638D" w:rsidRDefault="0029659B" w:rsidP="00E83B6D">
            <w:pPr>
              <w:spacing w:after="0" w:line="240" w:lineRule="auto"/>
              <w:rPr>
                <w:rFonts w:ascii="Times New Roman" w:hAnsi="Times New Roman"/>
                <w:sz w:val="20"/>
                <w:szCs w:val="20"/>
                <w:lang w:val="uk-UA"/>
              </w:rPr>
            </w:pPr>
          </w:p>
        </w:tc>
      </w:tr>
      <w:tr w:rsidR="0029659B" w:rsidRPr="00DC638D" w:rsidTr="00BB2C0A">
        <w:trPr>
          <w:cantSplit/>
          <w:trHeight w:val="20"/>
        </w:trPr>
        <w:tc>
          <w:tcPr>
            <w:tcW w:w="1145" w:type="dxa"/>
            <w:vMerge/>
          </w:tcPr>
          <w:p w:rsidR="0029659B" w:rsidRPr="00DC638D" w:rsidRDefault="0029659B" w:rsidP="00E83B6D">
            <w:pPr>
              <w:autoSpaceDE w:val="0"/>
              <w:autoSpaceDN w:val="0"/>
              <w:adjustRightInd w:val="0"/>
              <w:spacing w:after="0" w:line="240" w:lineRule="auto"/>
              <w:rPr>
                <w:rFonts w:ascii="Times New Roman" w:hAnsi="Times New Roman"/>
                <w:sz w:val="20"/>
                <w:szCs w:val="20"/>
              </w:rPr>
            </w:pPr>
          </w:p>
        </w:tc>
        <w:tc>
          <w:tcPr>
            <w:tcW w:w="5998" w:type="dxa"/>
          </w:tcPr>
          <w:p w:rsidR="0029659B" w:rsidRPr="003818EC" w:rsidRDefault="0029659B" w:rsidP="009C031F">
            <w:pPr>
              <w:pStyle w:val="a7"/>
              <w:numPr>
                <w:ilvl w:val="0"/>
                <w:numId w:val="108"/>
              </w:numPr>
              <w:ind w:left="102" w:hanging="196"/>
              <w:rPr>
                <w:bCs/>
                <w:spacing w:val="-1"/>
                <w:sz w:val="20"/>
              </w:rPr>
            </w:pPr>
            <w:r w:rsidRPr="003818EC">
              <w:rPr>
                <w:bCs/>
                <w:spacing w:val="-1"/>
                <w:sz w:val="20"/>
              </w:rPr>
              <w:t>Про проведення конкурсів патріотичного виховання</w:t>
            </w:r>
          </w:p>
        </w:tc>
        <w:tc>
          <w:tcPr>
            <w:tcW w:w="1718" w:type="dxa"/>
          </w:tcPr>
          <w:p w:rsidR="0029659B" w:rsidRPr="00DC638D" w:rsidRDefault="0029659B" w:rsidP="00E83B6D">
            <w:pPr>
              <w:spacing w:after="0" w:line="240" w:lineRule="auto"/>
              <w:rPr>
                <w:rFonts w:ascii="Times New Roman" w:hAnsi="Times New Roman"/>
                <w:sz w:val="20"/>
                <w:szCs w:val="20"/>
                <w:lang w:val="uk-UA"/>
              </w:rPr>
            </w:pPr>
            <w:r>
              <w:rPr>
                <w:rFonts w:ascii="Times New Roman" w:hAnsi="Times New Roman"/>
                <w:sz w:val="20"/>
                <w:szCs w:val="20"/>
                <w:lang w:val="uk-UA"/>
              </w:rPr>
              <w:t>Морогова Д.В.</w:t>
            </w:r>
          </w:p>
        </w:tc>
        <w:tc>
          <w:tcPr>
            <w:tcW w:w="1208" w:type="dxa"/>
          </w:tcPr>
          <w:p w:rsidR="0029659B" w:rsidRPr="00DC638D" w:rsidRDefault="0029659B"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val="restart"/>
          </w:tcPr>
          <w:p w:rsidR="00E83B6D" w:rsidRPr="00DC638D" w:rsidRDefault="00E83B6D"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lastRenderedPageBreak/>
              <w:t>Жовтень</w:t>
            </w:r>
          </w:p>
        </w:tc>
        <w:tc>
          <w:tcPr>
            <w:tcW w:w="5998" w:type="dxa"/>
          </w:tcPr>
          <w:p w:rsidR="00E83B6D" w:rsidRPr="003818EC" w:rsidRDefault="00E83B6D" w:rsidP="009C031F">
            <w:pPr>
              <w:pStyle w:val="a7"/>
              <w:numPr>
                <w:ilvl w:val="0"/>
                <w:numId w:val="109"/>
              </w:numPr>
              <w:ind w:left="102" w:hanging="196"/>
              <w:rPr>
                <w:bCs/>
                <w:spacing w:val="-1"/>
                <w:sz w:val="20"/>
              </w:rPr>
            </w:pPr>
            <w:r w:rsidRPr="003818EC">
              <w:rPr>
                <w:bCs/>
                <w:spacing w:val="-1"/>
                <w:sz w:val="20"/>
              </w:rPr>
              <w:t>Про організацію роботи щодо участі закладів загальної середньої району в експериментальній та інноваційній діяльності</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9"/>
              </w:numPr>
              <w:ind w:left="102" w:hanging="196"/>
              <w:rPr>
                <w:bCs/>
                <w:spacing w:val="-1"/>
                <w:sz w:val="20"/>
              </w:rPr>
            </w:pPr>
            <w:r w:rsidRPr="003818EC">
              <w:rPr>
                <w:bCs/>
                <w:spacing w:val="-1"/>
                <w:sz w:val="20"/>
              </w:rPr>
              <w:t>Про результати ЗНО учнів 11-х класів закладів загальної середньої освіти району в 2018 році</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Стецко О.М.</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9"/>
              </w:numPr>
              <w:ind w:left="102" w:hanging="196"/>
              <w:rPr>
                <w:bCs/>
                <w:spacing w:val="-1"/>
                <w:sz w:val="20"/>
              </w:rPr>
            </w:pPr>
            <w:r w:rsidRPr="003818EC">
              <w:rPr>
                <w:bCs/>
                <w:spacing w:val="-1"/>
                <w:sz w:val="20"/>
              </w:rPr>
              <w:t>Про проведення ІІ етапу Всеукраїнських учнівських олімпіад із навчальних предметів</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Толоконнікова М.В.</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9"/>
              </w:numPr>
              <w:ind w:left="102" w:hanging="196"/>
              <w:rPr>
                <w:bCs/>
                <w:spacing w:val="-1"/>
                <w:sz w:val="20"/>
              </w:rPr>
            </w:pPr>
            <w:r w:rsidRPr="003818EC">
              <w:rPr>
                <w:bCs/>
                <w:spacing w:val="-1"/>
                <w:sz w:val="20"/>
              </w:rPr>
              <w:t>Про організацію роботи шкільних наукових товариств у ЗНЗ, проведення І етапу конкурсу-захисту науково-дослідницьких робіт</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Толоконнікова М.В.</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9"/>
              </w:numPr>
              <w:ind w:left="102" w:hanging="196"/>
              <w:rPr>
                <w:bCs/>
                <w:spacing w:val="-1"/>
                <w:sz w:val="20"/>
              </w:rPr>
            </w:pPr>
            <w:r w:rsidRPr="003818EC">
              <w:rPr>
                <w:bCs/>
                <w:spacing w:val="-1"/>
                <w:sz w:val="20"/>
              </w:rPr>
              <w:t>Аналіз стану забезпечення закладів освіти підручниками, навчальною, довідкою та методичною літературою</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Дороднова А.С.</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09"/>
              </w:numPr>
              <w:ind w:left="102" w:hanging="196"/>
              <w:rPr>
                <w:bCs/>
                <w:spacing w:val="-1"/>
                <w:sz w:val="20"/>
              </w:rPr>
            </w:pPr>
            <w:r w:rsidRPr="003818EC">
              <w:rPr>
                <w:bCs/>
                <w:spacing w:val="-1"/>
                <w:sz w:val="20"/>
              </w:rPr>
              <w:t>Різне</w:t>
            </w:r>
          </w:p>
        </w:tc>
        <w:tc>
          <w:tcPr>
            <w:tcW w:w="1718" w:type="dxa"/>
          </w:tcPr>
          <w:p w:rsidR="00E83B6D" w:rsidRPr="00DC638D" w:rsidRDefault="00E83B6D" w:rsidP="00E83B6D">
            <w:pPr>
              <w:spacing w:after="0" w:line="240" w:lineRule="auto"/>
              <w:rPr>
                <w:rFonts w:ascii="Times New Roman" w:hAnsi="Times New Roman"/>
                <w:sz w:val="20"/>
                <w:szCs w:val="20"/>
                <w:lang w:val="uk-UA"/>
              </w:rPr>
            </w:pP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val="restart"/>
          </w:tcPr>
          <w:p w:rsidR="00E83B6D" w:rsidRPr="00DC638D" w:rsidRDefault="00E83B6D"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Листопад</w:t>
            </w:r>
          </w:p>
        </w:tc>
        <w:tc>
          <w:tcPr>
            <w:tcW w:w="5998" w:type="dxa"/>
          </w:tcPr>
          <w:p w:rsidR="00E83B6D" w:rsidRPr="003818EC" w:rsidRDefault="00E83B6D" w:rsidP="009C031F">
            <w:pPr>
              <w:pStyle w:val="a7"/>
              <w:numPr>
                <w:ilvl w:val="0"/>
                <w:numId w:val="110"/>
              </w:numPr>
              <w:ind w:left="102" w:hanging="196"/>
              <w:rPr>
                <w:bCs/>
                <w:spacing w:val="-1"/>
                <w:sz w:val="20"/>
              </w:rPr>
            </w:pPr>
            <w:r w:rsidRPr="003818EC">
              <w:rPr>
                <w:bCs/>
                <w:spacing w:val="-1"/>
                <w:sz w:val="20"/>
              </w:rPr>
              <w:t>Про стан міжнародного співробітництва у закладах загальної середньої освіти району</w:t>
            </w:r>
          </w:p>
        </w:tc>
        <w:tc>
          <w:tcPr>
            <w:tcW w:w="1718" w:type="dxa"/>
          </w:tcPr>
          <w:p w:rsidR="00E83B6D" w:rsidRPr="00DC638D" w:rsidRDefault="00122C6F" w:rsidP="00E83B6D">
            <w:pPr>
              <w:spacing w:after="0" w:line="240" w:lineRule="auto"/>
              <w:rPr>
                <w:rFonts w:ascii="Times New Roman" w:hAnsi="Times New Roman"/>
                <w:sz w:val="20"/>
                <w:szCs w:val="20"/>
                <w:lang w:val="uk-UA"/>
              </w:rPr>
            </w:pPr>
            <w:r>
              <w:rPr>
                <w:rFonts w:ascii="Times New Roman" w:hAnsi="Times New Roman"/>
                <w:sz w:val="20"/>
                <w:szCs w:val="20"/>
                <w:lang w:val="uk-UA"/>
              </w:rPr>
              <w:t>Морогова Д.В.</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10"/>
              </w:numPr>
              <w:ind w:left="102" w:hanging="196"/>
              <w:rPr>
                <w:bCs/>
                <w:spacing w:val="-1"/>
                <w:sz w:val="20"/>
              </w:rPr>
            </w:pPr>
            <w:r w:rsidRPr="003818EC">
              <w:rPr>
                <w:bCs/>
                <w:spacing w:val="-1"/>
                <w:sz w:val="20"/>
              </w:rPr>
              <w:t>Про організацію фізкультурно-оздоровчої роботи в закладах загальної середньої освіти району.</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Подзолков А.Ю.</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122C6F" w:rsidRPr="00DC638D" w:rsidTr="00BB2C0A">
        <w:trPr>
          <w:cantSplit/>
          <w:trHeight w:val="20"/>
        </w:trPr>
        <w:tc>
          <w:tcPr>
            <w:tcW w:w="1145" w:type="dxa"/>
            <w:vMerge/>
          </w:tcPr>
          <w:p w:rsidR="00122C6F" w:rsidRPr="00DC638D" w:rsidRDefault="00122C6F" w:rsidP="00E83B6D">
            <w:pPr>
              <w:autoSpaceDE w:val="0"/>
              <w:autoSpaceDN w:val="0"/>
              <w:adjustRightInd w:val="0"/>
              <w:spacing w:after="0" w:line="240" w:lineRule="auto"/>
              <w:rPr>
                <w:rFonts w:ascii="Times New Roman" w:hAnsi="Times New Roman"/>
                <w:sz w:val="20"/>
                <w:szCs w:val="20"/>
              </w:rPr>
            </w:pPr>
          </w:p>
        </w:tc>
        <w:tc>
          <w:tcPr>
            <w:tcW w:w="5998" w:type="dxa"/>
          </w:tcPr>
          <w:p w:rsidR="00122C6F" w:rsidRPr="003818EC" w:rsidRDefault="00122C6F" w:rsidP="009C031F">
            <w:pPr>
              <w:pStyle w:val="a7"/>
              <w:numPr>
                <w:ilvl w:val="0"/>
                <w:numId w:val="110"/>
              </w:numPr>
              <w:ind w:left="102" w:hanging="196"/>
              <w:rPr>
                <w:bCs/>
                <w:spacing w:val="-1"/>
                <w:sz w:val="20"/>
              </w:rPr>
            </w:pPr>
            <w:r w:rsidRPr="003818EC">
              <w:rPr>
                <w:bCs/>
                <w:spacing w:val="-1"/>
                <w:sz w:val="20"/>
              </w:rPr>
              <w:t>Про організацію проведення Новорічних та різдвяних свят</w:t>
            </w:r>
          </w:p>
        </w:tc>
        <w:tc>
          <w:tcPr>
            <w:tcW w:w="1718" w:type="dxa"/>
          </w:tcPr>
          <w:p w:rsidR="00122C6F" w:rsidRPr="00DC638D" w:rsidRDefault="00122C6F" w:rsidP="00E83B6D">
            <w:pPr>
              <w:spacing w:after="0" w:line="240" w:lineRule="auto"/>
              <w:rPr>
                <w:rFonts w:ascii="Times New Roman" w:hAnsi="Times New Roman"/>
                <w:sz w:val="20"/>
                <w:szCs w:val="20"/>
                <w:lang w:val="uk-UA"/>
              </w:rPr>
            </w:pPr>
            <w:r>
              <w:rPr>
                <w:rFonts w:ascii="Times New Roman" w:hAnsi="Times New Roman"/>
                <w:sz w:val="20"/>
                <w:szCs w:val="20"/>
                <w:lang w:val="uk-UA"/>
              </w:rPr>
              <w:t>Морогова Д.В.</w:t>
            </w:r>
          </w:p>
        </w:tc>
        <w:tc>
          <w:tcPr>
            <w:tcW w:w="1208" w:type="dxa"/>
          </w:tcPr>
          <w:p w:rsidR="00122C6F" w:rsidRPr="00DC638D" w:rsidRDefault="00122C6F"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autoSpaceDE w:val="0"/>
              <w:autoSpaceDN w:val="0"/>
              <w:adjustRightInd w:val="0"/>
              <w:spacing w:after="0" w:line="240" w:lineRule="auto"/>
              <w:rPr>
                <w:rFonts w:ascii="Times New Roman" w:hAnsi="Times New Roman"/>
                <w:sz w:val="20"/>
                <w:szCs w:val="20"/>
              </w:rPr>
            </w:pPr>
          </w:p>
        </w:tc>
        <w:tc>
          <w:tcPr>
            <w:tcW w:w="5998" w:type="dxa"/>
          </w:tcPr>
          <w:p w:rsidR="00E83B6D" w:rsidRPr="003818EC" w:rsidRDefault="00E83B6D" w:rsidP="009C031F">
            <w:pPr>
              <w:pStyle w:val="a7"/>
              <w:numPr>
                <w:ilvl w:val="0"/>
                <w:numId w:val="110"/>
              </w:numPr>
              <w:ind w:left="102" w:hanging="196"/>
              <w:rPr>
                <w:bCs/>
                <w:spacing w:val="-1"/>
                <w:sz w:val="20"/>
              </w:rPr>
            </w:pPr>
            <w:r w:rsidRPr="003818EC">
              <w:rPr>
                <w:bCs/>
                <w:spacing w:val="-1"/>
                <w:sz w:val="20"/>
              </w:rPr>
              <w:t>Різне</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val="restart"/>
          </w:tcPr>
          <w:p w:rsidR="00E83B6D" w:rsidRPr="00DC638D" w:rsidRDefault="00E83B6D" w:rsidP="00E83B6D">
            <w:pPr>
              <w:autoSpaceDE w:val="0"/>
              <w:autoSpaceDN w:val="0"/>
              <w:adjustRightInd w:val="0"/>
              <w:spacing w:after="0" w:line="240" w:lineRule="auto"/>
              <w:rPr>
                <w:rFonts w:ascii="Times New Roman" w:hAnsi="Times New Roman"/>
                <w:sz w:val="20"/>
                <w:szCs w:val="20"/>
              </w:rPr>
            </w:pPr>
            <w:r w:rsidRPr="00DC638D">
              <w:rPr>
                <w:rFonts w:ascii="Times New Roman" w:hAnsi="Times New Roman"/>
                <w:sz w:val="20"/>
                <w:szCs w:val="20"/>
              </w:rPr>
              <w:t>Грудень</w:t>
            </w:r>
          </w:p>
        </w:tc>
        <w:tc>
          <w:tcPr>
            <w:tcW w:w="5998" w:type="dxa"/>
          </w:tcPr>
          <w:p w:rsidR="00E83B6D" w:rsidRPr="003818EC" w:rsidRDefault="00E83B6D" w:rsidP="00721A14">
            <w:pPr>
              <w:pStyle w:val="a7"/>
              <w:numPr>
                <w:ilvl w:val="0"/>
                <w:numId w:val="111"/>
              </w:numPr>
              <w:ind w:left="102" w:hanging="196"/>
              <w:rPr>
                <w:bCs/>
                <w:spacing w:val="-1"/>
                <w:sz w:val="20"/>
              </w:rPr>
            </w:pPr>
            <w:r w:rsidRPr="003818EC">
              <w:rPr>
                <w:bCs/>
                <w:spacing w:val="-1"/>
                <w:sz w:val="20"/>
              </w:rPr>
              <w:t>Про підсумки вивчення стану викладання предметів у І семестрі 2018/2019 навчальному році</w:t>
            </w:r>
          </w:p>
        </w:tc>
        <w:tc>
          <w:tcPr>
            <w:tcW w:w="1718" w:type="dxa"/>
          </w:tcPr>
          <w:p w:rsidR="00E83B6D" w:rsidRPr="00DC638D" w:rsidRDefault="00721A14" w:rsidP="00E83B6D">
            <w:pPr>
              <w:spacing w:after="0" w:line="240" w:lineRule="auto"/>
              <w:rPr>
                <w:rFonts w:ascii="Times New Roman" w:hAnsi="Times New Roman"/>
                <w:sz w:val="20"/>
                <w:szCs w:val="20"/>
                <w:lang w:val="uk-UA"/>
              </w:rPr>
            </w:pPr>
            <w:r>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pStyle w:val="12"/>
              <w:spacing w:after="0" w:line="240" w:lineRule="auto"/>
              <w:ind w:left="360"/>
              <w:rPr>
                <w:rFonts w:ascii="Times New Roman" w:hAnsi="Times New Roman"/>
                <w:sz w:val="20"/>
                <w:szCs w:val="20"/>
              </w:rPr>
            </w:pPr>
          </w:p>
        </w:tc>
        <w:tc>
          <w:tcPr>
            <w:tcW w:w="5998" w:type="dxa"/>
          </w:tcPr>
          <w:p w:rsidR="00E83B6D" w:rsidRPr="003818EC" w:rsidRDefault="00E83B6D" w:rsidP="009C031F">
            <w:pPr>
              <w:pStyle w:val="a7"/>
              <w:numPr>
                <w:ilvl w:val="0"/>
                <w:numId w:val="111"/>
              </w:numPr>
              <w:ind w:left="102" w:hanging="196"/>
              <w:rPr>
                <w:bCs/>
                <w:spacing w:val="-1"/>
                <w:sz w:val="20"/>
              </w:rPr>
            </w:pPr>
            <w:r w:rsidRPr="003818EC">
              <w:rPr>
                <w:bCs/>
                <w:spacing w:val="-1"/>
                <w:sz w:val="20"/>
              </w:rPr>
              <w:t>Про результати підвищення кваліфікації педагогічними працівниками закладів загальної середньої освіти у 2018 році</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Стецко О.М.</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pStyle w:val="12"/>
              <w:spacing w:after="0" w:line="240" w:lineRule="auto"/>
              <w:ind w:left="360"/>
              <w:rPr>
                <w:rFonts w:ascii="Times New Roman" w:hAnsi="Times New Roman"/>
                <w:sz w:val="20"/>
                <w:szCs w:val="20"/>
              </w:rPr>
            </w:pPr>
          </w:p>
        </w:tc>
        <w:tc>
          <w:tcPr>
            <w:tcW w:w="5998" w:type="dxa"/>
          </w:tcPr>
          <w:p w:rsidR="00E83B6D" w:rsidRPr="003818EC" w:rsidRDefault="00E83B6D" w:rsidP="009C031F">
            <w:pPr>
              <w:pStyle w:val="a7"/>
              <w:numPr>
                <w:ilvl w:val="0"/>
                <w:numId w:val="111"/>
              </w:numPr>
              <w:ind w:left="102" w:hanging="196"/>
              <w:rPr>
                <w:bCs/>
                <w:spacing w:val="-1"/>
                <w:sz w:val="20"/>
              </w:rPr>
            </w:pPr>
            <w:r w:rsidRPr="003818EC">
              <w:rPr>
                <w:bCs/>
                <w:spacing w:val="-1"/>
                <w:sz w:val="20"/>
              </w:rPr>
              <w:t>Про підсумки проведення І (районного) туру Всеукраїнського конкурсу «Учитель року-2019»</w:t>
            </w:r>
          </w:p>
        </w:tc>
        <w:tc>
          <w:tcPr>
            <w:tcW w:w="1718" w:type="dxa"/>
          </w:tcPr>
          <w:p w:rsidR="00E83B6D" w:rsidRPr="00DC638D" w:rsidRDefault="00E83B6D" w:rsidP="00E83B6D">
            <w:pPr>
              <w:spacing w:after="0" w:line="240" w:lineRule="auto"/>
              <w:rPr>
                <w:rFonts w:ascii="Times New Roman" w:hAnsi="Times New Roman"/>
                <w:sz w:val="20"/>
                <w:szCs w:val="20"/>
                <w:lang w:val="uk-UA"/>
              </w:rPr>
            </w:pPr>
            <w:r w:rsidRPr="00DC638D">
              <w:rPr>
                <w:rFonts w:ascii="Times New Roman" w:hAnsi="Times New Roman"/>
                <w:sz w:val="20"/>
                <w:szCs w:val="20"/>
                <w:lang w:val="uk-UA"/>
              </w:rPr>
              <w:t>Надточій О.І.</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pStyle w:val="12"/>
              <w:spacing w:after="0" w:line="240" w:lineRule="auto"/>
              <w:ind w:left="360"/>
              <w:rPr>
                <w:rFonts w:ascii="Times New Roman" w:hAnsi="Times New Roman"/>
                <w:sz w:val="20"/>
                <w:szCs w:val="20"/>
              </w:rPr>
            </w:pPr>
          </w:p>
        </w:tc>
        <w:tc>
          <w:tcPr>
            <w:tcW w:w="5998" w:type="dxa"/>
          </w:tcPr>
          <w:p w:rsidR="00E83B6D" w:rsidRPr="003818EC" w:rsidRDefault="00E83B6D" w:rsidP="009C031F">
            <w:pPr>
              <w:pStyle w:val="a7"/>
              <w:numPr>
                <w:ilvl w:val="0"/>
                <w:numId w:val="111"/>
              </w:numPr>
              <w:ind w:left="102" w:hanging="196"/>
              <w:rPr>
                <w:bCs/>
                <w:spacing w:val="-1"/>
                <w:sz w:val="20"/>
              </w:rPr>
            </w:pPr>
            <w:r w:rsidRPr="003818EC">
              <w:rPr>
                <w:bCs/>
                <w:spacing w:val="-1"/>
                <w:sz w:val="20"/>
              </w:rPr>
              <w:t>Про роботу з обдарованими учнями</w:t>
            </w:r>
          </w:p>
        </w:tc>
        <w:tc>
          <w:tcPr>
            <w:tcW w:w="1718" w:type="dxa"/>
          </w:tcPr>
          <w:p w:rsidR="00E83B6D" w:rsidRPr="00DC638D" w:rsidRDefault="00E83B6D" w:rsidP="00B03096">
            <w:pPr>
              <w:spacing w:after="0" w:line="240" w:lineRule="auto"/>
              <w:rPr>
                <w:rFonts w:ascii="Times New Roman" w:hAnsi="Times New Roman"/>
                <w:sz w:val="20"/>
                <w:szCs w:val="20"/>
                <w:lang w:val="uk-UA"/>
              </w:rPr>
            </w:pPr>
            <w:r w:rsidRPr="00DC638D">
              <w:rPr>
                <w:rFonts w:ascii="Times New Roman" w:hAnsi="Times New Roman"/>
                <w:sz w:val="20"/>
                <w:szCs w:val="20"/>
                <w:lang w:val="uk-UA"/>
              </w:rPr>
              <w:t>Толоконнікова М.В.</w:t>
            </w: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r w:rsidR="00E83B6D" w:rsidRPr="00DC638D" w:rsidTr="00BB2C0A">
        <w:trPr>
          <w:cantSplit/>
          <w:trHeight w:val="20"/>
        </w:trPr>
        <w:tc>
          <w:tcPr>
            <w:tcW w:w="1145" w:type="dxa"/>
            <w:vMerge/>
          </w:tcPr>
          <w:p w:rsidR="00E83B6D" w:rsidRPr="00DC638D" w:rsidRDefault="00E83B6D" w:rsidP="00E83B6D">
            <w:pPr>
              <w:pStyle w:val="12"/>
              <w:spacing w:after="0" w:line="240" w:lineRule="auto"/>
              <w:ind w:left="360"/>
              <w:rPr>
                <w:rFonts w:ascii="Times New Roman" w:hAnsi="Times New Roman"/>
                <w:sz w:val="20"/>
                <w:szCs w:val="20"/>
              </w:rPr>
            </w:pPr>
          </w:p>
        </w:tc>
        <w:tc>
          <w:tcPr>
            <w:tcW w:w="5998" w:type="dxa"/>
          </w:tcPr>
          <w:p w:rsidR="00E83B6D" w:rsidRPr="003818EC" w:rsidRDefault="00E83B6D" w:rsidP="009C031F">
            <w:pPr>
              <w:pStyle w:val="a7"/>
              <w:numPr>
                <w:ilvl w:val="0"/>
                <w:numId w:val="111"/>
              </w:numPr>
              <w:ind w:left="102" w:hanging="196"/>
              <w:rPr>
                <w:bCs/>
                <w:spacing w:val="-1"/>
                <w:sz w:val="20"/>
              </w:rPr>
            </w:pPr>
            <w:r w:rsidRPr="003818EC">
              <w:rPr>
                <w:bCs/>
                <w:spacing w:val="-1"/>
                <w:sz w:val="20"/>
              </w:rPr>
              <w:t>Різне</w:t>
            </w:r>
          </w:p>
        </w:tc>
        <w:tc>
          <w:tcPr>
            <w:tcW w:w="1718" w:type="dxa"/>
          </w:tcPr>
          <w:p w:rsidR="00E83B6D" w:rsidRPr="00DC638D" w:rsidRDefault="00E83B6D" w:rsidP="00E83B6D">
            <w:pPr>
              <w:spacing w:after="0" w:line="240" w:lineRule="auto"/>
              <w:rPr>
                <w:rFonts w:ascii="Times New Roman" w:hAnsi="Times New Roman"/>
                <w:sz w:val="20"/>
                <w:szCs w:val="20"/>
                <w:lang w:val="uk-UA"/>
              </w:rPr>
            </w:pPr>
          </w:p>
        </w:tc>
        <w:tc>
          <w:tcPr>
            <w:tcW w:w="1208" w:type="dxa"/>
          </w:tcPr>
          <w:p w:rsidR="00E83B6D" w:rsidRPr="00DC638D" w:rsidRDefault="00E83B6D" w:rsidP="00E83B6D">
            <w:pPr>
              <w:spacing w:after="0" w:line="240" w:lineRule="auto"/>
              <w:rPr>
                <w:rFonts w:ascii="Times New Roman" w:hAnsi="Times New Roman"/>
                <w:sz w:val="20"/>
                <w:szCs w:val="20"/>
                <w:lang w:val="uk-UA"/>
              </w:rPr>
            </w:pPr>
          </w:p>
        </w:tc>
      </w:tr>
    </w:tbl>
    <w:p w:rsidR="00491652" w:rsidRPr="00710346" w:rsidRDefault="00491652" w:rsidP="001A77B7">
      <w:pPr>
        <w:autoSpaceDE w:val="0"/>
        <w:autoSpaceDN w:val="0"/>
        <w:adjustRightInd w:val="0"/>
        <w:spacing w:after="0"/>
        <w:jc w:val="center"/>
        <w:rPr>
          <w:rFonts w:ascii="Times New Roman" w:hAnsi="Times New Roman"/>
          <w:b/>
          <w:sz w:val="24"/>
          <w:szCs w:val="24"/>
        </w:rPr>
      </w:pPr>
    </w:p>
    <w:p w:rsidR="00635422" w:rsidRPr="00710346" w:rsidRDefault="005A7963" w:rsidP="00721C58">
      <w:pPr>
        <w:pStyle w:val="4"/>
        <w:ind w:left="0"/>
        <w:jc w:val="center"/>
        <w:rPr>
          <w:lang w:val="uk-UA"/>
        </w:rPr>
      </w:pPr>
      <w:r>
        <w:t>III</w:t>
      </w:r>
      <w:r w:rsidR="00635422" w:rsidRPr="00710346">
        <w:rPr>
          <w:lang w:val="uk-UA"/>
        </w:rPr>
        <w:t>.</w:t>
      </w:r>
      <w:r w:rsidRPr="0044708B">
        <w:rPr>
          <w:lang w:val="ru-RU"/>
        </w:rPr>
        <w:t>5</w:t>
      </w:r>
      <w:r w:rsidR="00635422" w:rsidRPr="00710346">
        <w:rPr>
          <w:lang w:val="uk-UA"/>
        </w:rPr>
        <w:t>.</w:t>
      </w:r>
      <w:r w:rsidR="00635422" w:rsidRPr="0044708B">
        <w:rPr>
          <w:lang w:val="ru-RU"/>
        </w:rPr>
        <w:t xml:space="preserve"> Наради завідувачів дошкільних навчальних закладів</w:t>
      </w:r>
    </w:p>
    <w:tbl>
      <w:tblPr>
        <w:tblW w:w="100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4"/>
        <w:gridCol w:w="5998"/>
        <w:gridCol w:w="1718"/>
        <w:gridCol w:w="1207"/>
      </w:tblGrid>
      <w:tr w:rsidR="00BB2C0A" w:rsidRPr="004D2C8F" w:rsidTr="00E7311D">
        <w:trPr>
          <w:cantSplit/>
        </w:trPr>
        <w:tc>
          <w:tcPr>
            <w:tcW w:w="1144" w:type="dxa"/>
            <w:tcBorders>
              <w:top w:val="single" w:sz="4" w:space="0" w:color="auto"/>
              <w:left w:val="single" w:sz="4" w:space="0" w:color="auto"/>
              <w:bottom w:val="single" w:sz="4" w:space="0" w:color="auto"/>
              <w:right w:val="single" w:sz="4" w:space="0" w:color="auto"/>
            </w:tcBorders>
          </w:tcPr>
          <w:p w:rsidR="00BB2C0A" w:rsidRPr="00E86432" w:rsidRDefault="00BB2C0A" w:rsidP="000676C7">
            <w:pPr>
              <w:spacing w:after="0"/>
              <w:ind w:left="-108" w:right="-99"/>
              <w:jc w:val="center"/>
              <w:rPr>
                <w:rFonts w:ascii="Times New Roman" w:hAnsi="Times New Roman" w:cs="Times New Roman"/>
                <w:b/>
                <w:bCs/>
                <w:sz w:val="20"/>
                <w:szCs w:val="20"/>
              </w:rPr>
            </w:pPr>
            <w:r w:rsidRPr="00E86432">
              <w:rPr>
                <w:rFonts w:ascii="Times New Roman" w:hAnsi="Times New Roman" w:cs="Times New Roman"/>
                <w:b/>
                <w:bCs/>
                <w:sz w:val="20"/>
                <w:szCs w:val="20"/>
              </w:rPr>
              <w:t>Дата проведення</w:t>
            </w:r>
          </w:p>
        </w:tc>
        <w:tc>
          <w:tcPr>
            <w:tcW w:w="5998" w:type="dxa"/>
            <w:tcBorders>
              <w:top w:val="single" w:sz="4" w:space="0" w:color="auto"/>
              <w:left w:val="single" w:sz="4" w:space="0" w:color="auto"/>
              <w:bottom w:val="single" w:sz="4" w:space="0" w:color="auto"/>
              <w:right w:val="single" w:sz="4" w:space="0" w:color="auto"/>
            </w:tcBorders>
          </w:tcPr>
          <w:p w:rsidR="00BB2C0A" w:rsidRPr="00E86432" w:rsidRDefault="00BB2C0A" w:rsidP="000676C7">
            <w:pPr>
              <w:spacing w:after="0"/>
              <w:jc w:val="center"/>
              <w:rPr>
                <w:rFonts w:ascii="Times New Roman" w:hAnsi="Times New Roman" w:cs="Times New Roman"/>
                <w:b/>
                <w:bCs/>
                <w:sz w:val="20"/>
                <w:szCs w:val="20"/>
              </w:rPr>
            </w:pPr>
            <w:r w:rsidRPr="00E86432">
              <w:rPr>
                <w:rFonts w:ascii="Times New Roman" w:hAnsi="Times New Roman" w:cs="Times New Roman"/>
                <w:b/>
                <w:bCs/>
                <w:sz w:val="20"/>
                <w:szCs w:val="20"/>
              </w:rPr>
              <w:t>Питання, що розглядаються</w:t>
            </w:r>
          </w:p>
        </w:tc>
        <w:tc>
          <w:tcPr>
            <w:tcW w:w="1718" w:type="dxa"/>
            <w:tcBorders>
              <w:top w:val="single" w:sz="4" w:space="0" w:color="auto"/>
              <w:left w:val="single" w:sz="4" w:space="0" w:color="auto"/>
              <w:bottom w:val="single" w:sz="4" w:space="0" w:color="auto"/>
              <w:right w:val="single" w:sz="4" w:space="0" w:color="auto"/>
            </w:tcBorders>
          </w:tcPr>
          <w:p w:rsidR="00BB2C0A" w:rsidRPr="00E86432" w:rsidRDefault="00BB2C0A" w:rsidP="000676C7">
            <w:pPr>
              <w:spacing w:after="0"/>
              <w:jc w:val="center"/>
              <w:rPr>
                <w:rFonts w:ascii="Times New Roman" w:hAnsi="Times New Roman" w:cs="Times New Roman"/>
                <w:b/>
                <w:bCs/>
                <w:sz w:val="20"/>
                <w:szCs w:val="20"/>
              </w:rPr>
            </w:pPr>
            <w:r w:rsidRPr="00E86432">
              <w:rPr>
                <w:rFonts w:ascii="Times New Roman" w:hAnsi="Times New Roman" w:cs="Times New Roman"/>
                <w:b/>
                <w:bCs/>
                <w:sz w:val="20"/>
                <w:szCs w:val="20"/>
              </w:rPr>
              <w:t>Доповідач</w:t>
            </w:r>
          </w:p>
        </w:tc>
        <w:tc>
          <w:tcPr>
            <w:tcW w:w="1207" w:type="dxa"/>
            <w:tcBorders>
              <w:top w:val="single" w:sz="4" w:space="0" w:color="auto"/>
              <w:left w:val="single" w:sz="4" w:space="0" w:color="auto"/>
              <w:bottom w:val="single" w:sz="4" w:space="0" w:color="auto"/>
              <w:right w:val="single" w:sz="4" w:space="0" w:color="auto"/>
            </w:tcBorders>
          </w:tcPr>
          <w:p w:rsidR="00BB2C0A" w:rsidRPr="00E86432" w:rsidRDefault="00BB2C0A" w:rsidP="000676C7">
            <w:pPr>
              <w:spacing w:after="0"/>
              <w:ind w:left="-36"/>
              <w:jc w:val="center"/>
              <w:rPr>
                <w:rFonts w:ascii="Times New Roman" w:hAnsi="Times New Roman" w:cs="Times New Roman"/>
                <w:b/>
                <w:bCs/>
                <w:sz w:val="20"/>
                <w:szCs w:val="20"/>
              </w:rPr>
            </w:pPr>
            <w:r w:rsidRPr="00E86432">
              <w:rPr>
                <w:rFonts w:ascii="Times New Roman" w:hAnsi="Times New Roman" w:cs="Times New Roman"/>
                <w:b/>
                <w:bCs/>
                <w:sz w:val="20"/>
                <w:szCs w:val="20"/>
              </w:rPr>
              <w:t>Відмітка про виконання</w:t>
            </w: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січень</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3818EC" w:rsidRDefault="004D2C8F" w:rsidP="009C031F">
            <w:pPr>
              <w:pStyle w:val="a7"/>
              <w:numPr>
                <w:ilvl w:val="0"/>
                <w:numId w:val="113"/>
              </w:numPr>
              <w:ind w:left="102" w:hanging="196"/>
              <w:rPr>
                <w:sz w:val="20"/>
              </w:rPr>
            </w:pPr>
            <w:r w:rsidRPr="003818EC">
              <w:rPr>
                <w:bCs/>
                <w:spacing w:val="-1"/>
                <w:sz w:val="20"/>
              </w:rPr>
              <w:t>Про результати функціонування ЗДО району за підсумками їх діяльності у 2017 році</w:t>
            </w:r>
            <w:r w:rsidRPr="003818EC">
              <w:rPr>
                <w:sz w:val="20"/>
              </w:rPr>
              <w:t xml:space="preserve"> </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Нижник О.С.</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3818EC" w:rsidRDefault="004D2C8F" w:rsidP="009C031F">
            <w:pPr>
              <w:pStyle w:val="a7"/>
              <w:numPr>
                <w:ilvl w:val="0"/>
                <w:numId w:val="113"/>
              </w:numPr>
              <w:ind w:left="102" w:hanging="196"/>
              <w:rPr>
                <w:sz w:val="20"/>
              </w:rPr>
            </w:pPr>
            <w:r w:rsidRPr="003818EC">
              <w:rPr>
                <w:sz w:val="20"/>
              </w:rPr>
              <w:t>Про стан роботи з організації харчування дітей у ЗДО у 2017 році. Про харчування дітей учасників АТО.</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3818EC" w:rsidRDefault="004D2C8F" w:rsidP="009C031F">
            <w:pPr>
              <w:pStyle w:val="a7"/>
              <w:numPr>
                <w:ilvl w:val="0"/>
                <w:numId w:val="113"/>
              </w:numPr>
              <w:ind w:left="102" w:hanging="196"/>
              <w:rPr>
                <w:sz w:val="20"/>
              </w:rPr>
            </w:pPr>
            <w:r w:rsidRPr="003818EC">
              <w:rPr>
                <w:sz w:val="20"/>
              </w:rPr>
              <w:t>Про стан відвідуваності та захворюваності дітей ЗДО у 2017 році</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3818EC" w:rsidRDefault="004D2C8F" w:rsidP="009C031F">
            <w:pPr>
              <w:pStyle w:val="a7"/>
              <w:numPr>
                <w:ilvl w:val="0"/>
                <w:numId w:val="113"/>
              </w:numPr>
              <w:ind w:left="102" w:hanging="196"/>
              <w:rPr>
                <w:sz w:val="20"/>
              </w:rPr>
            </w:pPr>
            <w:r w:rsidRPr="003818EC">
              <w:rPr>
                <w:sz w:val="20"/>
              </w:rPr>
              <w:t>Про звернення громадян впродовж 2017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3818EC" w:rsidRDefault="004D2C8F" w:rsidP="009C031F">
            <w:pPr>
              <w:pStyle w:val="a7"/>
              <w:numPr>
                <w:ilvl w:val="0"/>
                <w:numId w:val="113"/>
              </w:numPr>
              <w:ind w:left="102" w:hanging="196"/>
              <w:rPr>
                <w:sz w:val="20"/>
              </w:rPr>
            </w:pPr>
            <w:r w:rsidRPr="003818EC">
              <w:rPr>
                <w:sz w:val="20"/>
              </w:rPr>
              <w:t>Про виконання антикорупційного законодавства</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Прохоренко О.В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3818EC" w:rsidRDefault="004D2C8F" w:rsidP="009C031F">
            <w:pPr>
              <w:pStyle w:val="a7"/>
              <w:numPr>
                <w:ilvl w:val="0"/>
                <w:numId w:val="113"/>
              </w:numPr>
              <w:ind w:left="102" w:hanging="196"/>
              <w:rPr>
                <w:sz w:val="20"/>
              </w:rPr>
            </w:pPr>
            <w:r w:rsidRPr="003818EC">
              <w:rPr>
                <w:bCs/>
                <w:spacing w:val="-1"/>
                <w:sz w:val="20"/>
              </w:rPr>
              <w:t>Про організацію роботи щодо військового обліку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лютий</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lang w:val="uk-UA"/>
              </w:rPr>
              <w:t>1. Про підсумки роботи Управління освіти та дошкільних навчальних закладів щодо запобігання усім видам дитячого травматизму та обліку нещасних випадків з вихованцями впродовж 2017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Дерев’янко</w:t>
            </w:r>
            <w:r w:rsidRPr="004D2C8F">
              <w:rPr>
                <w:rFonts w:ascii="Times New Roman" w:hAnsi="Times New Roman" w:cs="Times New Roman"/>
                <w:sz w:val="20"/>
                <w:szCs w:val="20"/>
                <w:lang w:val="uk-UA"/>
              </w:rPr>
              <w:t xml:space="preserve"> </w:t>
            </w:r>
            <w:r w:rsidRPr="004D2C8F">
              <w:rPr>
                <w:rFonts w:ascii="Times New Roman" w:hAnsi="Times New Roman" w:cs="Times New Roman"/>
                <w:sz w:val="20"/>
                <w:szCs w:val="20"/>
              </w:rPr>
              <w:t>Т.Є.</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2</w:t>
            </w:r>
            <w:r w:rsidRPr="004D2C8F">
              <w:rPr>
                <w:rFonts w:ascii="Times New Roman" w:hAnsi="Times New Roman" w:cs="Times New Roman"/>
                <w:sz w:val="20"/>
                <w:szCs w:val="20"/>
              </w:rPr>
              <w:t xml:space="preserve">. Про стан роботи </w:t>
            </w:r>
            <w:r w:rsidRPr="004D2C8F">
              <w:rPr>
                <w:rFonts w:ascii="Times New Roman" w:hAnsi="Times New Roman" w:cs="Times New Roman"/>
                <w:sz w:val="20"/>
                <w:szCs w:val="20"/>
                <w:lang w:val="uk-UA"/>
              </w:rPr>
              <w:t>ЗДО</w:t>
            </w:r>
            <w:r w:rsidRPr="004D2C8F">
              <w:rPr>
                <w:rFonts w:ascii="Times New Roman" w:hAnsi="Times New Roman" w:cs="Times New Roman"/>
                <w:sz w:val="20"/>
                <w:szCs w:val="20"/>
              </w:rPr>
              <w:t xml:space="preserve"> щодо виконання грошових та натуральних норм харчування у січні 201</w:t>
            </w:r>
            <w:r w:rsidRPr="004D2C8F">
              <w:rPr>
                <w:rFonts w:ascii="Times New Roman" w:hAnsi="Times New Roman" w:cs="Times New Roman"/>
                <w:sz w:val="20"/>
                <w:szCs w:val="20"/>
                <w:lang w:val="uk-UA"/>
              </w:rPr>
              <w:t>8</w:t>
            </w:r>
            <w:r w:rsidRPr="004D2C8F">
              <w:rPr>
                <w:rFonts w:ascii="Times New Roman" w:hAnsi="Times New Roman" w:cs="Times New Roman"/>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FA7566"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lang w:val="uk-UA"/>
              </w:rPr>
              <w:t>3</w:t>
            </w:r>
            <w:r w:rsidRPr="004D2C8F">
              <w:rPr>
                <w:rFonts w:ascii="Times New Roman" w:hAnsi="Times New Roman" w:cs="Times New Roman"/>
                <w:sz w:val="20"/>
                <w:szCs w:val="20"/>
              </w:rPr>
              <w:t>. Про аналіз стану управлінської діяльності щодо функціонування уніфікованої системи електронної реєстрації дітей дошкільного</w:t>
            </w:r>
            <w:r w:rsidR="00FA7566">
              <w:rPr>
                <w:rFonts w:ascii="Times New Roman" w:hAnsi="Times New Roman" w:cs="Times New Roman"/>
                <w:sz w:val="20"/>
                <w:szCs w:val="20"/>
                <w:lang w:val="uk-UA"/>
              </w:rPr>
              <w:t xml:space="preserve">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pStyle w:val="9"/>
              <w:spacing w:before="0"/>
              <w:rPr>
                <w:rFonts w:ascii="Times New Roman" w:hAnsi="Times New Roman" w:cs="Times New Roman"/>
                <w:i w:val="0"/>
                <w:color w:val="auto"/>
              </w:rPr>
            </w:pPr>
            <w:r w:rsidRPr="004D2C8F">
              <w:rPr>
                <w:rFonts w:ascii="Times New Roman" w:hAnsi="Times New Roman" w:cs="Times New Roman"/>
                <w:i w:val="0"/>
                <w:color w:val="auto"/>
                <w:lang w:val="uk-UA"/>
              </w:rPr>
              <w:t xml:space="preserve">4. </w:t>
            </w:r>
            <w:r w:rsidRPr="004D2C8F">
              <w:rPr>
                <w:rFonts w:ascii="Times New Roman" w:hAnsi="Times New Roman" w:cs="Times New Roman"/>
                <w:i w:val="0"/>
                <w:color w:val="auto"/>
              </w:rPr>
              <w:t xml:space="preserve">Про </w:t>
            </w:r>
            <w:r w:rsidRPr="004D2C8F">
              <w:rPr>
                <w:rFonts w:ascii="Times New Roman" w:hAnsi="Times New Roman" w:cs="Times New Roman"/>
                <w:i w:val="0"/>
                <w:color w:val="auto"/>
                <w:lang w:val="uk-UA"/>
              </w:rPr>
              <w:t>аналіз стану функціонування офіційних сайтів навчальних закладів району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Остапчук С.П.</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pStyle w:val="9"/>
              <w:spacing w:before="0"/>
              <w:rPr>
                <w:rFonts w:ascii="Times New Roman" w:hAnsi="Times New Roman" w:cs="Times New Roman"/>
                <w:i w:val="0"/>
                <w:color w:val="auto"/>
              </w:rPr>
            </w:pPr>
            <w:r w:rsidRPr="004D2C8F">
              <w:rPr>
                <w:rFonts w:ascii="Times New Roman" w:hAnsi="Times New Roman" w:cs="Times New Roman"/>
                <w:i w:val="0"/>
                <w:color w:val="auto"/>
                <w:lang w:val="uk-UA"/>
              </w:rPr>
              <w:t>5</w:t>
            </w:r>
            <w:r w:rsidRPr="004D2C8F">
              <w:rPr>
                <w:rFonts w:ascii="Times New Roman" w:hAnsi="Times New Roman" w:cs="Times New Roman"/>
                <w:i w:val="0"/>
                <w:color w:val="auto"/>
              </w:rPr>
              <w:t xml:space="preserve">. Про </w:t>
            </w:r>
            <w:r w:rsidRPr="004D2C8F">
              <w:rPr>
                <w:rFonts w:ascii="Times New Roman" w:hAnsi="Times New Roman" w:cs="Times New Roman"/>
                <w:i w:val="0"/>
                <w:color w:val="auto"/>
                <w:lang w:val="uk-UA"/>
              </w:rPr>
              <w:t>нагородження</w:t>
            </w:r>
            <w:r w:rsidRPr="004D2C8F">
              <w:rPr>
                <w:rFonts w:ascii="Times New Roman" w:hAnsi="Times New Roman" w:cs="Times New Roman"/>
                <w:i w:val="0"/>
                <w:color w:val="auto"/>
              </w:rPr>
              <w:t xml:space="preserve"> </w:t>
            </w:r>
            <w:r w:rsidRPr="004D2C8F">
              <w:rPr>
                <w:rFonts w:ascii="Times New Roman" w:hAnsi="Times New Roman" w:cs="Times New Roman"/>
                <w:i w:val="0"/>
                <w:color w:val="auto"/>
                <w:lang w:val="uk-UA"/>
              </w:rPr>
              <w:t>працівників</w:t>
            </w:r>
            <w:r w:rsidR="00FA7566">
              <w:rPr>
                <w:rFonts w:ascii="Times New Roman" w:hAnsi="Times New Roman" w:cs="Times New Roman"/>
                <w:i w:val="0"/>
                <w:color w:val="auto"/>
                <w:lang w:val="uk-UA"/>
              </w:rPr>
              <w:t xml:space="preserve"> ЗДО</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березень</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1</w:t>
            </w:r>
            <w:r w:rsidRPr="004D2C8F">
              <w:rPr>
                <w:rFonts w:ascii="Times New Roman" w:hAnsi="Times New Roman" w:cs="Times New Roman"/>
                <w:sz w:val="20"/>
                <w:szCs w:val="20"/>
              </w:rPr>
              <w:t>.</w:t>
            </w:r>
            <w:r w:rsidRPr="004D2C8F">
              <w:rPr>
                <w:rFonts w:ascii="Times New Roman" w:hAnsi="Times New Roman" w:cs="Times New Roman"/>
                <w:bCs/>
                <w:spacing w:val="-1"/>
                <w:sz w:val="20"/>
                <w:szCs w:val="20"/>
              </w:rPr>
              <w:t xml:space="preserve"> Про виконання грошових та натуральних норм харчування в </w:t>
            </w:r>
            <w:r w:rsidRPr="004D2C8F">
              <w:rPr>
                <w:rFonts w:ascii="Times New Roman" w:hAnsi="Times New Roman" w:cs="Times New Roman"/>
                <w:bCs/>
                <w:spacing w:val="-1"/>
                <w:sz w:val="20"/>
                <w:szCs w:val="20"/>
                <w:lang w:val="uk-UA"/>
              </w:rPr>
              <w:t>ЗДО</w:t>
            </w:r>
            <w:r w:rsidRPr="004D2C8F">
              <w:rPr>
                <w:rFonts w:ascii="Times New Roman" w:hAnsi="Times New Roman" w:cs="Times New Roman"/>
                <w:bCs/>
                <w:spacing w:val="-1"/>
                <w:sz w:val="20"/>
                <w:szCs w:val="20"/>
              </w:rPr>
              <w:t xml:space="preserve"> за лютий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2</w:t>
            </w:r>
            <w:r w:rsidRPr="004D2C8F">
              <w:rPr>
                <w:rFonts w:ascii="Times New Roman" w:hAnsi="Times New Roman" w:cs="Times New Roman"/>
                <w:sz w:val="20"/>
                <w:szCs w:val="20"/>
              </w:rPr>
              <w:t>. Про організацію екологічного двомісячника</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Торяник Т.В.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3</w:t>
            </w:r>
            <w:r w:rsidRPr="004D2C8F">
              <w:rPr>
                <w:rFonts w:ascii="Times New Roman" w:hAnsi="Times New Roman" w:cs="Times New Roman"/>
                <w:sz w:val="20"/>
                <w:szCs w:val="20"/>
              </w:rPr>
              <w:t>. Про організацію районного конкурсу «Маленькі дарування» для дітей старшого дошкільного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AC0D22">
            <w:pPr>
              <w:spacing w:after="0"/>
              <w:rPr>
                <w:rFonts w:ascii="Times New Roman" w:hAnsi="Times New Roman" w:cs="Times New Roman"/>
                <w:sz w:val="20"/>
                <w:szCs w:val="20"/>
              </w:rPr>
            </w:pPr>
            <w:r w:rsidRPr="004D2C8F">
              <w:rPr>
                <w:rFonts w:ascii="Times New Roman" w:hAnsi="Times New Roman" w:cs="Times New Roman"/>
                <w:sz w:val="20"/>
                <w:szCs w:val="20"/>
              </w:rPr>
              <w:t>Чобіток Л.</w:t>
            </w:r>
            <w:r w:rsidR="00AC0D22">
              <w:rPr>
                <w:rFonts w:ascii="Times New Roman" w:hAnsi="Times New Roman" w:cs="Times New Roman"/>
                <w:sz w:val="20"/>
                <w:szCs w:val="20"/>
                <w:lang w:val="uk-UA"/>
              </w:rPr>
              <w:t>В</w:t>
            </w:r>
            <w:r w:rsidRPr="004D2C8F">
              <w:rPr>
                <w:rFonts w:ascii="Times New Roman" w:hAnsi="Times New Roman" w:cs="Times New Roman"/>
                <w:sz w:val="20"/>
                <w:szCs w:val="20"/>
              </w:rPr>
              <w:t>.</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квітень</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1</w:t>
            </w:r>
            <w:r w:rsidRPr="004D2C8F">
              <w:rPr>
                <w:rFonts w:ascii="Times New Roman" w:hAnsi="Times New Roman" w:cs="Times New Roman"/>
                <w:sz w:val="20"/>
                <w:szCs w:val="20"/>
              </w:rPr>
              <w:t xml:space="preserve">. </w:t>
            </w:r>
            <w:r w:rsidRPr="004D2C8F">
              <w:rPr>
                <w:rFonts w:ascii="Times New Roman" w:hAnsi="Times New Roman" w:cs="Times New Roman"/>
                <w:bCs/>
                <w:spacing w:val="-1"/>
                <w:sz w:val="20"/>
                <w:szCs w:val="20"/>
              </w:rPr>
              <w:t xml:space="preserve">Про аналіз стану відвідування та захворюваності вихованців </w:t>
            </w:r>
            <w:r w:rsidRPr="004D2C8F">
              <w:rPr>
                <w:rFonts w:ascii="Times New Roman" w:hAnsi="Times New Roman" w:cs="Times New Roman"/>
                <w:bCs/>
                <w:spacing w:val="-1"/>
                <w:sz w:val="20"/>
                <w:szCs w:val="20"/>
                <w:lang w:val="uk-UA"/>
              </w:rPr>
              <w:t xml:space="preserve">ЗДО </w:t>
            </w:r>
            <w:r w:rsidRPr="004D2C8F">
              <w:rPr>
                <w:rFonts w:ascii="Times New Roman" w:hAnsi="Times New Roman" w:cs="Times New Roman"/>
                <w:bCs/>
                <w:spacing w:val="-1"/>
                <w:sz w:val="20"/>
                <w:szCs w:val="20"/>
              </w:rPr>
              <w:t>за І квартал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2</w:t>
            </w:r>
            <w:r w:rsidRPr="004D2C8F">
              <w:rPr>
                <w:rFonts w:ascii="Times New Roman" w:hAnsi="Times New Roman" w:cs="Times New Roman"/>
                <w:sz w:val="20"/>
                <w:szCs w:val="20"/>
              </w:rPr>
              <w:t>.</w:t>
            </w:r>
            <w:r w:rsidRPr="004D2C8F">
              <w:rPr>
                <w:rFonts w:ascii="Times New Roman" w:hAnsi="Times New Roman" w:cs="Times New Roman"/>
                <w:bCs/>
                <w:spacing w:val="-1"/>
                <w:sz w:val="20"/>
                <w:szCs w:val="20"/>
              </w:rPr>
              <w:t xml:space="preserve"> Про виконання грошових та натуральних норм харчування в </w:t>
            </w:r>
            <w:r w:rsidRPr="004D2C8F">
              <w:rPr>
                <w:rFonts w:ascii="Times New Roman" w:hAnsi="Times New Roman" w:cs="Times New Roman"/>
                <w:bCs/>
                <w:spacing w:val="-1"/>
                <w:sz w:val="20"/>
                <w:szCs w:val="20"/>
                <w:lang w:val="uk-UA"/>
              </w:rPr>
              <w:t>ЗДО</w:t>
            </w:r>
            <w:r w:rsidRPr="004D2C8F">
              <w:rPr>
                <w:rFonts w:ascii="Times New Roman" w:hAnsi="Times New Roman" w:cs="Times New Roman"/>
                <w:bCs/>
                <w:spacing w:val="-1"/>
                <w:sz w:val="20"/>
                <w:szCs w:val="20"/>
              </w:rPr>
              <w:t xml:space="preserve"> за березень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3</w:t>
            </w:r>
            <w:r w:rsidRPr="004D2C8F">
              <w:rPr>
                <w:rFonts w:ascii="Times New Roman" w:hAnsi="Times New Roman" w:cs="Times New Roman"/>
                <w:sz w:val="20"/>
                <w:szCs w:val="20"/>
              </w:rPr>
              <w:t>. Про аналіз стану управлінської діяльності щодо функціонування уніфікованої системи електронної реєстрації дітей дошкільного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lang w:val="uk-UA"/>
              </w:rPr>
              <w:t>4</w:t>
            </w:r>
            <w:r w:rsidRPr="004D2C8F">
              <w:rPr>
                <w:rFonts w:ascii="Times New Roman" w:hAnsi="Times New Roman" w:cs="Times New Roman"/>
                <w:sz w:val="20"/>
                <w:szCs w:val="20"/>
              </w:rPr>
              <w:t xml:space="preserve">. Про </w:t>
            </w:r>
            <w:r w:rsidRPr="004D2C8F">
              <w:rPr>
                <w:rFonts w:ascii="Times New Roman" w:hAnsi="Times New Roman" w:cs="Times New Roman"/>
                <w:sz w:val="20"/>
                <w:szCs w:val="20"/>
                <w:lang w:val="uk-UA"/>
              </w:rPr>
              <w:t>організацію роботи щодо ділової документації з кадрових питань</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5. Про підсумки районного конкурсу «Маленькі дарування» для дітей старшого дошкільного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Чобіток Л.</w:t>
            </w:r>
            <w:r>
              <w:rPr>
                <w:rFonts w:ascii="Times New Roman" w:hAnsi="Times New Roman" w:cs="Times New Roman"/>
                <w:sz w:val="20"/>
                <w:szCs w:val="20"/>
                <w:lang w:val="uk-UA"/>
              </w:rPr>
              <w:t>В</w:t>
            </w:r>
            <w:r w:rsidRPr="004D2C8F">
              <w:rPr>
                <w:rFonts w:ascii="Times New Roman" w:hAnsi="Times New Roman" w:cs="Times New Roman"/>
                <w:sz w:val="20"/>
                <w:szCs w:val="20"/>
              </w:rPr>
              <w:t>.</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травень</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1</w:t>
            </w:r>
            <w:r w:rsidRPr="004D2C8F">
              <w:rPr>
                <w:rFonts w:ascii="Times New Roman" w:hAnsi="Times New Roman" w:cs="Times New Roman"/>
                <w:sz w:val="20"/>
                <w:szCs w:val="20"/>
              </w:rPr>
              <w:t>. Про організацію літньої оздоровчої кампанії 201</w:t>
            </w:r>
            <w:r w:rsidRPr="004D2C8F">
              <w:rPr>
                <w:rFonts w:ascii="Times New Roman" w:hAnsi="Times New Roman" w:cs="Times New Roman"/>
                <w:sz w:val="20"/>
                <w:szCs w:val="20"/>
                <w:lang w:val="uk-UA"/>
              </w:rPr>
              <w:t>7</w:t>
            </w: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r w:rsidRPr="004D2C8F">
              <w:rPr>
                <w:rFonts w:ascii="Times New Roman" w:hAnsi="Times New Roman" w:cs="Times New Roman"/>
                <w:sz w:val="20"/>
                <w:szCs w:val="20"/>
              </w:rPr>
              <w:t xml:space="preserve"> навчального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Дерев’янко Т.Є.</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2</w:t>
            </w:r>
            <w:r w:rsidRPr="004D2C8F">
              <w:rPr>
                <w:rFonts w:ascii="Times New Roman" w:hAnsi="Times New Roman" w:cs="Times New Roman"/>
                <w:sz w:val="20"/>
                <w:szCs w:val="20"/>
              </w:rPr>
              <w:t xml:space="preserve">. Про дотримання санітарного законодавства під час функціонування </w:t>
            </w:r>
            <w:r w:rsidRPr="004D2C8F">
              <w:rPr>
                <w:rFonts w:ascii="Times New Roman" w:hAnsi="Times New Roman" w:cs="Times New Roman"/>
                <w:sz w:val="20"/>
                <w:szCs w:val="20"/>
                <w:lang w:val="uk-UA"/>
              </w:rPr>
              <w:t>ЗДО</w:t>
            </w:r>
            <w:r w:rsidRPr="004D2C8F">
              <w:rPr>
                <w:rFonts w:ascii="Times New Roman" w:hAnsi="Times New Roman" w:cs="Times New Roman"/>
                <w:sz w:val="20"/>
                <w:szCs w:val="20"/>
              </w:rPr>
              <w:t xml:space="preserve"> у літній період</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Прохоренко О.В.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lang w:val="uk-UA"/>
              </w:rPr>
              <w:t>3</w:t>
            </w:r>
            <w:r w:rsidRPr="004D2C8F">
              <w:rPr>
                <w:rFonts w:ascii="Times New Roman" w:hAnsi="Times New Roman" w:cs="Times New Roman"/>
                <w:sz w:val="20"/>
                <w:szCs w:val="20"/>
              </w:rPr>
              <w:t xml:space="preserve">. Про формування мережі груп на оздоровчий період в </w:t>
            </w:r>
            <w:r w:rsidRPr="004D2C8F">
              <w:rPr>
                <w:rFonts w:ascii="Times New Roman" w:hAnsi="Times New Roman" w:cs="Times New Roman"/>
                <w:sz w:val="20"/>
                <w:szCs w:val="20"/>
                <w:lang w:val="uk-UA"/>
              </w:rPr>
              <w:t>ЗДО</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Іголкіна Т.І.</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4</w:t>
            </w:r>
            <w:r w:rsidRPr="004D2C8F">
              <w:rPr>
                <w:rFonts w:ascii="Times New Roman" w:hAnsi="Times New Roman" w:cs="Times New Roman"/>
                <w:sz w:val="20"/>
                <w:szCs w:val="20"/>
              </w:rPr>
              <w:t>.</w:t>
            </w:r>
            <w:r w:rsidRPr="004D2C8F">
              <w:rPr>
                <w:rFonts w:ascii="Times New Roman" w:hAnsi="Times New Roman" w:cs="Times New Roman"/>
                <w:bCs/>
                <w:spacing w:val="-1"/>
                <w:sz w:val="20"/>
                <w:szCs w:val="20"/>
              </w:rPr>
              <w:t xml:space="preserve"> Про виконання грошових та натуральних норм харчування в </w:t>
            </w:r>
            <w:r w:rsidRPr="004D2C8F">
              <w:rPr>
                <w:rFonts w:ascii="Times New Roman" w:hAnsi="Times New Roman" w:cs="Times New Roman"/>
                <w:bCs/>
                <w:spacing w:val="-1"/>
                <w:sz w:val="20"/>
                <w:szCs w:val="20"/>
                <w:lang w:val="uk-UA"/>
              </w:rPr>
              <w:t>ЗДО</w:t>
            </w:r>
            <w:r w:rsidRPr="004D2C8F">
              <w:rPr>
                <w:rFonts w:ascii="Times New Roman" w:hAnsi="Times New Roman" w:cs="Times New Roman"/>
                <w:bCs/>
                <w:spacing w:val="-1"/>
                <w:sz w:val="20"/>
                <w:szCs w:val="20"/>
              </w:rPr>
              <w:t xml:space="preserve"> за </w:t>
            </w:r>
            <w:r w:rsidRPr="004D2C8F">
              <w:rPr>
                <w:rFonts w:ascii="Times New Roman" w:hAnsi="Times New Roman" w:cs="Times New Roman"/>
                <w:bCs/>
                <w:spacing w:val="-1"/>
                <w:sz w:val="20"/>
                <w:szCs w:val="20"/>
                <w:lang w:val="uk-UA"/>
              </w:rPr>
              <w:t>квіт</w:t>
            </w:r>
            <w:r w:rsidRPr="004D2C8F">
              <w:rPr>
                <w:rFonts w:ascii="Times New Roman" w:hAnsi="Times New Roman" w:cs="Times New Roman"/>
                <w:bCs/>
                <w:spacing w:val="-1"/>
                <w:sz w:val="20"/>
                <w:szCs w:val="20"/>
              </w:rPr>
              <w:t>ень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червень</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 xml:space="preserve">1. Про аналіз стану здоров’я вихованців </w:t>
            </w:r>
            <w:r w:rsidRPr="004D2C8F">
              <w:rPr>
                <w:rFonts w:ascii="Times New Roman" w:hAnsi="Times New Roman" w:cs="Times New Roman"/>
                <w:sz w:val="20"/>
                <w:szCs w:val="20"/>
                <w:lang w:val="uk-UA"/>
              </w:rPr>
              <w:t xml:space="preserve">ЗДО за результатами </w:t>
            </w:r>
            <w:r w:rsidRPr="004D2C8F">
              <w:rPr>
                <w:rFonts w:ascii="Times New Roman" w:hAnsi="Times New Roman" w:cs="Times New Roman"/>
                <w:sz w:val="20"/>
                <w:szCs w:val="20"/>
              </w:rPr>
              <w:t>медичних обстежень старших дошкільників</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2.</w:t>
            </w:r>
            <w:r w:rsidRPr="004D2C8F">
              <w:rPr>
                <w:rFonts w:ascii="Times New Roman" w:hAnsi="Times New Roman" w:cs="Times New Roman"/>
                <w:bCs/>
                <w:spacing w:val="-1"/>
                <w:sz w:val="20"/>
                <w:szCs w:val="20"/>
              </w:rPr>
              <w:t xml:space="preserve"> Про виконання грошових та натуральних норм харчування в </w:t>
            </w:r>
            <w:r w:rsidRPr="004D2C8F">
              <w:rPr>
                <w:rFonts w:ascii="Times New Roman" w:hAnsi="Times New Roman" w:cs="Times New Roman"/>
                <w:bCs/>
                <w:spacing w:val="-1"/>
                <w:sz w:val="20"/>
                <w:szCs w:val="20"/>
                <w:lang w:val="uk-UA"/>
              </w:rPr>
              <w:t>ЗДО</w:t>
            </w:r>
            <w:r w:rsidRPr="004D2C8F">
              <w:rPr>
                <w:rFonts w:ascii="Times New Roman" w:hAnsi="Times New Roman" w:cs="Times New Roman"/>
                <w:bCs/>
                <w:spacing w:val="-1"/>
                <w:sz w:val="20"/>
                <w:szCs w:val="20"/>
              </w:rPr>
              <w:t xml:space="preserve"> за травень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3</w:t>
            </w:r>
            <w:r w:rsidRPr="004D2C8F">
              <w:rPr>
                <w:rFonts w:ascii="Times New Roman" w:hAnsi="Times New Roman" w:cs="Times New Roman"/>
                <w:sz w:val="20"/>
                <w:szCs w:val="20"/>
              </w:rPr>
              <w:t xml:space="preserve">. Про </w:t>
            </w:r>
            <w:r w:rsidRPr="004D2C8F">
              <w:rPr>
                <w:rFonts w:ascii="Times New Roman" w:hAnsi="Times New Roman" w:cs="Times New Roman"/>
                <w:spacing w:val="-1"/>
                <w:sz w:val="20"/>
                <w:szCs w:val="20"/>
              </w:rPr>
              <w:t>підсумки</w:t>
            </w:r>
            <w:r w:rsidRPr="004D2C8F">
              <w:rPr>
                <w:rFonts w:ascii="Times New Roman" w:hAnsi="Times New Roman" w:cs="Times New Roman"/>
                <w:sz w:val="20"/>
                <w:szCs w:val="20"/>
              </w:rPr>
              <w:t xml:space="preserve"> </w:t>
            </w:r>
            <w:r w:rsidRPr="004D2C8F">
              <w:rPr>
                <w:rFonts w:ascii="Times New Roman" w:hAnsi="Times New Roman" w:cs="Times New Roman"/>
                <w:spacing w:val="-1"/>
                <w:sz w:val="20"/>
                <w:szCs w:val="20"/>
              </w:rPr>
              <w:t>профілактичної</w:t>
            </w:r>
            <w:r w:rsidRPr="004D2C8F">
              <w:rPr>
                <w:rFonts w:ascii="Times New Roman" w:hAnsi="Times New Roman" w:cs="Times New Roman"/>
                <w:sz w:val="20"/>
                <w:szCs w:val="20"/>
              </w:rPr>
              <w:t xml:space="preserve"> </w:t>
            </w:r>
            <w:r w:rsidRPr="004D2C8F">
              <w:rPr>
                <w:rFonts w:ascii="Times New Roman" w:hAnsi="Times New Roman" w:cs="Times New Roman"/>
                <w:spacing w:val="-1"/>
                <w:sz w:val="20"/>
                <w:szCs w:val="20"/>
              </w:rPr>
              <w:t>роботи Управління</w:t>
            </w:r>
            <w:r w:rsidRPr="004D2C8F">
              <w:rPr>
                <w:rFonts w:ascii="Times New Roman" w:hAnsi="Times New Roman" w:cs="Times New Roman"/>
                <w:sz w:val="20"/>
                <w:szCs w:val="20"/>
              </w:rPr>
              <w:t xml:space="preserve"> </w:t>
            </w:r>
            <w:r w:rsidRPr="004D2C8F">
              <w:rPr>
                <w:rFonts w:ascii="Times New Roman" w:hAnsi="Times New Roman" w:cs="Times New Roman"/>
                <w:spacing w:val="-1"/>
                <w:sz w:val="20"/>
                <w:szCs w:val="20"/>
              </w:rPr>
              <w:t>освіти</w:t>
            </w:r>
            <w:r w:rsidRPr="004D2C8F">
              <w:rPr>
                <w:rFonts w:ascii="Times New Roman" w:hAnsi="Times New Roman" w:cs="Times New Roman"/>
                <w:sz w:val="20"/>
                <w:szCs w:val="20"/>
              </w:rPr>
              <w:t xml:space="preserve"> та </w:t>
            </w:r>
            <w:r w:rsidRPr="004D2C8F">
              <w:rPr>
                <w:rFonts w:ascii="Times New Roman" w:hAnsi="Times New Roman" w:cs="Times New Roman"/>
                <w:spacing w:val="-1"/>
                <w:sz w:val="20"/>
                <w:szCs w:val="20"/>
              </w:rPr>
              <w:t>навчальних</w:t>
            </w:r>
            <w:r w:rsidRPr="004D2C8F">
              <w:rPr>
                <w:rFonts w:ascii="Times New Roman" w:hAnsi="Times New Roman" w:cs="Times New Roman"/>
                <w:sz w:val="20"/>
                <w:szCs w:val="20"/>
              </w:rPr>
              <w:t xml:space="preserve"> </w:t>
            </w:r>
            <w:r w:rsidRPr="004D2C8F">
              <w:rPr>
                <w:rFonts w:ascii="Times New Roman" w:hAnsi="Times New Roman" w:cs="Times New Roman"/>
                <w:spacing w:val="-1"/>
                <w:sz w:val="20"/>
                <w:szCs w:val="20"/>
              </w:rPr>
              <w:t xml:space="preserve">закладів </w:t>
            </w:r>
            <w:r w:rsidRPr="004D2C8F">
              <w:rPr>
                <w:rFonts w:ascii="Times New Roman" w:hAnsi="Times New Roman" w:cs="Times New Roman"/>
                <w:sz w:val="20"/>
                <w:szCs w:val="20"/>
              </w:rPr>
              <w:t>щодо</w:t>
            </w:r>
            <w:r w:rsidRPr="004D2C8F">
              <w:rPr>
                <w:rFonts w:ascii="Times New Roman" w:hAnsi="Times New Roman" w:cs="Times New Roman"/>
                <w:spacing w:val="52"/>
                <w:sz w:val="20"/>
                <w:szCs w:val="20"/>
              </w:rPr>
              <w:t xml:space="preserve"> </w:t>
            </w:r>
            <w:r w:rsidRPr="004D2C8F">
              <w:rPr>
                <w:rFonts w:ascii="Times New Roman" w:hAnsi="Times New Roman" w:cs="Times New Roman"/>
                <w:spacing w:val="-1"/>
                <w:sz w:val="20"/>
                <w:szCs w:val="20"/>
              </w:rPr>
              <w:t>запобігання</w:t>
            </w:r>
            <w:r w:rsidRPr="004D2C8F">
              <w:rPr>
                <w:rFonts w:ascii="Times New Roman" w:hAnsi="Times New Roman" w:cs="Times New Roman"/>
                <w:spacing w:val="52"/>
                <w:sz w:val="20"/>
                <w:szCs w:val="20"/>
              </w:rPr>
              <w:t xml:space="preserve"> </w:t>
            </w:r>
            <w:r w:rsidRPr="004D2C8F">
              <w:rPr>
                <w:rFonts w:ascii="Times New Roman" w:hAnsi="Times New Roman" w:cs="Times New Roman"/>
                <w:sz w:val="20"/>
                <w:szCs w:val="20"/>
              </w:rPr>
              <w:t>дитячому</w:t>
            </w:r>
            <w:r w:rsidRPr="004D2C8F">
              <w:rPr>
                <w:rFonts w:ascii="Times New Roman" w:hAnsi="Times New Roman" w:cs="Times New Roman"/>
                <w:spacing w:val="47"/>
                <w:sz w:val="20"/>
                <w:szCs w:val="20"/>
              </w:rPr>
              <w:t xml:space="preserve"> </w:t>
            </w:r>
            <w:r w:rsidRPr="004D2C8F">
              <w:rPr>
                <w:rFonts w:ascii="Times New Roman" w:hAnsi="Times New Roman" w:cs="Times New Roman"/>
                <w:spacing w:val="-1"/>
                <w:sz w:val="20"/>
                <w:szCs w:val="20"/>
              </w:rPr>
              <w:t>травматизму</w:t>
            </w:r>
            <w:r w:rsidRPr="004D2C8F">
              <w:rPr>
                <w:rFonts w:ascii="Times New Roman" w:hAnsi="Times New Roman" w:cs="Times New Roman"/>
                <w:spacing w:val="47"/>
                <w:sz w:val="20"/>
                <w:szCs w:val="20"/>
              </w:rPr>
              <w:t xml:space="preserve"> </w:t>
            </w:r>
            <w:r w:rsidRPr="004D2C8F">
              <w:rPr>
                <w:rFonts w:ascii="Times New Roman" w:hAnsi="Times New Roman" w:cs="Times New Roman"/>
                <w:sz w:val="20"/>
                <w:szCs w:val="20"/>
              </w:rPr>
              <w:t>та</w:t>
            </w:r>
            <w:r w:rsidRPr="004D2C8F">
              <w:rPr>
                <w:rFonts w:ascii="Times New Roman" w:hAnsi="Times New Roman" w:cs="Times New Roman"/>
                <w:spacing w:val="1"/>
                <w:sz w:val="20"/>
                <w:szCs w:val="20"/>
              </w:rPr>
              <w:t xml:space="preserve"> </w:t>
            </w:r>
            <w:r w:rsidRPr="004D2C8F">
              <w:rPr>
                <w:rFonts w:ascii="Times New Roman" w:hAnsi="Times New Roman" w:cs="Times New Roman"/>
                <w:spacing w:val="-1"/>
                <w:sz w:val="20"/>
                <w:szCs w:val="20"/>
              </w:rPr>
              <w:t>збереження</w:t>
            </w:r>
            <w:r w:rsidRPr="004D2C8F">
              <w:rPr>
                <w:rFonts w:ascii="Times New Roman" w:hAnsi="Times New Roman" w:cs="Times New Roman"/>
                <w:spacing w:val="2"/>
                <w:sz w:val="20"/>
                <w:szCs w:val="20"/>
              </w:rPr>
              <w:t xml:space="preserve"> </w:t>
            </w:r>
            <w:r w:rsidRPr="004D2C8F">
              <w:rPr>
                <w:rFonts w:ascii="Times New Roman" w:hAnsi="Times New Roman" w:cs="Times New Roman"/>
                <w:spacing w:val="-1"/>
                <w:sz w:val="20"/>
                <w:szCs w:val="20"/>
              </w:rPr>
              <w:t>здоров’я</w:t>
            </w:r>
            <w:r w:rsidRPr="004D2C8F">
              <w:rPr>
                <w:rFonts w:ascii="Times New Roman" w:hAnsi="Times New Roman" w:cs="Times New Roman"/>
                <w:spacing w:val="2"/>
                <w:sz w:val="20"/>
                <w:szCs w:val="20"/>
              </w:rPr>
              <w:t xml:space="preserve"> </w:t>
            </w:r>
            <w:r w:rsidRPr="004D2C8F">
              <w:rPr>
                <w:rFonts w:ascii="Times New Roman" w:hAnsi="Times New Roman" w:cs="Times New Roman"/>
                <w:sz w:val="20"/>
                <w:szCs w:val="20"/>
              </w:rPr>
              <w:t>дітей</w:t>
            </w:r>
            <w:r w:rsidRPr="004D2C8F">
              <w:rPr>
                <w:rFonts w:ascii="Times New Roman" w:hAnsi="Times New Roman" w:cs="Times New Roman"/>
                <w:spacing w:val="5"/>
                <w:sz w:val="20"/>
                <w:szCs w:val="20"/>
              </w:rPr>
              <w:t xml:space="preserve"> </w:t>
            </w:r>
            <w:r w:rsidRPr="004D2C8F">
              <w:rPr>
                <w:rFonts w:ascii="Times New Roman" w:hAnsi="Times New Roman" w:cs="Times New Roman"/>
                <w:spacing w:val="-1"/>
                <w:sz w:val="20"/>
                <w:szCs w:val="20"/>
              </w:rPr>
              <w:t>упродовж</w:t>
            </w:r>
            <w:r w:rsidRPr="004D2C8F">
              <w:rPr>
                <w:rFonts w:ascii="Times New Roman" w:hAnsi="Times New Roman" w:cs="Times New Roman"/>
                <w:spacing w:val="27"/>
                <w:sz w:val="20"/>
                <w:szCs w:val="20"/>
              </w:rPr>
              <w:t xml:space="preserve"> </w:t>
            </w: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7</w:t>
            </w: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r w:rsidRPr="004D2C8F">
              <w:rPr>
                <w:rFonts w:ascii="Times New Roman" w:hAnsi="Times New Roman" w:cs="Times New Roman"/>
                <w:sz w:val="20"/>
                <w:szCs w:val="20"/>
              </w:rPr>
              <w:t xml:space="preserve"> </w:t>
            </w:r>
            <w:r w:rsidRPr="004D2C8F">
              <w:rPr>
                <w:rFonts w:ascii="Times New Roman" w:hAnsi="Times New Roman" w:cs="Times New Roman"/>
                <w:spacing w:val="-1"/>
                <w:sz w:val="20"/>
                <w:szCs w:val="20"/>
              </w:rPr>
              <w:t>навчального</w:t>
            </w:r>
            <w:r w:rsidRPr="004D2C8F">
              <w:rPr>
                <w:rFonts w:ascii="Times New Roman" w:hAnsi="Times New Roman" w:cs="Times New Roman"/>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Дерев’янко Т.Є.</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pStyle w:val="9"/>
              <w:spacing w:before="0"/>
              <w:rPr>
                <w:rFonts w:ascii="Times New Roman" w:hAnsi="Times New Roman" w:cs="Times New Roman"/>
                <w:i w:val="0"/>
                <w:color w:val="auto"/>
              </w:rPr>
            </w:pPr>
            <w:r w:rsidRPr="004D2C8F">
              <w:rPr>
                <w:rFonts w:ascii="Times New Roman" w:hAnsi="Times New Roman" w:cs="Times New Roman"/>
                <w:i w:val="0"/>
                <w:color w:val="auto"/>
                <w:lang w:val="uk-UA"/>
              </w:rPr>
              <w:t xml:space="preserve">4. </w:t>
            </w:r>
            <w:r w:rsidRPr="004D2C8F">
              <w:rPr>
                <w:rFonts w:ascii="Times New Roman" w:hAnsi="Times New Roman" w:cs="Times New Roman"/>
                <w:i w:val="0"/>
                <w:color w:val="auto"/>
              </w:rPr>
              <w:t xml:space="preserve">Про </w:t>
            </w:r>
            <w:r w:rsidRPr="004D2C8F">
              <w:rPr>
                <w:rFonts w:ascii="Times New Roman" w:hAnsi="Times New Roman" w:cs="Times New Roman"/>
                <w:i w:val="0"/>
                <w:color w:val="auto"/>
                <w:lang w:val="uk-UA"/>
              </w:rPr>
              <w:t>аналіз стану функціонування офіційних сайтів навчальних закладів району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Остапчук С.П.</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липень 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1. Про звернення громадян</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pStyle w:val="TableParagraph"/>
              <w:spacing w:line="267" w:lineRule="exact"/>
              <w:rPr>
                <w:rFonts w:ascii="Times New Roman" w:hAnsi="Times New Roman" w:cs="Times New Roman"/>
                <w:sz w:val="20"/>
                <w:szCs w:val="20"/>
                <w:lang w:val="uk-UA" w:eastAsia="ru-RU"/>
              </w:rPr>
            </w:pPr>
            <w:r w:rsidRPr="004D2C8F">
              <w:rPr>
                <w:rFonts w:ascii="Times New Roman" w:hAnsi="Times New Roman" w:cs="Times New Roman"/>
                <w:sz w:val="20"/>
                <w:szCs w:val="20"/>
                <w:lang w:val="uk-UA" w:eastAsia="ru-RU"/>
              </w:rPr>
              <w:t xml:space="preserve">2. </w:t>
            </w:r>
            <w:r w:rsidRPr="004D2C8F">
              <w:rPr>
                <w:rFonts w:ascii="Times New Roman" w:hAnsi="Times New Roman" w:cs="Times New Roman"/>
                <w:sz w:val="20"/>
                <w:szCs w:val="20"/>
                <w:lang w:val="uk-UA"/>
              </w:rPr>
              <w:t>Про виконання антикорупційного законодавства</w:t>
            </w:r>
            <w:r w:rsidRPr="004D2C8F">
              <w:rPr>
                <w:rFonts w:ascii="Times New Roman" w:hAnsi="Times New Roman" w:cs="Times New Roman"/>
                <w:sz w:val="20"/>
                <w:szCs w:val="20"/>
                <w:lang w:val="uk-UA" w:eastAsia="ru-RU"/>
              </w:rPr>
              <w:t xml:space="preserve"> </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pStyle w:val="TableParagraph"/>
              <w:spacing w:line="267" w:lineRule="exact"/>
              <w:rPr>
                <w:rFonts w:ascii="Times New Roman" w:hAnsi="Times New Roman" w:cs="Times New Roman"/>
                <w:sz w:val="20"/>
                <w:szCs w:val="20"/>
                <w:lang w:val="uk-UA" w:eastAsia="ru-RU"/>
              </w:rPr>
            </w:pPr>
            <w:r w:rsidRPr="004D2C8F">
              <w:rPr>
                <w:rFonts w:ascii="Times New Roman" w:hAnsi="Times New Roman" w:cs="Times New Roman"/>
                <w:sz w:val="20"/>
                <w:szCs w:val="20"/>
                <w:lang w:val="uk-UA" w:eastAsia="ru-RU"/>
              </w:rPr>
              <w:t>Прохоренко О.В.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3.</w:t>
            </w:r>
            <w:r w:rsidRPr="004D2C8F">
              <w:rPr>
                <w:rFonts w:ascii="Times New Roman" w:hAnsi="Times New Roman" w:cs="Times New Roman"/>
                <w:bCs/>
                <w:spacing w:val="-1"/>
                <w:sz w:val="20"/>
                <w:szCs w:val="20"/>
              </w:rPr>
              <w:t xml:space="preserve"> Про аналіз стану відвідування та захворюваності вихованців за ІІ квартал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4</w:t>
            </w:r>
            <w:r w:rsidRPr="004D2C8F">
              <w:rPr>
                <w:rFonts w:ascii="Times New Roman" w:hAnsi="Times New Roman" w:cs="Times New Roman"/>
                <w:sz w:val="20"/>
                <w:szCs w:val="20"/>
              </w:rPr>
              <w:t>. Про аналіз стану управлінської діяльності щодо функціонування уніфікованої системи електронної реєстрації дітей дошкільного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серпень</w:t>
            </w:r>
          </w:p>
          <w:p w:rsidR="004D2C8F" w:rsidRPr="004D2C8F" w:rsidRDefault="004D2C8F" w:rsidP="004D2C8F">
            <w:pPr>
              <w:spacing w:after="0"/>
              <w:rPr>
                <w:rFonts w:ascii="Times New Roman" w:hAnsi="Times New Roman" w:cs="Times New Roman"/>
                <w:bCs/>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pStyle w:val="TableParagraph"/>
              <w:spacing w:line="267" w:lineRule="exact"/>
              <w:rPr>
                <w:rFonts w:ascii="Times New Roman" w:hAnsi="Times New Roman" w:cs="Times New Roman"/>
                <w:sz w:val="20"/>
                <w:szCs w:val="20"/>
                <w:lang w:val="uk-UA"/>
              </w:rPr>
            </w:pPr>
            <w:r w:rsidRPr="004D2C8F">
              <w:rPr>
                <w:rFonts w:ascii="Times New Roman" w:hAnsi="Times New Roman" w:cs="Times New Roman"/>
                <w:spacing w:val="-1"/>
                <w:sz w:val="20"/>
                <w:szCs w:val="20"/>
                <w:lang w:val="uk-UA"/>
              </w:rPr>
              <w:t>1. Про стан організації відпочинково-оздоровчої кампанії влітку 2018 року в системі освіти району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pStyle w:val="TableParagraph"/>
              <w:spacing w:line="269" w:lineRule="exact"/>
              <w:rPr>
                <w:rFonts w:ascii="Times New Roman" w:hAnsi="Times New Roman" w:cs="Times New Roman"/>
                <w:sz w:val="20"/>
                <w:szCs w:val="20"/>
                <w:lang w:val="ru-RU"/>
              </w:rPr>
            </w:pPr>
            <w:r w:rsidRPr="004D2C8F">
              <w:rPr>
                <w:rFonts w:ascii="Times New Roman" w:hAnsi="Times New Roman" w:cs="Times New Roman"/>
                <w:bCs/>
                <w:sz w:val="20"/>
                <w:szCs w:val="20"/>
                <w:lang w:val="uk-UA"/>
              </w:rPr>
              <w:t>Дерев’янко Т.Є.</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2</w:t>
            </w:r>
            <w:r w:rsidRPr="004D2C8F">
              <w:rPr>
                <w:rFonts w:ascii="Times New Roman" w:hAnsi="Times New Roman" w:cs="Times New Roman"/>
                <w:sz w:val="20"/>
                <w:szCs w:val="20"/>
              </w:rPr>
              <w:t>. Про організацію роботи щодо складання звітів за формою № 83-РВК</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line="240" w:lineRule="auto"/>
              <w:rPr>
                <w:rFonts w:ascii="Times New Roman" w:hAnsi="Times New Roman" w:cs="Times New Roman"/>
                <w:sz w:val="20"/>
                <w:szCs w:val="20"/>
                <w:lang w:val="uk-UA"/>
              </w:rPr>
            </w:pPr>
            <w:r w:rsidRPr="004D2C8F">
              <w:rPr>
                <w:rFonts w:ascii="Times New Roman" w:hAnsi="Times New Roman" w:cs="Times New Roman"/>
                <w:sz w:val="20"/>
                <w:szCs w:val="20"/>
                <w:lang w:val="uk-UA"/>
              </w:rPr>
              <w:t xml:space="preserve">3. Про організацію роботи щодо ведення обліку військовозобов’язаних </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line="240" w:lineRule="auto"/>
              <w:rPr>
                <w:rFonts w:ascii="Times New Roman" w:hAnsi="Times New Roman" w:cs="Times New Roman"/>
                <w:sz w:val="20"/>
                <w:szCs w:val="20"/>
              </w:rPr>
            </w:pPr>
            <w:r w:rsidRPr="004D2C8F">
              <w:rPr>
                <w:rFonts w:ascii="Times New Roman" w:hAnsi="Times New Roman" w:cs="Times New Roman"/>
                <w:sz w:val="20"/>
                <w:szCs w:val="20"/>
                <w:lang w:val="uk-UA"/>
              </w:rPr>
              <w:t>4</w:t>
            </w:r>
            <w:r w:rsidRPr="004D2C8F">
              <w:rPr>
                <w:rFonts w:ascii="Times New Roman" w:hAnsi="Times New Roman" w:cs="Times New Roman"/>
                <w:sz w:val="20"/>
                <w:szCs w:val="20"/>
              </w:rPr>
              <w:t>. Про результати функціонування ДНЗ району за підсумками їх діяльності у 2016 році (рейтинг):</w:t>
            </w:r>
          </w:p>
          <w:p w:rsidR="004D2C8F" w:rsidRPr="004D2C8F" w:rsidRDefault="004D2C8F" w:rsidP="004D2C8F">
            <w:pPr>
              <w:spacing w:after="0" w:line="240" w:lineRule="auto"/>
              <w:rPr>
                <w:rFonts w:ascii="Times New Roman" w:hAnsi="Times New Roman" w:cs="Times New Roman"/>
                <w:sz w:val="20"/>
                <w:szCs w:val="20"/>
              </w:rPr>
            </w:pPr>
            <w:r w:rsidRPr="004D2C8F">
              <w:rPr>
                <w:rFonts w:ascii="Times New Roman" w:hAnsi="Times New Roman" w:cs="Times New Roman"/>
                <w:sz w:val="20"/>
                <w:szCs w:val="20"/>
              </w:rPr>
              <w:t>- створення умов для якісного функціонування закладу;</w:t>
            </w:r>
          </w:p>
          <w:p w:rsidR="004D2C8F" w:rsidRPr="004D2C8F" w:rsidRDefault="004D2C8F" w:rsidP="004D2C8F">
            <w:pPr>
              <w:spacing w:after="0" w:line="240" w:lineRule="auto"/>
              <w:rPr>
                <w:rFonts w:ascii="Times New Roman" w:hAnsi="Times New Roman" w:cs="Times New Roman"/>
                <w:sz w:val="20"/>
                <w:szCs w:val="20"/>
              </w:rPr>
            </w:pPr>
            <w:r w:rsidRPr="004D2C8F">
              <w:rPr>
                <w:rFonts w:ascii="Times New Roman" w:hAnsi="Times New Roman" w:cs="Times New Roman"/>
                <w:sz w:val="20"/>
                <w:szCs w:val="20"/>
              </w:rPr>
              <w:t>- організація навчально-виховного процесу відповідно до діючих навчальних програм;</w:t>
            </w:r>
          </w:p>
          <w:p w:rsidR="004D2C8F" w:rsidRPr="004D2C8F" w:rsidRDefault="004D2C8F" w:rsidP="004D2C8F">
            <w:pPr>
              <w:spacing w:after="0" w:line="240" w:lineRule="auto"/>
              <w:rPr>
                <w:rFonts w:ascii="Times New Roman" w:hAnsi="Times New Roman" w:cs="Times New Roman"/>
                <w:sz w:val="20"/>
                <w:szCs w:val="20"/>
              </w:rPr>
            </w:pPr>
            <w:r w:rsidRPr="004D2C8F">
              <w:rPr>
                <w:rFonts w:ascii="Times New Roman" w:hAnsi="Times New Roman" w:cs="Times New Roman"/>
                <w:sz w:val="20"/>
                <w:szCs w:val="20"/>
              </w:rPr>
              <w:t>- організація методичної роботи;</w:t>
            </w:r>
          </w:p>
          <w:p w:rsidR="004D2C8F" w:rsidRPr="004D2C8F" w:rsidRDefault="004D2C8F" w:rsidP="004D2C8F">
            <w:pPr>
              <w:spacing w:after="0" w:line="240" w:lineRule="auto"/>
              <w:rPr>
                <w:rFonts w:ascii="Times New Roman" w:hAnsi="Times New Roman" w:cs="Times New Roman"/>
                <w:sz w:val="20"/>
                <w:szCs w:val="20"/>
              </w:rPr>
            </w:pPr>
            <w:r w:rsidRPr="004D2C8F">
              <w:rPr>
                <w:rFonts w:ascii="Times New Roman" w:hAnsi="Times New Roman" w:cs="Times New Roman"/>
                <w:sz w:val="20"/>
                <w:szCs w:val="20"/>
              </w:rPr>
              <w:t>- організація медичної роботи та стан здоров’я дітей;</w:t>
            </w:r>
          </w:p>
          <w:p w:rsidR="004D2C8F" w:rsidRPr="004D2C8F" w:rsidRDefault="004D2C8F" w:rsidP="004D2C8F">
            <w:pPr>
              <w:spacing w:after="0" w:line="240" w:lineRule="auto"/>
              <w:rPr>
                <w:rFonts w:ascii="Times New Roman" w:hAnsi="Times New Roman" w:cs="Times New Roman"/>
                <w:sz w:val="20"/>
                <w:szCs w:val="20"/>
              </w:rPr>
            </w:pPr>
            <w:r w:rsidRPr="004D2C8F">
              <w:rPr>
                <w:rFonts w:ascii="Times New Roman" w:hAnsi="Times New Roman" w:cs="Times New Roman"/>
                <w:sz w:val="20"/>
                <w:szCs w:val="20"/>
              </w:rPr>
              <w:t>- організація харчування вихованців;</w:t>
            </w:r>
          </w:p>
          <w:p w:rsidR="004D2C8F" w:rsidRPr="004D2C8F" w:rsidRDefault="004D2C8F" w:rsidP="004D2C8F">
            <w:pPr>
              <w:spacing w:after="0" w:line="240" w:lineRule="auto"/>
              <w:rPr>
                <w:rFonts w:ascii="Times New Roman" w:hAnsi="Times New Roman" w:cs="Times New Roman"/>
                <w:sz w:val="20"/>
                <w:szCs w:val="20"/>
              </w:rPr>
            </w:pPr>
            <w:r w:rsidRPr="004D2C8F">
              <w:rPr>
                <w:rFonts w:ascii="Times New Roman" w:hAnsi="Times New Roman" w:cs="Times New Roman"/>
                <w:sz w:val="20"/>
                <w:szCs w:val="20"/>
              </w:rPr>
              <w:t>- кадровий склад педагогічних працівників;</w:t>
            </w:r>
          </w:p>
          <w:p w:rsidR="004D2C8F" w:rsidRPr="004D2C8F" w:rsidRDefault="004D2C8F" w:rsidP="004D2C8F">
            <w:pPr>
              <w:spacing w:after="0" w:line="240" w:lineRule="auto"/>
              <w:rPr>
                <w:rFonts w:ascii="Times New Roman" w:hAnsi="Times New Roman" w:cs="Times New Roman"/>
                <w:sz w:val="20"/>
                <w:szCs w:val="20"/>
              </w:rPr>
            </w:pPr>
            <w:r w:rsidRPr="004D2C8F">
              <w:rPr>
                <w:rFonts w:ascii="Times New Roman" w:hAnsi="Times New Roman" w:cs="Times New Roman"/>
                <w:sz w:val="20"/>
                <w:szCs w:val="20"/>
              </w:rPr>
              <w:t>рівень управлінської діяльності та виконавська дисципліна керівника</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lang w:val="uk-UA"/>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вересень</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lang w:val="uk-UA"/>
              </w:rPr>
              <w:t>1. Про аналіз стану управлінської діяльності щодо функціонування уніфікованої системи електронної реєстрації дітей дошкільного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2.</w:t>
            </w:r>
            <w:r w:rsidRPr="004D2C8F">
              <w:rPr>
                <w:rFonts w:ascii="Times New Roman" w:hAnsi="Times New Roman" w:cs="Times New Roman"/>
                <w:bCs/>
                <w:spacing w:val="-1"/>
                <w:sz w:val="20"/>
                <w:szCs w:val="20"/>
              </w:rPr>
              <w:t xml:space="preserve"> Про аналіз стану організації харчування вихованців у літній період 201</w:t>
            </w:r>
            <w:r w:rsidRPr="004D2C8F">
              <w:rPr>
                <w:rFonts w:ascii="Times New Roman" w:hAnsi="Times New Roman" w:cs="Times New Roman"/>
                <w:bCs/>
                <w:spacing w:val="-1"/>
                <w:sz w:val="20"/>
                <w:szCs w:val="20"/>
                <w:lang w:val="uk-UA"/>
              </w:rPr>
              <w:t>7</w:t>
            </w:r>
            <w:r w:rsidRPr="004D2C8F">
              <w:rPr>
                <w:rFonts w:ascii="Times New Roman" w:hAnsi="Times New Roman" w:cs="Times New Roman"/>
                <w:bCs/>
                <w:spacing w:val="-1"/>
                <w:sz w:val="20"/>
                <w:szCs w:val="20"/>
              </w:rPr>
              <w:t>/201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навчального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3</w:t>
            </w:r>
            <w:r w:rsidRPr="004D2C8F">
              <w:rPr>
                <w:rFonts w:ascii="Times New Roman" w:hAnsi="Times New Roman" w:cs="Times New Roman"/>
                <w:sz w:val="20"/>
                <w:szCs w:val="20"/>
              </w:rPr>
              <w:t>. Про аналіз стану роботи щодо організації звітування керівників ДНЗ</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4.</w:t>
            </w:r>
            <w:r w:rsidRPr="004D2C8F">
              <w:rPr>
                <w:rFonts w:ascii="Times New Roman" w:hAnsi="Times New Roman" w:cs="Times New Roman"/>
                <w:bCs/>
                <w:spacing w:val="-1"/>
                <w:sz w:val="20"/>
                <w:szCs w:val="20"/>
              </w:rPr>
              <w:t xml:space="preserve"> Про результати обліку дитячого населення від народження до 6 (7) років</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5. Про підсумки формування мережі груп на 201</w:t>
            </w:r>
            <w:r w:rsidRPr="004D2C8F">
              <w:rPr>
                <w:rFonts w:ascii="Times New Roman" w:hAnsi="Times New Roman" w:cs="Times New Roman"/>
                <w:sz w:val="20"/>
                <w:szCs w:val="20"/>
                <w:lang w:val="uk-UA"/>
              </w:rPr>
              <w:t>8</w:t>
            </w: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9</w:t>
            </w:r>
            <w:r w:rsidRPr="004D2C8F">
              <w:rPr>
                <w:rFonts w:ascii="Times New Roman" w:hAnsi="Times New Roman" w:cs="Times New Roman"/>
                <w:sz w:val="20"/>
                <w:szCs w:val="20"/>
              </w:rPr>
              <w:t xml:space="preserve"> навчальний рік</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Прохоренко О.В.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жовтень</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lastRenderedPageBreak/>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lastRenderedPageBreak/>
              <w:t xml:space="preserve">1. Про підготовку </w:t>
            </w:r>
            <w:r w:rsidRPr="004D2C8F">
              <w:rPr>
                <w:rFonts w:ascii="Times New Roman" w:hAnsi="Times New Roman" w:cs="Times New Roman"/>
                <w:sz w:val="20"/>
                <w:szCs w:val="20"/>
                <w:lang w:val="uk-UA"/>
              </w:rPr>
              <w:t>ЗДО</w:t>
            </w:r>
            <w:r w:rsidRPr="004D2C8F">
              <w:rPr>
                <w:rFonts w:ascii="Times New Roman" w:hAnsi="Times New Roman" w:cs="Times New Roman"/>
                <w:sz w:val="20"/>
                <w:szCs w:val="20"/>
              </w:rPr>
              <w:t xml:space="preserve"> до опалювального сезону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Торяник Т.В.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2.</w:t>
            </w:r>
            <w:r w:rsidRPr="004D2C8F">
              <w:rPr>
                <w:rFonts w:ascii="Times New Roman" w:hAnsi="Times New Roman" w:cs="Times New Roman"/>
                <w:bCs/>
                <w:spacing w:val="-1"/>
                <w:sz w:val="20"/>
                <w:szCs w:val="20"/>
              </w:rPr>
              <w:t xml:space="preserve"> Про виконання грошових та натуральних норм харчування в дошкільних навчальних закладах за вересень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3.</w:t>
            </w:r>
            <w:r w:rsidRPr="004D2C8F">
              <w:rPr>
                <w:rFonts w:ascii="Times New Roman" w:hAnsi="Times New Roman" w:cs="Times New Roman"/>
                <w:bCs/>
                <w:spacing w:val="-1"/>
                <w:sz w:val="20"/>
                <w:szCs w:val="20"/>
              </w:rPr>
              <w:t xml:space="preserve"> Про аналіз стану відвідування та захворюваності вихованців за ІІІ квартал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4. Про організацію районних фізкультурних змагань «Крок за кроком» серед дітей старшого дошкільного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Чобіток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листопад</w:t>
            </w:r>
          </w:p>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 xml:space="preserve">1. Про аналіз стану здоров’я вихованців </w:t>
            </w:r>
            <w:r w:rsidRPr="004D2C8F">
              <w:rPr>
                <w:rFonts w:ascii="Times New Roman" w:hAnsi="Times New Roman" w:cs="Times New Roman"/>
                <w:sz w:val="20"/>
                <w:szCs w:val="20"/>
                <w:lang w:val="uk-UA"/>
              </w:rPr>
              <w:t>ЗДО</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2.</w:t>
            </w:r>
            <w:r w:rsidRPr="004D2C8F">
              <w:rPr>
                <w:rFonts w:ascii="Times New Roman" w:hAnsi="Times New Roman" w:cs="Times New Roman"/>
                <w:bCs/>
                <w:spacing w:val="-1"/>
                <w:sz w:val="20"/>
                <w:szCs w:val="20"/>
              </w:rPr>
              <w:t xml:space="preserve"> Про виконання грошових та натуральних норм харчування в дошкільних навчальних закладах за жовтень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3. Про організацію роботи щодо складання звіт</w:t>
            </w:r>
            <w:r w:rsidRPr="004D2C8F">
              <w:rPr>
                <w:rFonts w:ascii="Times New Roman" w:hAnsi="Times New Roman" w:cs="Times New Roman"/>
                <w:sz w:val="20"/>
                <w:szCs w:val="20"/>
                <w:lang w:val="uk-UA"/>
              </w:rPr>
              <w:t>у про чисельність працюючих та військовозобов’язаних</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pacing w:val="-1"/>
                <w:sz w:val="20"/>
                <w:szCs w:val="20"/>
              </w:rPr>
            </w:pPr>
            <w:r w:rsidRPr="004D2C8F">
              <w:rPr>
                <w:rFonts w:ascii="Times New Roman" w:hAnsi="Times New Roman" w:cs="Times New Roman"/>
                <w:sz w:val="20"/>
                <w:szCs w:val="20"/>
                <w:lang w:val="uk-UA"/>
              </w:rPr>
              <w:t>4</w:t>
            </w:r>
            <w:r w:rsidRPr="004D2C8F">
              <w:rPr>
                <w:rFonts w:ascii="Times New Roman" w:hAnsi="Times New Roman" w:cs="Times New Roman"/>
                <w:sz w:val="20"/>
                <w:szCs w:val="20"/>
              </w:rPr>
              <w:t>. Про</w:t>
            </w:r>
            <w:r w:rsidRPr="004D2C8F">
              <w:rPr>
                <w:rFonts w:ascii="Times New Roman" w:hAnsi="Times New Roman" w:cs="Times New Roman"/>
                <w:spacing w:val="54"/>
                <w:sz w:val="20"/>
                <w:szCs w:val="20"/>
              </w:rPr>
              <w:t xml:space="preserve"> </w:t>
            </w:r>
            <w:r w:rsidRPr="004D2C8F">
              <w:rPr>
                <w:rFonts w:ascii="Times New Roman" w:hAnsi="Times New Roman" w:cs="Times New Roman"/>
                <w:spacing w:val="-1"/>
                <w:sz w:val="20"/>
                <w:szCs w:val="20"/>
              </w:rPr>
              <w:t>забезпечення</w:t>
            </w:r>
            <w:r w:rsidRPr="004D2C8F">
              <w:rPr>
                <w:rFonts w:ascii="Times New Roman" w:hAnsi="Times New Roman" w:cs="Times New Roman"/>
                <w:spacing w:val="52"/>
                <w:sz w:val="20"/>
                <w:szCs w:val="20"/>
              </w:rPr>
              <w:t xml:space="preserve"> </w:t>
            </w:r>
            <w:r w:rsidRPr="004D2C8F">
              <w:rPr>
                <w:rFonts w:ascii="Times New Roman" w:hAnsi="Times New Roman" w:cs="Times New Roman"/>
                <w:spacing w:val="-1"/>
                <w:sz w:val="20"/>
                <w:szCs w:val="20"/>
              </w:rPr>
              <w:t>навчальних</w:t>
            </w:r>
            <w:r w:rsidRPr="004D2C8F">
              <w:rPr>
                <w:rFonts w:ascii="Times New Roman" w:hAnsi="Times New Roman" w:cs="Times New Roman"/>
                <w:spacing w:val="54"/>
                <w:sz w:val="20"/>
                <w:szCs w:val="20"/>
              </w:rPr>
              <w:t xml:space="preserve"> </w:t>
            </w:r>
            <w:r w:rsidRPr="004D2C8F">
              <w:rPr>
                <w:rFonts w:ascii="Times New Roman" w:hAnsi="Times New Roman" w:cs="Times New Roman"/>
                <w:spacing w:val="-1"/>
                <w:sz w:val="20"/>
                <w:szCs w:val="20"/>
              </w:rPr>
              <w:t>закладів</w:t>
            </w:r>
            <w:r w:rsidRPr="004D2C8F">
              <w:rPr>
                <w:rFonts w:ascii="Times New Roman" w:hAnsi="Times New Roman" w:cs="Times New Roman"/>
                <w:spacing w:val="55"/>
                <w:sz w:val="20"/>
                <w:szCs w:val="20"/>
              </w:rPr>
              <w:t xml:space="preserve"> </w:t>
            </w:r>
            <w:r w:rsidRPr="004D2C8F">
              <w:rPr>
                <w:rFonts w:ascii="Times New Roman" w:hAnsi="Times New Roman" w:cs="Times New Roman"/>
                <w:spacing w:val="-1"/>
                <w:sz w:val="20"/>
                <w:szCs w:val="20"/>
              </w:rPr>
              <w:t xml:space="preserve">району педагогічними кадрами </w:t>
            </w:r>
            <w:r w:rsidRPr="004D2C8F">
              <w:rPr>
                <w:rFonts w:ascii="Times New Roman" w:hAnsi="Times New Roman" w:cs="Times New Roman"/>
                <w:sz w:val="20"/>
                <w:szCs w:val="20"/>
              </w:rPr>
              <w:t>у 201</w:t>
            </w:r>
            <w:r w:rsidRPr="004D2C8F">
              <w:rPr>
                <w:rFonts w:ascii="Times New Roman" w:hAnsi="Times New Roman" w:cs="Times New Roman"/>
                <w:sz w:val="20"/>
                <w:szCs w:val="20"/>
                <w:lang w:val="uk-UA"/>
              </w:rPr>
              <w:t>8</w:t>
            </w:r>
            <w:r w:rsidRPr="004D2C8F">
              <w:rPr>
                <w:rFonts w:ascii="Times New Roman" w:hAnsi="Times New Roman" w:cs="Times New Roman"/>
                <w:sz w:val="20"/>
                <w:szCs w:val="20"/>
              </w:rPr>
              <w:t>/201</w:t>
            </w:r>
            <w:r w:rsidRPr="004D2C8F">
              <w:rPr>
                <w:rFonts w:ascii="Times New Roman" w:hAnsi="Times New Roman" w:cs="Times New Roman"/>
                <w:sz w:val="20"/>
                <w:szCs w:val="20"/>
                <w:lang w:val="uk-UA"/>
              </w:rPr>
              <w:t>9</w:t>
            </w:r>
            <w:r w:rsidRPr="004D2C8F">
              <w:rPr>
                <w:rFonts w:ascii="Times New Roman" w:hAnsi="Times New Roman" w:cs="Times New Roman"/>
                <w:spacing w:val="27"/>
                <w:sz w:val="20"/>
                <w:szCs w:val="20"/>
              </w:rPr>
              <w:t xml:space="preserve"> </w:t>
            </w:r>
            <w:r w:rsidRPr="004D2C8F">
              <w:rPr>
                <w:rFonts w:ascii="Times New Roman" w:hAnsi="Times New Roman" w:cs="Times New Roman"/>
                <w:spacing w:val="-1"/>
                <w:sz w:val="20"/>
                <w:szCs w:val="20"/>
              </w:rPr>
              <w:t>навчальному</w:t>
            </w:r>
            <w:r w:rsidRPr="004D2C8F">
              <w:rPr>
                <w:rFonts w:ascii="Times New Roman" w:hAnsi="Times New Roman" w:cs="Times New Roman"/>
                <w:spacing w:val="-5"/>
                <w:sz w:val="20"/>
                <w:szCs w:val="20"/>
              </w:rPr>
              <w:t xml:space="preserve"> </w:t>
            </w:r>
            <w:r w:rsidRPr="004D2C8F">
              <w:rPr>
                <w:rFonts w:ascii="Times New Roman" w:hAnsi="Times New Roman" w:cs="Times New Roman"/>
                <w:sz w:val="20"/>
                <w:szCs w:val="20"/>
              </w:rPr>
              <w:t>році (за</w:t>
            </w:r>
            <w:r w:rsidRPr="004D2C8F">
              <w:rPr>
                <w:rFonts w:ascii="Times New Roman" w:hAnsi="Times New Roman" w:cs="Times New Roman"/>
                <w:spacing w:val="-1"/>
                <w:sz w:val="20"/>
                <w:szCs w:val="20"/>
              </w:rPr>
              <w:t xml:space="preserve"> </w:t>
            </w:r>
            <w:r w:rsidRPr="004D2C8F">
              <w:rPr>
                <w:rFonts w:ascii="Times New Roman" w:hAnsi="Times New Roman" w:cs="Times New Roman"/>
                <w:sz w:val="20"/>
                <w:szCs w:val="20"/>
              </w:rPr>
              <w:t>формою №</w:t>
            </w:r>
            <w:r w:rsidRPr="004D2C8F">
              <w:rPr>
                <w:rFonts w:ascii="Times New Roman" w:hAnsi="Times New Roman" w:cs="Times New Roman"/>
                <w:spacing w:val="1"/>
                <w:sz w:val="20"/>
                <w:szCs w:val="20"/>
              </w:rPr>
              <w:t xml:space="preserve"> </w:t>
            </w:r>
            <w:r w:rsidRPr="004D2C8F">
              <w:rPr>
                <w:rFonts w:ascii="Times New Roman" w:hAnsi="Times New Roman" w:cs="Times New Roman"/>
                <w:spacing w:val="-1"/>
                <w:sz w:val="20"/>
                <w:szCs w:val="20"/>
              </w:rPr>
              <w:t>83-РВК)</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5</w:t>
            </w:r>
            <w:r w:rsidRPr="004D2C8F">
              <w:rPr>
                <w:rFonts w:ascii="Times New Roman" w:hAnsi="Times New Roman" w:cs="Times New Roman"/>
                <w:sz w:val="20"/>
                <w:szCs w:val="20"/>
              </w:rPr>
              <w:t>. Про підсумки районних фізкультурних змагань «Крок за кроком» серед дітей старшого дошкільного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Чобіток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val="restart"/>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грудень 201</w:t>
            </w:r>
            <w:r w:rsidRPr="004D2C8F">
              <w:rPr>
                <w:rFonts w:ascii="Times New Roman" w:hAnsi="Times New Roman" w:cs="Times New Roman"/>
                <w:sz w:val="20"/>
                <w:szCs w:val="20"/>
                <w:lang w:val="uk-UA"/>
              </w:rPr>
              <w:t>8</w:t>
            </w: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bCs/>
                <w:spacing w:val="-1"/>
                <w:sz w:val="20"/>
                <w:szCs w:val="20"/>
                <w:lang w:val="uk-UA"/>
              </w:rPr>
              <w:t>1</w:t>
            </w:r>
            <w:r w:rsidRPr="004D2C8F">
              <w:rPr>
                <w:rFonts w:ascii="Times New Roman" w:hAnsi="Times New Roman" w:cs="Times New Roman"/>
                <w:bCs/>
                <w:spacing w:val="-1"/>
                <w:sz w:val="20"/>
                <w:szCs w:val="20"/>
              </w:rPr>
              <w:t>. Про виконання грошових та натуральних норм харчування в дошкільних навчальних закладах за листопад 201</w:t>
            </w:r>
            <w:r w:rsidRPr="004D2C8F">
              <w:rPr>
                <w:rFonts w:ascii="Times New Roman" w:hAnsi="Times New Roman" w:cs="Times New Roman"/>
                <w:bCs/>
                <w:spacing w:val="-1"/>
                <w:sz w:val="20"/>
                <w:szCs w:val="20"/>
                <w:lang w:val="uk-UA"/>
              </w:rPr>
              <w:t>8</w:t>
            </w:r>
            <w:r w:rsidRPr="004D2C8F">
              <w:rPr>
                <w:rFonts w:ascii="Times New Roman" w:hAnsi="Times New Roman" w:cs="Times New Roman"/>
                <w:bCs/>
                <w:spacing w:val="-1"/>
                <w:sz w:val="20"/>
                <w:szCs w:val="20"/>
              </w:rPr>
              <w:t xml:space="preserve"> року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r w:rsidRPr="004D2C8F">
              <w:rPr>
                <w:rFonts w:ascii="Times New Roman" w:hAnsi="Times New Roman" w:cs="Times New Roman"/>
                <w:sz w:val="20"/>
                <w:szCs w:val="20"/>
                <w:lang w:val="uk-UA"/>
              </w:rPr>
              <w:t>2</w:t>
            </w:r>
            <w:r w:rsidRPr="004D2C8F">
              <w:rPr>
                <w:rFonts w:ascii="Times New Roman" w:hAnsi="Times New Roman" w:cs="Times New Roman"/>
                <w:sz w:val="20"/>
                <w:szCs w:val="20"/>
              </w:rPr>
              <w:t>. Про аналіз стану управлінської діяльності щодо функціонування уніфікованої системи електронної реєстрації дітей дошкільного віку</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Кулакова Л.В.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r w:rsidR="004D2C8F" w:rsidRPr="004D2C8F" w:rsidTr="00E7311D">
        <w:trPr>
          <w:cantSplit/>
        </w:trPr>
        <w:tc>
          <w:tcPr>
            <w:tcW w:w="1144" w:type="dxa"/>
            <w:vMerge/>
            <w:tcBorders>
              <w:top w:val="single" w:sz="4" w:space="0" w:color="auto"/>
              <w:left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rPr>
            </w:pPr>
          </w:p>
        </w:tc>
        <w:tc>
          <w:tcPr>
            <w:tcW w:w="599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lang w:val="uk-UA"/>
              </w:rPr>
              <w:t>3. Про організацію роботи з кадрових питань</w:t>
            </w:r>
          </w:p>
        </w:tc>
        <w:tc>
          <w:tcPr>
            <w:tcW w:w="1718"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sz w:val="20"/>
                <w:szCs w:val="20"/>
                <w:lang w:val="uk-UA"/>
              </w:rPr>
            </w:pPr>
            <w:r w:rsidRPr="004D2C8F">
              <w:rPr>
                <w:rFonts w:ascii="Times New Roman" w:hAnsi="Times New Roman" w:cs="Times New Roman"/>
                <w:sz w:val="20"/>
                <w:szCs w:val="20"/>
              </w:rPr>
              <w:t>Барибіна В.В.</w:t>
            </w:r>
          </w:p>
        </w:tc>
        <w:tc>
          <w:tcPr>
            <w:tcW w:w="1207" w:type="dxa"/>
            <w:tcBorders>
              <w:top w:val="single" w:sz="4" w:space="0" w:color="auto"/>
              <w:left w:val="single" w:sz="4" w:space="0" w:color="auto"/>
              <w:bottom w:val="single" w:sz="4" w:space="0" w:color="auto"/>
              <w:right w:val="single" w:sz="4" w:space="0" w:color="auto"/>
            </w:tcBorders>
          </w:tcPr>
          <w:p w:rsidR="004D2C8F" w:rsidRPr="004D2C8F" w:rsidRDefault="004D2C8F" w:rsidP="004D2C8F">
            <w:pPr>
              <w:spacing w:after="0"/>
              <w:rPr>
                <w:rFonts w:ascii="Times New Roman" w:hAnsi="Times New Roman" w:cs="Times New Roman"/>
                <w:bCs/>
                <w:sz w:val="20"/>
                <w:szCs w:val="20"/>
              </w:rPr>
            </w:pPr>
          </w:p>
        </w:tc>
      </w:tr>
    </w:tbl>
    <w:p w:rsidR="00734591" w:rsidRDefault="00734591" w:rsidP="001054EF">
      <w:pPr>
        <w:spacing w:after="0"/>
        <w:jc w:val="center"/>
        <w:rPr>
          <w:rFonts w:ascii="Times New Roman" w:hAnsi="Times New Roman" w:cs="Times New Roman"/>
          <w:b/>
          <w:sz w:val="24"/>
          <w:szCs w:val="24"/>
          <w:lang w:val="en-US"/>
        </w:rPr>
      </w:pPr>
    </w:p>
    <w:p w:rsidR="001A72E2" w:rsidRDefault="001A72E2" w:rsidP="001054EF">
      <w:pPr>
        <w:spacing w:after="0"/>
        <w:jc w:val="center"/>
        <w:rPr>
          <w:rFonts w:ascii="Times New Roman" w:hAnsi="Times New Roman" w:cs="Times New Roman"/>
          <w:b/>
          <w:sz w:val="24"/>
          <w:szCs w:val="24"/>
          <w:lang w:val="en-US"/>
        </w:rPr>
      </w:pPr>
    </w:p>
    <w:p w:rsidR="001A72E2" w:rsidRDefault="001A72E2"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Default="00206AA9" w:rsidP="001054EF">
      <w:pPr>
        <w:spacing w:after="0"/>
        <w:jc w:val="center"/>
        <w:rPr>
          <w:rFonts w:ascii="Times New Roman" w:hAnsi="Times New Roman" w:cs="Times New Roman"/>
          <w:b/>
          <w:sz w:val="24"/>
          <w:szCs w:val="24"/>
          <w:lang w:val="en-US"/>
        </w:rPr>
      </w:pPr>
    </w:p>
    <w:p w:rsidR="00206AA9" w:rsidRPr="001A72E2" w:rsidRDefault="00206AA9" w:rsidP="001054EF">
      <w:pPr>
        <w:spacing w:after="0"/>
        <w:jc w:val="center"/>
        <w:rPr>
          <w:rFonts w:ascii="Times New Roman" w:hAnsi="Times New Roman" w:cs="Times New Roman"/>
          <w:b/>
          <w:sz w:val="24"/>
          <w:szCs w:val="24"/>
          <w:lang w:val="en-US"/>
        </w:rPr>
      </w:pPr>
    </w:p>
    <w:p w:rsidR="001A72E2" w:rsidRDefault="001A72E2" w:rsidP="00721C58">
      <w:pPr>
        <w:pStyle w:val="3"/>
        <w:jc w:val="center"/>
        <w:rPr>
          <w:rFonts w:ascii="Tahoma" w:hAnsi="Tahoma" w:cs="Tahoma"/>
        </w:rPr>
      </w:pPr>
      <w:r w:rsidRPr="00721C58">
        <w:rPr>
          <w:rFonts w:ascii="Tahoma" w:hAnsi="Tahoma" w:cs="Tahoma"/>
        </w:rPr>
        <w:lastRenderedPageBreak/>
        <w:t xml:space="preserve">Розділ </w:t>
      </w:r>
      <w:r w:rsidR="00150A3E" w:rsidRPr="00721C58">
        <w:rPr>
          <w:rFonts w:ascii="Tahoma" w:hAnsi="Tahoma" w:cs="Tahoma"/>
          <w:lang w:val="en-US"/>
        </w:rPr>
        <w:t>I</w:t>
      </w:r>
      <w:r w:rsidRPr="00721C58">
        <w:rPr>
          <w:rFonts w:ascii="Tahoma" w:hAnsi="Tahoma" w:cs="Tahoma"/>
          <w:lang w:val="en-US"/>
        </w:rPr>
        <w:t>V</w:t>
      </w:r>
      <w:r w:rsidRPr="00721C58">
        <w:rPr>
          <w:rFonts w:ascii="Tahoma" w:hAnsi="Tahoma" w:cs="Tahoma"/>
        </w:rPr>
        <w:t>. Робота з дошкільними навчальними закладами</w:t>
      </w:r>
    </w:p>
    <w:p w:rsidR="00721C58" w:rsidRPr="00721C58" w:rsidRDefault="00721C58" w:rsidP="009E59CE">
      <w:pPr>
        <w:spacing w:after="0"/>
        <w:rPr>
          <w:sz w:val="16"/>
          <w:szCs w:val="16"/>
        </w:rPr>
      </w:pPr>
    </w:p>
    <w:tbl>
      <w:tblPr>
        <w:tblW w:w="1130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
        <w:gridCol w:w="6481"/>
        <w:gridCol w:w="1734"/>
        <w:gridCol w:w="1820"/>
        <w:gridCol w:w="1008"/>
      </w:tblGrid>
      <w:tr w:rsidR="001A72E2" w:rsidRPr="000676C7" w:rsidTr="007171E5">
        <w:trPr>
          <w:cantSplit/>
          <w:trHeight w:val="20"/>
        </w:trPr>
        <w:tc>
          <w:tcPr>
            <w:tcW w:w="266" w:type="dxa"/>
          </w:tcPr>
          <w:p w:rsidR="001A72E2" w:rsidRPr="00553478" w:rsidRDefault="001A72E2"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18"/>
                <w:szCs w:val="18"/>
              </w:rPr>
            </w:pPr>
            <w:r w:rsidRPr="00553478">
              <w:rPr>
                <w:rFonts w:ascii="Times New Roman" w:eastAsia="Times New Roman" w:hAnsi="Times New Roman" w:cs="Times New Roman"/>
                <w:b/>
                <w:bCs/>
                <w:spacing w:val="-1"/>
                <w:sz w:val="18"/>
                <w:szCs w:val="18"/>
              </w:rPr>
              <w:t>№ з\п</w:t>
            </w:r>
          </w:p>
        </w:tc>
        <w:tc>
          <w:tcPr>
            <w:tcW w:w="6481" w:type="dxa"/>
          </w:tcPr>
          <w:p w:rsidR="001A72E2" w:rsidRPr="00553478" w:rsidRDefault="001A72E2"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18"/>
                <w:szCs w:val="18"/>
              </w:rPr>
            </w:pPr>
            <w:r w:rsidRPr="00553478">
              <w:rPr>
                <w:rFonts w:ascii="Times New Roman" w:eastAsia="Times New Roman" w:hAnsi="Times New Roman" w:cs="Times New Roman"/>
                <w:b/>
                <w:bCs/>
                <w:spacing w:val="-1"/>
                <w:sz w:val="18"/>
                <w:szCs w:val="18"/>
              </w:rPr>
              <w:t>Зміст роботи</w:t>
            </w:r>
          </w:p>
        </w:tc>
        <w:tc>
          <w:tcPr>
            <w:tcW w:w="1734" w:type="dxa"/>
          </w:tcPr>
          <w:p w:rsidR="001A72E2" w:rsidRPr="00553478" w:rsidRDefault="001A72E2"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18"/>
                <w:szCs w:val="18"/>
              </w:rPr>
            </w:pPr>
            <w:r w:rsidRPr="00553478">
              <w:rPr>
                <w:rFonts w:ascii="Times New Roman" w:eastAsia="Times New Roman" w:hAnsi="Times New Roman" w:cs="Times New Roman"/>
                <w:b/>
                <w:bCs/>
                <w:spacing w:val="-1"/>
                <w:sz w:val="18"/>
                <w:szCs w:val="18"/>
              </w:rPr>
              <w:t>Термін виконання</w:t>
            </w:r>
          </w:p>
        </w:tc>
        <w:tc>
          <w:tcPr>
            <w:tcW w:w="1820" w:type="dxa"/>
          </w:tcPr>
          <w:p w:rsidR="001A72E2" w:rsidRPr="00553478" w:rsidRDefault="001A72E2"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18"/>
                <w:szCs w:val="18"/>
              </w:rPr>
            </w:pPr>
            <w:r w:rsidRPr="00553478">
              <w:rPr>
                <w:rFonts w:ascii="Times New Roman" w:eastAsia="Times New Roman" w:hAnsi="Times New Roman" w:cs="Times New Roman"/>
                <w:b/>
                <w:bCs/>
                <w:spacing w:val="-1"/>
                <w:sz w:val="18"/>
                <w:szCs w:val="18"/>
              </w:rPr>
              <w:t>Відповідальні особи</w:t>
            </w:r>
          </w:p>
        </w:tc>
        <w:tc>
          <w:tcPr>
            <w:tcW w:w="1008" w:type="dxa"/>
          </w:tcPr>
          <w:p w:rsidR="001A72E2" w:rsidRPr="00553478" w:rsidRDefault="001A72E2"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18"/>
                <w:szCs w:val="18"/>
              </w:rPr>
            </w:pPr>
            <w:r w:rsidRPr="00553478">
              <w:rPr>
                <w:rFonts w:ascii="Times New Roman" w:eastAsia="Times New Roman" w:hAnsi="Times New Roman" w:cs="Times New Roman"/>
                <w:b/>
                <w:bCs/>
                <w:spacing w:val="-1"/>
                <w:sz w:val="18"/>
                <w:szCs w:val="18"/>
              </w:rPr>
              <w:t>Відмітка про виконання</w:t>
            </w:r>
          </w:p>
        </w:tc>
      </w:tr>
      <w:tr w:rsidR="009E59CE" w:rsidRPr="000676C7" w:rsidTr="007171E5">
        <w:trPr>
          <w:cantSplit/>
          <w:trHeight w:val="20"/>
        </w:trPr>
        <w:tc>
          <w:tcPr>
            <w:tcW w:w="11309" w:type="dxa"/>
            <w:gridSpan w:val="5"/>
          </w:tcPr>
          <w:p w:rsidR="009E59CE" w:rsidRPr="008C56AA" w:rsidRDefault="009E59CE"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20"/>
                <w:szCs w:val="20"/>
                <w:lang w:val="ru-RU"/>
              </w:rPr>
            </w:pPr>
            <w:r w:rsidRPr="008C56AA">
              <w:rPr>
                <w:rFonts w:ascii="Times New Roman" w:eastAsia="Times New Roman" w:hAnsi="Times New Roman" w:cs="Times New Roman"/>
                <w:b/>
                <w:bCs/>
                <w:spacing w:val="-1"/>
                <w:sz w:val="20"/>
                <w:szCs w:val="20"/>
                <w:lang w:val="ru-RU"/>
              </w:rPr>
              <w:t>IV.1. Оптимізація мережі дошкільних навчальних закладів</w:t>
            </w:r>
          </w:p>
        </w:tc>
      </w:tr>
      <w:tr w:rsidR="001A72E2" w:rsidRPr="000676C7" w:rsidTr="007171E5">
        <w:trPr>
          <w:cantSplit/>
          <w:trHeight w:val="20"/>
        </w:trPr>
        <w:tc>
          <w:tcPr>
            <w:tcW w:w="266" w:type="dxa"/>
          </w:tcPr>
          <w:p w:rsidR="001A72E2" w:rsidRPr="009E59CE" w:rsidRDefault="001A72E2" w:rsidP="00C57A56">
            <w:pPr>
              <w:pStyle w:val="TableParagraph"/>
              <w:numPr>
                <w:ilvl w:val="0"/>
                <w:numId w:val="114"/>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Проведення обліку дитячого населення від народження до 6(7)</w:t>
            </w:r>
            <w:r w:rsidR="008D57D3" w:rsidRPr="00840949">
              <w:rPr>
                <w:rFonts w:ascii="Times New Roman" w:eastAsia="Times New Roman" w:hAnsi="Times New Roman" w:cs="Times New Roman"/>
                <w:bCs/>
                <w:spacing w:val="-1"/>
                <w:sz w:val="20"/>
                <w:szCs w:val="20"/>
                <w:lang w:val="ru-RU"/>
              </w:rPr>
              <w:t>-и</w:t>
            </w:r>
            <w:r w:rsidRPr="00840949">
              <w:rPr>
                <w:rFonts w:ascii="Times New Roman" w:eastAsia="Times New Roman" w:hAnsi="Times New Roman" w:cs="Times New Roman"/>
                <w:bCs/>
                <w:spacing w:val="-1"/>
                <w:sz w:val="20"/>
                <w:szCs w:val="20"/>
                <w:lang w:val="ru-RU"/>
              </w:rPr>
              <w:t xml:space="preserve"> років, вивчення потреб громадськості щодо оформлення дітей до ЗДО</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До 01.09.2018</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820"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Кулакова Л.В., керівники ЗДО</w:t>
            </w:r>
          </w:p>
        </w:tc>
        <w:tc>
          <w:tcPr>
            <w:tcW w:w="1008"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p>
        </w:tc>
      </w:tr>
      <w:tr w:rsidR="001A72E2" w:rsidRPr="000676C7" w:rsidTr="007171E5">
        <w:trPr>
          <w:cantSplit/>
          <w:trHeight w:val="20"/>
        </w:trPr>
        <w:tc>
          <w:tcPr>
            <w:tcW w:w="266" w:type="dxa"/>
          </w:tcPr>
          <w:p w:rsidR="001A72E2" w:rsidRPr="00840949" w:rsidRDefault="001A72E2" w:rsidP="00C57A56">
            <w:pPr>
              <w:pStyle w:val="TableParagraph"/>
              <w:numPr>
                <w:ilvl w:val="0"/>
                <w:numId w:val="114"/>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Проведення експертизи діючої мережі дошкільних закладів</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До 01.01.2018</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Кулакова Л.В.</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4"/>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Відновлення роботи нефункціонуючих груп ЗДО</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До 01.09.2017</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Нижник О.С.</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9E59CE" w:rsidRPr="000676C7" w:rsidTr="007171E5">
        <w:trPr>
          <w:cantSplit/>
          <w:trHeight w:val="20"/>
        </w:trPr>
        <w:tc>
          <w:tcPr>
            <w:tcW w:w="11309" w:type="dxa"/>
            <w:gridSpan w:val="5"/>
          </w:tcPr>
          <w:p w:rsidR="009E59CE" w:rsidRPr="008C56AA" w:rsidRDefault="009E59CE"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20"/>
                <w:szCs w:val="20"/>
                <w:lang w:val="ru-RU"/>
              </w:rPr>
            </w:pPr>
            <w:r w:rsidRPr="008C56AA">
              <w:rPr>
                <w:rFonts w:ascii="Times New Roman" w:eastAsia="Times New Roman" w:hAnsi="Times New Roman" w:cs="Times New Roman"/>
                <w:b/>
                <w:bCs/>
                <w:spacing w:val="-1"/>
                <w:sz w:val="20"/>
                <w:szCs w:val="20"/>
                <w:lang w:val="ru-RU"/>
              </w:rPr>
              <w:t>IV.2. Забезпечення дітей дошкільною освітою</w:t>
            </w:r>
          </w:p>
        </w:tc>
      </w:tr>
      <w:tr w:rsidR="001A72E2" w:rsidRPr="000676C7" w:rsidTr="007171E5">
        <w:trPr>
          <w:cantSplit/>
          <w:trHeight w:val="20"/>
        </w:trPr>
        <w:tc>
          <w:tcPr>
            <w:tcW w:w="266" w:type="dxa"/>
          </w:tcPr>
          <w:p w:rsidR="001A72E2" w:rsidRPr="009E59CE" w:rsidRDefault="001A72E2" w:rsidP="00C57A56">
            <w:pPr>
              <w:pStyle w:val="TableParagraph"/>
              <w:numPr>
                <w:ilvl w:val="0"/>
                <w:numId w:val="115"/>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Забезпечення доступності та безоплатності здобуття дошкільної освіти у закладах дошкільної освіти комунальної форми власності </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Нижник О.С.</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Кулакова Л.В.</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Чобіток Л.В.</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5"/>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Забезпечення доступн</w:t>
            </w:r>
            <w:r w:rsidR="008D57D3" w:rsidRPr="00DD6A41">
              <w:rPr>
                <w:rFonts w:ascii="Times New Roman" w:eastAsia="Times New Roman" w:hAnsi="Times New Roman" w:cs="Times New Roman"/>
                <w:bCs/>
                <w:spacing w:val="-1"/>
                <w:sz w:val="20"/>
                <w:szCs w:val="20"/>
              </w:rPr>
              <w:t>ості</w:t>
            </w:r>
            <w:r w:rsidRPr="00DD6A41">
              <w:rPr>
                <w:rFonts w:ascii="Times New Roman" w:eastAsia="Times New Roman" w:hAnsi="Times New Roman" w:cs="Times New Roman"/>
                <w:bCs/>
                <w:spacing w:val="-1"/>
                <w:sz w:val="20"/>
                <w:szCs w:val="20"/>
              </w:rPr>
              <w:t xml:space="preserve"> освіти всім </w:t>
            </w:r>
            <w:r w:rsidR="008D57D3" w:rsidRPr="00DD6A41">
              <w:rPr>
                <w:rFonts w:ascii="Times New Roman" w:eastAsia="Times New Roman" w:hAnsi="Times New Roman" w:cs="Times New Roman"/>
                <w:bCs/>
                <w:spacing w:val="-1"/>
                <w:sz w:val="20"/>
                <w:szCs w:val="20"/>
              </w:rPr>
              <w:t>дітям старшого дошкільного віку</w:t>
            </w:r>
            <w:r w:rsidRPr="00DD6A41">
              <w:rPr>
                <w:rFonts w:ascii="Times New Roman" w:eastAsia="Times New Roman" w:hAnsi="Times New Roman" w:cs="Times New Roman"/>
                <w:bCs/>
                <w:spacing w:val="-1"/>
                <w:sz w:val="20"/>
                <w:szCs w:val="20"/>
              </w:rPr>
              <w:t xml:space="preserve"> через запровадження різних варіативних форм її здобуття (центри розвитку, короткотривалі групи, групи підготовки до школи при ЗЗСО, ЗПО, приватні групи фізичних осіб, соціально – педагогічний патронат, консультаційні центри та ін.)</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Нижник О.С.</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Кулакова Л.В.</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Чобіток Л.В.</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5"/>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Створення інформаційного банку даних обліку дітей дошкільного віку у районі, забезпечення його постійного функціонування, поновлення даних шляхом використання інформаційних технологій.</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Кулакова Л.В., керівники ЗДО</w:t>
            </w:r>
          </w:p>
        </w:tc>
        <w:tc>
          <w:tcPr>
            <w:tcW w:w="1008"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p>
        </w:tc>
      </w:tr>
      <w:tr w:rsidR="001A72E2" w:rsidRPr="000676C7" w:rsidTr="007171E5">
        <w:trPr>
          <w:cantSplit/>
          <w:trHeight w:val="20"/>
        </w:trPr>
        <w:tc>
          <w:tcPr>
            <w:tcW w:w="266" w:type="dxa"/>
          </w:tcPr>
          <w:p w:rsidR="001A72E2" w:rsidRPr="00840949" w:rsidRDefault="001A72E2" w:rsidP="00C57A56">
            <w:pPr>
              <w:pStyle w:val="TableParagraph"/>
              <w:numPr>
                <w:ilvl w:val="0"/>
                <w:numId w:val="115"/>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Ведення обліку дітей п’ятирічного віку </w:t>
            </w:r>
          </w:p>
        </w:tc>
        <w:tc>
          <w:tcPr>
            <w:tcW w:w="1734" w:type="dxa"/>
          </w:tcPr>
          <w:p w:rsidR="001A72E2" w:rsidRPr="00DD6A41" w:rsidRDefault="008D57D3" w:rsidP="00223687">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w:t>
            </w:r>
            <w:r w:rsidR="001A72E2" w:rsidRPr="00DD6A41">
              <w:rPr>
                <w:rFonts w:ascii="Times New Roman" w:eastAsia="Times New Roman" w:hAnsi="Times New Roman" w:cs="Times New Roman"/>
                <w:bCs/>
                <w:spacing w:val="-1"/>
                <w:sz w:val="20"/>
                <w:szCs w:val="20"/>
              </w:rPr>
              <w:t xml:space="preserve">о 01 вересня, </w:t>
            </w:r>
            <w:r w:rsidR="00223687">
              <w:rPr>
                <w:rFonts w:ascii="Times New Roman" w:eastAsia="Times New Roman" w:hAnsi="Times New Roman" w:cs="Times New Roman"/>
                <w:bCs/>
                <w:spacing w:val="-1"/>
                <w:sz w:val="20"/>
                <w:szCs w:val="20"/>
                <w:lang w:val="uk-UA"/>
              </w:rPr>
              <w:t>Д</w:t>
            </w:r>
            <w:r w:rsidR="001A72E2" w:rsidRPr="00DD6A41">
              <w:rPr>
                <w:rFonts w:ascii="Times New Roman" w:eastAsia="Times New Roman" w:hAnsi="Times New Roman" w:cs="Times New Roman"/>
                <w:bCs/>
                <w:spacing w:val="-1"/>
                <w:sz w:val="20"/>
                <w:szCs w:val="20"/>
              </w:rPr>
              <w:t>о 01 січня</w:t>
            </w:r>
          </w:p>
        </w:tc>
        <w:tc>
          <w:tcPr>
            <w:tcW w:w="1820"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Кулакова Л.В., завідувачі ДНЗ</w:t>
            </w:r>
          </w:p>
        </w:tc>
        <w:tc>
          <w:tcPr>
            <w:tcW w:w="1008"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p>
        </w:tc>
      </w:tr>
      <w:tr w:rsidR="001A72E2" w:rsidRPr="000676C7" w:rsidTr="007171E5">
        <w:trPr>
          <w:cantSplit/>
          <w:trHeight w:val="20"/>
        </w:trPr>
        <w:tc>
          <w:tcPr>
            <w:tcW w:w="266" w:type="dxa"/>
          </w:tcPr>
          <w:p w:rsidR="001A72E2" w:rsidRPr="00840949" w:rsidRDefault="001A72E2" w:rsidP="00C57A56">
            <w:pPr>
              <w:pStyle w:val="TableParagraph"/>
              <w:numPr>
                <w:ilvl w:val="0"/>
                <w:numId w:val="115"/>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Ведення обліку дітей дошкільного віку району, які потребують корекції фізичного та (або) розумового розвитку, але не відвідують ЗДО відповідно до закріплених за закладами територій</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 xml:space="preserve">до 01 вересня </w:t>
            </w:r>
          </w:p>
        </w:tc>
        <w:tc>
          <w:tcPr>
            <w:tcW w:w="1820" w:type="dxa"/>
          </w:tcPr>
          <w:p w:rsidR="001A72E2" w:rsidRPr="00DD6A41" w:rsidRDefault="001A72E2" w:rsidP="00223687">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Гонська С.О.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5"/>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Забезпечення якісного функціонування  консультативних пунктів з питань дошкільної освіти на базі ДНЗ </w:t>
            </w:r>
            <w:r w:rsidR="008D57D3" w:rsidRPr="00840949">
              <w:rPr>
                <w:rFonts w:ascii="Times New Roman" w:eastAsia="Times New Roman" w:hAnsi="Times New Roman" w:cs="Times New Roman"/>
                <w:bCs/>
                <w:spacing w:val="-1"/>
                <w:sz w:val="20"/>
                <w:szCs w:val="20"/>
                <w:lang w:val="ru-RU"/>
              </w:rPr>
              <w:t>№</w:t>
            </w:r>
            <w:r w:rsidRPr="00840949">
              <w:rPr>
                <w:rFonts w:ascii="Times New Roman" w:eastAsia="Times New Roman" w:hAnsi="Times New Roman" w:cs="Times New Roman"/>
                <w:bCs/>
                <w:spacing w:val="-1"/>
                <w:sz w:val="20"/>
                <w:szCs w:val="20"/>
                <w:lang w:val="ru-RU"/>
              </w:rPr>
              <w:t>№24, 44, 52, 67, 72, 441</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2018 рік</w:t>
            </w:r>
          </w:p>
        </w:tc>
        <w:tc>
          <w:tcPr>
            <w:tcW w:w="1820"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Кулакова Л.В.</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Чобіток Л.В.</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№№13, 24, 44, 52, 67, 72, 441</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5"/>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Надання консультаційної допомоги сім’ям дітей дошкільного віку району, які потребують корекції фізичного та (або) розумового розвитку, але не відвідують ЗДО</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2018 рік</w:t>
            </w:r>
          </w:p>
        </w:tc>
        <w:tc>
          <w:tcPr>
            <w:tcW w:w="1820"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Кулакова Л.В.</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Чобіток Л.В.</w:t>
            </w:r>
          </w:p>
          <w:p w:rsidR="001A72E2" w:rsidRPr="00DD6A41" w:rsidRDefault="001A72E2" w:rsidP="00223687">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Гонська С.О.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9E59CE" w:rsidRPr="000676C7" w:rsidTr="007171E5">
        <w:trPr>
          <w:cantSplit/>
          <w:trHeight w:val="20"/>
        </w:trPr>
        <w:tc>
          <w:tcPr>
            <w:tcW w:w="11309" w:type="dxa"/>
            <w:gridSpan w:val="5"/>
          </w:tcPr>
          <w:p w:rsidR="009E59CE" w:rsidRPr="008C56AA" w:rsidRDefault="009E59CE"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20"/>
                <w:szCs w:val="20"/>
                <w:lang w:val="ru-RU"/>
              </w:rPr>
            </w:pPr>
            <w:r w:rsidRPr="008C56AA">
              <w:rPr>
                <w:rFonts w:ascii="Times New Roman" w:eastAsia="Times New Roman" w:hAnsi="Times New Roman" w:cs="Times New Roman"/>
                <w:b/>
                <w:bCs/>
                <w:spacing w:val="-1"/>
                <w:sz w:val="20"/>
                <w:szCs w:val="20"/>
                <w:lang w:val="ru-RU"/>
              </w:rPr>
              <w:t>IV.3. Заходи щодо організації  роботи медичного обслуговування дітей дошкільного віку та медичних обстежень  працівників закладів дошкільної освіти</w:t>
            </w:r>
          </w:p>
        </w:tc>
      </w:tr>
      <w:tr w:rsidR="001A72E2" w:rsidRPr="000676C7" w:rsidTr="007171E5">
        <w:trPr>
          <w:cantSplit/>
          <w:trHeight w:val="20"/>
        </w:trPr>
        <w:tc>
          <w:tcPr>
            <w:tcW w:w="11309" w:type="dxa"/>
            <w:gridSpan w:val="5"/>
            <w:vAlign w:val="center"/>
          </w:tcPr>
          <w:p w:rsidR="001A72E2" w:rsidRPr="008C56AA" w:rsidRDefault="009E59CE" w:rsidP="001A72E2">
            <w:pPr>
              <w:spacing w:after="0"/>
              <w:jc w:val="center"/>
              <w:rPr>
                <w:rFonts w:ascii="Times New Roman" w:hAnsi="Times New Roman" w:cs="Times New Roman"/>
                <w:b/>
                <w:bCs/>
                <w:sz w:val="20"/>
                <w:szCs w:val="20"/>
              </w:rPr>
            </w:pPr>
            <w:r w:rsidRPr="008C56AA">
              <w:rPr>
                <w:rFonts w:ascii="Times New Roman" w:eastAsia="Times New Roman" w:hAnsi="Times New Roman" w:cs="Times New Roman"/>
                <w:b/>
                <w:bCs/>
                <w:spacing w:val="-1"/>
                <w:sz w:val="20"/>
                <w:szCs w:val="20"/>
              </w:rPr>
              <w:t xml:space="preserve">IV.3.1. </w:t>
            </w:r>
            <w:r w:rsidR="001A72E2" w:rsidRPr="008C56AA">
              <w:rPr>
                <w:rFonts w:ascii="Times New Roman" w:hAnsi="Times New Roman" w:cs="Times New Roman"/>
                <w:b/>
                <w:bCs/>
                <w:sz w:val="20"/>
                <w:szCs w:val="20"/>
              </w:rPr>
              <w:t>Створення умов для забезпечення вихованців якісним медичним обслугогвуванням</w:t>
            </w:r>
          </w:p>
        </w:tc>
      </w:tr>
      <w:tr w:rsidR="001A72E2" w:rsidRPr="000676C7" w:rsidTr="007171E5">
        <w:trPr>
          <w:cantSplit/>
          <w:trHeight w:val="20"/>
        </w:trPr>
        <w:tc>
          <w:tcPr>
            <w:tcW w:w="266" w:type="dxa"/>
          </w:tcPr>
          <w:p w:rsidR="001A72E2" w:rsidRPr="00840949" w:rsidRDefault="001A72E2" w:rsidP="00C57A56">
            <w:pPr>
              <w:pStyle w:val="TableParagraph"/>
              <w:numPr>
                <w:ilvl w:val="0"/>
                <w:numId w:val="116"/>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223687">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медичні блоки дошкільних навчальних закладів сучасним медичним обладнанням, перелік якого затверджений наказами Міністерства охорони здоровя України, Міністерства освіти і науки України від 30.08.2005 № 432/496 «Про перелік оснащення медичного кабінету дошкільного навчального закладу»; від 30.08.2005 № 432/496 «Про перелік лікарських засобів та виробів медичного призначення у медичному кабінеті дошкільного навчального закладу для надання невідкладної медичної допомоги»</w:t>
            </w:r>
            <w:bookmarkStart w:id="3" w:name="4"/>
            <w:bookmarkEnd w:id="3"/>
            <w:r w:rsidRPr="00840949">
              <w:rPr>
                <w:rFonts w:ascii="Times New Roman" w:eastAsia="Times New Roman" w:hAnsi="Times New Roman" w:cs="Times New Roman"/>
                <w:bCs/>
                <w:spacing w:val="-1"/>
                <w:sz w:val="20"/>
                <w:szCs w:val="20"/>
                <w:lang w:val="ru-RU"/>
              </w:rPr>
              <w:t xml:space="preserve"> </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До 01.02.2018</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6"/>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Забезпечити наявність у всіх вікових групах: </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меблів відповідно віку та росту дітей;</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санітарно – технологічного обладнання відповідно віковим потребам дітей;</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миючих та дезінфікуючих засобів;</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рушників, постільної білизни (по 3 комплекти на 1 дитину);</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обладнання для виховання у дітей потреби здорового способу життя, загартовуючих процедур, організації пішохідних преходів, дитячого туризму, фізкультурно – оздоровчих заходів.</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6"/>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Забезпечити наявність графіків заміни постільної білизни, рушників, спецодягу</w:t>
            </w:r>
          </w:p>
          <w:p w:rsidR="008C56AA" w:rsidRPr="00DD6A41" w:rsidRDefault="008C56AA"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734" w:type="dxa"/>
          </w:tcPr>
          <w:p w:rsidR="001A72E2" w:rsidRPr="00DD6A41" w:rsidRDefault="00DD6A41"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Pr>
                <w:rFonts w:ascii="Times New Roman" w:eastAsia="Times New Roman" w:hAnsi="Times New Roman" w:cs="Times New Roman"/>
                <w:bCs/>
                <w:spacing w:val="-1"/>
                <w:sz w:val="20"/>
                <w:szCs w:val="20"/>
                <w:lang w:val="uk-UA"/>
              </w:rPr>
              <w:t>Щ</w:t>
            </w:r>
            <w:r w:rsidR="001A72E2" w:rsidRPr="00DD6A41">
              <w:rPr>
                <w:rFonts w:ascii="Times New Roman" w:eastAsia="Times New Roman" w:hAnsi="Times New Roman" w:cs="Times New Roman"/>
                <w:bCs/>
                <w:spacing w:val="-1"/>
                <w:sz w:val="20"/>
                <w:szCs w:val="20"/>
              </w:rPr>
              <w:t>омісяця</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9E59CE" w:rsidRPr="000676C7" w:rsidTr="007171E5">
        <w:trPr>
          <w:cantSplit/>
          <w:trHeight w:val="20"/>
        </w:trPr>
        <w:tc>
          <w:tcPr>
            <w:tcW w:w="11309" w:type="dxa"/>
            <w:gridSpan w:val="5"/>
          </w:tcPr>
          <w:p w:rsidR="009E59CE" w:rsidRPr="008C56AA" w:rsidRDefault="009E59CE"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20"/>
                <w:szCs w:val="20"/>
              </w:rPr>
            </w:pPr>
            <w:r w:rsidRPr="008C56AA">
              <w:rPr>
                <w:rFonts w:ascii="Times New Roman" w:eastAsia="Times New Roman" w:hAnsi="Times New Roman" w:cs="Times New Roman"/>
                <w:b/>
                <w:bCs/>
                <w:spacing w:val="-1"/>
                <w:sz w:val="20"/>
                <w:szCs w:val="20"/>
              </w:rPr>
              <w:lastRenderedPageBreak/>
              <w:t>IV.4. Організаційно-методичне забезпечення</w:t>
            </w:r>
          </w:p>
        </w:tc>
      </w:tr>
      <w:tr w:rsidR="001A72E2" w:rsidRPr="000676C7" w:rsidTr="007171E5">
        <w:trPr>
          <w:cantSplit/>
          <w:trHeight w:val="20"/>
        </w:trPr>
        <w:tc>
          <w:tcPr>
            <w:tcW w:w="266" w:type="dxa"/>
          </w:tcPr>
          <w:p w:rsidR="001A72E2" w:rsidRPr="00553478"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Забезпечити нормативність складання  обов’язкових наказів з організації медичного обслуговування дітей дошкільного віку, медичних оглядів працівників відповідно до циклограми наказів</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2018 рік</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Забезпечити надання консультативної допомоги щодо ведення обов’язкової ділової документації, затвердженої Інструкцією з діловодства в дошкільних навчальних закладах</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щомісяця</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Оформити інформаційні куточки для сестер медичних старших, вихователів, батьків щодо профілактики інфекційних, вірусних, кишкових захворювань, правил поведінки у надзвичайних ситуаціях, надання першої медичної допомоги тощо</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До 01.01.2018</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Скласти та поновити банк даних вихованців за групами здоров’я;</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своєчасне складання листків здоров’я, карт розсаджування</w:t>
            </w:r>
          </w:p>
        </w:tc>
        <w:tc>
          <w:tcPr>
            <w:tcW w:w="1734"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До 01.10.2018,</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та по мірі прибуття дітей відповідних категорій</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Медичні працівники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Проводити семінари, семінари – практикуми щодо організації ведення обов’язкової ділової документації, організації та проведення профілактичних щеплень, медичних обстежень вихованців та працівників для сестер медичних старших, завідувачів.</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щоквартально</w:t>
            </w:r>
          </w:p>
        </w:tc>
        <w:tc>
          <w:tcPr>
            <w:tcW w:w="1820" w:type="dxa"/>
          </w:tcPr>
          <w:p w:rsidR="001A72E2" w:rsidRPr="00840949" w:rsidRDefault="002B423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Кулакова Л.В.</w:t>
            </w:r>
          </w:p>
          <w:p w:rsidR="002B4232" w:rsidRPr="00840949" w:rsidRDefault="002B423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спільно з медичними працівниками дитячої поліклініки №24</w:t>
            </w:r>
          </w:p>
        </w:tc>
        <w:tc>
          <w:tcPr>
            <w:tcW w:w="1008"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p>
        </w:tc>
      </w:tr>
      <w:tr w:rsidR="001A72E2" w:rsidRPr="000676C7" w:rsidTr="007171E5">
        <w:trPr>
          <w:cantSplit/>
          <w:trHeight w:val="20"/>
        </w:trPr>
        <w:tc>
          <w:tcPr>
            <w:tcW w:w="266" w:type="dxa"/>
          </w:tcPr>
          <w:p w:rsidR="001A72E2" w:rsidRPr="00840949"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своєчасне проходження курсів підвищення кваліфікації та атестації сестер медичних старших</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На офіційних сайтах передбачити інформацію та рекомендації щодо організації медичного обслуговування дітей дошкільного віку</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Здійснювати комплектацію груп відповідно до віку дітей та стану їх здоров’я </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До 01.09.2018</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7"/>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Проводити аналіз захворюваності дітей та персоналу</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Щомісяця впродовж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9E59CE" w:rsidRPr="000676C7" w:rsidTr="007171E5">
        <w:trPr>
          <w:cantSplit/>
          <w:trHeight w:val="20"/>
        </w:trPr>
        <w:tc>
          <w:tcPr>
            <w:tcW w:w="11309" w:type="dxa"/>
            <w:gridSpan w:val="5"/>
          </w:tcPr>
          <w:p w:rsidR="009E59CE" w:rsidRPr="008C56AA" w:rsidRDefault="009E59CE"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20"/>
                <w:szCs w:val="20"/>
              </w:rPr>
            </w:pPr>
            <w:r w:rsidRPr="008C56AA">
              <w:rPr>
                <w:rFonts w:ascii="Times New Roman" w:eastAsia="Times New Roman" w:hAnsi="Times New Roman" w:cs="Times New Roman"/>
                <w:b/>
                <w:bCs/>
                <w:spacing w:val="-1"/>
                <w:sz w:val="20"/>
                <w:szCs w:val="20"/>
              </w:rPr>
              <w:t>IV.5. Профілактична робота</w:t>
            </w:r>
          </w:p>
        </w:tc>
      </w:tr>
      <w:tr w:rsidR="001A72E2" w:rsidRPr="000676C7" w:rsidTr="007171E5">
        <w:trPr>
          <w:cantSplit/>
          <w:trHeight w:val="20"/>
        </w:trPr>
        <w:tc>
          <w:tcPr>
            <w:tcW w:w="266" w:type="dxa"/>
          </w:tcPr>
          <w:p w:rsidR="001A72E2" w:rsidRPr="00553478" w:rsidRDefault="001A72E2" w:rsidP="00C57A56">
            <w:pPr>
              <w:pStyle w:val="TableParagraph"/>
              <w:numPr>
                <w:ilvl w:val="0"/>
                <w:numId w:val="118"/>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rPr>
            </w:pPr>
            <w:r w:rsidRPr="00DD6A41">
              <w:rPr>
                <w:rFonts w:ascii="Times New Roman" w:eastAsia="Times New Roman" w:hAnsi="Times New Roman" w:cs="Times New Roman"/>
                <w:bCs/>
                <w:spacing w:val="-1"/>
                <w:sz w:val="20"/>
                <w:szCs w:val="20"/>
              </w:rPr>
              <w:t xml:space="preserve">Проведення антропометричних вимірювань дітей: </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rPr>
            </w:pPr>
            <w:r w:rsidRPr="00DD6A41">
              <w:rPr>
                <w:rFonts w:ascii="Times New Roman" w:eastAsia="Times New Roman" w:hAnsi="Times New Roman" w:cs="Times New Roman"/>
                <w:bCs/>
                <w:spacing w:val="-1"/>
                <w:sz w:val="20"/>
                <w:szCs w:val="20"/>
              </w:rPr>
              <w:t>- раннього віку;</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 дошкільного віку</w:t>
            </w:r>
          </w:p>
        </w:tc>
        <w:tc>
          <w:tcPr>
            <w:tcW w:w="1734" w:type="dxa"/>
          </w:tcPr>
          <w:p w:rsidR="001A72E2" w:rsidRPr="00DD6A41" w:rsidRDefault="00A6428D"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Щ</w:t>
            </w:r>
            <w:r w:rsidR="001A72E2" w:rsidRPr="00DD6A41">
              <w:rPr>
                <w:rFonts w:ascii="Times New Roman" w:eastAsia="Times New Roman" w:hAnsi="Times New Roman" w:cs="Times New Roman"/>
                <w:bCs/>
                <w:spacing w:val="-1"/>
                <w:sz w:val="20"/>
                <w:szCs w:val="20"/>
              </w:rPr>
              <w:t>омісяця</w:t>
            </w:r>
          </w:p>
          <w:p w:rsidR="001A72E2" w:rsidRPr="00DD6A41" w:rsidRDefault="00A7222C"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Pr>
                <w:rFonts w:ascii="Times New Roman" w:eastAsia="Times New Roman" w:hAnsi="Times New Roman" w:cs="Times New Roman"/>
                <w:bCs/>
                <w:spacing w:val="-1"/>
                <w:sz w:val="20"/>
                <w:szCs w:val="20"/>
              </w:rPr>
              <w:t>Щоквартально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8"/>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своєчасне проведення профілактичних щеплень</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 графіком</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8"/>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проведення загартовуючих заходів відповідно до сезону</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медичні працівники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8"/>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Забезпечити проведення поглиблених медичних оглядів дітей </w:t>
            </w:r>
            <w:r w:rsidR="00A6428D" w:rsidRPr="00840949">
              <w:rPr>
                <w:rFonts w:ascii="Times New Roman" w:eastAsia="Times New Roman" w:hAnsi="Times New Roman" w:cs="Times New Roman"/>
                <w:bCs/>
                <w:spacing w:val="-1"/>
                <w:sz w:val="20"/>
                <w:szCs w:val="20"/>
                <w:lang w:val="ru-RU"/>
              </w:rPr>
              <w:t>старшого дошкільного віку</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Травень</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8"/>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проведення медичних оглядів працівників</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 графіком</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 xml:space="preserve">Управління освіти, </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1A72E2" w:rsidRPr="000676C7" w:rsidTr="007171E5">
        <w:trPr>
          <w:cantSplit/>
          <w:trHeight w:val="20"/>
        </w:trPr>
        <w:tc>
          <w:tcPr>
            <w:tcW w:w="266" w:type="dxa"/>
          </w:tcPr>
          <w:p w:rsidR="001A72E2" w:rsidRPr="00553478" w:rsidRDefault="001A72E2" w:rsidP="00C57A56">
            <w:pPr>
              <w:pStyle w:val="TableParagraph"/>
              <w:numPr>
                <w:ilvl w:val="0"/>
                <w:numId w:val="118"/>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проведення санмінімуму з працівниками ЗДО</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При прийомі на роботу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9E59CE" w:rsidRPr="000676C7" w:rsidTr="007171E5">
        <w:trPr>
          <w:cantSplit/>
          <w:trHeight w:val="20"/>
        </w:trPr>
        <w:tc>
          <w:tcPr>
            <w:tcW w:w="11309" w:type="dxa"/>
            <w:gridSpan w:val="5"/>
          </w:tcPr>
          <w:p w:rsidR="009E59CE" w:rsidRPr="008C56AA" w:rsidRDefault="009E59CE"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20"/>
                <w:szCs w:val="20"/>
              </w:rPr>
            </w:pPr>
            <w:r w:rsidRPr="008C56AA">
              <w:rPr>
                <w:rFonts w:ascii="Times New Roman" w:eastAsia="Times New Roman" w:hAnsi="Times New Roman" w:cs="Times New Roman"/>
                <w:b/>
                <w:bCs/>
                <w:spacing w:val="-1"/>
                <w:sz w:val="20"/>
                <w:szCs w:val="20"/>
              </w:rPr>
              <w:t>IV.6. Контрольно-аналітична діяльність</w:t>
            </w:r>
          </w:p>
        </w:tc>
      </w:tr>
      <w:tr w:rsidR="00D878A1" w:rsidRPr="000676C7" w:rsidTr="007171E5">
        <w:trPr>
          <w:cantSplit/>
          <w:trHeight w:val="20"/>
        </w:trPr>
        <w:tc>
          <w:tcPr>
            <w:tcW w:w="266" w:type="dxa"/>
          </w:tcPr>
          <w:p w:rsidR="001A72E2" w:rsidRPr="00553478" w:rsidRDefault="001A72E2" w:rsidP="00C57A56">
            <w:pPr>
              <w:pStyle w:val="TableParagraph"/>
              <w:numPr>
                <w:ilvl w:val="0"/>
                <w:numId w:val="119"/>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Здійснювати контроль за санітарним станом приміщень, територі</w:t>
            </w:r>
            <w:r w:rsidR="00A6428D" w:rsidRPr="00840949">
              <w:rPr>
                <w:rFonts w:ascii="Times New Roman" w:eastAsia="Times New Roman" w:hAnsi="Times New Roman" w:cs="Times New Roman"/>
                <w:bCs/>
                <w:spacing w:val="-1"/>
                <w:sz w:val="20"/>
                <w:szCs w:val="20"/>
                <w:lang w:val="ru-RU"/>
              </w:rPr>
              <w:t>ю</w:t>
            </w:r>
            <w:r w:rsidRPr="00840949">
              <w:rPr>
                <w:rFonts w:ascii="Times New Roman" w:eastAsia="Times New Roman" w:hAnsi="Times New Roman" w:cs="Times New Roman"/>
                <w:bCs/>
                <w:spacing w:val="-1"/>
                <w:sz w:val="20"/>
                <w:szCs w:val="20"/>
                <w:lang w:val="ru-RU"/>
              </w:rPr>
              <w:t xml:space="preserve"> дошкільного закладу, дотриманням режиму дня</w:t>
            </w:r>
          </w:p>
        </w:tc>
        <w:tc>
          <w:tcPr>
            <w:tcW w:w="1734" w:type="dxa"/>
          </w:tcPr>
          <w:p w:rsidR="001A72E2" w:rsidRPr="00DD6A41" w:rsidRDefault="00DD6A41"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Pr>
                <w:rFonts w:ascii="Times New Roman" w:eastAsia="Times New Roman" w:hAnsi="Times New Roman" w:cs="Times New Roman"/>
                <w:bCs/>
                <w:spacing w:val="-1"/>
                <w:sz w:val="20"/>
                <w:szCs w:val="20"/>
                <w:lang w:val="uk-UA"/>
              </w:rPr>
              <w:t>П</w:t>
            </w:r>
            <w:r w:rsidR="001A72E2" w:rsidRPr="00DD6A41">
              <w:rPr>
                <w:rFonts w:ascii="Times New Roman" w:eastAsia="Times New Roman" w:hAnsi="Times New Roman" w:cs="Times New Roman"/>
                <w:bCs/>
                <w:spacing w:val="-1"/>
                <w:sz w:val="20"/>
                <w:szCs w:val="20"/>
              </w:rPr>
              <w:t>остійно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D878A1" w:rsidRPr="000676C7" w:rsidTr="007171E5">
        <w:trPr>
          <w:cantSplit/>
          <w:trHeight w:val="20"/>
        </w:trPr>
        <w:tc>
          <w:tcPr>
            <w:tcW w:w="266" w:type="dxa"/>
          </w:tcPr>
          <w:p w:rsidR="001A72E2" w:rsidRPr="00553478" w:rsidRDefault="001A72E2" w:rsidP="00C57A56">
            <w:pPr>
              <w:pStyle w:val="TableParagraph"/>
              <w:numPr>
                <w:ilvl w:val="0"/>
                <w:numId w:val="119"/>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lang w:val="ru-RU"/>
              </w:rPr>
            </w:pPr>
            <w:r w:rsidRPr="00840949">
              <w:rPr>
                <w:rFonts w:ascii="Times New Roman" w:eastAsia="Times New Roman" w:hAnsi="Times New Roman" w:cs="Times New Roman"/>
                <w:bCs/>
                <w:spacing w:val="-1"/>
                <w:sz w:val="20"/>
                <w:szCs w:val="20"/>
                <w:lang w:val="ru-RU"/>
              </w:rPr>
              <w:t>Здійснювати моніторинг якості, проведення фізкультурно-оздоровчих заходів</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Листопад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D878A1" w:rsidRPr="000676C7" w:rsidTr="007171E5">
        <w:trPr>
          <w:cantSplit/>
          <w:trHeight w:val="20"/>
        </w:trPr>
        <w:tc>
          <w:tcPr>
            <w:tcW w:w="266" w:type="dxa"/>
          </w:tcPr>
          <w:p w:rsidR="001A72E2" w:rsidRPr="00553478" w:rsidRDefault="001A72E2" w:rsidP="00C57A56">
            <w:pPr>
              <w:pStyle w:val="TableParagraph"/>
              <w:numPr>
                <w:ilvl w:val="0"/>
                <w:numId w:val="119"/>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lang w:val="ru-RU"/>
              </w:rPr>
            </w:pPr>
            <w:r w:rsidRPr="00840949">
              <w:rPr>
                <w:rFonts w:ascii="Times New Roman" w:eastAsia="Times New Roman" w:hAnsi="Times New Roman" w:cs="Times New Roman"/>
                <w:bCs/>
                <w:spacing w:val="-1"/>
                <w:sz w:val="20"/>
                <w:szCs w:val="20"/>
                <w:lang w:val="ru-RU"/>
              </w:rPr>
              <w:t>Здійснювати контроль за дотриманням вимог санітарного законодавства</w:t>
            </w:r>
          </w:p>
        </w:tc>
        <w:tc>
          <w:tcPr>
            <w:tcW w:w="1734" w:type="dxa"/>
          </w:tcPr>
          <w:p w:rsidR="001A72E2" w:rsidRPr="00DD6A41" w:rsidRDefault="00A6428D"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Щ</w:t>
            </w:r>
            <w:r w:rsidR="001A72E2" w:rsidRPr="00DD6A41">
              <w:rPr>
                <w:rFonts w:ascii="Times New Roman" w:eastAsia="Times New Roman" w:hAnsi="Times New Roman" w:cs="Times New Roman"/>
                <w:bCs/>
                <w:spacing w:val="-1"/>
                <w:sz w:val="20"/>
                <w:szCs w:val="20"/>
              </w:rPr>
              <w:t>оденно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D878A1" w:rsidRPr="000676C7" w:rsidTr="007171E5">
        <w:trPr>
          <w:cantSplit/>
          <w:trHeight w:val="20"/>
        </w:trPr>
        <w:tc>
          <w:tcPr>
            <w:tcW w:w="266" w:type="dxa"/>
          </w:tcPr>
          <w:p w:rsidR="001A72E2" w:rsidRPr="00553478" w:rsidRDefault="001A72E2" w:rsidP="00C57A56">
            <w:pPr>
              <w:pStyle w:val="TableParagraph"/>
              <w:numPr>
                <w:ilvl w:val="0"/>
                <w:numId w:val="119"/>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lang w:val="ru-RU"/>
              </w:rPr>
            </w:pPr>
            <w:r w:rsidRPr="00840949">
              <w:rPr>
                <w:rFonts w:ascii="Times New Roman" w:eastAsia="Times New Roman" w:hAnsi="Times New Roman" w:cs="Times New Roman"/>
                <w:bCs/>
                <w:spacing w:val="-1"/>
                <w:sz w:val="20"/>
                <w:szCs w:val="20"/>
                <w:lang w:val="ru-RU"/>
              </w:rPr>
              <w:t>Вести контроль за дотриманням правил особистої гігієни працівниками ЗДО</w:t>
            </w:r>
          </w:p>
        </w:tc>
        <w:tc>
          <w:tcPr>
            <w:tcW w:w="1734" w:type="dxa"/>
          </w:tcPr>
          <w:p w:rsidR="001A72E2" w:rsidRPr="00DD6A41" w:rsidRDefault="00A6428D"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Щ</w:t>
            </w:r>
            <w:r w:rsidR="001A72E2" w:rsidRPr="00DD6A41">
              <w:rPr>
                <w:rFonts w:ascii="Times New Roman" w:eastAsia="Times New Roman" w:hAnsi="Times New Roman" w:cs="Times New Roman"/>
                <w:bCs/>
                <w:spacing w:val="-1"/>
                <w:sz w:val="20"/>
                <w:szCs w:val="20"/>
              </w:rPr>
              <w:t>оденно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D878A1" w:rsidRPr="000676C7" w:rsidTr="007171E5">
        <w:trPr>
          <w:cantSplit/>
          <w:trHeight w:val="20"/>
        </w:trPr>
        <w:tc>
          <w:tcPr>
            <w:tcW w:w="266" w:type="dxa"/>
          </w:tcPr>
          <w:p w:rsidR="001A72E2" w:rsidRPr="00553478" w:rsidRDefault="001A72E2" w:rsidP="00C57A56">
            <w:pPr>
              <w:pStyle w:val="TableParagraph"/>
              <w:numPr>
                <w:ilvl w:val="0"/>
                <w:numId w:val="119"/>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lang w:val="ru-RU"/>
              </w:rPr>
            </w:pPr>
            <w:r w:rsidRPr="00840949">
              <w:rPr>
                <w:rFonts w:ascii="Times New Roman" w:eastAsia="Times New Roman" w:hAnsi="Times New Roman" w:cs="Times New Roman"/>
                <w:bCs/>
                <w:spacing w:val="-1"/>
                <w:sz w:val="20"/>
                <w:szCs w:val="20"/>
                <w:lang w:val="ru-RU"/>
              </w:rPr>
              <w:t>Здійснювати контроль за розвитком рухів і фізичних якостей у дітей дошкільного віку</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Двічі на рік</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D878A1" w:rsidRPr="000676C7" w:rsidTr="007171E5">
        <w:trPr>
          <w:cantSplit/>
          <w:trHeight w:val="20"/>
        </w:trPr>
        <w:tc>
          <w:tcPr>
            <w:tcW w:w="266" w:type="dxa"/>
          </w:tcPr>
          <w:p w:rsidR="001A72E2" w:rsidRPr="00553478" w:rsidRDefault="001A72E2" w:rsidP="00C57A56">
            <w:pPr>
              <w:pStyle w:val="TableParagraph"/>
              <w:numPr>
                <w:ilvl w:val="0"/>
                <w:numId w:val="119"/>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rPr>
            </w:pPr>
            <w:r w:rsidRPr="00DD6A41">
              <w:rPr>
                <w:rFonts w:ascii="Times New Roman" w:eastAsia="Times New Roman" w:hAnsi="Times New Roman" w:cs="Times New Roman"/>
                <w:bCs/>
                <w:spacing w:val="-1"/>
                <w:sz w:val="20"/>
                <w:szCs w:val="20"/>
              </w:rPr>
              <w:t>Здійснювати контроль за організацією рухового</w:t>
            </w:r>
          </w:p>
          <w:p w:rsidR="001A72E2" w:rsidRPr="00DD6A41" w:rsidRDefault="001A72E2" w:rsidP="00223687">
            <w:pPr>
              <w:pStyle w:val="TableParagraph"/>
              <w:tabs>
                <w:tab w:val="left" w:pos="1134"/>
              </w:tabs>
              <w:spacing w:line="276" w:lineRule="auto"/>
              <w:ind w:left="-80" w:right="-66" w:hanging="1"/>
              <w:rPr>
                <w:rFonts w:ascii="Times New Roman" w:eastAsia="Times New Roman" w:hAnsi="Times New Roman" w:cs="Times New Roman"/>
                <w:spacing w:val="-1"/>
                <w:sz w:val="20"/>
                <w:szCs w:val="20"/>
              </w:rPr>
            </w:pPr>
            <w:r w:rsidRPr="00DD6A41">
              <w:rPr>
                <w:rFonts w:ascii="Times New Roman" w:eastAsia="Times New Roman" w:hAnsi="Times New Roman" w:cs="Times New Roman"/>
                <w:bCs/>
                <w:spacing w:val="-1"/>
                <w:sz w:val="20"/>
                <w:szCs w:val="20"/>
              </w:rPr>
              <w:t>режиму</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2018 рік</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D878A1" w:rsidRPr="000676C7" w:rsidTr="007171E5">
        <w:trPr>
          <w:cantSplit/>
          <w:trHeight w:val="20"/>
        </w:trPr>
        <w:tc>
          <w:tcPr>
            <w:tcW w:w="266" w:type="dxa"/>
          </w:tcPr>
          <w:p w:rsidR="001A72E2" w:rsidRPr="00553478" w:rsidRDefault="001A72E2" w:rsidP="00C57A56">
            <w:pPr>
              <w:pStyle w:val="TableParagraph"/>
              <w:numPr>
                <w:ilvl w:val="0"/>
                <w:numId w:val="119"/>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lang w:val="ru-RU"/>
              </w:rPr>
            </w:pPr>
            <w:r w:rsidRPr="00840949">
              <w:rPr>
                <w:rFonts w:ascii="Times New Roman" w:eastAsia="Times New Roman" w:hAnsi="Times New Roman" w:cs="Times New Roman"/>
                <w:bCs/>
                <w:spacing w:val="-1"/>
                <w:sz w:val="20"/>
                <w:szCs w:val="20"/>
                <w:lang w:val="ru-RU"/>
              </w:rPr>
              <w:t>Вести диспансерний облік дітей, які мають ослаблене здоров’я</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2018 рік</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D878A1" w:rsidRPr="000676C7" w:rsidTr="007171E5">
        <w:trPr>
          <w:cantSplit/>
          <w:trHeight w:val="20"/>
        </w:trPr>
        <w:tc>
          <w:tcPr>
            <w:tcW w:w="266" w:type="dxa"/>
          </w:tcPr>
          <w:p w:rsidR="001A72E2" w:rsidRPr="00553478" w:rsidRDefault="001A72E2" w:rsidP="00C57A56">
            <w:pPr>
              <w:pStyle w:val="TableParagraph"/>
              <w:numPr>
                <w:ilvl w:val="0"/>
                <w:numId w:val="119"/>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spacing w:val="-1"/>
                <w:sz w:val="20"/>
                <w:szCs w:val="20"/>
                <w:lang w:val="ru-RU"/>
              </w:rPr>
            </w:pPr>
            <w:r w:rsidRPr="00840949">
              <w:rPr>
                <w:rFonts w:ascii="Times New Roman" w:eastAsia="Times New Roman" w:hAnsi="Times New Roman" w:cs="Times New Roman"/>
                <w:bCs/>
                <w:spacing w:val="-1"/>
                <w:sz w:val="20"/>
                <w:szCs w:val="20"/>
                <w:lang w:val="ru-RU"/>
              </w:rPr>
              <w:t xml:space="preserve">Здійснити аналіз стану здоров’я вихованців ЗДО за результатами медичних обстежень </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 xml:space="preserve">Травень </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9E59CE" w:rsidRPr="000676C7" w:rsidTr="007171E5">
        <w:trPr>
          <w:cantSplit/>
          <w:trHeight w:val="20"/>
        </w:trPr>
        <w:tc>
          <w:tcPr>
            <w:tcW w:w="11309" w:type="dxa"/>
            <w:gridSpan w:val="5"/>
          </w:tcPr>
          <w:p w:rsidR="009E59CE" w:rsidRPr="008C56AA" w:rsidRDefault="009E59CE" w:rsidP="00553478">
            <w:pPr>
              <w:pStyle w:val="TableParagraph"/>
              <w:tabs>
                <w:tab w:val="left" w:pos="1134"/>
              </w:tabs>
              <w:spacing w:line="276" w:lineRule="auto"/>
              <w:ind w:left="-94" w:right="-94" w:hanging="1"/>
              <w:jc w:val="center"/>
              <w:rPr>
                <w:rFonts w:ascii="Times New Roman" w:eastAsia="Times New Roman" w:hAnsi="Times New Roman" w:cs="Times New Roman"/>
                <w:b/>
                <w:bCs/>
                <w:spacing w:val="-1"/>
                <w:sz w:val="20"/>
                <w:szCs w:val="20"/>
                <w:lang w:val="ru-RU"/>
              </w:rPr>
            </w:pPr>
            <w:r w:rsidRPr="008C56AA">
              <w:rPr>
                <w:rFonts w:ascii="Times New Roman" w:eastAsia="Times New Roman" w:hAnsi="Times New Roman" w:cs="Times New Roman"/>
                <w:b/>
                <w:bCs/>
                <w:spacing w:val="-1"/>
                <w:sz w:val="20"/>
                <w:szCs w:val="20"/>
                <w:lang w:val="ru-RU"/>
              </w:rPr>
              <w:t>IV.7. Організаційні заходи  щодо організації харчування дітей дошкільного віку</w:t>
            </w:r>
          </w:p>
        </w:tc>
      </w:tr>
      <w:tr w:rsidR="001A72E2" w:rsidRPr="000676C7" w:rsidTr="007171E5">
        <w:trPr>
          <w:cantSplit/>
          <w:trHeight w:val="20"/>
        </w:trPr>
        <w:tc>
          <w:tcPr>
            <w:tcW w:w="11309" w:type="dxa"/>
            <w:gridSpan w:val="5"/>
            <w:vAlign w:val="center"/>
          </w:tcPr>
          <w:p w:rsidR="001A72E2" w:rsidRPr="008C56AA" w:rsidRDefault="009E59CE" w:rsidP="00DD6A41">
            <w:pPr>
              <w:pStyle w:val="TableParagraph"/>
              <w:tabs>
                <w:tab w:val="left" w:pos="1134"/>
              </w:tabs>
              <w:spacing w:line="276" w:lineRule="auto"/>
              <w:ind w:left="-80" w:right="-66" w:hanging="1"/>
              <w:jc w:val="center"/>
              <w:rPr>
                <w:rFonts w:ascii="Times New Roman" w:hAnsi="Times New Roman" w:cs="Times New Roman"/>
                <w:b/>
                <w:bCs/>
                <w:sz w:val="20"/>
                <w:szCs w:val="20"/>
                <w:lang w:val="ru-RU"/>
              </w:rPr>
            </w:pPr>
            <w:r w:rsidRPr="008C56AA">
              <w:rPr>
                <w:rFonts w:ascii="Times New Roman" w:eastAsia="Times New Roman" w:hAnsi="Times New Roman" w:cs="Times New Roman"/>
                <w:b/>
                <w:bCs/>
                <w:spacing w:val="-1"/>
                <w:sz w:val="20"/>
                <w:szCs w:val="20"/>
                <w:lang w:val="ru-RU"/>
              </w:rPr>
              <w:t xml:space="preserve">IV.7.1. </w:t>
            </w:r>
            <w:r w:rsidR="001A72E2" w:rsidRPr="008C56AA">
              <w:rPr>
                <w:rFonts w:ascii="Times New Roman" w:eastAsia="Times New Roman" w:hAnsi="Times New Roman" w:cs="Times New Roman"/>
                <w:b/>
                <w:bCs/>
                <w:spacing w:val="-1"/>
                <w:sz w:val="20"/>
                <w:szCs w:val="20"/>
                <w:lang w:val="ru-RU"/>
              </w:rPr>
              <w:t>Створення умов для забезпечення вихованців повноцінним, збалансованим харчуванням гарантованої якості</w:t>
            </w:r>
          </w:p>
        </w:tc>
      </w:tr>
      <w:tr w:rsidR="000676C7" w:rsidRPr="000676C7" w:rsidTr="007171E5">
        <w:trPr>
          <w:cantSplit/>
          <w:trHeight w:val="20"/>
        </w:trPr>
        <w:tc>
          <w:tcPr>
            <w:tcW w:w="266" w:type="dxa"/>
          </w:tcPr>
          <w:p w:rsidR="001A72E2" w:rsidRPr="00840949"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своєчасну закупівлю і постачання до ЗДО продуктів харчування та продовольчої сировини гарантованої якості.</w:t>
            </w:r>
          </w:p>
        </w:tc>
        <w:tc>
          <w:tcPr>
            <w:tcW w:w="1734" w:type="dxa"/>
          </w:tcPr>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Постійно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постачальники</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Здійснювати відкриті конкурсні торги та своєчасно укладати договори на закупівлю:</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основних продуктів харчування та продовольчої сировини;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 свіжих овочів, фруктів, соків</w:t>
            </w:r>
          </w:p>
        </w:tc>
        <w:tc>
          <w:tcPr>
            <w:tcW w:w="1734" w:type="dxa"/>
          </w:tcPr>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Грудень</w:t>
            </w:r>
          </w:p>
          <w:p w:rsidR="001A72E2" w:rsidRPr="00DD6A41" w:rsidRDefault="00A7222C"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Pr>
                <w:rFonts w:ascii="Times New Roman" w:eastAsia="Times New Roman" w:hAnsi="Times New Roman" w:cs="Times New Roman"/>
                <w:bCs/>
                <w:spacing w:val="-1"/>
                <w:sz w:val="20"/>
                <w:szCs w:val="20"/>
              </w:rPr>
              <w:t>Щоквартально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Здійснювати моніторинг цін на продукти харчування та продовольчу сировину</w:t>
            </w:r>
          </w:p>
        </w:tc>
        <w:tc>
          <w:tcPr>
            <w:tcW w:w="1734" w:type="dxa"/>
          </w:tcPr>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Постійно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Відділ харчування</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Вести бухгалтерський облік продуктів харчування та продовольчої сировини.</w:t>
            </w:r>
          </w:p>
        </w:tc>
        <w:tc>
          <w:tcPr>
            <w:tcW w:w="1734" w:type="dxa"/>
          </w:tcPr>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Постійно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Відділ харчування</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w:t>
            </w:r>
            <w:r w:rsidR="002A1784" w:rsidRPr="00840949">
              <w:rPr>
                <w:rFonts w:ascii="Times New Roman" w:eastAsia="Times New Roman" w:hAnsi="Times New Roman" w:cs="Times New Roman"/>
                <w:bCs/>
                <w:spacing w:val="-1"/>
                <w:sz w:val="20"/>
                <w:szCs w:val="20"/>
                <w:lang w:val="ru-RU"/>
              </w:rPr>
              <w:t>ува</w:t>
            </w:r>
            <w:r w:rsidRPr="00840949">
              <w:rPr>
                <w:rFonts w:ascii="Times New Roman" w:eastAsia="Times New Roman" w:hAnsi="Times New Roman" w:cs="Times New Roman"/>
                <w:bCs/>
                <w:spacing w:val="-1"/>
                <w:sz w:val="20"/>
                <w:szCs w:val="20"/>
                <w:lang w:val="ru-RU"/>
              </w:rPr>
              <w:t>ти раціональне, прозоре та ефективне використання бюджетних коштів</w:t>
            </w:r>
          </w:p>
        </w:tc>
        <w:tc>
          <w:tcPr>
            <w:tcW w:w="1734" w:type="dxa"/>
          </w:tcPr>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Постійно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Здійснювати контроль за своєчасним внесенням оплати за харчування дітей батьками або особами, які їх замінюють</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До 15 числа кожного місяця</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Затвердити графіки постачання продуктів харчування та продовольчої сировини </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Січень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наявність єдиного примірного меню відповідно до сезону та графіків постачання продуктів харчування за погодженням з Держпродспоживслужбою</w:t>
            </w:r>
          </w:p>
        </w:tc>
        <w:tc>
          <w:tcPr>
            <w:tcW w:w="1734" w:type="dxa"/>
          </w:tcPr>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Лютий</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корегування замовлень на продукти харчування та продовольчу сировину</w:t>
            </w:r>
          </w:p>
        </w:tc>
        <w:tc>
          <w:tcPr>
            <w:tcW w:w="1734" w:type="dxa"/>
          </w:tcPr>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Щотижня</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Відділ харчування</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харчоблоки ЗДО сучасним технологічним обладнанням</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Створити умови для організації повноцінного та якісного харчування дошкільників у групах відповідно віку для дітей, які потребують дієтичного харчування</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Забезпечити наявність у всіх вікових групах: </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меблів відповідно віку та росту дітей;</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необхідного столового посуду;</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миючих та дезінфікуючих засобів;</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інвентарю для миття посуду, приміщень для прийому їжі;</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спецодягу та взуття для помічників вихователів;</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спецодягом для дітей під час чергування;</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обладнання для виховання у дітей культурно – гігієнічних навичок, формування навичок культури харчування, самообслуговування</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2017 рік</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Скласти графіки видачі їжі на: </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навчальний рік;</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літній оздоровчий період</w:t>
            </w:r>
          </w:p>
        </w:tc>
        <w:tc>
          <w:tcPr>
            <w:tcW w:w="1734"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p>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С</w:t>
            </w:r>
            <w:r w:rsidR="001A72E2" w:rsidRPr="00DD6A41">
              <w:rPr>
                <w:rFonts w:ascii="Times New Roman" w:eastAsia="Times New Roman" w:hAnsi="Times New Roman" w:cs="Times New Roman"/>
                <w:bCs/>
                <w:spacing w:val="-1"/>
                <w:sz w:val="20"/>
                <w:szCs w:val="20"/>
              </w:rPr>
              <w:t>ерпень</w:t>
            </w:r>
          </w:p>
          <w:p w:rsidR="001A72E2" w:rsidRPr="00DD6A41" w:rsidRDefault="002A1784"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Т</w:t>
            </w:r>
            <w:r w:rsidR="001A72E2" w:rsidRPr="00DD6A41">
              <w:rPr>
                <w:rFonts w:ascii="Times New Roman" w:eastAsia="Times New Roman" w:hAnsi="Times New Roman" w:cs="Times New Roman"/>
                <w:bCs/>
                <w:spacing w:val="-1"/>
                <w:sz w:val="20"/>
                <w:szCs w:val="20"/>
              </w:rPr>
              <w:t>равень</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0"/>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Вести підрахунки виконання грошових, натуральних норм та хімічного складу страв. У разі необхідності здійснювати заміну продуктів харчування відповідно до таблиці замін</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2017 рік</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медичні працівнкики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7171E5" w:rsidRPr="000676C7" w:rsidTr="007171E5">
        <w:trPr>
          <w:cantSplit/>
          <w:trHeight w:val="20"/>
        </w:trPr>
        <w:tc>
          <w:tcPr>
            <w:tcW w:w="11309" w:type="dxa"/>
            <w:gridSpan w:val="5"/>
          </w:tcPr>
          <w:p w:rsidR="007171E5" w:rsidRPr="008C56AA" w:rsidRDefault="007171E5" w:rsidP="007171E5">
            <w:pPr>
              <w:pStyle w:val="TableParagraph"/>
              <w:spacing w:line="276" w:lineRule="auto"/>
              <w:ind w:left="-114" w:right="-94" w:hanging="1"/>
              <w:jc w:val="center"/>
              <w:rPr>
                <w:rFonts w:ascii="Times New Roman" w:eastAsia="Times New Roman" w:hAnsi="Times New Roman" w:cs="Times New Roman"/>
                <w:b/>
                <w:bCs/>
                <w:spacing w:val="-1"/>
                <w:sz w:val="20"/>
                <w:szCs w:val="20"/>
              </w:rPr>
            </w:pPr>
            <w:r w:rsidRPr="008C56AA">
              <w:rPr>
                <w:rFonts w:ascii="Times New Roman" w:eastAsia="Times New Roman" w:hAnsi="Times New Roman" w:cs="Times New Roman"/>
                <w:b/>
                <w:bCs/>
                <w:spacing w:val="-1"/>
                <w:sz w:val="20"/>
                <w:szCs w:val="20"/>
              </w:rPr>
              <w:t>IV.8. Організаційно-методичне забезпечення</w:t>
            </w: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Забезпечити нормативність складання  обов’язкових наказів з організації харчування дітей дошкільного віку відповідно до циклограми наказів</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2018 рік</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Забезпечити надання консультативної допомоги щодо ведення обов’язкової ділової документації, затвердженої Інструкцією з організації харчування дітей у ЗДО</w:t>
            </w:r>
          </w:p>
        </w:tc>
        <w:tc>
          <w:tcPr>
            <w:tcW w:w="1734" w:type="dxa"/>
          </w:tcPr>
          <w:p w:rsidR="001A72E2" w:rsidRPr="00DD6A41" w:rsidRDefault="00A7222C"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Pr>
                <w:rFonts w:ascii="Times New Roman" w:eastAsia="Times New Roman" w:hAnsi="Times New Roman" w:cs="Times New Roman"/>
                <w:bCs/>
                <w:spacing w:val="-1"/>
                <w:sz w:val="20"/>
                <w:szCs w:val="20"/>
              </w:rPr>
              <w:t>Щоквартально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 xml:space="preserve">Управління </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Оформити інформаційні куточки для кухарів, помічників вихователів, медичних сестер, батьків щодо сучасних вимог організації харчування дітей</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До 01.02.2018</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Удосконалити картотеки страв відповідно до вимог Інструкції з організації харчування.</w:t>
            </w:r>
          </w:p>
        </w:tc>
        <w:tc>
          <w:tcPr>
            <w:tcW w:w="1734" w:type="dxa"/>
          </w:tcPr>
          <w:p w:rsidR="001A72E2" w:rsidRPr="00DD6A41" w:rsidRDefault="007B2458"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Д</w:t>
            </w:r>
            <w:r w:rsidR="001A72E2" w:rsidRPr="00DD6A41">
              <w:rPr>
                <w:rFonts w:ascii="Times New Roman" w:eastAsia="Times New Roman" w:hAnsi="Times New Roman" w:cs="Times New Roman"/>
                <w:bCs/>
                <w:spacing w:val="-1"/>
                <w:sz w:val="20"/>
                <w:szCs w:val="20"/>
              </w:rPr>
              <w:t>о 01.02.2018</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Скласти та поновити банк даних:</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дітей, які потребують дієтичного харчування;</w:t>
            </w:r>
          </w:p>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дітей пільгових категорій, які потребують безкоштовного, додаткового харчування</w:t>
            </w:r>
          </w:p>
        </w:tc>
        <w:tc>
          <w:tcPr>
            <w:tcW w:w="1734" w:type="dxa"/>
          </w:tcPr>
          <w:p w:rsidR="001A72E2" w:rsidRPr="00840949" w:rsidRDefault="007B2458"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П</w:t>
            </w:r>
            <w:r w:rsidR="001A72E2" w:rsidRPr="00840949">
              <w:rPr>
                <w:rFonts w:ascii="Times New Roman" w:eastAsia="Times New Roman" w:hAnsi="Times New Roman" w:cs="Times New Roman"/>
                <w:bCs/>
                <w:spacing w:val="-1"/>
                <w:sz w:val="20"/>
                <w:szCs w:val="20"/>
                <w:lang w:val="ru-RU"/>
              </w:rPr>
              <w:t>о мірі прибуття дітей відповідних категорій</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Проводити семінари, семінари – практикуми щодо організації харчування, ведення обов’язкової ділової документації для кухарів, сестер медичних, завідувачів та їх заступників</w:t>
            </w:r>
          </w:p>
        </w:tc>
        <w:tc>
          <w:tcPr>
            <w:tcW w:w="1734" w:type="dxa"/>
          </w:tcPr>
          <w:p w:rsidR="001A72E2" w:rsidRPr="00DD6A41" w:rsidRDefault="007B2458"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Т</w:t>
            </w:r>
            <w:r w:rsidR="001A72E2" w:rsidRPr="00DD6A41">
              <w:rPr>
                <w:rFonts w:ascii="Times New Roman" w:eastAsia="Times New Roman" w:hAnsi="Times New Roman" w:cs="Times New Roman"/>
                <w:bCs/>
                <w:spacing w:val="-1"/>
                <w:sz w:val="20"/>
                <w:szCs w:val="20"/>
              </w:rPr>
              <w:t xml:space="preserve">равень, </w:t>
            </w:r>
            <w:r w:rsidRPr="00DD6A41">
              <w:rPr>
                <w:rFonts w:ascii="Times New Roman" w:eastAsia="Times New Roman" w:hAnsi="Times New Roman" w:cs="Times New Roman"/>
                <w:bCs/>
                <w:spacing w:val="-1"/>
                <w:sz w:val="20"/>
                <w:szCs w:val="20"/>
              </w:rPr>
              <w:t>Ж</w:t>
            </w:r>
            <w:r w:rsidR="001A72E2" w:rsidRPr="00DD6A41">
              <w:rPr>
                <w:rFonts w:ascii="Times New Roman" w:eastAsia="Times New Roman" w:hAnsi="Times New Roman" w:cs="Times New Roman"/>
                <w:bCs/>
                <w:spacing w:val="-1"/>
                <w:sz w:val="20"/>
                <w:szCs w:val="20"/>
              </w:rPr>
              <w:t>овтень</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Проводити тестування щодо рівня знань вимог санітарного законодавства, Інструкції з організації харчування зі змінами працівниками ЗДО </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І раз на квартал</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Провести конкурс професійної майстерності кухарів ЗДО </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Жовтень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Залучати до співпраці співробітників медичних установ для організації санітарно – просвітницької роботи з питань організації раціонального харчування дітей, дотримання режиму дня, запобігання харчових отруєнь, кишкових захворювань для батьків, працівників ЗДО</w:t>
            </w:r>
          </w:p>
        </w:tc>
        <w:tc>
          <w:tcPr>
            <w:tcW w:w="1734" w:type="dxa"/>
          </w:tcPr>
          <w:p w:rsidR="001A72E2" w:rsidRPr="00DD6A41" w:rsidRDefault="00A7222C"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Pr>
                <w:rFonts w:ascii="Times New Roman" w:eastAsia="Times New Roman" w:hAnsi="Times New Roman" w:cs="Times New Roman"/>
                <w:bCs/>
                <w:spacing w:val="-1"/>
                <w:sz w:val="20"/>
                <w:szCs w:val="20"/>
              </w:rPr>
              <w:t>Щоквартально</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Питання організації харчування обговорювати на батьківських зборах, нарадах, конференціях</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На офіційних сайтах ЗДО передбачити інформацію та рекомендації щодо організації харчування дітей дошкільного віку</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Поповнити банк конспектів занять, бесід, свят, розваг, виховних заходів для вихованців різних вікових груп з питань формування культурно – гігієнічних навичок, здорового способу життя</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53478" w:rsidRDefault="001A72E2" w:rsidP="00C57A56">
            <w:pPr>
              <w:pStyle w:val="TableParagraph"/>
              <w:numPr>
                <w:ilvl w:val="0"/>
                <w:numId w:val="121"/>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Надати консультації для батьків, працівників ЗДО з питань організації раціонального (дієтичного) харчування дітей дошкільного віку</w:t>
            </w:r>
          </w:p>
        </w:tc>
        <w:tc>
          <w:tcPr>
            <w:tcW w:w="1734"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Протягом 2018 року</w:t>
            </w:r>
          </w:p>
        </w:tc>
        <w:tc>
          <w:tcPr>
            <w:tcW w:w="1820"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Управління освіти</w:t>
            </w:r>
          </w:p>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DD6A41">
              <w:rPr>
                <w:rFonts w:ascii="Times New Roman" w:eastAsia="Times New Roman" w:hAnsi="Times New Roman" w:cs="Times New Roman"/>
                <w:bCs/>
                <w:spacing w:val="-1"/>
                <w:sz w:val="20"/>
                <w:szCs w:val="20"/>
              </w:rPr>
              <w:t>Керівники ЗДО</w:t>
            </w:r>
          </w:p>
        </w:tc>
        <w:tc>
          <w:tcPr>
            <w:tcW w:w="1008" w:type="dxa"/>
          </w:tcPr>
          <w:p w:rsidR="001A72E2" w:rsidRPr="00DD6A41" w:rsidRDefault="001A72E2" w:rsidP="00DD6A4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7171E5" w:rsidRPr="000676C7" w:rsidTr="007171E5">
        <w:trPr>
          <w:cantSplit/>
          <w:trHeight w:val="20"/>
        </w:trPr>
        <w:tc>
          <w:tcPr>
            <w:tcW w:w="11309" w:type="dxa"/>
            <w:gridSpan w:val="5"/>
          </w:tcPr>
          <w:p w:rsidR="007171E5" w:rsidRPr="008C56AA" w:rsidRDefault="007171E5" w:rsidP="005A725C">
            <w:pPr>
              <w:pStyle w:val="TableParagraph"/>
              <w:tabs>
                <w:tab w:val="left" w:pos="1134"/>
              </w:tabs>
              <w:spacing w:line="276" w:lineRule="auto"/>
              <w:ind w:left="-94" w:right="-94" w:hanging="1"/>
              <w:jc w:val="center"/>
              <w:rPr>
                <w:rFonts w:ascii="Times New Roman" w:eastAsia="Times New Roman" w:hAnsi="Times New Roman" w:cs="Times New Roman"/>
                <w:b/>
                <w:bCs/>
                <w:spacing w:val="-1"/>
                <w:sz w:val="20"/>
                <w:szCs w:val="20"/>
                <w:lang w:val="ru-RU"/>
              </w:rPr>
            </w:pPr>
            <w:r w:rsidRPr="008C56AA">
              <w:rPr>
                <w:rFonts w:ascii="Times New Roman" w:eastAsia="Times New Roman" w:hAnsi="Times New Roman" w:cs="Times New Roman"/>
                <w:b/>
                <w:bCs/>
                <w:spacing w:val="-1"/>
                <w:sz w:val="20"/>
                <w:szCs w:val="20"/>
                <w:lang w:val="ru-RU"/>
              </w:rPr>
              <w:t>IV.9. Організація харчування дітей у закладах дошкільної освіти Основ'янського району</w:t>
            </w:r>
          </w:p>
        </w:tc>
      </w:tr>
      <w:tr w:rsidR="000676C7" w:rsidRPr="000676C7" w:rsidTr="007171E5">
        <w:trPr>
          <w:cantSplit/>
          <w:trHeight w:val="20"/>
        </w:trPr>
        <w:tc>
          <w:tcPr>
            <w:tcW w:w="266" w:type="dxa"/>
          </w:tcPr>
          <w:p w:rsidR="001A72E2" w:rsidRPr="007171E5" w:rsidRDefault="001A72E2" w:rsidP="00C57A56">
            <w:pPr>
              <w:pStyle w:val="TableParagraph"/>
              <w:numPr>
                <w:ilvl w:val="0"/>
                <w:numId w:val="122"/>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безкоштовним харчуванням дітей пільгових категорій відповідно до діючого законодавства</w:t>
            </w:r>
          </w:p>
        </w:tc>
        <w:tc>
          <w:tcPr>
            <w:tcW w:w="1734"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Протягом 2018 року</w:t>
            </w:r>
          </w:p>
        </w:tc>
        <w:tc>
          <w:tcPr>
            <w:tcW w:w="1820"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 xml:space="preserve">Управління освіти, </w:t>
            </w:r>
          </w:p>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Керівники ЗДО</w:t>
            </w:r>
          </w:p>
        </w:tc>
        <w:tc>
          <w:tcPr>
            <w:tcW w:w="1008"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A725C" w:rsidRDefault="001A72E2" w:rsidP="00C57A56">
            <w:pPr>
              <w:pStyle w:val="TableParagraph"/>
              <w:numPr>
                <w:ilvl w:val="0"/>
                <w:numId w:val="122"/>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Забезпечити харчуванням, відповідно до режиму роботи груп, вихованців за кошти, які надійшли до бюджету як батьківська плата за харчування вихованців з розрахунку 55% від вартості харчування на день.</w:t>
            </w:r>
          </w:p>
        </w:tc>
        <w:tc>
          <w:tcPr>
            <w:tcW w:w="1734"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Протягом 2018 року</w:t>
            </w:r>
          </w:p>
        </w:tc>
        <w:tc>
          <w:tcPr>
            <w:tcW w:w="1820"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 xml:space="preserve">Управління освіти, </w:t>
            </w:r>
          </w:p>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Керівники ЗДО</w:t>
            </w:r>
          </w:p>
        </w:tc>
        <w:tc>
          <w:tcPr>
            <w:tcW w:w="1008"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5A725C" w:rsidRDefault="001A72E2" w:rsidP="00C57A56">
            <w:pPr>
              <w:pStyle w:val="TableParagraph"/>
              <w:numPr>
                <w:ilvl w:val="0"/>
                <w:numId w:val="122"/>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Забезпечити організацію питного режиму водою гарантованої якості </w:t>
            </w:r>
          </w:p>
        </w:tc>
        <w:tc>
          <w:tcPr>
            <w:tcW w:w="1734"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Протягом 2018 року</w:t>
            </w:r>
          </w:p>
        </w:tc>
        <w:tc>
          <w:tcPr>
            <w:tcW w:w="1820"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5A725C">
              <w:rPr>
                <w:rFonts w:ascii="Times New Roman" w:eastAsia="Times New Roman" w:hAnsi="Times New Roman" w:cs="Times New Roman"/>
                <w:bCs/>
                <w:spacing w:val="-1"/>
                <w:sz w:val="20"/>
                <w:szCs w:val="20"/>
              </w:rPr>
              <w:t>Керівники ЗДО</w:t>
            </w:r>
          </w:p>
        </w:tc>
        <w:tc>
          <w:tcPr>
            <w:tcW w:w="1008" w:type="dxa"/>
          </w:tcPr>
          <w:p w:rsidR="001A72E2" w:rsidRPr="005A725C" w:rsidRDefault="001A72E2" w:rsidP="005A725C">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7171E5" w:rsidRPr="000676C7" w:rsidTr="007171E5">
        <w:trPr>
          <w:cantSplit/>
          <w:trHeight w:val="20"/>
        </w:trPr>
        <w:tc>
          <w:tcPr>
            <w:tcW w:w="11309" w:type="dxa"/>
            <w:gridSpan w:val="5"/>
          </w:tcPr>
          <w:p w:rsidR="007171E5" w:rsidRPr="008C56AA" w:rsidRDefault="00CA5E92" w:rsidP="00CA5E92">
            <w:pPr>
              <w:pStyle w:val="TableParagraph"/>
              <w:tabs>
                <w:tab w:val="left" w:pos="1134"/>
                <w:tab w:val="left" w:pos="2820"/>
                <w:tab w:val="center" w:pos="5546"/>
              </w:tabs>
              <w:spacing w:line="276" w:lineRule="auto"/>
              <w:ind w:left="-94" w:right="-94" w:hanging="1"/>
              <w:rPr>
                <w:rFonts w:ascii="Times New Roman" w:eastAsia="Times New Roman" w:hAnsi="Times New Roman" w:cs="Times New Roman"/>
                <w:b/>
                <w:bCs/>
                <w:spacing w:val="-1"/>
                <w:sz w:val="20"/>
                <w:szCs w:val="20"/>
                <w:lang w:val="ru-RU"/>
              </w:rPr>
            </w:pPr>
            <w:r>
              <w:rPr>
                <w:rFonts w:ascii="Times New Roman" w:eastAsia="Times New Roman" w:hAnsi="Times New Roman" w:cs="Times New Roman"/>
                <w:b/>
                <w:bCs/>
                <w:spacing w:val="-1"/>
                <w:sz w:val="24"/>
                <w:szCs w:val="24"/>
                <w:lang w:val="ru-RU"/>
              </w:rPr>
              <w:tab/>
            </w:r>
            <w:r>
              <w:rPr>
                <w:rFonts w:ascii="Times New Roman" w:eastAsia="Times New Roman" w:hAnsi="Times New Roman" w:cs="Times New Roman"/>
                <w:b/>
                <w:bCs/>
                <w:spacing w:val="-1"/>
                <w:sz w:val="24"/>
                <w:szCs w:val="24"/>
                <w:lang w:val="ru-RU"/>
              </w:rPr>
              <w:tab/>
            </w:r>
            <w:r>
              <w:rPr>
                <w:rFonts w:ascii="Times New Roman" w:eastAsia="Times New Roman" w:hAnsi="Times New Roman" w:cs="Times New Roman"/>
                <w:b/>
                <w:bCs/>
                <w:spacing w:val="-1"/>
                <w:sz w:val="24"/>
                <w:szCs w:val="24"/>
                <w:lang w:val="ru-RU"/>
              </w:rPr>
              <w:tab/>
            </w:r>
            <w:r w:rsidR="007171E5" w:rsidRPr="008C56AA">
              <w:rPr>
                <w:rFonts w:ascii="Times New Roman" w:eastAsia="Times New Roman" w:hAnsi="Times New Roman" w:cs="Times New Roman"/>
                <w:b/>
                <w:bCs/>
                <w:spacing w:val="-1"/>
                <w:sz w:val="20"/>
                <w:szCs w:val="20"/>
                <w:lang w:val="ru-RU"/>
              </w:rPr>
              <w:t>IV.10. Підвищення якості харчування вихованців</w:t>
            </w:r>
          </w:p>
        </w:tc>
      </w:tr>
      <w:tr w:rsidR="000676C7" w:rsidRPr="000676C7" w:rsidTr="007171E5">
        <w:trPr>
          <w:cantSplit/>
          <w:trHeight w:val="20"/>
        </w:trPr>
        <w:tc>
          <w:tcPr>
            <w:tcW w:w="266" w:type="dxa"/>
          </w:tcPr>
          <w:p w:rsidR="001A72E2" w:rsidRPr="007171E5" w:rsidRDefault="001A72E2" w:rsidP="00C57A56">
            <w:pPr>
              <w:pStyle w:val="TableParagraph"/>
              <w:numPr>
                <w:ilvl w:val="0"/>
                <w:numId w:val="123"/>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2E0BE7"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2E0BE7">
              <w:rPr>
                <w:rFonts w:ascii="Times New Roman" w:eastAsia="Times New Roman" w:hAnsi="Times New Roman" w:cs="Times New Roman"/>
                <w:bCs/>
                <w:spacing w:val="-1"/>
                <w:sz w:val="20"/>
                <w:szCs w:val="20"/>
                <w:lang w:val="ru-RU"/>
              </w:rPr>
              <w:t>Розширити асортимент страв для вихованців</w:t>
            </w:r>
          </w:p>
        </w:tc>
        <w:tc>
          <w:tcPr>
            <w:tcW w:w="1734"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Протягом 2018 року</w:t>
            </w:r>
          </w:p>
        </w:tc>
        <w:tc>
          <w:tcPr>
            <w:tcW w:w="1820" w:type="dxa"/>
          </w:tcPr>
          <w:p w:rsidR="001A72E2" w:rsidRPr="00840949"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Управління освіти, КП «Дитяче харчування»</w:t>
            </w:r>
          </w:p>
        </w:tc>
        <w:tc>
          <w:tcPr>
            <w:tcW w:w="1008" w:type="dxa"/>
          </w:tcPr>
          <w:p w:rsidR="001A72E2" w:rsidRPr="00840949"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p>
        </w:tc>
      </w:tr>
      <w:tr w:rsidR="000676C7" w:rsidRPr="000676C7" w:rsidTr="007171E5">
        <w:trPr>
          <w:cantSplit/>
          <w:trHeight w:val="20"/>
        </w:trPr>
        <w:tc>
          <w:tcPr>
            <w:tcW w:w="266" w:type="dxa"/>
          </w:tcPr>
          <w:p w:rsidR="001A72E2" w:rsidRPr="00840949" w:rsidRDefault="001A72E2" w:rsidP="00C57A56">
            <w:pPr>
              <w:pStyle w:val="TableParagraph"/>
              <w:numPr>
                <w:ilvl w:val="0"/>
                <w:numId w:val="123"/>
              </w:numPr>
              <w:tabs>
                <w:tab w:val="left" w:pos="1134"/>
              </w:tabs>
              <w:spacing w:line="276" w:lineRule="auto"/>
              <w:ind w:left="-24" w:right="-66" w:firstLine="0"/>
              <w:rPr>
                <w:rFonts w:ascii="Times New Roman" w:eastAsia="Times New Roman" w:hAnsi="Times New Roman" w:cs="Times New Roman"/>
                <w:bCs/>
                <w:spacing w:val="-1"/>
                <w:sz w:val="20"/>
                <w:szCs w:val="20"/>
                <w:lang w:val="ru-RU"/>
              </w:rPr>
            </w:pPr>
          </w:p>
        </w:tc>
        <w:tc>
          <w:tcPr>
            <w:tcW w:w="6481" w:type="dxa"/>
          </w:tcPr>
          <w:p w:rsidR="001A72E2" w:rsidRPr="00840949"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систематичне підвищення кваліфікації працівників харчоблоків</w:t>
            </w:r>
          </w:p>
        </w:tc>
        <w:tc>
          <w:tcPr>
            <w:tcW w:w="1734"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2018 рік</w:t>
            </w:r>
          </w:p>
        </w:tc>
        <w:tc>
          <w:tcPr>
            <w:tcW w:w="1820"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Керівники ЗДО</w:t>
            </w:r>
          </w:p>
        </w:tc>
        <w:tc>
          <w:tcPr>
            <w:tcW w:w="1008"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2D2DC1" w:rsidRDefault="001A72E2" w:rsidP="00C57A56">
            <w:pPr>
              <w:pStyle w:val="TableParagraph"/>
              <w:numPr>
                <w:ilvl w:val="0"/>
                <w:numId w:val="123"/>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2E0BE7"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2E0BE7">
              <w:rPr>
                <w:rFonts w:ascii="Times New Roman" w:eastAsia="Times New Roman" w:hAnsi="Times New Roman" w:cs="Times New Roman"/>
                <w:bCs/>
                <w:spacing w:val="-1"/>
                <w:sz w:val="20"/>
                <w:szCs w:val="20"/>
                <w:lang w:val="ru-RU"/>
              </w:rPr>
              <w:t>Організувати роботу щодо підготовки  харчоблоків ЗДО до початку нового навчального року</w:t>
            </w:r>
          </w:p>
        </w:tc>
        <w:tc>
          <w:tcPr>
            <w:tcW w:w="1734"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Червень – серпень 2018 року</w:t>
            </w:r>
          </w:p>
        </w:tc>
        <w:tc>
          <w:tcPr>
            <w:tcW w:w="1820"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Управління освіти, Керівники ЗДО</w:t>
            </w:r>
          </w:p>
        </w:tc>
        <w:tc>
          <w:tcPr>
            <w:tcW w:w="1008"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2D2DC1" w:rsidRDefault="001A72E2" w:rsidP="00C57A56">
            <w:pPr>
              <w:pStyle w:val="TableParagraph"/>
              <w:numPr>
                <w:ilvl w:val="0"/>
                <w:numId w:val="123"/>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Забезпечити утримання технологічного обладнання харчоблоків у робочому стані.</w:t>
            </w:r>
          </w:p>
        </w:tc>
        <w:tc>
          <w:tcPr>
            <w:tcW w:w="1734"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 xml:space="preserve">Протягом 2018 року </w:t>
            </w:r>
          </w:p>
        </w:tc>
        <w:tc>
          <w:tcPr>
            <w:tcW w:w="1820"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Керівники ЗДО</w:t>
            </w:r>
          </w:p>
        </w:tc>
        <w:tc>
          <w:tcPr>
            <w:tcW w:w="1008"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676C7" w:rsidRPr="000676C7" w:rsidTr="007171E5">
        <w:trPr>
          <w:cantSplit/>
          <w:trHeight w:val="20"/>
        </w:trPr>
        <w:tc>
          <w:tcPr>
            <w:tcW w:w="266" w:type="dxa"/>
          </w:tcPr>
          <w:p w:rsidR="001A72E2" w:rsidRPr="002D2DC1" w:rsidRDefault="001A72E2" w:rsidP="00C57A56">
            <w:pPr>
              <w:pStyle w:val="TableParagraph"/>
              <w:numPr>
                <w:ilvl w:val="0"/>
                <w:numId w:val="123"/>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Створити умови для збереження продуктів харчування та продовольчої сировини в ЗДО</w:t>
            </w:r>
          </w:p>
        </w:tc>
        <w:tc>
          <w:tcPr>
            <w:tcW w:w="1734"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Протягом 2018 року</w:t>
            </w:r>
          </w:p>
        </w:tc>
        <w:tc>
          <w:tcPr>
            <w:tcW w:w="1820"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2D2DC1">
              <w:rPr>
                <w:rFonts w:ascii="Times New Roman" w:eastAsia="Times New Roman" w:hAnsi="Times New Roman" w:cs="Times New Roman"/>
                <w:bCs/>
                <w:spacing w:val="-1"/>
                <w:sz w:val="20"/>
                <w:szCs w:val="20"/>
              </w:rPr>
              <w:t>Керівники ЗДО</w:t>
            </w:r>
          </w:p>
        </w:tc>
        <w:tc>
          <w:tcPr>
            <w:tcW w:w="1008" w:type="dxa"/>
          </w:tcPr>
          <w:p w:rsidR="001A72E2" w:rsidRPr="002D2DC1" w:rsidRDefault="001A72E2" w:rsidP="002D2D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7171E5" w:rsidRPr="000676C7" w:rsidTr="007171E5">
        <w:trPr>
          <w:cantSplit/>
          <w:trHeight w:val="20"/>
        </w:trPr>
        <w:tc>
          <w:tcPr>
            <w:tcW w:w="11309" w:type="dxa"/>
            <w:gridSpan w:val="5"/>
          </w:tcPr>
          <w:p w:rsidR="007171E5" w:rsidRPr="008C56AA" w:rsidRDefault="007171E5" w:rsidP="00950C70">
            <w:pPr>
              <w:pStyle w:val="TableParagraph"/>
              <w:tabs>
                <w:tab w:val="left" w:pos="1134"/>
              </w:tabs>
              <w:spacing w:line="276" w:lineRule="auto"/>
              <w:ind w:left="-80" w:right="-66" w:hanging="1"/>
              <w:jc w:val="center"/>
              <w:rPr>
                <w:rFonts w:ascii="Times New Roman" w:eastAsia="Times New Roman" w:hAnsi="Times New Roman" w:cs="Times New Roman"/>
                <w:b/>
                <w:bCs/>
                <w:spacing w:val="-1"/>
                <w:sz w:val="20"/>
                <w:szCs w:val="20"/>
              </w:rPr>
            </w:pPr>
            <w:r w:rsidRPr="008C56AA">
              <w:rPr>
                <w:rFonts w:ascii="Times New Roman" w:eastAsia="Times New Roman" w:hAnsi="Times New Roman" w:cs="Times New Roman"/>
                <w:b/>
                <w:bCs/>
                <w:spacing w:val="-1"/>
                <w:sz w:val="20"/>
                <w:szCs w:val="20"/>
              </w:rPr>
              <w:t>IV.11. Контрольно-аналітична діяльність</w:t>
            </w:r>
          </w:p>
        </w:tc>
      </w:tr>
      <w:tr w:rsidR="000A35C1" w:rsidRPr="000676C7" w:rsidTr="007171E5">
        <w:trPr>
          <w:cantSplit/>
          <w:trHeight w:val="20"/>
        </w:trPr>
        <w:tc>
          <w:tcPr>
            <w:tcW w:w="266" w:type="dxa"/>
          </w:tcPr>
          <w:p w:rsidR="001A72E2" w:rsidRPr="000A35C1" w:rsidRDefault="001A72E2" w:rsidP="00C57A56">
            <w:pPr>
              <w:pStyle w:val="TableParagraph"/>
              <w:numPr>
                <w:ilvl w:val="0"/>
                <w:numId w:val="124"/>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Створити дієву систему контролю за якістю, безпекою, дотримання термінів, умов зберігання та реалізації продуктів, супровідних документів, технології приготування страв тощо</w:t>
            </w:r>
          </w:p>
        </w:tc>
        <w:tc>
          <w:tcPr>
            <w:tcW w:w="1734" w:type="dxa"/>
          </w:tcPr>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Протягом 2018 року</w:t>
            </w:r>
          </w:p>
        </w:tc>
        <w:tc>
          <w:tcPr>
            <w:tcW w:w="1820" w:type="dxa"/>
          </w:tcPr>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Керівники ЗДО</w:t>
            </w:r>
          </w:p>
        </w:tc>
        <w:tc>
          <w:tcPr>
            <w:tcW w:w="1008" w:type="dxa"/>
          </w:tcPr>
          <w:p w:rsidR="001A72E2" w:rsidRPr="00883C24" w:rsidRDefault="001A72E2" w:rsidP="00883C24">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A35C1" w:rsidRPr="000676C7" w:rsidTr="007171E5">
        <w:trPr>
          <w:cantSplit/>
          <w:trHeight w:val="20"/>
        </w:trPr>
        <w:tc>
          <w:tcPr>
            <w:tcW w:w="266" w:type="dxa"/>
          </w:tcPr>
          <w:p w:rsidR="001A72E2" w:rsidRPr="000A35C1" w:rsidRDefault="001A72E2" w:rsidP="00C57A56">
            <w:pPr>
              <w:pStyle w:val="TableParagraph"/>
              <w:numPr>
                <w:ilvl w:val="0"/>
                <w:numId w:val="124"/>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840949"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xml:space="preserve">Скласти перспективний графік контролю з питань організації харчування дітей </w:t>
            </w:r>
          </w:p>
        </w:tc>
        <w:tc>
          <w:tcPr>
            <w:tcW w:w="1734" w:type="dxa"/>
          </w:tcPr>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До 01.09.2018.</w:t>
            </w:r>
          </w:p>
        </w:tc>
        <w:tc>
          <w:tcPr>
            <w:tcW w:w="1820" w:type="dxa"/>
          </w:tcPr>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Керівники ЗДО</w:t>
            </w:r>
          </w:p>
        </w:tc>
        <w:tc>
          <w:tcPr>
            <w:tcW w:w="1008" w:type="dxa"/>
          </w:tcPr>
          <w:p w:rsidR="001A72E2" w:rsidRPr="00883C24" w:rsidRDefault="001A72E2" w:rsidP="00883C24">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r w:rsidR="000A35C1" w:rsidRPr="000676C7" w:rsidTr="007171E5">
        <w:trPr>
          <w:cantSplit/>
          <w:trHeight w:val="20"/>
        </w:trPr>
        <w:tc>
          <w:tcPr>
            <w:tcW w:w="266" w:type="dxa"/>
          </w:tcPr>
          <w:p w:rsidR="001A72E2" w:rsidRPr="000A35C1" w:rsidRDefault="001A72E2" w:rsidP="00C57A56">
            <w:pPr>
              <w:pStyle w:val="TableParagraph"/>
              <w:numPr>
                <w:ilvl w:val="0"/>
                <w:numId w:val="124"/>
              </w:numPr>
              <w:tabs>
                <w:tab w:val="left" w:pos="1134"/>
              </w:tabs>
              <w:spacing w:line="276" w:lineRule="auto"/>
              <w:ind w:left="-24" w:right="-66" w:firstLine="0"/>
              <w:rPr>
                <w:rFonts w:ascii="Times New Roman" w:eastAsia="Times New Roman" w:hAnsi="Times New Roman" w:cs="Times New Roman"/>
                <w:bCs/>
                <w:spacing w:val="-1"/>
                <w:sz w:val="20"/>
                <w:szCs w:val="20"/>
              </w:rPr>
            </w:pPr>
          </w:p>
        </w:tc>
        <w:tc>
          <w:tcPr>
            <w:tcW w:w="6481" w:type="dxa"/>
          </w:tcPr>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Здійснювати аналіз та моніторинг:</w:t>
            </w:r>
          </w:p>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 ефективності, якості організації харчування;</w:t>
            </w:r>
          </w:p>
          <w:p w:rsidR="001A72E2" w:rsidRPr="00840949"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lang w:val="ru-RU"/>
              </w:rPr>
            </w:pPr>
            <w:r w:rsidRPr="00840949">
              <w:rPr>
                <w:rFonts w:ascii="Times New Roman" w:eastAsia="Times New Roman" w:hAnsi="Times New Roman" w:cs="Times New Roman"/>
                <w:bCs/>
                <w:spacing w:val="-1"/>
                <w:sz w:val="20"/>
                <w:szCs w:val="20"/>
                <w:lang w:val="ru-RU"/>
              </w:rPr>
              <w:t>- виконання грошових та натуральних норм харчування</w:t>
            </w:r>
          </w:p>
        </w:tc>
        <w:tc>
          <w:tcPr>
            <w:tcW w:w="1734" w:type="dxa"/>
          </w:tcPr>
          <w:p w:rsidR="001A72E2" w:rsidRPr="000A35C1" w:rsidRDefault="00A7222C"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Pr>
                <w:rFonts w:ascii="Times New Roman" w:eastAsia="Times New Roman" w:hAnsi="Times New Roman" w:cs="Times New Roman"/>
                <w:bCs/>
                <w:spacing w:val="-1"/>
                <w:sz w:val="20"/>
                <w:szCs w:val="20"/>
              </w:rPr>
              <w:t>Щоквартально</w:t>
            </w:r>
            <w:r w:rsidR="007B2458" w:rsidRPr="000A35C1">
              <w:rPr>
                <w:rFonts w:ascii="Times New Roman" w:eastAsia="Times New Roman" w:hAnsi="Times New Roman" w:cs="Times New Roman"/>
                <w:bCs/>
                <w:spacing w:val="-1"/>
                <w:sz w:val="20"/>
                <w:szCs w:val="20"/>
              </w:rPr>
              <w:t xml:space="preserve"> </w:t>
            </w:r>
          </w:p>
          <w:p w:rsidR="001A72E2" w:rsidRPr="000A35C1" w:rsidRDefault="007B2458"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Щ</w:t>
            </w:r>
            <w:r w:rsidR="001A72E2" w:rsidRPr="000A35C1">
              <w:rPr>
                <w:rFonts w:ascii="Times New Roman" w:eastAsia="Times New Roman" w:hAnsi="Times New Roman" w:cs="Times New Roman"/>
                <w:bCs/>
                <w:spacing w:val="-1"/>
                <w:sz w:val="20"/>
                <w:szCs w:val="20"/>
              </w:rPr>
              <w:t>омісячно</w:t>
            </w:r>
          </w:p>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820" w:type="dxa"/>
          </w:tcPr>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r w:rsidRPr="000A35C1">
              <w:rPr>
                <w:rFonts w:ascii="Times New Roman" w:eastAsia="Times New Roman" w:hAnsi="Times New Roman" w:cs="Times New Roman"/>
                <w:bCs/>
                <w:spacing w:val="-1"/>
                <w:sz w:val="20"/>
                <w:szCs w:val="20"/>
              </w:rPr>
              <w:t>Управління освіти</w:t>
            </w:r>
          </w:p>
          <w:p w:rsidR="001A72E2" w:rsidRPr="000A35C1" w:rsidRDefault="001A72E2" w:rsidP="000A35C1">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c>
          <w:tcPr>
            <w:tcW w:w="1008" w:type="dxa"/>
          </w:tcPr>
          <w:p w:rsidR="001A72E2" w:rsidRPr="00883C24" w:rsidRDefault="001A72E2" w:rsidP="00883C24">
            <w:pPr>
              <w:pStyle w:val="TableParagraph"/>
              <w:tabs>
                <w:tab w:val="left" w:pos="1134"/>
              </w:tabs>
              <w:spacing w:line="276" w:lineRule="auto"/>
              <w:ind w:left="-80" w:right="-66" w:hanging="1"/>
              <w:rPr>
                <w:rFonts w:ascii="Times New Roman" w:eastAsia="Times New Roman" w:hAnsi="Times New Roman" w:cs="Times New Roman"/>
                <w:bCs/>
                <w:spacing w:val="-1"/>
                <w:sz w:val="20"/>
                <w:szCs w:val="20"/>
              </w:rPr>
            </w:pPr>
          </w:p>
        </w:tc>
      </w:tr>
    </w:tbl>
    <w:p w:rsidR="001A72E2" w:rsidRPr="00D570C6" w:rsidRDefault="001A72E2" w:rsidP="001A72E2">
      <w:pPr>
        <w:rPr>
          <w:rFonts w:ascii="Times New Roman" w:hAnsi="Times New Roman" w:cs="Times New Roman"/>
          <w:b/>
          <w:sz w:val="24"/>
          <w:szCs w:val="24"/>
          <w:lang w:val="en-US"/>
        </w:rPr>
      </w:pPr>
    </w:p>
    <w:p w:rsidR="00C6149E" w:rsidRPr="00710346" w:rsidRDefault="00C6149E" w:rsidP="001054EF">
      <w:pPr>
        <w:spacing w:after="0"/>
        <w:jc w:val="center"/>
        <w:rPr>
          <w:rFonts w:ascii="Times New Roman" w:hAnsi="Times New Roman" w:cs="Times New Roman"/>
          <w:b/>
          <w:sz w:val="24"/>
          <w:szCs w:val="24"/>
          <w:lang w:val="uk-UA"/>
        </w:rPr>
      </w:pPr>
    </w:p>
    <w:p w:rsidR="007204E5" w:rsidRPr="00A867F6" w:rsidRDefault="007204E5" w:rsidP="00A867F6">
      <w:pPr>
        <w:pStyle w:val="3"/>
        <w:jc w:val="center"/>
        <w:rPr>
          <w:rFonts w:ascii="Tahoma" w:hAnsi="Tahoma" w:cs="Tahoma"/>
          <w:lang w:val="uk-UA"/>
        </w:rPr>
      </w:pPr>
      <w:r w:rsidRPr="00A867F6">
        <w:rPr>
          <w:rFonts w:ascii="Tahoma" w:hAnsi="Tahoma" w:cs="Tahoma"/>
          <w:lang w:val="uk-UA"/>
        </w:rPr>
        <w:lastRenderedPageBreak/>
        <w:t xml:space="preserve">Розділ </w:t>
      </w:r>
      <w:r w:rsidR="001330E6" w:rsidRPr="00A867F6">
        <w:rPr>
          <w:rFonts w:ascii="Tahoma" w:hAnsi="Tahoma" w:cs="Tahoma"/>
          <w:lang w:val="en-US"/>
        </w:rPr>
        <w:t>V</w:t>
      </w:r>
      <w:r w:rsidRPr="00A867F6">
        <w:rPr>
          <w:rFonts w:ascii="Tahoma" w:hAnsi="Tahoma" w:cs="Tahoma"/>
        </w:rPr>
        <w:t>.</w:t>
      </w:r>
      <w:r w:rsidRPr="00A867F6">
        <w:rPr>
          <w:rFonts w:ascii="Tahoma" w:hAnsi="Tahoma" w:cs="Tahoma"/>
          <w:lang w:val="uk-UA"/>
        </w:rPr>
        <w:t xml:space="preserve"> Управлінська та організаційна робота з закладами дошкільної освіти та закладами загальної середньої освіти за напрямом діяльності</w:t>
      </w:r>
    </w:p>
    <w:p w:rsidR="00917B58" w:rsidRDefault="00917B58" w:rsidP="001054EF">
      <w:pPr>
        <w:spacing w:after="0"/>
        <w:jc w:val="center"/>
        <w:rPr>
          <w:rFonts w:asciiTheme="majorHAnsi" w:hAnsiTheme="majorHAnsi" w:cs="Times New Roman"/>
          <w:b/>
          <w:sz w:val="24"/>
          <w:szCs w:val="24"/>
          <w:lang w:val="uk-UA"/>
        </w:rPr>
      </w:pPr>
    </w:p>
    <w:tbl>
      <w:tblPr>
        <w:tblStyle w:val="TableNormal"/>
        <w:tblW w:w="11072" w:type="dxa"/>
        <w:tblInd w:w="-417" w:type="dxa"/>
        <w:tblLayout w:type="fixed"/>
        <w:tblLook w:val="01E0"/>
      </w:tblPr>
      <w:tblGrid>
        <w:gridCol w:w="295"/>
        <w:gridCol w:w="2644"/>
        <w:gridCol w:w="14"/>
        <w:gridCol w:w="29"/>
        <w:gridCol w:w="1560"/>
        <w:gridCol w:w="994"/>
        <w:gridCol w:w="1984"/>
        <w:gridCol w:w="1279"/>
        <w:gridCol w:w="1281"/>
        <w:gridCol w:w="992"/>
      </w:tblGrid>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9A4F52" w:rsidRDefault="00EC6E16" w:rsidP="00FD017D">
            <w:pPr>
              <w:pStyle w:val="TableParagraph"/>
              <w:spacing w:line="276" w:lineRule="auto"/>
              <w:ind w:left="13" w:firstLine="2"/>
              <w:rPr>
                <w:rFonts w:ascii="Times New Roman" w:eastAsia="Times New Roman" w:hAnsi="Times New Roman" w:cs="Times New Roman"/>
                <w:b/>
                <w:bCs/>
                <w:sz w:val="18"/>
                <w:szCs w:val="18"/>
                <w:lang w:val="uk-UA"/>
              </w:rPr>
            </w:pPr>
            <w:r>
              <w:rPr>
                <w:rFonts w:ascii="Times New Roman" w:eastAsia="Times New Roman" w:hAnsi="Times New Roman" w:cs="Times New Roman"/>
                <w:b/>
                <w:bCs/>
                <w:sz w:val="18"/>
                <w:szCs w:val="18"/>
              </w:rPr>
              <w:t>№</w:t>
            </w:r>
          </w:p>
          <w:p w:rsidR="00FD6BD0" w:rsidRPr="00D349AD" w:rsidRDefault="00FD6BD0" w:rsidP="00FD017D">
            <w:pPr>
              <w:pStyle w:val="TableParagraph"/>
              <w:spacing w:line="276" w:lineRule="auto"/>
              <w:ind w:left="13" w:firstLine="2"/>
              <w:rPr>
                <w:rFonts w:ascii="Times New Roman" w:eastAsia="Times New Roman" w:hAnsi="Times New Roman" w:cs="Times New Roman"/>
                <w:sz w:val="18"/>
                <w:szCs w:val="18"/>
              </w:rPr>
            </w:pPr>
            <w:r w:rsidRPr="00D349AD">
              <w:rPr>
                <w:rFonts w:ascii="Times New Roman" w:eastAsia="Times New Roman" w:hAnsi="Times New Roman" w:cs="Times New Roman"/>
                <w:b/>
                <w:bCs/>
                <w:sz w:val="18"/>
                <w:szCs w:val="18"/>
              </w:rPr>
              <w:t>з/п</w:t>
            </w:r>
          </w:p>
        </w:tc>
        <w:tc>
          <w:tcPr>
            <w:tcW w:w="2644" w:type="dxa"/>
            <w:tcBorders>
              <w:top w:val="single" w:sz="7" w:space="0" w:color="000000"/>
              <w:left w:val="single" w:sz="7" w:space="0" w:color="000000"/>
              <w:bottom w:val="single" w:sz="7" w:space="0" w:color="000000"/>
              <w:right w:val="single" w:sz="7" w:space="0" w:color="000000"/>
            </w:tcBorders>
          </w:tcPr>
          <w:p w:rsidR="00FD6BD0" w:rsidRPr="00D349AD" w:rsidRDefault="00FD6BD0" w:rsidP="00FD017D">
            <w:pPr>
              <w:pStyle w:val="TableParagraph"/>
              <w:spacing w:line="276" w:lineRule="auto"/>
              <w:ind w:left="882" w:right="124"/>
              <w:rPr>
                <w:rFonts w:ascii="Times New Roman" w:eastAsia="Times New Roman" w:hAnsi="Times New Roman" w:cs="Times New Roman"/>
                <w:sz w:val="18"/>
                <w:szCs w:val="18"/>
              </w:rPr>
            </w:pPr>
            <w:r w:rsidRPr="00D349AD">
              <w:rPr>
                <w:rFonts w:ascii="Times New Roman" w:eastAsia="Times New Roman" w:hAnsi="Times New Roman" w:cs="Times New Roman"/>
                <w:b/>
                <w:bCs/>
                <w:spacing w:val="-1"/>
                <w:sz w:val="18"/>
                <w:szCs w:val="18"/>
              </w:rPr>
              <w:t>Зміст</w:t>
            </w:r>
            <w:r w:rsidRPr="00D349AD">
              <w:rPr>
                <w:rFonts w:ascii="Times New Roman" w:eastAsia="Times New Roman" w:hAnsi="Times New Roman" w:cs="Times New Roman"/>
                <w:b/>
                <w:bCs/>
                <w:spacing w:val="1"/>
                <w:sz w:val="18"/>
                <w:szCs w:val="18"/>
              </w:rPr>
              <w:t xml:space="preserve"> </w:t>
            </w:r>
            <w:r w:rsidRPr="00D349AD">
              <w:rPr>
                <w:rFonts w:ascii="Times New Roman" w:eastAsia="Times New Roman" w:hAnsi="Times New Roman" w:cs="Times New Roman"/>
                <w:b/>
                <w:bCs/>
                <w:spacing w:val="-1"/>
                <w:sz w:val="18"/>
                <w:szCs w:val="18"/>
              </w:rPr>
              <w:t>роботи</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D349AD" w:rsidRDefault="00FD6BD0" w:rsidP="00FD017D">
            <w:pPr>
              <w:pStyle w:val="TableParagraph"/>
              <w:spacing w:line="276" w:lineRule="auto"/>
              <w:rPr>
                <w:rFonts w:ascii="Times New Roman" w:eastAsia="Times New Roman" w:hAnsi="Times New Roman" w:cs="Times New Roman"/>
                <w:sz w:val="18"/>
                <w:szCs w:val="18"/>
              </w:rPr>
            </w:pPr>
            <w:r w:rsidRPr="00D349AD">
              <w:rPr>
                <w:rFonts w:ascii="Times New Roman" w:eastAsia="Times New Roman" w:hAnsi="Times New Roman" w:cs="Times New Roman"/>
                <w:b/>
                <w:bCs/>
                <w:spacing w:val="-1"/>
                <w:sz w:val="18"/>
                <w:szCs w:val="18"/>
              </w:rPr>
              <w:t>Відповідальний</w:t>
            </w:r>
            <w:r w:rsidRPr="00D349AD">
              <w:rPr>
                <w:rFonts w:ascii="Times New Roman" w:eastAsia="Times New Roman" w:hAnsi="Times New Roman" w:cs="Times New Roman"/>
                <w:b/>
                <w:bCs/>
                <w:spacing w:val="23"/>
                <w:sz w:val="18"/>
                <w:szCs w:val="18"/>
              </w:rPr>
              <w:t xml:space="preserve"> </w:t>
            </w:r>
            <w:r w:rsidRPr="00D349AD">
              <w:rPr>
                <w:rFonts w:ascii="Times New Roman" w:eastAsia="Times New Roman" w:hAnsi="Times New Roman" w:cs="Times New Roman"/>
                <w:b/>
                <w:bCs/>
                <w:sz w:val="18"/>
                <w:szCs w:val="18"/>
              </w:rPr>
              <w:t>від</w:t>
            </w:r>
            <w:r w:rsidRPr="00D349AD">
              <w:rPr>
                <w:rFonts w:ascii="Times New Roman" w:eastAsia="Times New Roman" w:hAnsi="Times New Roman" w:cs="Times New Roman"/>
                <w:b/>
                <w:bCs/>
                <w:spacing w:val="1"/>
                <w:sz w:val="18"/>
                <w:szCs w:val="18"/>
              </w:rPr>
              <w:t xml:space="preserve"> </w:t>
            </w:r>
            <w:r w:rsidRPr="00D349AD">
              <w:rPr>
                <w:rFonts w:ascii="Times New Roman" w:eastAsia="Times New Roman" w:hAnsi="Times New Roman" w:cs="Times New Roman"/>
                <w:b/>
                <w:bCs/>
                <w:sz w:val="18"/>
                <w:szCs w:val="18"/>
              </w:rPr>
              <w:t>ДО</w:t>
            </w:r>
          </w:p>
        </w:tc>
        <w:tc>
          <w:tcPr>
            <w:tcW w:w="994" w:type="dxa"/>
            <w:tcBorders>
              <w:top w:val="single" w:sz="7" w:space="0" w:color="000000"/>
              <w:left w:val="single" w:sz="7" w:space="0" w:color="000000"/>
              <w:bottom w:val="single" w:sz="7" w:space="0" w:color="000000"/>
              <w:right w:val="single" w:sz="7" w:space="0" w:color="000000"/>
            </w:tcBorders>
          </w:tcPr>
          <w:p w:rsidR="00FD6BD0" w:rsidRPr="00D349AD" w:rsidRDefault="00FD6BD0" w:rsidP="00FD017D">
            <w:pPr>
              <w:pStyle w:val="TableParagraph"/>
              <w:spacing w:line="276" w:lineRule="auto"/>
              <w:ind w:left="282" w:right="289" w:hanging="3"/>
              <w:jc w:val="center"/>
              <w:rPr>
                <w:rFonts w:ascii="Times New Roman" w:eastAsia="Times New Roman" w:hAnsi="Times New Roman" w:cs="Times New Roman"/>
                <w:sz w:val="18"/>
                <w:szCs w:val="18"/>
              </w:rPr>
            </w:pPr>
          </w:p>
        </w:tc>
        <w:tc>
          <w:tcPr>
            <w:tcW w:w="1984" w:type="dxa"/>
            <w:tcBorders>
              <w:top w:val="single" w:sz="7" w:space="0" w:color="000000"/>
              <w:left w:val="single" w:sz="7" w:space="0" w:color="000000"/>
              <w:bottom w:val="single" w:sz="7" w:space="0" w:color="000000"/>
              <w:right w:val="single" w:sz="5" w:space="0" w:color="000000"/>
            </w:tcBorders>
          </w:tcPr>
          <w:p w:rsidR="00FD6BD0" w:rsidRPr="00D349AD" w:rsidRDefault="00FD6BD0" w:rsidP="00FD017D">
            <w:pPr>
              <w:pStyle w:val="TableParagraph"/>
              <w:spacing w:line="276" w:lineRule="auto"/>
              <w:ind w:left="142" w:right="141"/>
              <w:rPr>
                <w:rFonts w:ascii="Times New Roman" w:eastAsia="Times New Roman" w:hAnsi="Times New Roman" w:cs="Times New Roman"/>
                <w:sz w:val="18"/>
                <w:szCs w:val="18"/>
              </w:rPr>
            </w:pPr>
            <w:r w:rsidRPr="00D349AD">
              <w:rPr>
                <w:rFonts w:ascii="Times New Roman" w:eastAsia="Times New Roman" w:hAnsi="Times New Roman" w:cs="Times New Roman"/>
                <w:b/>
                <w:bCs/>
                <w:spacing w:val="-1"/>
                <w:sz w:val="18"/>
                <w:szCs w:val="18"/>
              </w:rPr>
              <w:t>Вихідний</w:t>
            </w:r>
            <w:r w:rsidRPr="00D349AD">
              <w:rPr>
                <w:rFonts w:ascii="Times New Roman" w:eastAsia="Times New Roman" w:hAnsi="Times New Roman" w:cs="Times New Roman"/>
                <w:b/>
                <w:bCs/>
                <w:spacing w:val="27"/>
                <w:sz w:val="18"/>
                <w:szCs w:val="18"/>
              </w:rPr>
              <w:t xml:space="preserve"> </w:t>
            </w:r>
            <w:r w:rsidRPr="00D349AD">
              <w:rPr>
                <w:rFonts w:ascii="Times New Roman" w:eastAsia="Times New Roman" w:hAnsi="Times New Roman" w:cs="Times New Roman"/>
                <w:b/>
                <w:bCs/>
                <w:spacing w:val="-1"/>
                <w:sz w:val="18"/>
                <w:szCs w:val="18"/>
              </w:rPr>
              <w:t>документ</w:t>
            </w:r>
          </w:p>
        </w:tc>
        <w:tc>
          <w:tcPr>
            <w:tcW w:w="1279" w:type="dxa"/>
            <w:tcBorders>
              <w:top w:val="single" w:sz="7" w:space="0" w:color="000000"/>
              <w:left w:val="single" w:sz="5" w:space="0" w:color="000000"/>
              <w:bottom w:val="single" w:sz="7" w:space="0" w:color="000000"/>
              <w:right w:val="single" w:sz="7" w:space="0" w:color="000000"/>
            </w:tcBorders>
          </w:tcPr>
          <w:p w:rsidR="00FD6BD0" w:rsidRPr="00D349AD" w:rsidRDefault="00FD6BD0" w:rsidP="00FD017D">
            <w:pPr>
              <w:pStyle w:val="TableParagraph"/>
              <w:spacing w:line="276" w:lineRule="auto"/>
              <w:ind w:left="10"/>
              <w:jc w:val="center"/>
              <w:rPr>
                <w:rFonts w:ascii="Times New Roman" w:eastAsia="Times New Roman" w:hAnsi="Times New Roman" w:cs="Times New Roman"/>
                <w:sz w:val="18"/>
                <w:szCs w:val="18"/>
                <w:lang w:val="ru-RU"/>
              </w:rPr>
            </w:pPr>
            <w:r w:rsidRPr="00D349AD">
              <w:rPr>
                <w:rFonts w:ascii="Times New Roman" w:eastAsia="Times New Roman" w:hAnsi="Times New Roman" w:cs="Times New Roman"/>
                <w:b/>
                <w:bCs/>
                <w:sz w:val="18"/>
                <w:szCs w:val="18"/>
                <w:lang w:val="ru-RU"/>
              </w:rPr>
              <w:t>Назва установ, закладів,</w:t>
            </w:r>
            <w:r w:rsidRPr="00D349AD">
              <w:rPr>
                <w:rFonts w:ascii="Times New Roman" w:eastAsia="Times New Roman" w:hAnsi="Times New Roman" w:cs="Times New Roman"/>
                <w:b/>
                <w:bCs/>
                <w:spacing w:val="2"/>
                <w:sz w:val="18"/>
                <w:szCs w:val="18"/>
                <w:lang w:val="ru-RU"/>
              </w:rPr>
              <w:t xml:space="preserve"> </w:t>
            </w:r>
            <w:r w:rsidRPr="00D349AD">
              <w:rPr>
                <w:rFonts w:ascii="Times New Roman" w:eastAsia="Times New Roman" w:hAnsi="Times New Roman" w:cs="Times New Roman"/>
                <w:b/>
                <w:bCs/>
                <w:spacing w:val="-3"/>
                <w:sz w:val="18"/>
                <w:szCs w:val="18"/>
                <w:lang w:val="ru-RU"/>
              </w:rPr>
              <w:t>що</w:t>
            </w:r>
            <w:r w:rsidRPr="00D349AD">
              <w:rPr>
                <w:rFonts w:ascii="Times New Roman" w:eastAsia="Times New Roman" w:hAnsi="Times New Roman" w:cs="Times New Roman"/>
                <w:b/>
                <w:bCs/>
                <w:spacing w:val="20"/>
                <w:sz w:val="18"/>
                <w:szCs w:val="18"/>
                <w:lang w:val="ru-RU"/>
              </w:rPr>
              <w:t xml:space="preserve"> </w:t>
            </w:r>
            <w:r w:rsidRPr="00D349AD">
              <w:rPr>
                <w:rFonts w:ascii="Times New Roman" w:eastAsia="Times New Roman" w:hAnsi="Times New Roman" w:cs="Times New Roman"/>
                <w:b/>
                <w:bCs/>
                <w:sz w:val="18"/>
                <w:szCs w:val="18"/>
                <w:lang w:val="ru-RU"/>
              </w:rPr>
              <w:t>подають</w:t>
            </w:r>
            <w:r w:rsidRPr="00D349AD">
              <w:rPr>
                <w:rFonts w:ascii="Times New Roman" w:eastAsia="Times New Roman" w:hAnsi="Times New Roman" w:cs="Times New Roman"/>
                <w:b/>
                <w:bCs/>
                <w:spacing w:val="21"/>
                <w:sz w:val="18"/>
                <w:szCs w:val="18"/>
                <w:lang w:val="ru-RU"/>
              </w:rPr>
              <w:t xml:space="preserve"> </w:t>
            </w:r>
            <w:r w:rsidRPr="00D349AD">
              <w:rPr>
                <w:rFonts w:ascii="Times New Roman" w:eastAsia="Times New Roman" w:hAnsi="Times New Roman" w:cs="Times New Roman"/>
                <w:b/>
                <w:bCs/>
                <w:sz w:val="18"/>
                <w:szCs w:val="18"/>
                <w:lang w:val="ru-RU"/>
              </w:rPr>
              <w:t>матеріали</w:t>
            </w:r>
            <w:r w:rsidRPr="00D349AD">
              <w:rPr>
                <w:rFonts w:ascii="Times New Roman" w:eastAsia="Times New Roman" w:hAnsi="Times New Roman" w:cs="Times New Roman"/>
                <w:b/>
                <w:bCs/>
                <w:spacing w:val="-2"/>
                <w:sz w:val="18"/>
                <w:szCs w:val="18"/>
                <w:lang w:val="ru-RU"/>
              </w:rPr>
              <w:t xml:space="preserve"> </w:t>
            </w:r>
            <w:r w:rsidRPr="00D349AD">
              <w:rPr>
                <w:rFonts w:ascii="Times New Roman" w:eastAsia="Times New Roman" w:hAnsi="Times New Roman" w:cs="Times New Roman"/>
                <w:b/>
                <w:bCs/>
                <w:sz w:val="18"/>
                <w:szCs w:val="18"/>
                <w:lang w:val="ru-RU"/>
              </w:rPr>
              <w:t xml:space="preserve">до </w:t>
            </w:r>
            <w:r w:rsidRPr="00D349AD">
              <w:rPr>
                <w:rFonts w:ascii="Times New Roman" w:eastAsia="Times New Roman" w:hAnsi="Times New Roman" w:cs="Times New Roman"/>
                <w:b/>
                <w:bCs/>
                <w:spacing w:val="-1"/>
                <w:sz w:val="18"/>
                <w:szCs w:val="18"/>
                <w:lang w:val="ru-RU"/>
              </w:rPr>
              <w:t>інформаційної</w:t>
            </w:r>
            <w:r w:rsidRPr="00D349AD">
              <w:rPr>
                <w:rFonts w:ascii="Times New Roman" w:eastAsia="Times New Roman" w:hAnsi="Times New Roman" w:cs="Times New Roman"/>
                <w:b/>
                <w:bCs/>
                <w:spacing w:val="24"/>
                <w:sz w:val="18"/>
                <w:szCs w:val="18"/>
                <w:lang w:val="ru-RU"/>
              </w:rPr>
              <w:t xml:space="preserve"> </w:t>
            </w:r>
            <w:r w:rsidRPr="00D349AD">
              <w:rPr>
                <w:rFonts w:ascii="Times New Roman" w:eastAsia="Times New Roman" w:hAnsi="Times New Roman" w:cs="Times New Roman"/>
                <w:b/>
                <w:bCs/>
                <w:sz w:val="18"/>
                <w:szCs w:val="18"/>
                <w:lang w:val="ru-RU"/>
              </w:rPr>
              <w:t>бази</w:t>
            </w:r>
          </w:p>
        </w:tc>
        <w:tc>
          <w:tcPr>
            <w:tcW w:w="1281" w:type="dxa"/>
            <w:tcBorders>
              <w:top w:val="single" w:sz="7" w:space="0" w:color="000000"/>
              <w:left w:val="single" w:sz="7" w:space="0" w:color="000000"/>
              <w:bottom w:val="single" w:sz="7" w:space="0" w:color="000000"/>
              <w:right w:val="single" w:sz="5" w:space="0" w:color="000000"/>
            </w:tcBorders>
          </w:tcPr>
          <w:p w:rsidR="00FD6BD0" w:rsidRPr="00D349AD" w:rsidRDefault="00FD6BD0" w:rsidP="00FD017D">
            <w:pPr>
              <w:pStyle w:val="TableParagraph"/>
              <w:spacing w:line="276" w:lineRule="auto"/>
              <w:ind w:firstLine="2"/>
              <w:jc w:val="center"/>
              <w:rPr>
                <w:rFonts w:ascii="Times New Roman" w:eastAsia="Times New Roman" w:hAnsi="Times New Roman" w:cs="Times New Roman"/>
                <w:sz w:val="18"/>
                <w:szCs w:val="18"/>
                <w:lang w:val="ru-RU"/>
              </w:rPr>
            </w:pPr>
            <w:r w:rsidRPr="00D349AD">
              <w:rPr>
                <w:rFonts w:ascii="Times New Roman" w:eastAsia="Times New Roman" w:hAnsi="Times New Roman" w:cs="Times New Roman"/>
                <w:b/>
                <w:bCs/>
                <w:spacing w:val="-1"/>
                <w:sz w:val="18"/>
                <w:szCs w:val="18"/>
                <w:lang w:val="ru-RU"/>
              </w:rPr>
              <w:t>Термін</w:t>
            </w:r>
            <w:r w:rsidRPr="00D349AD">
              <w:rPr>
                <w:rFonts w:ascii="Times New Roman" w:eastAsia="Times New Roman" w:hAnsi="Times New Roman" w:cs="Times New Roman"/>
                <w:b/>
                <w:bCs/>
                <w:spacing w:val="25"/>
                <w:sz w:val="18"/>
                <w:szCs w:val="18"/>
                <w:lang w:val="ru-RU"/>
              </w:rPr>
              <w:t xml:space="preserve"> </w:t>
            </w:r>
            <w:r w:rsidRPr="00D349AD">
              <w:rPr>
                <w:rFonts w:ascii="Times New Roman" w:eastAsia="Times New Roman" w:hAnsi="Times New Roman" w:cs="Times New Roman"/>
                <w:b/>
                <w:bCs/>
                <w:spacing w:val="-1"/>
                <w:sz w:val="18"/>
                <w:szCs w:val="18"/>
                <w:lang w:val="ru-RU"/>
              </w:rPr>
              <w:t>подання</w:t>
            </w:r>
            <w:r w:rsidRPr="00D349AD">
              <w:rPr>
                <w:rFonts w:ascii="Times New Roman" w:eastAsia="Times New Roman" w:hAnsi="Times New Roman" w:cs="Times New Roman"/>
                <w:b/>
                <w:bCs/>
                <w:spacing w:val="25"/>
                <w:sz w:val="18"/>
                <w:szCs w:val="18"/>
                <w:lang w:val="ru-RU"/>
              </w:rPr>
              <w:t xml:space="preserve"> </w:t>
            </w:r>
            <w:r w:rsidRPr="00D349AD">
              <w:rPr>
                <w:rFonts w:ascii="Times New Roman" w:eastAsia="Times New Roman" w:hAnsi="Times New Roman" w:cs="Times New Roman"/>
                <w:b/>
                <w:bCs/>
                <w:sz w:val="18"/>
                <w:szCs w:val="18"/>
                <w:lang w:val="ru-RU"/>
              </w:rPr>
              <w:t>матеріалів до</w:t>
            </w:r>
            <w:r w:rsidRPr="00D349AD">
              <w:rPr>
                <w:rFonts w:ascii="Times New Roman" w:eastAsia="Times New Roman" w:hAnsi="Times New Roman" w:cs="Times New Roman"/>
                <w:b/>
                <w:bCs/>
                <w:spacing w:val="21"/>
                <w:sz w:val="18"/>
                <w:szCs w:val="18"/>
                <w:lang w:val="ru-RU"/>
              </w:rPr>
              <w:t xml:space="preserve"> </w:t>
            </w:r>
            <w:r w:rsidRPr="00D349AD">
              <w:rPr>
                <w:rFonts w:ascii="Times New Roman" w:eastAsia="Times New Roman" w:hAnsi="Times New Roman" w:cs="Times New Roman"/>
                <w:b/>
                <w:bCs/>
                <w:spacing w:val="-1"/>
                <w:sz w:val="18"/>
                <w:szCs w:val="18"/>
                <w:lang w:val="ru-RU"/>
              </w:rPr>
              <w:t>інформаційної</w:t>
            </w:r>
            <w:r w:rsidRPr="00D349AD">
              <w:rPr>
                <w:rFonts w:ascii="Times New Roman" w:eastAsia="Times New Roman" w:hAnsi="Times New Roman" w:cs="Times New Roman"/>
                <w:b/>
                <w:bCs/>
                <w:spacing w:val="24"/>
                <w:sz w:val="18"/>
                <w:szCs w:val="18"/>
                <w:lang w:val="ru-RU"/>
              </w:rPr>
              <w:t xml:space="preserve"> </w:t>
            </w:r>
            <w:r w:rsidRPr="00D349AD">
              <w:rPr>
                <w:rFonts w:ascii="Times New Roman" w:eastAsia="Times New Roman" w:hAnsi="Times New Roman" w:cs="Times New Roman"/>
                <w:b/>
                <w:bCs/>
                <w:sz w:val="18"/>
                <w:szCs w:val="18"/>
                <w:lang w:val="ru-RU"/>
              </w:rPr>
              <w:t>бази</w:t>
            </w:r>
          </w:p>
        </w:tc>
        <w:tc>
          <w:tcPr>
            <w:tcW w:w="992" w:type="dxa"/>
            <w:tcBorders>
              <w:top w:val="single" w:sz="7" w:space="0" w:color="000000"/>
              <w:left w:val="single" w:sz="5" w:space="0" w:color="000000"/>
              <w:bottom w:val="single" w:sz="7" w:space="0" w:color="000000"/>
              <w:right w:val="single" w:sz="7" w:space="0" w:color="000000"/>
            </w:tcBorders>
          </w:tcPr>
          <w:p w:rsidR="00FD6BD0" w:rsidRPr="00D349AD" w:rsidRDefault="00FD6BD0" w:rsidP="00FD017D">
            <w:pPr>
              <w:pStyle w:val="TableParagraph"/>
              <w:tabs>
                <w:tab w:val="left" w:pos="1134"/>
              </w:tabs>
              <w:spacing w:line="276" w:lineRule="auto"/>
              <w:ind w:hanging="1"/>
              <w:jc w:val="center"/>
              <w:rPr>
                <w:rFonts w:ascii="Times New Roman" w:eastAsia="Times New Roman" w:hAnsi="Times New Roman" w:cs="Times New Roman"/>
                <w:sz w:val="18"/>
                <w:szCs w:val="18"/>
              </w:rPr>
            </w:pPr>
            <w:r w:rsidRPr="00D349AD">
              <w:rPr>
                <w:rFonts w:ascii="Times New Roman" w:eastAsia="Times New Roman" w:hAnsi="Times New Roman" w:cs="Times New Roman"/>
                <w:b/>
                <w:bCs/>
                <w:spacing w:val="-1"/>
                <w:sz w:val="18"/>
                <w:szCs w:val="18"/>
              </w:rPr>
              <w:t>Відмітка</w:t>
            </w:r>
            <w:r w:rsidRPr="00D349AD">
              <w:rPr>
                <w:rFonts w:ascii="Times New Roman" w:eastAsia="Times New Roman" w:hAnsi="Times New Roman" w:cs="Times New Roman"/>
                <w:b/>
                <w:bCs/>
                <w:spacing w:val="27"/>
                <w:sz w:val="18"/>
                <w:szCs w:val="18"/>
              </w:rPr>
              <w:t xml:space="preserve"> </w:t>
            </w:r>
            <w:r w:rsidRPr="00D349AD">
              <w:rPr>
                <w:rFonts w:ascii="Times New Roman" w:eastAsia="Times New Roman" w:hAnsi="Times New Roman" w:cs="Times New Roman"/>
                <w:b/>
                <w:bCs/>
                <w:sz w:val="18"/>
                <w:szCs w:val="18"/>
              </w:rPr>
              <w:t xml:space="preserve">про </w:t>
            </w:r>
            <w:r w:rsidRPr="00D349AD">
              <w:rPr>
                <w:rFonts w:ascii="Times New Roman" w:eastAsia="Times New Roman" w:hAnsi="Times New Roman" w:cs="Times New Roman"/>
                <w:b/>
                <w:bCs/>
                <w:spacing w:val="-1"/>
                <w:sz w:val="18"/>
                <w:szCs w:val="18"/>
              </w:rPr>
              <w:t>виконання</w:t>
            </w:r>
          </w:p>
        </w:tc>
      </w:tr>
      <w:tr w:rsidR="00FD6BD0" w:rsidRPr="00981596" w:rsidTr="00D859C5">
        <w:trPr>
          <w:cantSplit/>
          <w:trHeight w:val="20"/>
        </w:trPr>
        <w:tc>
          <w:tcPr>
            <w:tcW w:w="11072" w:type="dxa"/>
            <w:gridSpan w:val="10"/>
            <w:tcBorders>
              <w:top w:val="single" w:sz="7" w:space="0" w:color="000000"/>
              <w:left w:val="single" w:sz="7" w:space="0" w:color="000000"/>
              <w:bottom w:val="single" w:sz="7" w:space="0" w:color="000000"/>
              <w:right w:val="single" w:sz="7" w:space="0" w:color="000000"/>
            </w:tcBorders>
          </w:tcPr>
          <w:p w:rsidR="00FD6BD0" w:rsidRPr="00981596" w:rsidRDefault="00F860EF" w:rsidP="00D234BE">
            <w:pPr>
              <w:pStyle w:val="TableParagraph"/>
              <w:spacing w:line="276" w:lineRule="auto"/>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sidR="00D4721E" w:rsidRPr="00D4721E">
              <w:rPr>
                <w:rFonts w:ascii="Times New Roman" w:eastAsia="Times New Roman" w:hAnsi="Times New Roman" w:cs="Times New Roman"/>
                <w:b/>
                <w:bCs/>
                <w:spacing w:val="-1"/>
                <w:sz w:val="20"/>
                <w:szCs w:val="20"/>
                <w:lang w:val="ru-RU"/>
              </w:rPr>
              <w:t>.1</w:t>
            </w:r>
            <w:r w:rsidR="009A5490" w:rsidRPr="009A5490">
              <w:rPr>
                <w:rFonts w:ascii="Times New Roman" w:eastAsia="Times New Roman" w:hAnsi="Times New Roman" w:cs="Times New Roman"/>
                <w:b/>
                <w:bCs/>
                <w:spacing w:val="-1"/>
                <w:sz w:val="20"/>
                <w:szCs w:val="20"/>
                <w:lang w:val="ru-RU"/>
              </w:rPr>
              <w:t>.</w:t>
            </w:r>
            <w:r w:rsidR="00D4721E" w:rsidRPr="00D4721E">
              <w:rPr>
                <w:rFonts w:ascii="Times New Roman" w:eastAsia="Times New Roman" w:hAnsi="Times New Roman" w:cs="Times New Roman"/>
                <w:b/>
                <w:bCs/>
                <w:spacing w:val="-1"/>
                <w:sz w:val="20"/>
                <w:szCs w:val="20"/>
                <w:lang w:val="ru-RU"/>
              </w:rPr>
              <w:t xml:space="preserve"> </w:t>
            </w:r>
            <w:r w:rsidR="00FD6BD0" w:rsidRPr="00981596">
              <w:rPr>
                <w:rFonts w:ascii="Times New Roman" w:eastAsia="Times New Roman" w:hAnsi="Times New Roman" w:cs="Times New Roman"/>
                <w:b/>
                <w:bCs/>
                <w:spacing w:val="-1"/>
                <w:sz w:val="20"/>
                <w:szCs w:val="20"/>
                <w:lang w:val="ru-RU"/>
              </w:rPr>
              <w:t>Забезпечення</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нормативності</w:t>
            </w:r>
            <w:r w:rsidR="00FD6BD0" w:rsidRPr="00981596">
              <w:rPr>
                <w:rFonts w:ascii="Times New Roman" w:eastAsia="Times New Roman" w:hAnsi="Times New Roman" w:cs="Times New Roman"/>
                <w:b/>
                <w:bCs/>
                <w:spacing w:val="-2"/>
                <w:sz w:val="20"/>
                <w:szCs w:val="20"/>
                <w:lang w:val="ru-RU"/>
              </w:rPr>
              <w:t xml:space="preserve"> </w:t>
            </w:r>
            <w:r w:rsidR="00FD6BD0" w:rsidRPr="00981596">
              <w:rPr>
                <w:rFonts w:ascii="Times New Roman" w:eastAsia="Times New Roman" w:hAnsi="Times New Roman" w:cs="Times New Roman"/>
                <w:b/>
                <w:bCs/>
                <w:sz w:val="20"/>
                <w:szCs w:val="20"/>
                <w:lang w:val="ru-RU"/>
              </w:rPr>
              <w:t xml:space="preserve">та </w:t>
            </w:r>
            <w:r w:rsidR="00FD6BD0" w:rsidRPr="00981596">
              <w:rPr>
                <w:rFonts w:ascii="Times New Roman" w:eastAsia="Times New Roman" w:hAnsi="Times New Roman" w:cs="Times New Roman"/>
                <w:b/>
                <w:bCs/>
                <w:spacing w:val="-1"/>
                <w:sz w:val="20"/>
                <w:szCs w:val="20"/>
                <w:lang w:val="ru-RU"/>
              </w:rPr>
              <w:t>якості</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освіти</w:t>
            </w: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349AD"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bottom w:val="single" w:sz="7" w:space="0" w:color="000000"/>
              <w:right w:val="single" w:sz="7" w:space="0" w:color="000000"/>
            </w:tcBorders>
          </w:tcPr>
          <w:p w:rsidR="00FD6BD0" w:rsidRPr="009A5490" w:rsidRDefault="00FD6BD0" w:rsidP="00EB77D5">
            <w:pPr>
              <w:pStyle w:val="TableParagraph"/>
              <w:spacing w:line="276" w:lineRule="auto"/>
              <w:rPr>
                <w:rFonts w:ascii="Times New Roman" w:eastAsia="Times New Roman" w:hAnsi="Times New Roman" w:cs="Times New Roman"/>
                <w:sz w:val="20"/>
                <w:szCs w:val="20"/>
                <w:lang w:val="ru-RU"/>
              </w:rPr>
            </w:pPr>
            <w:r w:rsidRPr="00981596">
              <w:rPr>
                <w:rFonts w:ascii="Times New Roman" w:eastAsia="Times New Roman" w:hAnsi="Times New Roman" w:cs="Times New Roman"/>
                <w:spacing w:val="-1"/>
                <w:sz w:val="20"/>
                <w:szCs w:val="20"/>
                <w:lang w:val="ru-RU"/>
              </w:rPr>
              <w:t>Аналіз</w:t>
            </w:r>
            <w:r w:rsidRPr="00981596">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звітів</w:t>
            </w:r>
            <w:r w:rsidRPr="00981596">
              <w:rPr>
                <w:rFonts w:ascii="Times New Roman" w:eastAsia="Times New Roman" w:hAnsi="Times New Roman" w:cs="Times New Roman"/>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00641528">
              <w:rPr>
                <w:rFonts w:ascii="Times New Roman" w:eastAsia="Times New Roman" w:hAnsi="Times New Roman" w:cs="Times New Roman"/>
                <w:sz w:val="20"/>
                <w:szCs w:val="20"/>
                <w:lang w:val="ru-RU"/>
              </w:rPr>
              <w:t xml:space="preserve"> </w:t>
            </w:r>
            <w:r w:rsidRPr="00981596">
              <w:rPr>
                <w:rFonts w:ascii="Times New Roman" w:eastAsia="Times New Roman" w:hAnsi="Times New Roman" w:cs="Times New Roman"/>
                <w:spacing w:val="-1"/>
                <w:sz w:val="20"/>
                <w:szCs w:val="20"/>
                <w:lang w:val="ru-RU"/>
              </w:rPr>
              <w:t>дошкільної</w:t>
            </w:r>
            <w:r w:rsidRPr="00981596">
              <w:rPr>
                <w:rFonts w:ascii="Times New Roman" w:eastAsia="Times New Roman" w:hAnsi="Times New Roman" w:cs="Times New Roman"/>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981596">
              <w:rPr>
                <w:rFonts w:ascii="Times New Roman" w:eastAsia="Times New Roman" w:hAnsi="Times New Roman" w:cs="Times New Roman"/>
                <w:spacing w:val="-2"/>
                <w:sz w:val="20"/>
                <w:szCs w:val="20"/>
                <w:lang w:val="ru-RU"/>
              </w:rPr>
              <w:t xml:space="preserve"> </w:t>
            </w:r>
            <w:r w:rsidRPr="00981596">
              <w:rPr>
                <w:rFonts w:ascii="Times New Roman" w:eastAsia="Times New Roman" w:hAnsi="Times New Roman" w:cs="Times New Roman"/>
                <w:sz w:val="20"/>
                <w:szCs w:val="20"/>
                <w:lang w:val="ru-RU"/>
              </w:rPr>
              <w:t>за</w:t>
            </w:r>
            <w:r w:rsidRPr="00981596">
              <w:rPr>
                <w:rFonts w:ascii="Times New Roman" w:eastAsia="Times New Roman" w:hAnsi="Times New Roman" w:cs="Times New Roman"/>
                <w:spacing w:val="28"/>
                <w:sz w:val="20"/>
                <w:szCs w:val="20"/>
                <w:lang w:val="ru-RU"/>
              </w:rPr>
              <w:t xml:space="preserve"> </w:t>
            </w:r>
            <w:r w:rsidRPr="00981596">
              <w:rPr>
                <w:rFonts w:ascii="Times New Roman" w:eastAsia="Times New Roman" w:hAnsi="Times New Roman" w:cs="Times New Roman"/>
                <w:sz w:val="20"/>
                <w:szCs w:val="20"/>
                <w:lang w:val="ru-RU"/>
              </w:rPr>
              <w:t xml:space="preserve">формою </w:t>
            </w:r>
            <w:r w:rsidRPr="009A5490">
              <w:rPr>
                <w:rFonts w:ascii="Times New Roman" w:eastAsia="Times New Roman" w:hAnsi="Times New Roman" w:cs="Times New Roman"/>
                <w:spacing w:val="-1"/>
                <w:sz w:val="20"/>
                <w:szCs w:val="20"/>
                <w:lang w:val="ru-RU"/>
              </w:rPr>
              <w:t>85-К</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981596" w:rsidRDefault="00FD6BD0" w:rsidP="00E47791">
            <w:pPr>
              <w:pStyle w:val="TableParagraph"/>
              <w:spacing w:line="276" w:lineRule="auto"/>
              <w:rPr>
                <w:rFonts w:ascii="Times New Roman" w:eastAsia="Times New Roman" w:hAnsi="Times New Roman" w:cs="Times New Roman"/>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bottom w:val="single" w:sz="7" w:space="0" w:color="000000"/>
              <w:right w:val="single" w:sz="7" w:space="0" w:color="000000"/>
            </w:tcBorders>
          </w:tcPr>
          <w:p w:rsidR="00FD6BD0" w:rsidRPr="009A5490" w:rsidRDefault="00FD6BD0" w:rsidP="0054222C">
            <w:pPr>
              <w:pStyle w:val="TableParagraph"/>
              <w:spacing w:line="276" w:lineRule="auto"/>
              <w:rPr>
                <w:rFonts w:ascii="Times New Roman" w:eastAsia="Times New Roman" w:hAnsi="Times New Roman" w:cs="Times New Roman"/>
                <w:sz w:val="20"/>
                <w:szCs w:val="20"/>
                <w:lang w:val="ru-RU"/>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81596" w:rsidRDefault="00FD6BD0" w:rsidP="00937669">
            <w:pPr>
              <w:pStyle w:val="TableParagraph"/>
              <w:spacing w:line="276" w:lineRule="auto"/>
              <w:rPr>
                <w:rFonts w:ascii="Times New Roman" w:eastAsia="Times New Roman" w:hAnsi="Times New Roman" w:cs="Times New Roman"/>
                <w:sz w:val="20"/>
                <w:szCs w:val="20"/>
                <w:lang w:val="ru-RU"/>
              </w:rPr>
            </w:pPr>
            <w:r w:rsidRPr="00981596">
              <w:rPr>
                <w:rFonts w:ascii="Times New Roman" w:eastAsia="Times New Roman" w:hAnsi="Times New Roman" w:cs="Times New Roman"/>
                <w:spacing w:val="-1"/>
                <w:sz w:val="20"/>
                <w:szCs w:val="20"/>
                <w:lang w:val="ru-RU"/>
              </w:rPr>
              <w:t>Узагальнений</w:t>
            </w:r>
            <w:r w:rsidR="00641528">
              <w:rPr>
                <w:rFonts w:ascii="Times New Roman" w:eastAsia="Times New Roman" w:hAnsi="Times New Roman" w:cs="Times New Roman"/>
                <w:sz w:val="20"/>
                <w:szCs w:val="20"/>
                <w:lang w:val="ru-RU"/>
              </w:rPr>
              <w:t xml:space="preserve"> </w:t>
            </w:r>
            <w:r w:rsidRPr="00981596">
              <w:rPr>
                <w:rFonts w:ascii="Times New Roman" w:eastAsia="Times New Roman" w:hAnsi="Times New Roman" w:cs="Times New Roman"/>
                <w:sz w:val="20"/>
                <w:szCs w:val="20"/>
                <w:lang w:val="ru-RU"/>
              </w:rPr>
              <w:t>звіт за</w:t>
            </w:r>
            <w:r w:rsidRPr="00981596">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z w:val="20"/>
                <w:szCs w:val="20"/>
                <w:lang w:val="ru-RU"/>
              </w:rPr>
              <w:t>формою</w:t>
            </w:r>
            <w:r w:rsidRPr="00981596">
              <w:rPr>
                <w:rFonts w:ascii="Times New Roman" w:eastAsia="Times New Roman" w:hAnsi="Times New Roman" w:cs="Times New Roman"/>
                <w:spacing w:val="21"/>
                <w:sz w:val="20"/>
                <w:szCs w:val="20"/>
                <w:lang w:val="ru-RU"/>
              </w:rPr>
              <w:t xml:space="preserve"> </w:t>
            </w:r>
            <w:r w:rsidRPr="00981596">
              <w:rPr>
                <w:rFonts w:ascii="Times New Roman" w:eastAsia="Times New Roman" w:hAnsi="Times New Roman" w:cs="Times New Roman"/>
                <w:spacing w:val="-1"/>
                <w:sz w:val="20"/>
                <w:szCs w:val="20"/>
                <w:lang w:val="ru-RU"/>
              </w:rPr>
              <w:t>85-К</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bottom w:val="single" w:sz="7" w:space="0" w:color="000000"/>
              <w:right w:val="single" w:sz="5" w:space="0" w:color="000000"/>
            </w:tcBorders>
          </w:tcPr>
          <w:p w:rsidR="00FD6BD0" w:rsidRPr="009A5490" w:rsidRDefault="00FD6BD0" w:rsidP="00FD017D">
            <w:pPr>
              <w:pStyle w:val="TableParagraph"/>
              <w:spacing w:line="276" w:lineRule="auto"/>
              <w:rPr>
                <w:rFonts w:ascii="Times New Roman" w:eastAsia="Times New Roman" w:hAnsi="Times New Roman" w:cs="Times New Roman"/>
                <w:sz w:val="20"/>
                <w:szCs w:val="20"/>
                <w:lang w:val="ru-RU"/>
              </w:rPr>
            </w:pPr>
            <w:r w:rsidRPr="009A5490">
              <w:rPr>
                <w:rFonts w:ascii="Times New Roman" w:eastAsia="Times New Roman" w:hAnsi="Times New Roman" w:cs="Times New Roman"/>
                <w:sz w:val="20"/>
                <w:szCs w:val="20"/>
                <w:lang w:val="ru-RU"/>
              </w:rPr>
              <w:t>До 1</w:t>
            </w:r>
            <w:r w:rsidRPr="00981596">
              <w:rPr>
                <w:rFonts w:ascii="Times New Roman" w:eastAsia="Times New Roman" w:hAnsi="Times New Roman" w:cs="Times New Roman"/>
                <w:sz w:val="20"/>
                <w:szCs w:val="20"/>
                <w:lang w:val="uk-UA"/>
              </w:rPr>
              <w:t>0</w:t>
            </w:r>
            <w:r w:rsidRPr="009A5490">
              <w:rPr>
                <w:rFonts w:ascii="Times New Roman" w:eastAsia="Times New Roman" w:hAnsi="Times New Roman" w:cs="Times New Roman"/>
                <w:sz w:val="20"/>
                <w:szCs w:val="20"/>
                <w:lang w:val="ru-RU"/>
              </w:rPr>
              <w:t>.01.2018</w:t>
            </w:r>
          </w:p>
        </w:tc>
        <w:tc>
          <w:tcPr>
            <w:tcW w:w="992" w:type="dxa"/>
            <w:tcBorders>
              <w:top w:val="single" w:sz="7" w:space="0" w:color="000000"/>
              <w:left w:val="single" w:sz="5" w:space="0" w:color="000000"/>
              <w:bottom w:val="single" w:sz="7" w:space="0" w:color="000000"/>
              <w:right w:val="single" w:sz="7" w:space="0" w:color="000000"/>
            </w:tcBorders>
          </w:tcPr>
          <w:p w:rsidR="00FD6BD0" w:rsidRPr="009A5490" w:rsidRDefault="00FD6BD0" w:rsidP="00FD017D">
            <w:pPr>
              <w:spacing w:line="276" w:lineRule="auto"/>
              <w:rPr>
                <w:sz w:val="20"/>
                <w:szCs w:val="20"/>
                <w:lang w:val="ru-RU"/>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349AD"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ind w:right="184"/>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Інформація</w:t>
            </w:r>
            <w:r w:rsidRPr="00EB77D5">
              <w:rPr>
                <w:rFonts w:ascii="Times New Roman" w:eastAsia="Times New Roman" w:hAnsi="Times New Roman" w:cs="Times New Roman"/>
                <w:spacing w:val="-1"/>
                <w:sz w:val="20"/>
                <w:szCs w:val="20"/>
                <w:lang w:val="ru-RU"/>
              </w:rPr>
              <w:t xml:space="preserve"> про </w:t>
            </w:r>
            <w:r w:rsidRPr="00981596">
              <w:rPr>
                <w:rFonts w:ascii="Times New Roman" w:eastAsia="Times New Roman" w:hAnsi="Times New Roman" w:cs="Times New Roman"/>
                <w:spacing w:val="-1"/>
                <w:sz w:val="20"/>
                <w:szCs w:val="20"/>
                <w:lang w:val="ru-RU"/>
              </w:rPr>
              <w:t>дислокацію</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дошкільної</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всіх</w:t>
            </w:r>
            <w:r w:rsidRPr="00EB77D5">
              <w:rPr>
                <w:rFonts w:ascii="Times New Roman" w:eastAsia="Times New Roman" w:hAnsi="Times New Roman" w:cs="Times New Roman"/>
                <w:spacing w:val="-1"/>
                <w:sz w:val="20"/>
                <w:szCs w:val="20"/>
                <w:lang w:val="ru-RU"/>
              </w:rPr>
              <w:t xml:space="preserve"> типів та</w:t>
            </w:r>
            <w:r w:rsidRPr="00981596">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 xml:space="preserve">форм </w:t>
            </w:r>
            <w:r w:rsidRPr="00981596">
              <w:rPr>
                <w:rFonts w:ascii="Times New Roman" w:eastAsia="Times New Roman" w:hAnsi="Times New Roman" w:cs="Times New Roman"/>
                <w:spacing w:val="-1"/>
                <w:sz w:val="20"/>
                <w:szCs w:val="20"/>
                <w:lang w:val="ru-RU"/>
              </w:rPr>
              <w:t>власності</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Узагальнений</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 за</w:t>
            </w:r>
            <w:r w:rsidRPr="00981596">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 xml:space="preserve">формою </w:t>
            </w:r>
            <w:r w:rsidRPr="00981596">
              <w:rPr>
                <w:rFonts w:ascii="Times New Roman" w:eastAsia="Times New Roman" w:hAnsi="Times New Roman" w:cs="Times New Roman"/>
                <w:spacing w:val="-1"/>
                <w:sz w:val="20"/>
                <w:szCs w:val="20"/>
                <w:lang w:val="ru-RU"/>
              </w:rPr>
              <w:t>ДНЗ-1</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05</w:t>
            </w:r>
            <w:r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C5058D" w:rsidRPr="00981596" w:rsidTr="00543873">
        <w:trPr>
          <w:cantSplit/>
          <w:trHeight w:val="810"/>
        </w:trPr>
        <w:tc>
          <w:tcPr>
            <w:tcW w:w="295" w:type="dxa"/>
            <w:tcBorders>
              <w:top w:val="single" w:sz="7" w:space="0" w:color="000000"/>
              <w:left w:val="single" w:sz="7" w:space="0" w:color="000000"/>
              <w:right w:val="single" w:sz="7" w:space="0" w:color="000000"/>
            </w:tcBorders>
          </w:tcPr>
          <w:p w:rsidR="00C5058D" w:rsidRPr="00D349AD" w:rsidRDefault="00C5058D"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right w:val="single" w:sz="7" w:space="0" w:color="000000"/>
            </w:tcBorders>
          </w:tcPr>
          <w:p w:rsidR="00C5058D" w:rsidRPr="00EB77D5" w:rsidRDefault="00C5058D" w:rsidP="00EB77D5">
            <w:pPr>
              <w:pStyle w:val="TableParagraph"/>
              <w:spacing w:line="276" w:lineRule="auto"/>
              <w:rPr>
                <w:rFonts w:ascii="Times New Roman" w:eastAsia="Times New Roman" w:hAnsi="Times New Roman" w:cs="Times New Roman"/>
                <w:spacing w:val="-1"/>
                <w:sz w:val="20"/>
                <w:szCs w:val="20"/>
                <w:lang w:val="ru-RU"/>
              </w:rPr>
            </w:pPr>
            <w:r w:rsidRPr="00295412">
              <w:rPr>
                <w:rFonts w:ascii="Times New Roman" w:eastAsia="Times New Roman" w:hAnsi="Times New Roman" w:cs="Times New Roman"/>
                <w:spacing w:val="-1"/>
                <w:sz w:val="20"/>
                <w:szCs w:val="20"/>
                <w:lang w:val="ru-RU"/>
              </w:rPr>
              <w:t>Інформація про</w:t>
            </w:r>
            <w:r>
              <w:rPr>
                <w:rFonts w:ascii="Times New Roman" w:eastAsia="Times New Roman" w:hAnsi="Times New Roman" w:cs="Times New Roman"/>
                <w:spacing w:val="-1"/>
                <w:sz w:val="20"/>
                <w:szCs w:val="20"/>
                <w:lang w:val="ru-RU"/>
              </w:rPr>
              <w:t xml:space="preserve"> </w:t>
            </w:r>
            <w:r w:rsidRPr="00295412">
              <w:rPr>
                <w:rFonts w:ascii="Times New Roman" w:eastAsia="Times New Roman" w:hAnsi="Times New Roman" w:cs="Times New Roman"/>
                <w:spacing w:val="-1"/>
                <w:sz w:val="20"/>
                <w:szCs w:val="20"/>
                <w:lang w:val="ru-RU"/>
              </w:rPr>
              <w:t>функціонування закладів</w:t>
            </w:r>
            <w:r>
              <w:rPr>
                <w:rFonts w:ascii="Times New Roman" w:eastAsia="Times New Roman" w:hAnsi="Times New Roman" w:cs="Times New Roman"/>
                <w:spacing w:val="-1"/>
                <w:sz w:val="20"/>
                <w:szCs w:val="20"/>
                <w:lang w:val="ru-RU"/>
              </w:rPr>
              <w:t xml:space="preserve"> </w:t>
            </w:r>
            <w:r w:rsidRPr="00295412">
              <w:rPr>
                <w:rFonts w:ascii="Times New Roman" w:eastAsia="Times New Roman" w:hAnsi="Times New Roman" w:cs="Times New Roman"/>
                <w:spacing w:val="-1"/>
                <w:sz w:val="20"/>
                <w:szCs w:val="20"/>
                <w:lang w:val="ru-RU"/>
              </w:rPr>
              <w:t>дошкільної освіти</w:t>
            </w:r>
          </w:p>
        </w:tc>
        <w:tc>
          <w:tcPr>
            <w:tcW w:w="1603" w:type="dxa"/>
            <w:gridSpan w:val="3"/>
            <w:tcBorders>
              <w:top w:val="single" w:sz="7" w:space="0" w:color="000000"/>
              <w:left w:val="single" w:sz="7" w:space="0" w:color="000000"/>
              <w:right w:val="single" w:sz="7" w:space="0" w:color="000000"/>
            </w:tcBorders>
          </w:tcPr>
          <w:p w:rsidR="00C5058D" w:rsidRPr="00E47791" w:rsidRDefault="00C5058D"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right w:val="single" w:sz="7" w:space="0" w:color="000000"/>
            </w:tcBorders>
          </w:tcPr>
          <w:p w:rsidR="00C5058D" w:rsidRPr="00981596" w:rsidRDefault="00C5058D"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right w:val="single" w:sz="5" w:space="0" w:color="000000"/>
            </w:tcBorders>
          </w:tcPr>
          <w:p w:rsidR="00C5058D" w:rsidRPr="00937669" w:rsidRDefault="00C5058D" w:rsidP="00FD017D">
            <w:pPr>
              <w:pStyle w:val="TableParagraph"/>
              <w:spacing w:line="276" w:lineRule="auto"/>
              <w:rPr>
                <w:rFonts w:ascii="Times New Roman" w:eastAsia="Times New Roman" w:hAnsi="Times New Roman" w:cs="Times New Roman"/>
                <w:spacing w:val="-1"/>
                <w:sz w:val="20"/>
                <w:szCs w:val="20"/>
                <w:lang w:val="ru-RU"/>
              </w:rPr>
            </w:pPr>
            <w:r w:rsidRPr="00295412">
              <w:rPr>
                <w:rFonts w:ascii="Times New Roman" w:eastAsia="Times New Roman" w:hAnsi="Times New Roman" w:cs="Times New Roman"/>
                <w:spacing w:val="-1"/>
                <w:sz w:val="20"/>
                <w:szCs w:val="20"/>
                <w:lang w:val="ru-RU"/>
              </w:rPr>
              <w:t>Узагальнений</w:t>
            </w:r>
            <w:r>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 за</w:t>
            </w:r>
            <w:r w:rsidRPr="00295412">
              <w:rPr>
                <w:rFonts w:ascii="Times New Roman" w:eastAsia="Times New Roman" w:hAnsi="Times New Roman" w:cs="Times New Roman"/>
                <w:spacing w:val="-1"/>
                <w:sz w:val="20"/>
                <w:szCs w:val="20"/>
                <w:lang w:val="ru-RU"/>
              </w:rPr>
              <w:t xml:space="preserve"> формою</w:t>
            </w:r>
            <w:r>
              <w:rPr>
                <w:rFonts w:ascii="Times New Roman" w:eastAsia="Times New Roman" w:hAnsi="Times New Roman" w:cs="Times New Roman"/>
                <w:spacing w:val="-1"/>
                <w:sz w:val="20"/>
                <w:szCs w:val="20"/>
                <w:lang w:val="ru-RU"/>
              </w:rPr>
              <w:t xml:space="preserve"> </w:t>
            </w:r>
            <w:r w:rsidRPr="00295412">
              <w:rPr>
                <w:rFonts w:ascii="Times New Roman" w:eastAsia="Times New Roman" w:hAnsi="Times New Roman" w:cs="Times New Roman"/>
                <w:spacing w:val="-1"/>
                <w:sz w:val="20"/>
                <w:szCs w:val="20"/>
                <w:lang w:val="ru-RU"/>
              </w:rPr>
              <w:t>ДНЗ-2</w:t>
            </w:r>
          </w:p>
        </w:tc>
        <w:tc>
          <w:tcPr>
            <w:tcW w:w="1279" w:type="dxa"/>
            <w:tcBorders>
              <w:top w:val="single" w:sz="7" w:space="0" w:color="000000"/>
              <w:left w:val="single" w:sz="5" w:space="0" w:color="000000"/>
              <w:right w:val="single" w:sz="7" w:space="0" w:color="000000"/>
            </w:tcBorders>
          </w:tcPr>
          <w:p w:rsidR="00C5058D" w:rsidRPr="004F3D55" w:rsidRDefault="00C5058D"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right w:val="single" w:sz="5" w:space="0" w:color="000000"/>
            </w:tcBorders>
          </w:tcPr>
          <w:p w:rsidR="00C5058D" w:rsidRPr="00981596" w:rsidRDefault="00C5058D"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15</w:t>
            </w:r>
            <w:r w:rsidRPr="00981596">
              <w:rPr>
                <w:rFonts w:ascii="Times New Roman" w:eastAsia="Times New Roman" w:hAnsi="Times New Roman" w:cs="Times New Roman"/>
                <w:sz w:val="20"/>
                <w:szCs w:val="20"/>
              </w:rPr>
              <w:t>.08.2018</w:t>
            </w:r>
          </w:p>
          <w:p w:rsidR="00C5058D" w:rsidRPr="00981596" w:rsidRDefault="00C5058D"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2</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.10.2018</w:t>
            </w:r>
          </w:p>
        </w:tc>
        <w:tc>
          <w:tcPr>
            <w:tcW w:w="992" w:type="dxa"/>
            <w:tcBorders>
              <w:top w:val="single" w:sz="7" w:space="0" w:color="000000"/>
              <w:left w:val="single" w:sz="5" w:space="0" w:color="000000"/>
              <w:right w:val="single" w:sz="7" w:space="0" w:color="000000"/>
            </w:tcBorders>
          </w:tcPr>
          <w:p w:rsidR="00C5058D" w:rsidRPr="00981596" w:rsidRDefault="00C5058D" w:rsidP="00FD017D">
            <w:pPr>
              <w:spacing w:line="276" w:lineRule="auto"/>
              <w:rPr>
                <w:sz w:val="20"/>
                <w:szCs w:val="20"/>
              </w:rPr>
            </w:pPr>
          </w:p>
        </w:tc>
      </w:tr>
      <w:tr w:rsidR="00C5058D" w:rsidRPr="00981596" w:rsidTr="00543873">
        <w:trPr>
          <w:cantSplit/>
          <w:trHeight w:val="810"/>
        </w:trPr>
        <w:tc>
          <w:tcPr>
            <w:tcW w:w="295" w:type="dxa"/>
            <w:tcBorders>
              <w:top w:val="single" w:sz="7" w:space="0" w:color="000000"/>
              <w:left w:val="single" w:sz="7" w:space="0" w:color="000000"/>
              <w:right w:val="single" w:sz="7" w:space="0" w:color="000000"/>
            </w:tcBorders>
          </w:tcPr>
          <w:p w:rsidR="00C5058D" w:rsidRPr="00D349AD" w:rsidRDefault="00C5058D"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right w:val="single" w:sz="7" w:space="0" w:color="000000"/>
            </w:tcBorders>
          </w:tcPr>
          <w:p w:rsidR="00C5058D" w:rsidRPr="00EB77D5" w:rsidRDefault="00C5058D" w:rsidP="00EB77D5">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Інформація про охоплення</w:t>
            </w:r>
          </w:p>
          <w:p w:rsidR="00C5058D" w:rsidRPr="00EB77D5" w:rsidRDefault="00C5058D" w:rsidP="00EB77D5">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дітей 3-6 (7) років</w:t>
            </w:r>
          </w:p>
          <w:p w:rsidR="00C5058D" w:rsidRPr="00EB77D5" w:rsidRDefault="00C5058D" w:rsidP="00EB77D5">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дошкільною освітою</w:t>
            </w:r>
          </w:p>
        </w:tc>
        <w:tc>
          <w:tcPr>
            <w:tcW w:w="1603" w:type="dxa"/>
            <w:gridSpan w:val="3"/>
            <w:tcBorders>
              <w:top w:val="single" w:sz="7" w:space="0" w:color="000000"/>
              <w:left w:val="single" w:sz="7" w:space="0" w:color="000000"/>
              <w:right w:val="single" w:sz="7" w:space="0" w:color="000000"/>
            </w:tcBorders>
          </w:tcPr>
          <w:p w:rsidR="00C5058D" w:rsidRPr="00E47791" w:rsidRDefault="00C5058D"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right w:val="single" w:sz="7" w:space="0" w:color="000000"/>
            </w:tcBorders>
          </w:tcPr>
          <w:p w:rsidR="00C5058D" w:rsidRPr="00981596" w:rsidRDefault="00C5058D"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right w:val="single" w:sz="5" w:space="0" w:color="000000"/>
            </w:tcBorders>
          </w:tcPr>
          <w:p w:rsidR="00C5058D" w:rsidRPr="00937669" w:rsidRDefault="00C5058D"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Узагальнений</w:t>
            </w:r>
            <w:r>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 за формою</w:t>
            </w:r>
            <w:r>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ДНЗ-3</w:t>
            </w:r>
          </w:p>
        </w:tc>
        <w:tc>
          <w:tcPr>
            <w:tcW w:w="1279" w:type="dxa"/>
            <w:tcBorders>
              <w:top w:val="single" w:sz="7" w:space="0" w:color="000000"/>
              <w:left w:val="single" w:sz="5" w:space="0" w:color="000000"/>
              <w:right w:val="single" w:sz="7" w:space="0" w:color="000000"/>
            </w:tcBorders>
          </w:tcPr>
          <w:p w:rsidR="00C5058D" w:rsidRPr="004F3D55" w:rsidRDefault="00C5058D"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right w:val="single" w:sz="5" w:space="0" w:color="000000"/>
            </w:tcBorders>
          </w:tcPr>
          <w:p w:rsidR="00C5058D" w:rsidRPr="00981596" w:rsidRDefault="00C5058D"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15</w:t>
            </w:r>
            <w:r w:rsidRPr="00981596">
              <w:rPr>
                <w:rFonts w:ascii="Times New Roman" w:eastAsia="Times New Roman" w:hAnsi="Times New Roman" w:cs="Times New Roman"/>
                <w:sz w:val="20"/>
                <w:szCs w:val="20"/>
              </w:rPr>
              <w:t>.08.2018</w:t>
            </w:r>
          </w:p>
          <w:p w:rsidR="00C5058D" w:rsidRPr="00981596" w:rsidRDefault="00C5058D"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2</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.10.2018</w:t>
            </w:r>
          </w:p>
        </w:tc>
        <w:tc>
          <w:tcPr>
            <w:tcW w:w="992" w:type="dxa"/>
            <w:tcBorders>
              <w:top w:val="single" w:sz="7" w:space="0" w:color="000000"/>
              <w:left w:val="single" w:sz="5" w:space="0" w:color="000000"/>
              <w:right w:val="single" w:sz="7" w:space="0" w:color="000000"/>
            </w:tcBorders>
          </w:tcPr>
          <w:p w:rsidR="00C5058D" w:rsidRPr="00981596" w:rsidRDefault="00C5058D"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349AD"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ind w:right="115"/>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Інформація</w:t>
            </w:r>
            <w:r w:rsidRPr="00EB77D5">
              <w:rPr>
                <w:rFonts w:ascii="Times New Roman" w:eastAsia="Times New Roman" w:hAnsi="Times New Roman" w:cs="Times New Roman"/>
                <w:spacing w:val="-1"/>
                <w:sz w:val="20"/>
                <w:szCs w:val="20"/>
                <w:lang w:val="ru-RU"/>
              </w:rPr>
              <w:t xml:space="preserve"> про </w:t>
            </w:r>
            <w:r w:rsidRPr="00981596">
              <w:rPr>
                <w:rFonts w:ascii="Times New Roman" w:eastAsia="Times New Roman" w:hAnsi="Times New Roman" w:cs="Times New Roman"/>
                <w:spacing w:val="-1"/>
                <w:sz w:val="20"/>
                <w:szCs w:val="20"/>
                <w:lang w:val="ru-RU"/>
              </w:rPr>
              <w:t>загальну</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кількість</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дитячого</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населення</w:t>
            </w:r>
            <w:r w:rsidRPr="00EB77D5">
              <w:rPr>
                <w:rFonts w:ascii="Times New Roman" w:eastAsia="Times New Roman" w:hAnsi="Times New Roman" w:cs="Times New Roman"/>
                <w:spacing w:val="-1"/>
                <w:sz w:val="20"/>
                <w:szCs w:val="20"/>
                <w:lang w:val="ru-RU"/>
              </w:rPr>
              <w:t xml:space="preserve"> від </w:t>
            </w:r>
            <w:r w:rsidRPr="00981596">
              <w:rPr>
                <w:rFonts w:ascii="Times New Roman" w:eastAsia="Times New Roman" w:hAnsi="Times New Roman" w:cs="Times New Roman"/>
                <w:spacing w:val="-1"/>
                <w:sz w:val="20"/>
                <w:szCs w:val="20"/>
                <w:lang w:val="ru-RU"/>
              </w:rPr>
              <w:t>народження</w:t>
            </w:r>
            <w:r w:rsidRPr="00EB77D5">
              <w:rPr>
                <w:rFonts w:ascii="Times New Roman" w:eastAsia="Times New Roman" w:hAnsi="Times New Roman" w:cs="Times New Roman"/>
                <w:spacing w:val="-1"/>
                <w:sz w:val="20"/>
                <w:szCs w:val="20"/>
                <w:lang w:val="ru-RU"/>
              </w:rPr>
              <w:t xml:space="preserve"> до </w:t>
            </w:r>
            <w:r w:rsidRPr="00981596">
              <w:rPr>
                <w:rFonts w:ascii="Times New Roman" w:eastAsia="Times New Roman" w:hAnsi="Times New Roman" w:cs="Times New Roman"/>
                <w:spacing w:val="-1"/>
                <w:sz w:val="20"/>
                <w:szCs w:val="20"/>
                <w:lang w:val="ru-RU"/>
              </w:rPr>
              <w:t>шести</w:t>
            </w:r>
            <w:r w:rsidRPr="00EB77D5">
              <w:rPr>
                <w:rFonts w:ascii="Times New Roman" w:eastAsia="Times New Roman" w:hAnsi="Times New Roman" w:cs="Times New Roman"/>
                <w:spacing w:val="-1"/>
                <w:sz w:val="20"/>
                <w:szCs w:val="20"/>
                <w:lang w:val="ru-RU"/>
              </w:rPr>
              <w:t xml:space="preserve"> років</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Узагальнений</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 за</w:t>
            </w:r>
            <w:r w:rsidRPr="00981596">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 xml:space="preserve">формою </w:t>
            </w:r>
            <w:r w:rsidRPr="00981596">
              <w:rPr>
                <w:rFonts w:ascii="Times New Roman" w:eastAsia="Times New Roman" w:hAnsi="Times New Roman" w:cs="Times New Roman"/>
                <w:spacing w:val="-1"/>
                <w:sz w:val="20"/>
                <w:szCs w:val="20"/>
                <w:lang w:val="ru-RU"/>
              </w:rPr>
              <w:t>ДНЗ-5</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05</w:t>
            </w:r>
            <w:r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349AD"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ind w:right="83"/>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Інформація</w:t>
            </w:r>
            <w:r w:rsidRPr="00EB77D5">
              <w:rPr>
                <w:rFonts w:ascii="Times New Roman" w:eastAsia="Times New Roman" w:hAnsi="Times New Roman" w:cs="Times New Roman"/>
                <w:spacing w:val="-1"/>
                <w:sz w:val="20"/>
                <w:szCs w:val="20"/>
                <w:lang w:val="ru-RU"/>
              </w:rPr>
              <w:t xml:space="preserve"> про </w:t>
            </w:r>
            <w:r w:rsidRPr="00981596">
              <w:rPr>
                <w:rFonts w:ascii="Times New Roman" w:eastAsia="Times New Roman" w:hAnsi="Times New Roman" w:cs="Times New Roman"/>
                <w:spacing w:val="-1"/>
                <w:sz w:val="20"/>
                <w:szCs w:val="20"/>
                <w:lang w:val="ru-RU"/>
              </w:rPr>
              <w:t>охоплення</w:t>
            </w:r>
            <w:r w:rsidR="00641528">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 xml:space="preserve">дітей </w:t>
            </w:r>
            <w:r w:rsidRPr="00981596">
              <w:rPr>
                <w:rFonts w:ascii="Times New Roman" w:eastAsia="Times New Roman" w:hAnsi="Times New Roman" w:cs="Times New Roman"/>
                <w:spacing w:val="-1"/>
                <w:sz w:val="20"/>
                <w:szCs w:val="20"/>
                <w:lang w:val="ru-RU"/>
              </w:rPr>
              <w:t>1-6(7)</w:t>
            </w:r>
            <w:r w:rsidRPr="00EB77D5">
              <w:rPr>
                <w:rFonts w:ascii="Times New Roman" w:eastAsia="Times New Roman" w:hAnsi="Times New Roman" w:cs="Times New Roman"/>
                <w:spacing w:val="-1"/>
                <w:sz w:val="20"/>
                <w:szCs w:val="20"/>
                <w:lang w:val="ru-RU"/>
              </w:rPr>
              <w:t xml:space="preserve"> років </w:t>
            </w:r>
            <w:r w:rsidRPr="00981596">
              <w:rPr>
                <w:rFonts w:ascii="Times New Roman" w:eastAsia="Times New Roman" w:hAnsi="Times New Roman" w:cs="Times New Roman"/>
                <w:spacing w:val="-1"/>
                <w:sz w:val="20"/>
                <w:szCs w:val="20"/>
                <w:lang w:val="ru-RU"/>
              </w:rPr>
              <w:t>дошкільною</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освітою</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Узагальнений</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 за</w:t>
            </w:r>
            <w:r w:rsidRPr="00981596">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 xml:space="preserve">формою </w:t>
            </w:r>
            <w:r w:rsidRPr="00981596">
              <w:rPr>
                <w:rFonts w:ascii="Times New Roman" w:eastAsia="Times New Roman" w:hAnsi="Times New Roman" w:cs="Times New Roman"/>
                <w:spacing w:val="-1"/>
                <w:sz w:val="20"/>
                <w:szCs w:val="20"/>
                <w:lang w:val="ru-RU"/>
              </w:rPr>
              <w:t>ДНЗ-6</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05</w:t>
            </w:r>
            <w:r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349AD"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bottom w:val="single" w:sz="7" w:space="0" w:color="000000"/>
              <w:right w:val="single" w:sz="7" w:space="0" w:color="000000"/>
            </w:tcBorders>
          </w:tcPr>
          <w:p w:rsidR="00FD6BD0" w:rsidRPr="00641528" w:rsidRDefault="00FD6BD0" w:rsidP="00EB77D5">
            <w:pPr>
              <w:pStyle w:val="TableParagraph"/>
              <w:spacing w:line="276" w:lineRule="auto"/>
              <w:rPr>
                <w:rFonts w:ascii="Times New Roman" w:eastAsia="Times New Roman" w:hAnsi="Times New Roman" w:cs="Times New Roman"/>
                <w:spacing w:val="-1"/>
                <w:sz w:val="20"/>
                <w:szCs w:val="20"/>
                <w:lang w:val="uk-UA"/>
              </w:rPr>
            </w:pPr>
            <w:r w:rsidRPr="00641528">
              <w:rPr>
                <w:rFonts w:ascii="Times New Roman" w:eastAsia="Times New Roman" w:hAnsi="Times New Roman" w:cs="Times New Roman"/>
                <w:spacing w:val="-1"/>
                <w:sz w:val="20"/>
                <w:szCs w:val="20"/>
                <w:lang w:val="uk-UA"/>
              </w:rPr>
              <w:t>План відкриття закладів</w:t>
            </w:r>
            <w:r w:rsidR="00641528" w:rsidRPr="00641528">
              <w:rPr>
                <w:rFonts w:ascii="Times New Roman" w:eastAsia="Times New Roman" w:hAnsi="Times New Roman" w:cs="Times New Roman"/>
                <w:spacing w:val="-1"/>
                <w:sz w:val="20"/>
                <w:szCs w:val="20"/>
                <w:lang w:val="uk-UA"/>
              </w:rPr>
              <w:t xml:space="preserve"> </w:t>
            </w:r>
            <w:r w:rsidRPr="00641528">
              <w:rPr>
                <w:rFonts w:ascii="Times New Roman" w:eastAsia="Times New Roman" w:hAnsi="Times New Roman" w:cs="Times New Roman"/>
                <w:spacing w:val="-1"/>
                <w:sz w:val="20"/>
                <w:szCs w:val="20"/>
                <w:lang w:val="uk-UA"/>
              </w:rPr>
              <w:t>дошкільної освіти</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Узагальнений</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 за</w:t>
            </w:r>
            <w:r w:rsidRPr="00981596">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 xml:space="preserve">формою </w:t>
            </w:r>
            <w:r w:rsidRPr="00981596">
              <w:rPr>
                <w:rFonts w:ascii="Times New Roman" w:eastAsia="Times New Roman" w:hAnsi="Times New Roman" w:cs="Times New Roman"/>
                <w:spacing w:val="-1"/>
                <w:sz w:val="20"/>
                <w:szCs w:val="20"/>
                <w:lang w:val="ru-RU"/>
              </w:rPr>
              <w:t>ДНЗ-7</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05</w:t>
            </w:r>
            <w:r w:rsidRPr="00981596">
              <w:rPr>
                <w:rFonts w:ascii="Times New Roman" w:eastAsia="Times New Roman" w:hAnsi="Times New Roman" w:cs="Times New Roman"/>
                <w:sz w:val="20"/>
                <w:szCs w:val="20"/>
              </w:rPr>
              <w:t>.10.2018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C5058D" w:rsidRPr="00981596" w:rsidTr="00543873">
        <w:trPr>
          <w:cantSplit/>
          <w:trHeight w:val="1075"/>
        </w:trPr>
        <w:tc>
          <w:tcPr>
            <w:tcW w:w="295" w:type="dxa"/>
            <w:tcBorders>
              <w:top w:val="single" w:sz="7" w:space="0" w:color="000000"/>
              <w:left w:val="single" w:sz="7" w:space="0" w:color="000000"/>
              <w:right w:val="single" w:sz="7" w:space="0" w:color="000000"/>
            </w:tcBorders>
          </w:tcPr>
          <w:p w:rsidR="00C5058D" w:rsidRPr="00D349AD" w:rsidRDefault="00C5058D"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right w:val="single" w:sz="7" w:space="0" w:color="000000"/>
            </w:tcBorders>
          </w:tcPr>
          <w:p w:rsidR="00C5058D" w:rsidRPr="00EB77D5" w:rsidRDefault="00C5058D" w:rsidP="00EB77D5">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Інформація про кількість</w:t>
            </w:r>
          </w:p>
          <w:p w:rsidR="00C5058D" w:rsidRPr="00EB77D5" w:rsidRDefault="00C5058D" w:rsidP="00EB77D5">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дітей, які перебувають на</w:t>
            </w:r>
          </w:p>
          <w:p w:rsidR="00C5058D" w:rsidRPr="00EB77D5" w:rsidRDefault="00C5058D" w:rsidP="00EB77D5">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обліку для влаштування в</w:t>
            </w:r>
          </w:p>
          <w:p w:rsidR="00C5058D" w:rsidRPr="00EB77D5" w:rsidRDefault="00C5058D" w:rsidP="00EB77D5">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заклади дошкільної освіти</w:t>
            </w:r>
          </w:p>
        </w:tc>
        <w:tc>
          <w:tcPr>
            <w:tcW w:w="1603" w:type="dxa"/>
            <w:gridSpan w:val="3"/>
            <w:tcBorders>
              <w:top w:val="single" w:sz="7" w:space="0" w:color="000000"/>
              <w:left w:val="single" w:sz="7" w:space="0" w:color="000000"/>
              <w:right w:val="single" w:sz="7" w:space="0" w:color="000000"/>
            </w:tcBorders>
          </w:tcPr>
          <w:p w:rsidR="00C5058D" w:rsidRPr="00E47791" w:rsidRDefault="00C5058D"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right w:val="single" w:sz="7" w:space="0" w:color="000000"/>
            </w:tcBorders>
          </w:tcPr>
          <w:p w:rsidR="00C5058D" w:rsidRPr="00981596" w:rsidRDefault="00C5058D"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right w:val="single" w:sz="5" w:space="0" w:color="000000"/>
            </w:tcBorders>
          </w:tcPr>
          <w:p w:rsidR="00C5058D" w:rsidRPr="00937669" w:rsidRDefault="00C5058D"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Узагальнений</w:t>
            </w:r>
          </w:p>
          <w:p w:rsidR="00C5058D" w:rsidRPr="00937669" w:rsidRDefault="00C5058D"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звіт за формою</w:t>
            </w:r>
          </w:p>
          <w:p w:rsidR="00C5058D" w:rsidRPr="00937669" w:rsidRDefault="00C5058D"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ДНЗ-8</w:t>
            </w:r>
          </w:p>
        </w:tc>
        <w:tc>
          <w:tcPr>
            <w:tcW w:w="1279" w:type="dxa"/>
            <w:tcBorders>
              <w:top w:val="single" w:sz="7" w:space="0" w:color="000000"/>
              <w:left w:val="single" w:sz="5" w:space="0" w:color="000000"/>
              <w:right w:val="single" w:sz="7" w:space="0" w:color="000000"/>
            </w:tcBorders>
          </w:tcPr>
          <w:p w:rsidR="00C5058D" w:rsidRPr="004F3D55" w:rsidRDefault="00C5058D"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right w:val="single" w:sz="5" w:space="0" w:color="000000"/>
            </w:tcBorders>
          </w:tcPr>
          <w:p w:rsidR="00C5058D" w:rsidRPr="00981596" w:rsidRDefault="00C5058D"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15</w:t>
            </w:r>
            <w:r w:rsidRPr="00981596">
              <w:rPr>
                <w:rFonts w:ascii="Times New Roman" w:eastAsia="Times New Roman" w:hAnsi="Times New Roman" w:cs="Times New Roman"/>
                <w:sz w:val="20"/>
                <w:szCs w:val="20"/>
              </w:rPr>
              <w:t>.08.2018</w:t>
            </w:r>
          </w:p>
          <w:p w:rsidR="00357FD8" w:rsidRPr="00981596" w:rsidRDefault="00C5058D"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25</w:t>
            </w:r>
            <w:r w:rsidRPr="00981596">
              <w:rPr>
                <w:rFonts w:ascii="Times New Roman" w:eastAsia="Times New Roman" w:hAnsi="Times New Roman" w:cs="Times New Roman"/>
                <w:sz w:val="20"/>
                <w:szCs w:val="20"/>
              </w:rPr>
              <w:t>.11.2018</w:t>
            </w:r>
          </w:p>
        </w:tc>
        <w:tc>
          <w:tcPr>
            <w:tcW w:w="992" w:type="dxa"/>
            <w:tcBorders>
              <w:top w:val="single" w:sz="7" w:space="0" w:color="000000"/>
              <w:left w:val="single" w:sz="5" w:space="0" w:color="000000"/>
              <w:right w:val="single" w:sz="7" w:space="0" w:color="000000"/>
            </w:tcBorders>
          </w:tcPr>
          <w:p w:rsidR="00C5058D" w:rsidRPr="00981596" w:rsidRDefault="00C5058D"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349AD"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Інформація</w:t>
            </w:r>
            <w:r w:rsidRPr="00EB77D5">
              <w:rPr>
                <w:rFonts w:ascii="Times New Roman" w:eastAsia="Times New Roman" w:hAnsi="Times New Roman" w:cs="Times New Roman"/>
                <w:spacing w:val="-1"/>
                <w:sz w:val="20"/>
                <w:szCs w:val="20"/>
                <w:lang w:val="ru-RU"/>
              </w:rPr>
              <w:t xml:space="preserve"> про </w:t>
            </w:r>
            <w:r w:rsidRPr="00981596">
              <w:rPr>
                <w:rFonts w:ascii="Times New Roman" w:eastAsia="Times New Roman" w:hAnsi="Times New Roman" w:cs="Times New Roman"/>
                <w:spacing w:val="-1"/>
                <w:sz w:val="20"/>
                <w:szCs w:val="20"/>
                <w:lang w:val="ru-RU"/>
              </w:rPr>
              <w:t>попередню</w:t>
            </w:r>
            <w:r w:rsidR="00641528">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 xml:space="preserve">мережу </w:t>
            </w:r>
            <w:r w:rsidRPr="00981596">
              <w:rPr>
                <w:rFonts w:ascii="Times New Roman" w:eastAsia="Times New Roman" w:hAnsi="Times New Roman" w:cs="Times New Roman"/>
                <w:spacing w:val="-1"/>
                <w:sz w:val="20"/>
                <w:szCs w:val="20"/>
                <w:lang w:val="ru-RU"/>
              </w:rPr>
              <w:t>закладів</w:t>
            </w:r>
            <w:r w:rsidRPr="00EB77D5">
              <w:rPr>
                <w:rFonts w:ascii="Times New Roman" w:eastAsia="Times New Roman" w:hAnsi="Times New Roman" w:cs="Times New Roman"/>
                <w:spacing w:val="-1"/>
                <w:sz w:val="20"/>
                <w:szCs w:val="20"/>
                <w:lang w:val="ru-RU"/>
              </w:rPr>
              <w:t xml:space="preserve"> дошкільної </w:t>
            </w:r>
            <w:r w:rsidRPr="00981596">
              <w:rPr>
                <w:rFonts w:ascii="Times New Roman" w:eastAsia="Times New Roman" w:hAnsi="Times New Roman" w:cs="Times New Roman"/>
                <w:spacing w:val="-1"/>
                <w:sz w:val="20"/>
                <w:szCs w:val="20"/>
                <w:lang w:val="ru-RU"/>
              </w:rPr>
              <w:t>освіти</w:t>
            </w:r>
            <w:r w:rsidRPr="00EB77D5">
              <w:rPr>
                <w:rFonts w:ascii="Times New Roman" w:eastAsia="Times New Roman" w:hAnsi="Times New Roman" w:cs="Times New Roman"/>
                <w:spacing w:val="-1"/>
                <w:sz w:val="20"/>
                <w:szCs w:val="20"/>
                <w:lang w:val="ru-RU"/>
              </w:rPr>
              <w:t xml:space="preserve"> усіх типів та</w:t>
            </w:r>
            <w:r w:rsidRPr="00981596">
              <w:rPr>
                <w:rFonts w:ascii="Times New Roman" w:eastAsia="Times New Roman" w:hAnsi="Times New Roman" w:cs="Times New Roman"/>
                <w:spacing w:val="-1"/>
                <w:sz w:val="20"/>
                <w:szCs w:val="20"/>
                <w:lang w:val="ru-RU"/>
              </w:rPr>
              <w:t xml:space="preserve"> форм</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власності</w:t>
            </w:r>
            <w:r w:rsidRPr="00EB77D5">
              <w:rPr>
                <w:rFonts w:ascii="Times New Roman" w:eastAsia="Times New Roman" w:hAnsi="Times New Roman" w:cs="Times New Roman"/>
                <w:spacing w:val="-1"/>
                <w:sz w:val="20"/>
                <w:szCs w:val="20"/>
                <w:lang w:val="ru-RU"/>
              </w:rPr>
              <w:t xml:space="preserve"> у 2018/2019 н.р.</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Кулакова Л.В.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Узагальнений</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 за</w:t>
            </w:r>
            <w:r w:rsidRPr="00981596">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 xml:space="preserve">формою </w:t>
            </w:r>
            <w:r w:rsidRPr="00981596">
              <w:rPr>
                <w:rFonts w:ascii="Times New Roman" w:eastAsia="Times New Roman" w:hAnsi="Times New Roman" w:cs="Times New Roman"/>
                <w:spacing w:val="-1"/>
                <w:sz w:val="20"/>
                <w:szCs w:val="20"/>
                <w:lang w:val="ru-RU"/>
              </w:rPr>
              <w:t>ДНЗ-9</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ЗДО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2</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.05.2018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349AD"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uk-UA"/>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проектів</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робочих</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навчальних</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планів</w:t>
            </w:r>
            <w:r w:rsidRPr="00EB77D5">
              <w:rPr>
                <w:rFonts w:ascii="Times New Roman" w:eastAsia="Times New Roman" w:hAnsi="Times New Roman" w:cs="Times New Roman"/>
                <w:spacing w:val="-1"/>
                <w:sz w:val="20"/>
                <w:szCs w:val="20"/>
                <w:lang w:val="ru-RU"/>
              </w:rPr>
              <w:t xml:space="preserve"> до </w:t>
            </w:r>
            <w:r w:rsidRPr="00981596">
              <w:rPr>
                <w:rFonts w:ascii="Times New Roman" w:eastAsia="Times New Roman" w:hAnsi="Times New Roman" w:cs="Times New Roman"/>
                <w:spacing w:val="-1"/>
                <w:sz w:val="20"/>
                <w:szCs w:val="20"/>
                <w:lang w:val="ru-RU"/>
              </w:rPr>
              <w:t>затвердження</w:t>
            </w:r>
            <w:r w:rsidRPr="00EB77D5">
              <w:rPr>
                <w:rFonts w:ascii="Times New Roman" w:eastAsia="Times New Roman" w:hAnsi="Times New Roman" w:cs="Times New Roman"/>
                <w:spacing w:val="-1"/>
                <w:sz w:val="20"/>
                <w:szCs w:val="20"/>
                <w:lang w:val="ru-RU"/>
              </w:rPr>
              <w:t xml:space="preserve"> / </w:t>
            </w:r>
            <w:r w:rsidRPr="00981596">
              <w:rPr>
                <w:rFonts w:ascii="Times New Roman" w:eastAsia="Times New Roman" w:hAnsi="Times New Roman" w:cs="Times New Roman"/>
                <w:spacing w:val="-1"/>
                <w:sz w:val="20"/>
                <w:szCs w:val="20"/>
                <w:lang w:val="ru-RU"/>
              </w:rPr>
              <w:t>погодження</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Стецко О.М.</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Робочі</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навчальні</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плани</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ЗНЗ</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району</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pacing w:val="-1"/>
                <w:sz w:val="20"/>
                <w:szCs w:val="20"/>
              </w:rPr>
              <w:t>Березень-</w:t>
            </w:r>
            <w:r w:rsidR="00641528">
              <w:rPr>
                <w:rFonts w:ascii="Times New Roman" w:eastAsia="Times New Roman" w:hAnsi="Times New Roman" w:cs="Times New Roman"/>
                <w:sz w:val="20"/>
                <w:szCs w:val="20"/>
              </w:rPr>
              <w:t xml:space="preserve"> </w:t>
            </w:r>
            <w:r w:rsidRPr="00981596">
              <w:rPr>
                <w:rFonts w:ascii="Times New Roman" w:eastAsia="Times New Roman" w:hAnsi="Times New Roman" w:cs="Times New Roman"/>
                <w:spacing w:val="-1"/>
                <w:sz w:val="20"/>
                <w:szCs w:val="20"/>
              </w:rPr>
              <w:t>травень</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ind w:right="103"/>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EB77D5">
              <w:rPr>
                <w:rFonts w:ascii="Times New Roman" w:eastAsia="Times New Roman" w:hAnsi="Times New Roman" w:cs="Times New Roman"/>
                <w:spacing w:val="-1"/>
                <w:sz w:val="20"/>
                <w:szCs w:val="20"/>
                <w:lang w:val="ru-RU"/>
              </w:rPr>
              <w:t xml:space="preserve"> стану </w:t>
            </w:r>
            <w:r w:rsidRPr="00981596">
              <w:rPr>
                <w:rFonts w:ascii="Times New Roman" w:eastAsia="Times New Roman" w:hAnsi="Times New Roman" w:cs="Times New Roman"/>
                <w:spacing w:val="-1"/>
                <w:sz w:val="20"/>
                <w:szCs w:val="20"/>
                <w:lang w:val="ru-RU"/>
              </w:rPr>
              <w:t>відвідування</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учнями</w:t>
            </w:r>
            <w:r w:rsidRPr="00EB77D5">
              <w:rPr>
                <w:rFonts w:ascii="Times New Roman" w:eastAsia="Times New Roman" w:hAnsi="Times New Roman" w:cs="Times New Roman"/>
                <w:spacing w:val="-1"/>
                <w:sz w:val="20"/>
                <w:szCs w:val="20"/>
                <w:lang w:val="ru-RU"/>
              </w:rPr>
              <w:t xml:space="preserve"> та </w:t>
            </w:r>
            <w:r w:rsidRPr="00981596">
              <w:rPr>
                <w:rFonts w:ascii="Times New Roman" w:eastAsia="Times New Roman" w:hAnsi="Times New Roman" w:cs="Times New Roman"/>
                <w:spacing w:val="-1"/>
                <w:sz w:val="20"/>
                <w:szCs w:val="20"/>
                <w:lang w:val="ru-RU"/>
              </w:rPr>
              <w:t>вихованцями</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району</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Дерев’янко Т.Є.</w:t>
            </w:r>
          </w:p>
        </w:tc>
        <w:tc>
          <w:tcPr>
            <w:tcW w:w="994" w:type="dxa"/>
            <w:tcBorders>
              <w:top w:val="single" w:sz="7" w:space="0" w:color="000000"/>
              <w:left w:val="single" w:sz="7" w:space="0" w:color="000000"/>
              <w:bottom w:val="single" w:sz="7"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Статистична</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звітність</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.00</w:t>
            </w:r>
            <w:r w:rsidR="00641528">
              <w:rPr>
                <w:rFonts w:ascii="Times New Roman" w:eastAsia="Times New Roman" w:hAnsi="Times New Roman" w:cs="Times New Roman"/>
                <w:sz w:val="20"/>
                <w:szCs w:val="20"/>
              </w:rPr>
              <w:t xml:space="preserve"> </w:t>
            </w:r>
            <w:r w:rsidRPr="00981596">
              <w:rPr>
                <w:rFonts w:ascii="Times New Roman" w:eastAsia="Times New Roman" w:hAnsi="Times New Roman" w:cs="Times New Roman"/>
                <w:spacing w:val="-1"/>
                <w:sz w:val="20"/>
                <w:szCs w:val="20"/>
              </w:rPr>
              <w:t>щоденний</w:t>
            </w:r>
            <w:r w:rsidRPr="00981596">
              <w:rPr>
                <w:rFonts w:ascii="Times New Roman" w:eastAsia="Times New Roman" w:hAnsi="Times New Roman" w:cs="Times New Roman"/>
                <w:sz w:val="20"/>
                <w:szCs w:val="20"/>
              </w:rPr>
              <w:t xml:space="preserve"> облік</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621107">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проектів</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робочих</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навчальних</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планів</w:t>
            </w:r>
            <w:r w:rsidRPr="00EB77D5">
              <w:rPr>
                <w:rFonts w:ascii="Times New Roman" w:eastAsia="Times New Roman" w:hAnsi="Times New Roman" w:cs="Times New Roman"/>
                <w:spacing w:val="-1"/>
                <w:sz w:val="20"/>
                <w:szCs w:val="20"/>
                <w:lang w:val="ru-RU"/>
              </w:rPr>
              <w:t xml:space="preserve"> до </w:t>
            </w:r>
            <w:r w:rsidRPr="00981596">
              <w:rPr>
                <w:rFonts w:ascii="Times New Roman" w:eastAsia="Times New Roman" w:hAnsi="Times New Roman" w:cs="Times New Roman"/>
                <w:spacing w:val="-1"/>
                <w:sz w:val="20"/>
                <w:szCs w:val="20"/>
                <w:lang w:val="ru-RU"/>
              </w:rPr>
              <w:t>затвердження</w:t>
            </w:r>
            <w:r w:rsidRPr="00EB77D5">
              <w:rPr>
                <w:rFonts w:ascii="Times New Roman" w:eastAsia="Times New Roman" w:hAnsi="Times New Roman" w:cs="Times New Roman"/>
                <w:spacing w:val="-1"/>
                <w:sz w:val="20"/>
                <w:szCs w:val="20"/>
                <w:lang w:val="ru-RU"/>
              </w:rPr>
              <w:t>/</w:t>
            </w:r>
            <w:r w:rsidRPr="00981596">
              <w:rPr>
                <w:rFonts w:ascii="Times New Roman" w:eastAsia="Times New Roman" w:hAnsi="Times New Roman" w:cs="Times New Roman"/>
                <w:spacing w:val="-1"/>
                <w:sz w:val="20"/>
                <w:szCs w:val="20"/>
                <w:lang w:val="ru-RU"/>
              </w:rPr>
              <w:t>погодження</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Надточій О.І.</w:t>
            </w:r>
          </w:p>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Стецко О.М.</w:t>
            </w:r>
          </w:p>
        </w:tc>
        <w:tc>
          <w:tcPr>
            <w:tcW w:w="994" w:type="dxa"/>
            <w:tcBorders>
              <w:top w:val="single" w:sz="7" w:space="0" w:color="000000"/>
              <w:left w:val="single" w:sz="7" w:space="0" w:color="000000"/>
              <w:bottom w:val="single" w:sz="7" w:space="0" w:color="000000"/>
              <w:right w:val="single" w:sz="7" w:space="0" w:color="000000"/>
            </w:tcBorders>
          </w:tcPr>
          <w:p w:rsidR="00FD6BD0" w:rsidRPr="00C32DB3" w:rsidRDefault="00FD6BD0" w:rsidP="00AA76C1">
            <w:pPr>
              <w:pStyle w:val="TableParagraph"/>
              <w:spacing w:line="276" w:lineRule="auto"/>
              <w:rPr>
                <w:rFonts w:ascii="Times New Roman" w:eastAsia="Times New Roman" w:hAnsi="Times New Roman" w:cs="Times New Roman"/>
                <w:sz w:val="20"/>
                <w:szCs w:val="20"/>
                <w:lang w:val="ru-RU"/>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Робочі</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навчальні</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плани</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ЗНЗ</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району</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pacing w:val="-1"/>
                <w:sz w:val="20"/>
                <w:szCs w:val="20"/>
              </w:rPr>
              <w:t>березень-</w:t>
            </w:r>
            <w:r w:rsidR="00641528">
              <w:rPr>
                <w:rFonts w:ascii="Times New Roman" w:eastAsia="Times New Roman" w:hAnsi="Times New Roman" w:cs="Times New Roman"/>
                <w:sz w:val="20"/>
                <w:szCs w:val="20"/>
              </w:rPr>
              <w:t xml:space="preserve"> </w:t>
            </w:r>
            <w:r w:rsidRPr="00981596">
              <w:rPr>
                <w:rFonts w:ascii="Times New Roman" w:eastAsia="Times New Roman" w:hAnsi="Times New Roman" w:cs="Times New Roman"/>
                <w:spacing w:val="-1"/>
                <w:sz w:val="20"/>
                <w:szCs w:val="20"/>
              </w:rPr>
              <w:t>травень</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ind w:right="83"/>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мережі</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00641528">
              <w:rPr>
                <w:rFonts w:ascii="Times New Roman" w:eastAsia="Times New Roman" w:hAnsi="Times New Roman" w:cs="Times New Roman"/>
                <w:spacing w:val="-1"/>
                <w:sz w:val="20"/>
                <w:szCs w:val="20"/>
                <w:lang w:val="ru-RU"/>
              </w:rPr>
              <w:t xml:space="preserve"> </w:t>
            </w:r>
            <w:r w:rsidR="00290334">
              <w:rPr>
                <w:rFonts w:ascii="Times New Roman" w:eastAsia="Times New Roman" w:hAnsi="Times New Roman" w:cs="Times New Roman"/>
                <w:spacing w:val="-1"/>
                <w:sz w:val="20"/>
                <w:szCs w:val="20"/>
                <w:lang w:val="uk-UA"/>
              </w:rPr>
              <w:t>з</w:t>
            </w:r>
            <w:r w:rsidRPr="00981596">
              <w:rPr>
                <w:rFonts w:ascii="Times New Roman" w:eastAsia="Times New Roman" w:hAnsi="Times New Roman" w:cs="Times New Roman"/>
                <w:spacing w:val="-1"/>
                <w:sz w:val="20"/>
                <w:szCs w:val="20"/>
                <w:lang w:val="ru-RU"/>
              </w:rPr>
              <w:t>акладів</w:t>
            </w:r>
            <w:r w:rsidRPr="00EB77D5">
              <w:rPr>
                <w:rFonts w:ascii="Times New Roman" w:eastAsia="Times New Roman" w:hAnsi="Times New Roman" w:cs="Times New Roman"/>
                <w:spacing w:val="-1"/>
                <w:sz w:val="20"/>
                <w:szCs w:val="20"/>
                <w:lang w:val="ru-RU"/>
              </w:rPr>
              <w:t xml:space="preserve"> району за</w:t>
            </w:r>
            <w:r w:rsidRPr="00981596">
              <w:rPr>
                <w:rFonts w:ascii="Times New Roman" w:eastAsia="Times New Roman" w:hAnsi="Times New Roman" w:cs="Times New Roman"/>
                <w:spacing w:val="-1"/>
                <w:sz w:val="20"/>
                <w:szCs w:val="20"/>
                <w:lang w:val="ru-RU"/>
              </w:rPr>
              <w:t xml:space="preserve"> мовами</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навчання</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Надточій О.І.</w:t>
            </w:r>
          </w:p>
        </w:tc>
        <w:tc>
          <w:tcPr>
            <w:tcW w:w="994" w:type="dxa"/>
            <w:tcBorders>
              <w:top w:val="single" w:sz="7" w:space="0" w:color="000000"/>
              <w:left w:val="single" w:sz="7" w:space="0" w:color="000000"/>
              <w:bottom w:val="single" w:sz="7"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tabs>
                <w:tab w:val="left" w:pos="713"/>
                <w:tab w:val="left" w:pos="1188"/>
              </w:tabs>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Аналітична</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 xml:space="preserve">довідка, </w:t>
            </w:r>
            <w:r w:rsidRPr="00981596">
              <w:rPr>
                <w:rFonts w:ascii="Times New Roman" w:eastAsia="Times New Roman" w:hAnsi="Times New Roman" w:cs="Times New Roman"/>
                <w:spacing w:val="-1"/>
                <w:sz w:val="20"/>
                <w:szCs w:val="20"/>
                <w:lang w:val="ru-RU"/>
              </w:rPr>
              <w:t>інформація</w:t>
            </w:r>
            <w:r w:rsidR="00704AAC">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 xml:space="preserve">до </w:t>
            </w:r>
            <w:r w:rsidRPr="00981596">
              <w:rPr>
                <w:rFonts w:ascii="Times New Roman" w:eastAsia="Times New Roman" w:hAnsi="Times New Roman" w:cs="Times New Roman"/>
                <w:spacing w:val="-1"/>
                <w:sz w:val="20"/>
                <w:szCs w:val="20"/>
                <w:lang w:val="ru-RU"/>
              </w:rPr>
              <w:t>апаратної</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наради,</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узагальнений</w:t>
            </w:r>
            <w:r w:rsidRPr="00937669">
              <w:rPr>
                <w:rFonts w:ascii="Times New Roman" w:eastAsia="Times New Roman" w:hAnsi="Times New Roman" w:cs="Times New Roman"/>
                <w:spacing w:val="-1"/>
                <w:sz w:val="20"/>
                <w:szCs w:val="20"/>
                <w:lang w:val="ru-RU"/>
              </w:rPr>
              <w:t xml:space="preserve"> звіт</w:t>
            </w:r>
            <w:r w:rsidR="00536FCA" w:rsidRPr="00937669">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до</w:t>
            </w:r>
            <w:r w:rsidR="00536FCA" w:rsidRPr="00937669">
              <w:rPr>
                <w:rFonts w:ascii="Times New Roman" w:eastAsia="Times New Roman" w:hAnsi="Times New Roman" w:cs="Times New Roman"/>
                <w:spacing w:val="-1"/>
                <w:sz w:val="20"/>
                <w:szCs w:val="20"/>
                <w:lang w:val="ru-RU"/>
              </w:rPr>
              <w:t xml:space="preserve"> </w:t>
            </w:r>
            <w:r w:rsidR="00641528">
              <w:rPr>
                <w:rFonts w:ascii="Times New Roman" w:eastAsia="Times New Roman" w:hAnsi="Times New Roman" w:cs="Times New Roman"/>
                <w:spacing w:val="-1"/>
                <w:sz w:val="20"/>
                <w:szCs w:val="20"/>
                <w:lang w:val="ru-RU"/>
              </w:rPr>
              <w:t>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0</w:t>
            </w:r>
            <w:r w:rsidRPr="00981596">
              <w:rPr>
                <w:rFonts w:ascii="Times New Roman" w:eastAsia="Times New Roman" w:hAnsi="Times New Roman" w:cs="Times New Roman"/>
                <w:sz w:val="20"/>
                <w:szCs w:val="20"/>
                <w:lang w:val="uk-UA"/>
              </w:rPr>
              <w:t>4</w:t>
            </w:r>
            <w:r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Статистичний</w:t>
            </w:r>
            <w:r w:rsidRPr="00EB77D5">
              <w:rPr>
                <w:rFonts w:ascii="Times New Roman" w:eastAsia="Times New Roman" w:hAnsi="Times New Roman" w:cs="Times New Roman"/>
                <w:spacing w:val="-1"/>
                <w:sz w:val="20"/>
                <w:szCs w:val="20"/>
                <w:lang w:val="ru-RU"/>
              </w:rPr>
              <w:t xml:space="preserve"> звіт ЗНЗ</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«Фізична культура»</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Подзолков</w:t>
            </w:r>
            <w:r w:rsidR="00E3786D">
              <w:rPr>
                <w:rFonts w:ascii="Times New Roman" w:eastAsia="Times New Roman" w:hAnsi="Times New Roman" w:cs="Times New Roman"/>
                <w:spacing w:val="-1"/>
                <w:sz w:val="20"/>
                <w:szCs w:val="20"/>
                <w:lang w:val="uk-UA"/>
              </w:rPr>
              <w:t xml:space="preserve"> </w:t>
            </w:r>
            <w:r w:rsidRPr="00981596">
              <w:rPr>
                <w:rFonts w:ascii="Times New Roman" w:eastAsia="Times New Roman" w:hAnsi="Times New Roman" w:cs="Times New Roman"/>
                <w:spacing w:val="-1"/>
                <w:sz w:val="20"/>
                <w:szCs w:val="20"/>
                <w:lang w:val="uk-UA"/>
              </w:rPr>
              <w:t>А.Ю.</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Статистична</w:t>
            </w:r>
            <w:r w:rsidR="00536FCA" w:rsidRPr="00937669">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звітність (Форма 2-ФК)</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pacing w:val="-1"/>
                <w:sz w:val="20"/>
                <w:szCs w:val="20"/>
              </w:rPr>
              <w:t>01.01.2018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Статистичний</w:t>
            </w:r>
            <w:r w:rsidRPr="00EB77D5">
              <w:rPr>
                <w:rFonts w:ascii="Times New Roman" w:eastAsia="Times New Roman" w:hAnsi="Times New Roman" w:cs="Times New Roman"/>
                <w:spacing w:val="-1"/>
                <w:sz w:val="20"/>
                <w:szCs w:val="20"/>
                <w:lang w:val="ru-RU"/>
              </w:rPr>
              <w:t xml:space="preserve"> звіт про</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діяльність</w:t>
            </w:r>
            <w:r w:rsidRPr="00EB77D5">
              <w:rPr>
                <w:rFonts w:ascii="Times New Roman" w:eastAsia="Times New Roman" w:hAnsi="Times New Roman" w:cs="Times New Roman"/>
                <w:spacing w:val="-1"/>
                <w:sz w:val="20"/>
                <w:szCs w:val="20"/>
                <w:lang w:val="ru-RU"/>
              </w:rPr>
              <w:t xml:space="preserve"> ДЮСШ</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Подзолков А.Ю.</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Статистична</w:t>
            </w:r>
            <w:r w:rsidR="00536FCA" w:rsidRPr="00937669">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звітність (Форма</w:t>
            </w:r>
            <w:r w:rsidR="00243D2F">
              <w:rPr>
                <w:rFonts w:ascii="Times New Roman" w:eastAsia="Times New Roman" w:hAnsi="Times New Roman" w:cs="Times New Roman"/>
                <w:spacing w:val="-1"/>
                <w:sz w:val="20"/>
                <w:szCs w:val="20"/>
                <w:lang w:val="ru-RU"/>
              </w:rPr>
              <w:t> №</w:t>
            </w:r>
            <w:r w:rsidRPr="00937669">
              <w:rPr>
                <w:rFonts w:ascii="Times New Roman" w:eastAsia="Times New Roman" w:hAnsi="Times New Roman" w:cs="Times New Roman"/>
                <w:spacing w:val="-1"/>
                <w:sz w:val="20"/>
                <w:szCs w:val="20"/>
                <w:lang w:val="ru-RU"/>
              </w:rPr>
              <w:t>5-ФК)</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Директори</w:t>
            </w:r>
            <w:r w:rsidR="00641528">
              <w:rPr>
                <w:rFonts w:ascii="Times New Roman" w:eastAsia="Times New Roman" w:hAnsi="Times New Roman" w:cs="Times New Roman"/>
                <w:sz w:val="20"/>
                <w:szCs w:val="20"/>
                <w:lang w:val="uk-UA"/>
              </w:rPr>
              <w:t xml:space="preserve"> </w:t>
            </w:r>
            <w:r w:rsidRPr="004F3D55">
              <w:rPr>
                <w:rFonts w:ascii="Times New Roman" w:eastAsia="Times New Roman" w:hAnsi="Times New Roman" w:cs="Times New Roman"/>
                <w:sz w:val="20"/>
                <w:szCs w:val="20"/>
                <w:lang w:val="uk-UA"/>
              </w:rPr>
              <w:t>ДЮСШ</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w:t>
            </w:r>
            <w:r w:rsidRPr="00981596">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z w:val="20"/>
                <w:szCs w:val="20"/>
              </w:rPr>
              <w:t>01.01.2018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ind w:right="124"/>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Статистичний</w:t>
            </w:r>
            <w:r w:rsidRPr="00EB77D5">
              <w:rPr>
                <w:rFonts w:ascii="Times New Roman" w:eastAsia="Times New Roman" w:hAnsi="Times New Roman" w:cs="Times New Roman"/>
                <w:spacing w:val="-1"/>
                <w:sz w:val="20"/>
                <w:szCs w:val="20"/>
                <w:lang w:val="ru-RU"/>
              </w:rPr>
              <w:t xml:space="preserve"> звіт про</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діяльність</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позашкільних</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навчальних</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(окрім</w:t>
            </w:r>
            <w:r w:rsidRPr="00EB77D5">
              <w:rPr>
                <w:rFonts w:ascii="Times New Roman" w:eastAsia="Times New Roman" w:hAnsi="Times New Roman" w:cs="Times New Roman"/>
                <w:spacing w:val="-1"/>
                <w:sz w:val="20"/>
                <w:szCs w:val="20"/>
                <w:lang w:val="ru-RU"/>
              </w:rPr>
              <w:t xml:space="preserve"> ДЮСШ)</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Подзолков А.Ю.</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Статистична</w:t>
            </w:r>
            <w:r w:rsidR="00536FCA" w:rsidRPr="00937669">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звітність (Форма</w:t>
            </w:r>
            <w:r w:rsidR="00243D2F">
              <w:rPr>
                <w:rFonts w:ascii="Times New Roman" w:eastAsia="Times New Roman" w:hAnsi="Times New Roman" w:cs="Times New Roman"/>
                <w:spacing w:val="-1"/>
                <w:sz w:val="20"/>
                <w:szCs w:val="20"/>
                <w:lang w:val="ru-RU"/>
              </w:rPr>
              <w:t> №</w:t>
            </w:r>
            <w:r w:rsidRPr="00937669">
              <w:rPr>
                <w:rFonts w:ascii="Times New Roman" w:eastAsia="Times New Roman" w:hAnsi="Times New Roman" w:cs="Times New Roman"/>
                <w:spacing w:val="-1"/>
                <w:sz w:val="20"/>
                <w:szCs w:val="20"/>
                <w:lang w:val="ru-RU"/>
              </w:rPr>
              <w:t>1-ПЗ)</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Директори</w:t>
            </w:r>
            <w:r w:rsidR="00641528">
              <w:rPr>
                <w:rFonts w:ascii="Times New Roman" w:eastAsia="Times New Roman" w:hAnsi="Times New Roman" w:cs="Times New Roman"/>
                <w:sz w:val="20"/>
                <w:szCs w:val="20"/>
                <w:lang w:val="uk-UA"/>
              </w:rPr>
              <w:t xml:space="preserve"> </w:t>
            </w:r>
            <w:r w:rsidRPr="004F3D55">
              <w:rPr>
                <w:rFonts w:ascii="Times New Roman" w:eastAsia="Times New Roman" w:hAnsi="Times New Roman" w:cs="Times New Roman"/>
                <w:sz w:val="20"/>
                <w:szCs w:val="20"/>
                <w:lang w:val="uk-UA"/>
              </w:rPr>
              <w:t>ПНЗ</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pacing w:val="-1"/>
                <w:sz w:val="20"/>
                <w:szCs w:val="20"/>
              </w:rPr>
              <w:t>01.01.2018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організації</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індивідуального</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навчання</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учнів</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D925D7" w:rsidP="00E47791">
            <w:pPr>
              <w:pStyle w:val="TableParagraph"/>
              <w:spacing w:line="276" w:lineRule="auto"/>
              <w:rPr>
                <w:rFonts w:ascii="Times New Roman" w:eastAsia="Times New Roman" w:hAnsi="Times New Roman" w:cs="Times New Roman"/>
                <w:spacing w:val="-1"/>
                <w:sz w:val="20"/>
                <w:szCs w:val="20"/>
                <w:lang w:val="uk-UA"/>
              </w:rPr>
            </w:pPr>
            <w:r>
              <w:rPr>
                <w:rFonts w:ascii="Times New Roman" w:eastAsia="Times New Roman" w:hAnsi="Times New Roman" w:cs="Times New Roman"/>
                <w:spacing w:val="-1"/>
                <w:sz w:val="20"/>
                <w:szCs w:val="20"/>
                <w:lang w:val="uk-UA"/>
              </w:rPr>
              <w:t>Дерев`янко</w:t>
            </w:r>
            <w:r w:rsidR="00FD6BD0" w:rsidRPr="00981596">
              <w:rPr>
                <w:rFonts w:ascii="Times New Roman" w:eastAsia="Times New Roman" w:hAnsi="Times New Roman" w:cs="Times New Roman"/>
                <w:spacing w:val="-1"/>
                <w:sz w:val="20"/>
                <w:szCs w:val="20"/>
                <w:lang w:val="uk-UA"/>
              </w:rPr>
              <w:t xml:space="preserve"> Т.Є.</w:t>
            </w:r>
          </w:p>
        </w:tc>
        <w:tc>
          <w:tcPr>
            <w:tcW w:w="994" w:type="dxa"/>
            <w:tcBorders>
              <w:top w:val="single" w:sz="7" w:space="0" w:color="000000"/>
              <w:left w:val="single" w:sz="7" w:space="0" w:color="000000"/>
              <w:bottom w:val="single" w:sz="7"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Інформація до</w:t>
            </w:r>
            <w:r w:rsidR="00536FCA" w:rsidRPr="00937669">
              <w:rPr>
                <w:rFonts w:ascii="Times New Roman" w:eastAsia="Times New Roman" w:hAnsi="Times New Roman" w:cs="Times New Roman"/>
                <w:spacing w:val="-1"/>
                <w:sz w:val="20"/>
                <w:szCs w:val="20"/>
                <w:lang w:val="ru-RU"/>
              </w:rPr>
              <w:t xml:space="preserve"> </w:t>
            </w:r>
            <w:r w:rsidR="00641528">
              <w:rPr>
                <w:rFonts w:ascii="Times New Roman" w:eastAsia="Times New Roman" w:hAnsi="Times New Roman" w:cs="Times New Roman"/>
                <w:spacing w:val="-1"/>
                <w:sz w:val="20"/>
                <w:szCs w:val="20"/>
                <w:lang w:val="ru-RU"/>
              </w:rPr>
              <w:t>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4</w:t>
            </w:r>
            <w:r w:rsidRPr="00981596">
              <w:rPr>
                <w:rFonts w:ascii="Times New Roman" w:eastAsia="Times New Roman" w:hAnsi="Times New Roman" w:cs="Times New Roman"/>
                <w:sz w:val="20"/>
                <w:szCs w:val="20"/>
              </w:rPr>
              <w:t>.04.2018</w:t>
            </w:r>
          </w:p>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.09.2018</w:t>
            </w:r>
          </w:p>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2</w:t>
            </w:r>
            <w:r w:rsidRPr="00981596">
              <w:rPr>
                <w:rFonts w:ascii="Times New Roman" w:eastAsia="Times New Roman" w:hAnsi="Times New Roman" w:cs="Times New Roman"/>
                <w:sz w:val="20"/>
                <w:szCs w:val="20"/>
              </w:rPr>
              <w:t>.11.2018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AA76C1" w:rsidRPr="00981596" w:rsidTr="00D859C5">
        <w:trPr>
          <w:cantSplit/>
          <w:trHeight w:val="20"/>
        </w:trPr>
        <w:tc>
          <w:tcPr>
            <w:tcW w:w="295" w:type="dxa"/>
            <w:vMerge w:val="restart"/>
            <w:tcBorders>
              <w:top w:val="single" w:sz="7" w:space="0" w:color="000000"/>
              <w:left w:val="single" w:sz="7" w:space="0" w:color="000000"/>
              <w:right w:val="single" w:sz="7" w:space="0" w:color="000000"/>
            </w:tcBorders>
          </w:tcPr>
          <w:p w:rsidR="00AA76C1" w:rsidRPr="00981596" w:rsidRDefault="00AA76C1"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vMerge w:val="restart"/>
            <w:tcBorders>
              <w:top w:val="single" w:sz="7" w:space="0" w:color="000000"/>
              <w:left w:val="single" w:sz="7" w:space="0" w:color="000000"/>
              <w:right w:val="single" w:sz="7" w:space="0" w:color="000000"/>
            </w:tcBorders>
          </w:tcPr>
          <w:p w:rsidR="00AA76C1" w:rsidRPr="00EB77D5" w:rsidRDefault="00AA76C1" w:rsidP="00EB77D5">
            <w:pPr>
              <w:pStyle w:val="TableParagraph"/>
              <w:spacing w:line="276" w:lineRule="auto"/>
              <w:rPr>
                <w:rFonts w:ascii="Times New Roman" w:eastAsia="Times New Roman" w:hAnsi="Times New Roman" w:cs="Times New Roman"/>
                <w:spacing w:val="-1"/>
                <w:sz w:val="20"/>
                <w:szCs w:val="20"/>
                <w:lang w:val="ru-RU"/>
              </w:rPr>
            </w:pPr>
            <w:r w:rsidRPr="00536FCA">
              <w:rPr>
                <w:rFonts w:ascii="Times New Roman" w:eastAsia="Times New Roman" w:hAnsi="Times New Roman" w:cs="Times New Roman"/>
                <w:spacing w:val="-1"/>
                <w:sz w:val="20"/>
                <w:szCs w:val="20"/>
                <w:lang w:val="ru-RU"/>
              </w:rPr>
              <w:t>Дані</w:t>
            </w:r>
            <w:r w:rsidRPr="00EB77D5">
              <w:rPr>
                <w:rFonts w:ascii="Times New Roman" w:eastAsia="Times New Roman" w:hAnsi="Times New Roman" w:cs="Times New Roman"/>
                <w:spacing w:val="-1"/>
                <w:sz w:val="20"/>
                <w:szCs w:val="20"/>
                <w:lang w:val="ru-RU"/>
              </w:rPr>
              <w:t xml:space="preserve"> про видачу свідоцтв про </w:t>
            </w:r>
            <w:r w:rsidRPr="00536FCA">
              <w:rPr>
                <w:rFonts w:ascii="Times New Roman" w:eastAsia="Times New Roman" w:hAnsi="Times New Roman" w:cs="Times New Roman"/>
                <w:spacing w:val="-1"/>
                <w:sz w:val="20"/>
                <w:szCs w:val="20"/>
                <w:lang w:val="ru-RU"/>
              </w:rPr>
              <w:t>отримання</w:t>
            </w:r>
            <w:r>
              <w:rPr>
                <w:rFonts w:ascii="Times New Roman" w:eastAsia="Times New Roman" w:hAnsi="Times New Roman" w:cs="Times New Roman"/>
                <w:spacing w:val="-1"/>
                <w:sz w:val="20"/>
                <w:szCs w:val="20"/>
                <w:lang w:val="ru-RU"/>
              </w:rPr>
              <w:t xml:space="preserve"> </w:t>
            </w:r>
            <w:r w:rsidRPr="00536FCA">
              <w:rPr>
                <w:rFonts w:ascii="Times New Roman" w:eastAsia="Times New Roman" w:hAnsi="Times New Roman" w:cs="Times New Roman"/>
                <w:spacing w:val="-1"/>
                <w:sz w:val="20"/>
                <w:szCs w:val="20"/>
                <w:lang w:val="ru-RU"/>
              </w:rPr>
              <w:t>професій</w:t>
            </w:r>
            <w:r>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 xml:space="preserve">відповідно до </w:t>
            </w:r>
            <w:r w:rsidRPr="00536FCA">
              <w:rPr>
                <w:rFonts w:ascii="Times New Roman" w:eastAsia="Times New Roman" w:hAnsi="Times New Roman" w:cs="Times New Roman"/>
                <w:spacing w:val="-1"/>
                <w:sz w:val="20"/>
                <w:szCs w:val="20"/>
                <w:lang w:val="ru-RU"/>
              </w:rPr>
              <w:t>наявних</w:t>
            </w:r>
            <w:r>
              <w:rPr>
                <w:rFonts w:ascii="Times New Roman" w:eastAsia="Times New Roman" w:hAnsi="Times New Roman" w:cs="Times New Roman"/>
                <w:spacing w:val="-1"/>
                <w:sz w:val="20"/>
                <w:szCs w:val="20"/>
                <w:lang w:val="ru-RU"/>
              </w:rPr>
              <w:t xml:space="preserve"> </w:t>
            </w:r>
            <w:r w:rsidRPr="00536FCA">
              <w:rPr>
                <w:rFonts w:ascii="Times New Roman" w:eastAsia="Times New Roman" w:hAnsi="Times New Roman" w:cs="Times New Roman"/>
                <w:spacing w:val="-1"/>
                <w:sz w:val="20"/>
                <w:szCs w:val="20"/>
                <w:lang w:val="ru-RU"/>
              </w:rPr>
              <w:t>ліцензій</w:t>
            </w:r>
            <w:r w:rsidRPr="00EB77D5">
              <w:rPr>
                <w:rFonts w:ascii="Times New Roman" w:eastAsia="Times New Roman" w:hAnsi="Times New Roman" w:cs="Times New Roman"/>
                <w:spacing w:val="-1"/>
                <w:sz w:val="20"/>
                <w:szCs w:val="20"/>
                <w:lang w:val="ru-RU"/>
              </w:rPr>
              <w:t xml:space="preserve"> </w:t>
            </w:r>
            <w:r w:rsidRPr="00536FCA">
              <w:rPr>
                <w:rFonts w:ascii="Times New Roman" w:eastAsia="Times New Roman" w:hAnsi="Times New Roman" w:cs="Times New Roman"/>
                <w:spacing w:val="-1"/>
                <w:sz w:val="20"/>
                <w:szCs w:val="20"/>
                <w:lang w:val="ru-RU"/>
              </w:rPr>
              <w:t>(МНВК)</w:t>
            </w:r>
          </w:p>
        </w:tc>
        <w:tc>
          <w:tcPr>
            <w:tcW w:w="1603" w:type="dxa"/>
            <w:gridSpan w:val="3"/>
            <w:vMerge w:val="restart"/>
            <w:tcBorders>
              <w:top w:val="single" w:sz="7" w:space="0" w:color="000000"/>
              <w:left w:val="single" w:sz="7" w:space="0" w:color="000000"/>
              <w:right w:val="single" w:sz="7" w:space="0" w:color="000000"/>
            </w:tcBorders>
          </w:tcPr>
          <w:p w:rsidR="00AA76C1" w:rsidRPr="00E47791" w:rsidRDefault="00D925D7" w:rsidP="00E47791">
            <w:pPr>
              <w:pStyle w:val="TableParagraph"/>
              <w:spacing w:line="276" w:lineRule="auto"/>
              <w:rPr>
                <w:rFonts w:ascii="Times New Roman" w:eastAsia="Times New Roman" w:hAnsi="Times New Roman" w:cs="Times New Roman"/>
                <w:spacing w:val="-1"/>
                <w:sz w:val="20"/>
                <w:szCs w:val="20"/>
                <w:lang w:val="uk-UA"/>
              </w:rPr>
            </w:pPr>
            <w:r>
              <w:rPr>
                <w:rFonts w:ascii="Times New Roman" w:eastAsia="Times New Roman" w:hAnsi="Times New Roman" w:cs="Times New Roman"/>
                <w:spacing w:val="-1"/>
                <w:sz w:val="20"/>
                <w:szCs w:val="20"/>
                <w:lang w:val="uk-UA"/>
              </w:rPr>
              <w:t>Дерев`янко</w:t>
            </w:r>
            <w:r w:rsidR="00AA76C1" w:rsidRPr="00981596">
              <w:rPr>
                <w:rFonts w:ascii="Times New Roman" w:eastAsia="Times New Roman" w:hAnsi="Times New Roman" w:cs="Times New Roman"/>
                <w:spacing w:val="-1"/>
                <w:sz w:val="20"/>
                <w:szCs w:val="20"/>
                <w:lang w:val="uk-UA"/>
              </w:rPr>
              <w:t xml:space="preserve"> Т.Є.</w:t>
            </w:r>
          </w:p>
        </w:tc>
        <w:tc>
          <w:tcPr>
            <w:tcW w:w="994" w:type="dxa"/>
            <w:vMerge w:val="restart"/>
            <w:tcBorders>
              <w:top w:val="single" w:sz="7" w:space="0" w:color="000000"/>
              <w:left w:val="single" w:sz="7" w:space="0" w:color="000000"/>
              <w:right w:val="single" w:sz="7" w:space="0" w:color="000000"/>
            </w:tcBorders>
          </w:tcPr>
          <w:p w:rsidR="00AA76C1" w:rsidRPr="00981596" w:rsidRDefault="00AA76C1" w:rsidP="00AA76C1">
            <w:pPr>
              <w:pStyle w:val="TableParagraph"/>
              <w:spacing w:line="276" w:lineRule="auto"/>
              <w:rPr>
                <w:rFonts w:ascii="Times New Roman" w:eastAsia="Times New Roman" w:hAnsi="Times New Roman" w:cs="Times New Roman"/>
                <w:sz w:val="20"/>
                <w:szCs w:val="20"/>
              </w:rPr>
            </w:pPr>
          </w:p>
        </w:tc>
        <w:tc>
          <w:tcPr>
            <w:tcW w:w="1984" w:type="dxa"/>
            <w:vMerge w:val="restart"/>
            <w:tcBorders>
              <w:top w:val="single" w:sz="7" w:space="0" w:color="000000"/>
              <w:left w:val="single" w:sz="7" w:space="0" w:color="000000"/>
              <w:right w:val="single" w:sz="5" w:space="0" w:color="000000"/>
            </w:tcBorders>
          </w:tcPr>
          <w:p w:rsidR="00AA76C1" w:rsidRPr="00937669" w:rsidRDefault="00AA76C1"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 xml:space="preserve">Інформація до </w:t>
            </w:r>
            <w:r w:rsidR="00641528">
              <w:rPr>
                <w:rFonts w:ascii="Times New Roman" w:eastAsia="Times New Roman" w:hAnsi="Times New Roman" w:cs="Times New Roman"/>
                <w:spacing w:val="-1"/>
                <w:sz w:val="20"/>
                <w:szCs w:val="20"/>
                <w:lang w:val="ru-RU"/>
              </w:rPr>
              <w:t>ДО ХМР</w:t>
            </w:r>
          </w:p>
        </w:tc>
        <w:tc>
          <w:tcPr>
            <w:tcW w:w="1279" w:type="dxa"/>
            <w:vMerge w:val="restart"/>
            <w:tcBorders>
              <w:top w:val="single" w:sz="7" w:space="0" w:color="000000"/>
              <w:left w:val="single" w:sz="5" w:space="0" w:color="000000"/>
              <w:right w:val="single" w:sz="7" w:space="0" w:color="000000"/>
            </w:tcBorders>
          </w:tcPr>
          <w:p w:rsidR="00AA76C1" w:rsidRPr="004F3D55" w:rsidRDefault="00AA76C1"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УО АР ХМР</w:t>
            </w:r>
          </w:p>
        </w:tc>
        <w:tc>
          <w:tcPr>
            <w:tcW w:w="1281" w:type="dxa"/>
            <w:tcBorders>
              <w:top w:val="single" w:sz="7" w:space="0" w:color="000000"/>
              <w:left w:val="single" w:sz="7" w:space="0" w:color="000000"/>
              <w:bottom w:val="nil"/>
              <w:right w:val="single" w:sz="5" w:space="0" w:color="000000"/>
            </w:tcBorders>
          </w:tcPr>
          <w:p w:rsidR="00AA76C1" w:rsidRPr="00981596" w:rsidRDefault="00AA76C1"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w:t>
            </w:r>
            <w:r w:rsidRPr="00981596">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z w:val="20"/>
                <w:szCs w:val="20"/>
              </w:rPr>
              <w:t>2</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.05.2018</w:t>
            </w:r>
          </w:p>
        </w:tc>
        <w:tc>
          <w:tcPr>
            <w:tcW w:w="992" w:type="dxa"/>
            <w:vMerge w:val="restart"/>
            <w:tcBorders>
              <w:top w:val="single" w:sz="7" w:space="0" w:color="000000"/>
              <w:left w:val="single" w:sz="5" w:space="0" w:color="000000"/>
              <w:right w:val="single" w:sz="7" w:space="0" w:color="000000"/>
            </w:tcBorders>
          </w:tcPr>
          <w:p w:rsidR="00AA76C1" w:rsidRPr="00981596" w:rsidRDefault="00AA76C1" w:rsidP="00FD017D">
            <w:pPr>
              <w:spacing w:line="276" w:lineRule="auto"/>
              <w:rPr>
                <w:sz w:val="20"/>
                <w:szCs w:val="20"/>
              </w:rPr>
            </w:pPr>
          </w:p>
        </w:tc>
      </w:tr>
      <w:tr w:rsidR="00AA76C1" w:rsidRPr="00981596" w:rsidTr="00D859C5">
        <w:trPr>
          <w:cantSplit/>
          <w:trHeight w:val="20"/>
        </w:trPr>
        <w:tc>
          <w:tcPr>
            <w:tcW w:w="295" w:type="dxa"/>
            <w:vMerge/>
            <w:tcBorders>
              <w:left w:val="single" w:sz="7" w:space="0" w:color="000000"/>
              <w:bottom w:val="nil"/>
              <w:right w:val="single" w:sz="7" w:space="0" w:color="000000"/>
            </w:tcBorders>
          </w:tcPr>
          <w:p w:rsidR="00AA76C1" w:rsidRPr="00E3786D" w:rsidRDefault="00AA76C1" w:rsidP="009C031F">
            <w:pPr>
              <w:pStyle w:val="a7"/>
              <w:numPr>
                <w:ilvl w:val="0"/>
                <w:numId w:val="42"/>
              </w:numPr>
              <w:spacing w:line="276" w:lineRule="auto"/>
              <w:ind w:left="156" w:firstLine="0"/>
              <w:rPr>
                <w:sz w:val="20"/>
                <w:lang w:val="en-US"/>
              </w:rPr>
            </w:pPr>
          </w:p>
        </w:tc>
        <w:tc>
          <w:tcPr>
            <w:tcW w:w="2644" w:type="dxa"/>
            <w:vMerge/>
            <w:tcBorders>
              <w:left w:val="single" w:sz="7" w:space="0" w:color="000000"/>
              <w:bottom w:val="nil"/>
              <w:right w:val="single" w:sz="7" w:space="0" w:color="000000"/>
            </w:tcBorders>
          </w:tcPr>
          <w:p w:rsidR="00AA76C1" w:rsidRPr="00EB77D5" w:rsidRDefault="00AA76C1" w:rsidP="00EB77D5">
            <w:pPr>
              <w:pStyle w:val="TableParagraph"/>
              <w:spacing w:line="276" w:lineRule="auto"/>
              <w:rPr>
                <w:rFonts w:ascii="Times New Roman" w:eastAsia="Times New Roman" w:hAnsi="Times New Roman" w:cs="Times New Roman"/>
                <w:spacing w:val="-1"/>
                <w:sz w:val="20"/>
                <w:szCs w:val="20"/>
                <w:lang w:val="ru-RU"/>
              </w:rPr>
            </w:pPr>
          </w:p>
        </w:tc>
        <w:tc>
          <w:tcPr>
            <w:tcW w:w="1603" w:type="dxa"/>
            <w:gridSpan w:val="3"/>
            <w:vMerge/>
            <w:tcBorders>
              <w:left w:val="single" w:sz="7" w:space="0" w:color="000000"/>
              <w:bottom w:val="nil"/>
              <w:right w:val="single" w:sz="7" w:space="0" w:color="000000"/>
            </w:tcBorders>
          </w:tcPr>
          <w:p w:rsidR="00AA76C1" w:rsidRPr="00E47791" w:rsidRDefault="00AA76C1" w:rsidP="00E47791">
            <w:pPr>
              <w:pStyle w:val="TableParagraph"/>
              <w:spacing w:line="276" w:lineRule="auto"/>
              <w:rPr>
                <w:rFonts w:ascii="Times New Roman" w:eastAsia="Times New Roman" w:hAnsi="Times New Roman" w:cs="Times New Roman"/>
                <w:spacing w:val="-1"/>
                <w:sz w:val="20"/>
                <w:szCs w:val="20"/>
                <w:lang w:val="uk-UA"/>
              </w:rPr>
            </w:pPr>
          </w:p>
        </w:tc>
        <w:tc>
          <w:tcPr>
            <w:tcW w:w="994" w:type="dxa"/>
            <w:vMerge/>
            <w:tcBorders>
              <w:left w:val="single" w:sz="7" w:space="0" w:color="000000"/>
              <w:bottom w:val="nil"/>
              <w:right w:val="single" w:sz="7" w:space="0" w:color="000000"/>
            </w:tcBorders>
          </w:tcPr>
          <w:p w:rsidR="00AA76C1" w:rsidRPr="00981596" w:rsidRDefault="00AA76C1" w:rsidP="00AA76C1">
            <w:pPr>
              <w:pStyle w:val="TableParagraph"/>
              <w:spacing w:line="276" w:lineRule="auto"/>
              <w:rPr>
                <w:rFonts w:ascii="Times New Roman" w:eastAsia="Times New Roman" w:hAnsi="Times New Roman" w:cs="Times New Roman"/>
                <w:sz w:val="20"/>
                <w:szCs w:val="20"/>
              </w:rPr>
            </w:pPr>
          </w:p>
        </w:tc>
        <w:tc>
          <w:tcPr>
            <w:tcW w:w="1984" w:type="dxa"/>
            <w:vMerge/>
            <w:tcBorders>
              <w:left w:val="single" w:sz="7" w:space="0" w:color="000000"/>
              <w:bottom w:val="nil"/>
              <w:right w:val="single" w:sz="5" w:space="0" w:color="000000"/>
            </w:tcBorders>
          </w:tcPr>
          <w:p w:rsidR="00AA76C1" w:rsidRPr="00937669" w:rsidRDefault="00AA76C1" w:rsidP="00FD017D">
            <w:pPr>
              <w:pStyle w:val="TableParagraph"/>
              <w:spacing w:line="276" w:lineRule="auto"/>
              <w:rPr>
                <w:rFonts w:ascii="Times New Roman" w:eastAsia="Times New Roman" w:hAnsi="Times New Roman" w:cs="Times New Roman"/>
                <w:spacing w:val="-1"/>
                <w:sz w:val="20"/>
                <w:szCs w:val="20"/>
                <w:lang w:val="ru-RU"/>
              </w:rPr>
            </w:pPr>
          </w:p>
        </w:tc>
        <w:tc>
          <w:tcPr>
            <w:tcW w:w="1279" w:type="dxa"/>
            <w:vMerge/>
            <w:tcBorders>
              <w:left w:val="single" w:sz="5" w:space="0" w:color="000000"/>
              <w:bottom w:val="nil"/>
              <w:right w:val="single" w:sz="7" w:space="0" w:color="000000"/>
            </w:tcBorders>
          </w:tcPr>
          <w:p w:rsidR="00AA76C1" w:rsidRPr="004F3D55" w:rsidRDefault="00AA76C1" w:rsidP="004F3D55">
            <w:pPr>
              <w:pStyle w:val="TableParagraph"/>
              <w:spacing w:line="276" w:lineRule="auto"/>
              <w:jc w:val="center"/>
              <w:rPr>
                <w:rFonts w:ascii="Times New Roman" w:eastAsia="Times New Roman" w:hAnsi="Times New Roman" w:cs="Times New Roman"/>
                <w:sz w:val="20"/>
                <w:szCs w:val="20"/>
                <w:lang w:val="uk-UA"/>
              </w:rPr>
            </w:pPr>
          </w:p>
        </w:tc>
        <w:tc>
          <w:tcPr>
            <w:tcW w:w="1281" w:type="dxa"/>
            <w:tcBorders>
              <w:top w:val="nil"/>
              <w:left w:val="single" w:sz="7" w:space="0" w:color="000000"/>
              <w:bottom w:val="nil"/>
              <w:right w:val="single" w:sz="5" w:space="0" w:color="000000"/>
            </w:tcBorders>
          </w:tcPr>
          <w:p w:rsidR="00AA76C1" w:rsidRPr="00981596" w:rsidRDefault="00AA76C1"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.09.2018</w:t>
            </w:r>
          </w:p>
        </w:tc>
        <w:tc>
          <w:tcPr>
            <w:tcW w:w="992" w:type="dxa"/>
            <w:vMerge/>
            <w:tcBorders>
              <w:left w:val="single" w:sz="5" w:space="0" w:color="000000"/>
              <w:bottom w:val="nil"/>
              <w:right w:val="single" w:sz="7" w:space="0" w:color="000000"/>
            </w:tcBorders>
          </w:tcPr>
          <w:p w:rsidR="00AA76C1" w:rsidRPr="00981596" w:rsidRDefault="00AA76C1"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704AAC">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Інформація</w:t>
            </w:r>
            <w:r w:rsidR="00704AAC">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про</w:t>
            </w:r>
            <w:r w:rsidR="00704AAC">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функціонування МНВК</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Стецко О.М.</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Інформація до</w:t>
            </w:r>
            <w:r w:rsidR="00641528">
              <w:rPr>
                <w:rFonts w:ascii="Times New Roman" w:eastAsia="Times New Roman" w:hAnsi="Times New Roman" w:cs="Times New Roman"/>
                <w:spacing w:val="-1"/>
                <w:sz w:val="20"/>
                <w:szCs w:val="20"/>
                <w:lang w:val="ru-RU"/>
              </w:rPr>
              <w:t xml:space="preserve"> 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w:t>
            </w:r>
            <w:r w:rsidRPr="00981596">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z w:val="20"/>
                <w:szCs w:val="20"/>
              </w:rPr>
              <w:t>2</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.05.2018</w:t>
            </w:r>
          </w:p>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536FCA">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результатів</w:t>
            </w:r>
            <w:r w:rsidR="00536FCA">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проведення</w:t>
            </w:r>
            <w:r w:rsidR="00536FCA">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ДПА</w:t>
            </w:r>
            <w:r w:rsidR="00536FCA">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у</w:t>
            </w:r>
            <w:r w:rsidR="00536FCA" w:rsidRPr="00EB77D5">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 xml:space="preserve">4-х </w:t>
            </w:r>
            <w:r w:rsidRPr="00981596">
              <w:rPr>
                <w:rFonts w:ascii="Times New Roman" w:eastAsia="Times New Roman" w:hAnsi="Times New Roman" w:cs="Times New Roman"/>
                <w:spacing w:val="-1"/>
                <w:sz w:val="20"/>
                <w:szCs w:val="20"/>
                <w:lang w:val="ru-RU"/>
              </w:rPr>
              <w:t>класах</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Толоконнікова М.В.</w:t>
            </w:r>
          </w:p>
        </w:tc>
        <w:tc>
          <w:tcPr>
            <w:tcW w:w="994" w:type="dxa"/>
            <w:tcBorders>
              <w:top w:val="single" w:sz="7" w:space="0" w:color="000000"/>
              <w:left w:val="single" w:sz="7" w:space="0" w:color="000000"/>
              <w:bottom w:val="single" w:sz="7"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Інформація до</w:t>
            </w:r>
            <w:r w:rsidR="00641528">
              <w:rPr>
                <w:rFonts w:ascii="Times New Roman" w:eastAsia="Times New Roman" w:hAnsi="Times New Roman" w:cs="Times New Roman"/>
                <w:spacing w:val="-1"/>
                <w:sz w:val="20"/>
                <w:szCs w:val="20"/>
                <w:lang w:val="ru-RU"/>
              </w:rPr>
              <w:t xml:space="preserve"> 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2</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.05.2018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536FCA">
              <w:rPr>
                <w:rFonts w:ascii="Times New Roman" w:eastAsia="Times New Roman" w:hAnsi="Times New Roman" w:cs="Times New Roman"/>
                <w:spacing w:val="-1"/>
                <w:sz w:val="20"/>
                <w:szCs w:val="20"/>
                <w:lang w:val="ru-RU"/>
              </w:rPr>
              <w:t> </w:t>
            </w:r>
            <w:r w:rsidRPr="00981596">
              <w:rPr>
                <w:rFonts w:ascii="Times New Roman" w:eastAsia="Times New Roman" w:hAnsi="Times New Roman" w:cs="Times New Roman"/>
                <w:spacing w:val="-1"/>
                <w:sz w:val="20"/>
                <w:szCs w:val="20"/>
                <w:lang w:val="ru-RU"/>
              </w:rPr>
              <w:t>результатів</w:t>
            </w:r>
            <w:r w:rsidR="00536FCA">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проведення</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ДПА</w:t>
            </w:r>
            <w:r w:rsidRPr="00EB77D5">
              <w:rPr>
                <w:rFonts w:ascii="Times New Roman" w:eastAsia="Times New Roman" w:hAnsi="Times New Roman" w:cs="Times New Roman"/>
                <w:spacing w:val="-1"/>
                <w:sz w:val="20"/>
                <w:szCs w:val="20"/>
                <w:lang w:val="ru-RU"/>
              </w:rPr>
              <w:t xml:space="preserve"> у</w:t>
            </w:r>
            <w:r w:rsidR="00AA06F0" w:rsidRPr="00EB77D5">
              <w:rPr>
                <w:rFonts w:ascii="Times New Roman" w:eastAsia="Times New Roman" w:hAnsi="Times New Roman" w:cs="Times New Roman"/>
                <w:spacing w:val="-1"/>
                <w:sz w:val="20"/>
                <w:szCs w:val="20"/>
                <w:lang w:val="ru-RU"/>
              </w:rPr>
              <w:t xml:space="preserve"> </w:t>
            </w:r>
            <w:r w:rsidR="00536FCA">
              <w:rPr>
                <w:rFonts w:ascii="Times New Roman" w:eastAsia="Times New Roman" w:hAnsi="Times New Roman" w:cs="Times New Roman"/>
                <w:spacing w:val="-1"/>
                <w:sz w:val="20"/>
                <w:szCs w:val="20"/>
                <w:lang w:val="ru-RU"/>
              </w:rPr>
              <w:t>11(12)-</w:t>
            </w:r>
            <w:r w:rsidRPr="00EB77D5">
              <w:rPr>
                <w:rFonts w:ascii="Times New Roman" w:eastAsia="Times New Roman" w:hAnsi="Times New Roman" w:cs="Times New Roman"/>
                <w:spacing w:val="-1"/>
                <w:sz w:val="20"/>
                <w:szCs w:val="20"/>
                <w:lang w:val="ru-RU"/>
              </w:rPr>
              <w:t>х</w:t>
            </w:r>
            <w:r w:rsidR="00536FCA"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класах</w:t>
            </w:r>
            <w:r w:rsidR="00AA06F0">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(денна,</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вечірня</w:t>
            </w:r>
            <w:r w:rsidRPr="00EB77D5">
              <w:rPr>
                <w:rFonts w:ascii="Times New Roman" w:eastAsia="Times New Roman" w:hAnsi="Times New Roman" w:cs="Times New Roman"/>
                <w:spacing w:val="-1"/>
                <w:sz w:val="20"/>
                <w:szCs w:val="20"/>
                <w:lang w:val="ru-RU"/>
              </w:rPr>
              <w:t xml:space="preserve"> форми, </w:t>
            </w:r>
            <w:r w:rsidRPr="00981596">
              <w:rPr>
                <w:rFonts w:ascii="Times New Roman" w:eastAsia="Times New Roman" w:hAnsi="Times New Roman" w:cs="Times New Roman"/>
                <w:spacing w:val="-1"/>
                <w:sz w:val="20"/>
                <w:szCs w:val="20"/>
                <w:lang w:val="ru-RU"/>
              </w:rPr>
              <w:t>екстернат)</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Стецко О.М.</w:t>
            </w:r>
          </w:p>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p>
        </w:tc>
        <w:tc>
          <w:tcPr>
            <w:tcW w:w="994" w:type="dxa"/>
            <w:tcBorders>
              <w:top w:val="single" w:sz="7" w:space="0" w:color="000000"/>
              <w:left w:val="single" w:sz="7" w:space="0" w:color="000000"/>
              <w:bottom w:val="single" w:sz="7"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Інформація до</w:t>
            </w:r>
            <w:r w:rsidR="00641528">
              <w:rPr>
                <w:rFonts w:ascii="Times New Roman" w:eastAsia="Times New Roman" w:hAnsi="Times New Roman" w:cs="Times New Roman"/>
                <w:spacing w:val="-1"/>
                <w:sz w:val="20"/>
                <w:szCs w:val="20"/>
                <w:lang w:val="ru-RU"/>
              </w:rPr>
              <w:t xml:space="preserve"> 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ХВ (З)Ш</w:t>
            </w:r>
            <w:r w:rsidR="00243D2F">
              <w:rPr>
                <w:rFonts w:ascii="Times New Roman" w:eastAsia="Times New Roman" w:hAnsi="Times New Roman" w:cs="Times New Roman"/>
                <w:sz w:val="20"/>
                <w:szCs w:val="20"/>
                <w:lang w:val="uk-UA"/>
              </w:rPr>
              <w:t> №</w:t>
            </w:r>
            <w:r w:rsidRPr="004F3D55">
              <w:rPr>
                <w:rFonts w:ascii="Times New Roman" w:eastAsia="Times New Roman" w:hAnsi="Times New Roman" w:cs="Times New Roman"/>
                <w:sz w:val="20"/>
                <w:szCs w:val="20"/>
                <w:lang w:val="uk-UA"/>
              </w:rPr>
              <w:t>3</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2</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.07.2018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704AAC">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результатів</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проведення</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ДПА</w:t>
            </w:r>
            <w:r w:rsidRPr="00EB77D5">
              <w:rPr>
                <w:rFonts w:ascii="Times New Roman" w:eastAsia="Times New Roman" w:hAnsi="Times New Roman" w:cs="Times New Roman"/>
                <w:spacing w:val="-1"/>
                <w:sz w:val="20"/>
                <w:szCs w:val="20"/>
                <w:lang w:val="ru-RU"/>
              </w:rPr>
              <w:t xml:space="preserve"> у 9-х </w:t>
            </w:r>
            <w:r w:rsidRPr="00981596">
              <w:rPr>
                <w:rFonts w:ascii="Times New Roman" w:eastAsia="Times New Roman" w:hAnsi="Times New Roman" w:cs="Times New Roman"/>
                <w:spacing w:val="-1"/>
                <w:sz w:val="20"/>
                <w:szCs w:val="20"/>
                <w:lang w:val="ru-RU"/>
              </w:rPr>
              <w:t>класах</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(денна,</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вечірня</w:t>
            </w:r>
            <w:r w:rsidRPr="00EB77D5">
              <w:rPr>
                <w:rFonts w:ascii="Times New Roman" w:eastAsia="Times New Roman" w:hAnsi="Times New Roman" w:cs="Times New Roman"/>
                <w:spacing w:val="-1"/>
                <w:sz w:val="20"/>
                <w:szCs w:val="20"/>
                <w:lang w:val="ru-RU"/>
              </w:rPr>
              <w:t xml:space="preserve"> форми, </w:t>
            </w:r>
            <w:r w:rsidRPr="00981596">
              <w:rPr>
                <w:rFonts w:ascii="Times New Roman" w:eastAsia="Times New Roman" w:hAnsi="Times New Roman" w:cs="Times New Roman"/>
                <w:spacing w:val="-1"/>
                <w:sz w:val="20"/>
                <w:szCs w:val="20"/>
                <w:lang w:val="ru-RU"/>
              </w:rPr>
              <w:t>екстернат)</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641528" w:rsidP="00E47791">
            <w:pPr>
              <w:pStyle w:val="TableParagraph"/>
              <w:spacing w:line="276" w:lineRule="auto"/>
              <w:rPr>
                <w:rFonts w:ascii="Times New Roman" w:eastAsia="Times New Roman" w:hAnsi="Times New Roman" w:cs="Times New Roman"/>
                <w:spacing w:val="-1"/>
                <w:sz w:val="20"/>
                <w:szCs w:val="20"/>
                <w:lang w:val="uk-UA"/>
              </w:rPr>
            </w:pPr>
            <w:r>
              <w:rPr>
                <w:rFonts w:ascii="Times New Roman" w:eastAsia="Times New Roman" w:hAnsi="Times New Roman" w:cs="Times New Roman"/>
                <w:spacing w:val="-1"/>
                <w:sz w:val="20"/>
                <w:szCs w:val="20"/>
                <w:lang w:val="uk-UA"/>
              </w:rPr>
              <w:t xml:space="preserve"> </w:t>
            </w:r>
            <w:r w:rsidR="00FD6BD0" w:rsidRPr="00E47791">
              <w:rPr>
                <w:rFonts w:ascii="Times New Roman" w:eastAsia="Times New Roman" w:hAnsi="Times New Roman" w:cs="Times New Roman"/>
                <w:spacing w:val="-1"/>
                <w:sz w:val="20"/>
                <w:szCs w:val="20"/>
                <w:lang w:val="uk-UA"/>
              </w:rPr>
              <w:t>Стецко О.М.</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Інформація до</w:t>
            </w:r>
            <w:r w:rsidR="00641528">
              <w:rPr>
                <w:rFonts w:ascii="Times New Roman" w:eastAsia="Times New Roman" w:hAnsi="Times New Roman" w:cs="Times New Roman"/>
                <w:spacing w:val="-1"/>
                <w:sz w:val="20"/>
                <w:szCs w:val="20"/>
                <w:lang w:val="ru-RU"/>
              </w:rPr>
              <w:t xml:space="preserve"> 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ХВ (З)Ш</w:t>
            </w:r>
            <w:r w:rsidR="00243D2F">
              <w:rPr>
                <w:rFonts w:ascii="Times New Roman" w:eastAsia="Times New Roman" w:hAnsi="Times New Roman" w:cs="Times New Roman"/>
                <w:sz w:val="20"/>
                <w:szCs w:val="20"/>
                <w:lang w:val="uk-UA"/>
              </w:rPr>
              <w:t> №</w:t>
            </w:r>
            <w:r w:rsidRPr="004F3D55">
              <w:rPr>
                <w:rFonts w:ascii="Times New Roman" w:eastAsia="Times New Roman" w:hAnsi="Times New Roman" w:cs="Times New Roman"/>
                <w:sz w:val="20"/>
                <w:szCs w:val="20"/>
                <w:lang w:val="uk-UA"/>
              </w:rPr>
              <w:t>3</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18</w:t>
            </w:r>
            <w:r w:rsidRPr="00981596">
              <w:rPr>
                <w:rFonts w:ascii="Times New Roman" w:eastAsia="Times New Roman" w:hAnsi="Times New Roman" w:cs="Times New Roman"/>
                <w:sz w:val="20"/>
                <w:szCs w:val="20"/>
              </w:rPr>
              <w:t>.06.2018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Статистичні</w:t>
            </w:r>
            <w:r w:rsidR="00AA06F0">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звіти</w:t>
            </w:r>
            <w:r w:rsidR="00AA06F0">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на</w:t>
            </w:r>
            <w:r w:rsidR="00AA06F0"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початок</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навчального</w:t>
            </w:r>
            <w:r w:rsidRPr="00EB77D5">
              <w:rPr>
                <w:rFonts w:ascii="Times New Roman" w:eastAsia="Times New Roman" w:hAnsi="Times New Roman" w:cs="Times New Roman"/>
                <w:spacing w:val="-1"/>
                <w:sz w:val="20"/>
                <w:szCs w:val="20"/>
                <w:lang w:val="ru-RU"/>
              </w:rPr>
              <w:t xml:space="preserve"> року</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D925D7" w:rsidP="00E47791">
            <w:pPr>
              <w:pStyle w:val="TableParagraph"/>
              <w:spacing w:line="276" w:lineRule="auto"/>
              <w:rPr>
                <w:rFonts w:ascii="Times New Roman" w:eastAsia="Times New Roman" w:hAnsi="Times New Roman" w:cs="Times New Roman"/>
                <w:spacing w:val="-1"/>
                <w:sz w:val="20"/>
                <w:szCs w:val="20"/>
                <w:lang w:val="uk-UA"/>
              </w:rPr>
            </w:pPr>
            <w:r>
              <w:rPr>
                <w:rFonts w:ascii="Times New Roman" w:eastAsia="Times New Roman" w:hAnsi="Times New Roman" w:cs="Times New Roman"/>
                <w:spacing w:val="-1"/>
                <w:sz w:val="20"/>
                <w:szCs w:val="20"/>
                <w:lang w:val="uk-UA"/>
              </w:rPr>
              <w:t>Дерев`янко</w:t>
            </w:r>
            <w:r w:rsidR="00FD6BD0" w:rsidRPr="00981596">
              <w:rPr>
                <w:rFonts w:ascii="Times New Roman" w:eastAsia="Times New Roman" w:hAnsi="Times New Roman" w:cs="Times New Roman"/>
                <w:spacing w:val="-1"/>
                <w:sz w:val="20"/>
                <w:szCs w:val="20"/>
                <w:lang w:val="uk-UA"/>
              </w:rPr>
              <w:t xml:space="preserve"> Т.Є.</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AA06F0" w:rsidP="00FD017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w:t>
            </w:r>
            <w:r w:rsidR="00FD6BD0" w:rsidRPr="00981596">
              <w:rPr>
                <w:rFonts w:ascii="Times New Roman" w:eastAsia="Times New Roman" w:hAnsi="Times New Roman" w:cs="Times New Roman"/>
                <w:spacing w:val="-1"/>
                <w:sz w:val="20"/>
                <w:szCs w:val="20"/>
                <w:lang w:val="ru-RU"/>
              </w:rPr>
              <w:t>татистична</w:t>
            </w:r>
            <w:r>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звітність,</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аналітичні</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матеріали</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(Форми</w:t>
            </w:r>
            <w:r w:rsidR="00D41BF4">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ЗНЗ-1</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ЗНЗ-2,</w:t>
            </w:r>
            <w:r>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ЗВ-1</w:t>
            </w:r>
            <w:r>
              <w:rPr>
                <w:rFonts w:ascii="Times New Roman" w:eastAsia="Times New Roman" w:hAnsi="Times New Roman" w:cs="Times New Roman"/>
                <w:spacing w:val="-1"/>
                <w:sz w:val="20"/>
                <w:szCs w:val="20"/>
                <w:lang w:val="ru-RU"/>
              </w:rPr>
              <w:t>,</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76-РВК,</w:t>
            </w:r>
            <w:r>
              <w:rPr>
                <w:rFonts w:ascii="Times New Roman" w:eastAsia="Times New Roman" w:hAnsi="Times New Roman" w:cs="Times New Roman"/>
                <w:spacing w:val="-1"/>
                <w:sz w:val="20"/>
                <w:szCs w:val="20"/>
                <w:lang w:val="ru-RU"/>
              </w:rPr>
              <w:t xml:space="preserve"> </w:t>
            </w:r>
            <w:r w:rsidR="00FD6BD0" w:rsidRPr="00937669">
              <w:rPr>
                <w:rFonts w:ascii="Times New Roman" w:eastAsia="Times New Roman" w:hAnsi="Times New Roman" w:cs="Times New Roman"/>
                <w:spacing w:val="-1"/>
                <w:sz w:val="20"/>
                <w:szCs w:val="20"/>
                <w:lang w:val="ru-RU"/>
              </w:rPr>
              <w:t xml:space="preserve">Д </w:t>
            </w:r>
            <w:r w:rsidR="00FD6BD0" w:rsidRPr="00AA06F0">
              <w:rPr>
                <w:rFonts w:ascii="Times New Roman" w:eastAsia="Times New Roman" w:hAnsi="Times New Roman" w:cs="Times New Roman"/>
                <w:spacing w:val="-1"/>
                <w:sz w:val="20"/>
                <w:szCs w:val="20"/>
                <w:lang w:val="ru-RU"/>
              </w:rPr>
              <w:t>7-8,</w:t>
            </w:r>
            <w:r w:rsidR="00FD6BD0" w:rsidRPr="00937669">
              <w:rPr>
                <w:rFonts w:ascii="Times New Roman" w:eastAsia="Times New Roman" w:hAnsi="Times New Roman" w:cs="Times New Roman"/>
                <w:spacing w:val="-1"/>
                <w:sz w:val="20"/>
                <w:szCs w:val="20"/>
                <w:lang w:val="ru-RU"/>
              </w:rPr>
              <w:t xml:space="preserve"> </w:t>
            </w:r>
            <w:r w:rsidR="00FD6BD0" w:rsidRPr="00AA06F0">
              <w:rPr>
                <w:rFonts w:ascii="Times New Roman" w:eastAsia="Times New Roman" w:hAnsi="Times New Roman" w:cs="Times New Roman"/>
                <w:spacing w:val="-1"/>
                <w:sz w:val="20"/>
                <w:szCs w:val="20"/>
                <w:lang w:val="ru-RU"/>
              </w:rPr>
              <w:t>Д-4,</w:t>
            </w:r>
            <w:r>
              <w:rPr>
                <w:rFonts w:ascii="Times New Roman" w:eastAsia="Times New Roman" w:hAnsi="Times New Roman" w:cs="Times New Roman"/>
                <w:spacing w:val="-1"/>
                <w:sz w:val="20"/>
                <w:szCs w:val="20"/>
                <w:lang w:val="ru-RU"/>
              </w:rPr>
              <w:t xml:space="preserve"> </w:t>
            </w:r>
            <w:r w:rsidR="00FD6BD0" w:rsidRPr="00AA06F0">
              <w:rPr>
                <w:rFonts w:ascii="Times New Roman" w:eastAsia="Times New Roman" w:hAnsi="Times New Roman" w:cs="Times New Roman"/>
                <w:spacing w:val="-1"/>
                <w:sz w:val="20"/>
                <w:szCs w:val="20"/>
                <w:lang w:val="ru-RU"/>
              </w:rPr>
              <w:t>Д-5,</w:t>
            </w:r>
            <w:r w:rsidR="00FD6BD0" w:rsidRPr="00937669">
              <w:rPr>
                <w:rFonts w:ascii="Times New Roman" w:eastAsia="Times New Roman" w:hAnsi="Times New Roman" w:cs="Times New Roman"/>
                <w:spacing w:val="-1"/>
                <w:sz w:val="20"/>
                <w:szCs w:val="20"/>
                <w:lang w:val="ru-RU"/>
              </w:rPr>
              <w:t xml:space="preserve"> </w:t>
            </w:r>
            <w:r w:rsidR="00FD6BD0" w:rsidRPr="00AA06F0">
              <w:rPr>
                <w:rFonts w:ascii="Times New Roman" w:eastAsia="Times New Roman" w:hAnsi="Times New Roman" w:cs="Times New Roman"/>
                <w:spacing w:val="-1"/>
                <w:sz w:val="20"/>
                <w:szCs w:val="20"/>
                <w:lang w:val="ru-RU"/>
              </w:rPr>
              <w:t>Д-6)</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Згідно з</w:t>
            </w:r>
            <w:r w:rsidR="00641528">
              <w:rPr>
                <w:rFonts w:ascii="Times New Roman" w:eastAsia="Times New Roman" w:hAnsi="Times New Roman" w:cs="Times New Roman"/>
                <w:sz w:val="20"/>
                <w:szCs w:val="20"/>
              </w:rPr>
              <w:t xml:space="preserve"> </w:t>
            </w:r>
            <w:r w:rsidRPr="00981596">
              <w:rPr>
                <w:rFonts w:ascii="Times New Roman" w:eastAsia="Times New Roman" w:hAnsi="Times New Roman" w:cs="Times New Roman"/>
                <w:spacing w:val="-1"/>
                <w:sz w:val="20"/>
                <w:szCs w:val="20"/>
              </w:rPr>
              <w:t>термінами</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621107">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Дані</w:t>
            </w:r>
            <w:r w:rsidR="00AA06F0">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про</w:t>
            </w:r>
            <w:r w:rsidR="00621107">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оптимізацію</w:t>
            </w:r>
            <w:r w:rsidR="00AA06F0">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мережі</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EB77D5">
              <w:rPr>
                <w:rFonts w:ascii="Times New Roman" w:eastAsia="Times New Roman" w:hAnsi="Times New Roman" w:cs="Times New Roman"/>
                <w:spacing w:val="-1"/>
                <w:sz w:val="20"/>
                <w:szCs w:val="20"/>
                <w:lang w:val="ru-RU"/>
              </w:rPr>
              <w:t xml:space="preserve"> та їх розвиток у </w:t>
            </w:r>
            <w:r w:rsidRPr="00981596">
              <w:rPr>
                <w:rFonts w:ascii="Times New Roman" w:eastAsia="Times New Roman" w:hAnsi="Times New Roman" w:cs="Times New Roman"/>
                <w:spacing w:val="-1"/>
                <w:sz w:val="20"/>
                <w:szCs w:val="20"/>
                <w:lang w:val="ru-RU"/>
              </w:rPr>
              <w:t>районі</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Прохоренко О.В.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Інформація до</w:t>
            </w:r>
            <w:r w:rsidR="00641528">
              <w:rPr>
                <w:rFonts w:ascii="Times New Roman" w:eastAsia="Times New Roman" w:hAnsi="Times New Roman" w:cs="Times New Roman"/>
                <w:spacing w:val="-1"/>
                <w:sz w:val="20"/>
                <w:szCs w:val="20"/>
                <w:lang w:val="ru-RU"/>
              </w:rPr>
              <w:t xml:space="preserve"> 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05</w:t>
            </w:r>
            <w:r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Статистичні</w:t>
            </w:r>
            <w:r w:rsidR="00AA06F0">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дані</w:t>
            </w:r>
            <w:r w:rsidR="00AA06F0">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про</w:t>
            </w:r>
            <w:r w:rsidR="00AA06F0" w:rsidRPr="00EB77D5">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мережу</w:t>
            </w:r>
            <w:r w:rsidR="00AA06F0"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вечірніх</w:t>
            </w:r>
            <w:r w:rsidR="00AA06F0">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класів</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(груп)</w:t>
            </w:r>
            <w:r w:rsidRPr="00EB77D5">
              <w:rPr>
                <w:rFonts w:ascii="Times New Roman" w:eastAsia="Times New Roman" w:hAnsi="Times New Roman" w:cs="Times New Roman"/>
                <w:spacing w:val="-1"/>
                <w:sz w:val="20"/>
                <w:szCs w:val="20"/>
                <w:lang w:val="ru-RU"/>
              </w:rPr>
              <w:t xml:space="preserve"> та учнів у них</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Прохоренко О.В.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Інформація до</w:t>
            </w:r>
            <w:r w:rsidR="00641528">
              <w:rPr>
                <w:rFonts w:ascii="Times New Roman" w:eastAsia="Times New Roman" w:hAnsi="Times New Roman" w:cs="Times New Roman"/>
                <w:spacing w:val="-1"/>
                <w:sz w:val="20"/>
                <w:szCs w:val="20"/>
                <w:lang w:val="ru-RU"/>
              </w:rPr>
              <w:t xml:space="preserve"> 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ХВ (З)Ш</w:t>
            </w:r>
            <w:r w:rsidR="00243D2F">
              <w:rPr>
                <w:rFonts w:ascii="Times New Roman" w:eastAsia="Times New Roman" w:hAnsi="Times New Roman" w:cs="Times New Roman"/>
                <w:sz w:val="20"/>
                <w:szCs w:val="20"/>
                <w:lang w:val="uk-UA"/>
              </w:rPr>
              <w:t> №</w:t>
            </w:r>
            <w:r w:rsidRPr="004F3D55">
              <w:rPr>
                <w:rFonts w:ascii="Times New Roman" w:eastAsia="Times New Roman" w:hAnsi="Times New Roman" w:cs="Times New Roman"/>
                <w:sz w:val="20"/>
                <w:szCs w:val="20"/>
                <w:lang w:val="uk-UA"/>
              </w:rPr>
              <w:t>3</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0</w:t>
            </w:r>
            <w:r w:rsidRPr="00981596">
              <w:rPr>
                <w:rFonts w:ascii="Times New Roman" w:eastAsia="Times New Roman" w:hAnsi="Times New Roman" w:cs="Times New Roman"/>
                <w:sz w:val="20"/>
                <w:szCs w:val="20"/>
                <w:lang w:val="uk-UA"/>
              </w:rPr>
              <w:t>1</w:t>
            </w:r>
            <w:r w:rsidRPr="00981596">
              <w:rPr>
                <w:rFonts w:ascii="Times New Roman" w:eastAsia="Times New Roman" w:hAnsi="Times New Roman" w:cs="Times New Roman"/>
                <w:sz w:val="20"/>
                <w:szCs w:val="20"/>
              </w:rPr>
              <w:t>.10.2018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ind w:right="87"/>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Інформація</w:t>
            </w:r>
            <w:r w:rsidRPr="00EB77D5">
              <w:rPr>
                <w:rFonts w:ascii="Times New Roman" w:eastAsia="Times New Roman" w:hAnsi="Times New Roman" w:cs="Times New Roman"/>
                <w:spacing w:val="-1"/>
                <w:sz w:val="20"/>
                <w:szCs w:val="20"/>
                <w:lang w:val="ru-RU"/>
              </w:rPr>
              <w:t xml:space="preserve"> про створення</w:t>
            </w:r>
            <w:r w:rsidR="00641528">
              <w:rPr>
                <w:rFonts w:ascii="Times New Roman" w:eastAsia="Times New Roman" w:hAnsi="Times New Roman" w:cs="Times New Roman"/>
                <w:spacing w:val="-1"/>
                <w:sz w:val="20"/>
                <w:szCs w:val="20"/>
                <w:lang w:val="ru-RU"/>
              </w:rPr>
              <w:t xml:space="preserve"> </w:t>
            </w:r>
            <w:r w:rsidRPr="00EB77D5">
              <w:rPr>
                <w:rFonts w:ascii="Times New Roman" w:eastAsia="Times New Roman" w:hAnsi="Times New Roman" w:cs="Times New Roman"/>
                <w:spacing w:val="-1"/>
                <w:sz w:val="20"/>
                <w:szCs w:val="20"/>
                <w:lang w:val="ru-RU"/>
              </w:rPr>
              <w:t xml:space="preserve">та </w:t>
            </w:r>
            <w:r w:rsidRPr="00981596">
              <w:rPr>
                <w:rFonts w:ascii="Times New Roman" w:eastAsia="Times New Roman" w:hAnsi="Times New Roman" w:cs="Times New Roman"/>
                <w:spacing w:val="-1"/>
                <w:sz w:val="20"/>
                <w:szCs w:val="20"/>
                <w:lang w:val="ru-RU"/>
              </w:rPr>
              <w:t>функціонування</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освітніх</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округів</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Стецко О.М.</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Інформація до</w:t>
            </w:r>
            <w:r w:rsidR="00641528">
              <w:rPr>
                <w:rFonts w:ascii="Times New Roman" w:eastAsia="Times New Roman" w:hAnsi="Times New Roman" w:cs="Times New Roman"/>
                <w:spacing w:val="-1"/>
                <w:sz w:val="20"/>
                <w:szCs w:val="20"/>
                <w:lang w:val="ru-RU"/>
              </w:rPr>
              <w:t xml:space="preserve"> 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 xml:space="preserve">УО </w:t>
            </w:r>
            <w:r w:rsidRPr="00981596">
              <w:rPr>
                <w:rFonts w:ascii="Times New Roman" w:eastAsia="Times New Roman" w:hAnsi="Times New Roman" w:cs="Times New Roman"/>
                <w:sz w:val="20"/>
                <w:szCs w:val="20"/>
                <w:lang w:val="uk-UA"/>
              </w:rPr>
              <w:t xml:space="preserve">ОР </w:t>
            </w:r>
            <w:r w:rsidRPr="004F3D55">
              <w:rPr>
                <w:rFonts w:ascii="Times New Roman" w:eastAsia="Times New Roman" w:hAnsi="Times New Roman" w:cs="Times New Roman"/>
                <w:sz w:val="20"/>
                <w:szCs w:val="20"/>
                <w:lang w:val="uk-UA"/>
              </w:rPr>
              <w:t>ХМР</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06</w:t>
            </w:r>
            <w:r w:rsidRPr="00981596">
              <w:rPr>
                <w:rFonts w:ascii="Times New Roman" w:eastAsia="Times New Roman" w:hAnsi="Times New Roman" w:cs="Times New Roman"/>
                <w:sz w:val="20"/>
                <w:szCs w:val="20"/>
              </w:rPr>
              <w:t xml:space="preserve"> 03.2018</w:t>
            </w:r>
          </w:p>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06</w:t>
            </w:r>
            <w:r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EB77D5">
              <w:rPr>
                <w:rFonts w:ascii="Times New Roman" w:eastAsia="Times New Roman" w:hAnsi="Times New Roman" w:cs="Times New Roman"/>
                <w:spacing w:val="-1"/>
                <w:sz w:val="20"/>
                <w:szCs w:val="20"/>
                <w:lang w:val="ru-RU"/>
              </w:rPr>
              <w:t xml:space="preserve"> стану обліку руху</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учнів</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Дерев’янко Т.Є.</w:t>
            </w:r>
          </w:p>
        </w:tc>
        <w:tc>
          <w:tcPr>
            <w:tcW w:w="994" w:type="dxa"/>
            <w:tcBorders>
              <w:top w:val="single" w:sz="7" w:space="0" w:color="000000"/>
              <w:left w:val="single" w:sz="7" w:space="0" w:color="000000"/>
              <w:bottom w:val="single" w:sz="7"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64152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Інформація</w:t>
            </w:r>
            <w:r w:rsidRPr="00937669">
              <w:rPr>
                <w:rFonts w:ascii="Times New Roman" w:eastAsia="Times New Roman" w:hAnsi="Times New Roman" w:cs="Times New Roman"/>
                <w:spacing w:val="-1"/>
                <w:sz w:val="20"/>
                <w:szCs w:val="20"/>
                <w:lang w:val="ru-RU"/>
              </w:rPr>
              <w:t xml:space="preserve"> до</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 xml:space="preserve">а </w:t>
            </w:r>
            <w:r w:rsidRPr="00981596">
              <w:rPr>
                <w:rFonts w:ascii="Times New Roman" w:eastAsia="Times New Roman" w:hAnsi="Times New Roman" w:cs="Times New Roman"/>
                <w:spacing w:val="-1"/>
                <w:sz w:val="20"/>
                <w:szCs w:val="20"/>
                <w:lang w:val="ru-RU"/>
              </w:rPr>
              <w:t>апаратної</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наради,</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наради</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заступників</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директорів ЗЗСО</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tabs>
                <w:tab w:val="left" w:pos="838"/>
                <w:tab w:val="left" w:pos="1376"/>
              </w:tabs>
              <w:spacing w:line="276" w:lineRule="auto"/>
              <w:rPr>
                <w:rFonts w:ascii="Times New Roman" w:eastAsia="Times New Roman" w:hAnsi="Times New Roman" w:cs="Times New Roman"/>
                <w:sz w:val="20"/>
                <w:szCs w:val="20"/>
                <w:lang w:val="ru-RU"/>
              </w:rPr>
            </w:pPr>
            <w:r w:rsidRPr="00981596">
              <w:rPr>
                <w:rFonts w:ascii="Times New Roman" w:eastAsia="Times New Roman" w:hAnsi="Times New Roman" w:cs="Times New Roman"/>
                <w:spacing w:val="-1"/>
                <w:sz w:val="20"/>
                <w:szCs w:val="20"/>
                <w:lang w:val="ru-RU"/>
              </w:rPr>
              <w:t>щомісяця</w:t>
            </w:r>
            <w:r w:rsidR="00641528">
              <w:rPr>
                <w:rFonts w:ascii="Times New Roman" w:eastAsia="Times New Roman" w:hAnsi="Times New Roman" w:cs="Times New Roman"/>
                <w:sz w:val="20"/>
                <w:szCs w:val="20"/>
                <w:lang w:val="ru-RU"/>
              </w:rPr>
              <w:t xml:space="preserve"> </w:t>
            </w:r>
            <w:r w:rsidRPr="00981596">
              <w:rPr>
                <w:rFonts w:ascii="Times New Roman" w:eastAsia="Times New Roman" w:hAnsi="Times New Roman" w:cs="Times New Roman"/>
                <w:sz w:val="20"/>
                <w:szCs w:val="20"/>
                <w:lang w:val="ru-RU"/>
              </w:rPr>
              <w:t>(до</w:t>
            </w:r>
            <w:r w:rsidR="00353A42">
              <w:rPr>
                <w:rFonts w:ascii="Times New Roman" w:eastAsia="Times New Roman" w:hAnsi="Times New Roman" w:cs="Times New Roman"/>
                <w:sz w:val="20"/>
                <w:szCs w:val="20"/>
                <w:lang w:val="ru-RU"/>
              </w:rPr>
              <w:t xml:space="preserve"> </w:t>
            </w:r>
            <w:r w:rsidRPr="00981596">
              <w:rPr>
                <w:rFonts w:ascii="Times New Roman" w:eastAsia="Times New Roman" w:hAnsi="Times New Roman" w:cs="Times New Roman"/>
                <w:sz w:val="20"/>
                <w:szCs w:val="20"/>
                <w:lang w:val="ru-RU"/>
              </w:rPr>
              <w:t>5</w:t>
            </w:r>
            <w:r w:rsidR="00353A42">
              <w:rPr>
                <w:rFonts w:ascii="Times New Roman" w:eastAsia="Times New Roman" w:hAnsi="Times New Roman" w:cs="Times New Roman"/>
                <w:sz w:val="20"/>
                <w:szCs w:val="20"/>
                <w:lang w:val="ru-RU"/>
              </w:rPr>
              <w:t xml:space="preserve"> </w:t>
            </w:r>
            <w:r w:rsidRPr="00981596">
              <w:rPr>
                <w:rFonts w:ascii="Times New Roman" w:eastAsia="Times New Roman" w:hAnsi="Times New Roman" w:cs="Times New Roman"/>
                <w:spacing w:val="-1"/>
                <w:sz w:val="20"/>
                <w:szCs w:val="20"/>
                <w:lang w:val="ru-RU"/>
              </w:rPr>
              <w:t>числа</w:t>
            </w:r>
            <w:r w:rsidRPr="00981596">
              <w:rPr>
                <w:rFonts w:ascii="Times New Roman" w:eastAsia="Times New Roman" w:hAnsi="Times New Roman" w:cs="Times New Roman"/>
                <w:spacing w:val="23"/>
                <w:sz w:val="20"/>
                <w:szCs w:val="20"/>
                <w:lang w:val="ru-RU"/>
              </w:rPr>
              <w:t xml:space="preserve"> </w:t>
            </w:r>
            <w:r w:rsidRPr="00981596">
              <w:rPr>
                <w:rFonts w:ascii="Times New Roman" w:eastAsia="Times New Roman" w:hAnsi="Times New Roman" w:cs="Times New Roman"/>
                <w:spacing w:val="-1"/>
                <w:sz w:val="20"/>
                <w:szCs w:val="20"/>
                <w:lang w:val="ru-RU"/>
              </w:rPr>
              <w:t>наступного</w:t>
            </w:r>
            <w:r w:rsidRPr="00981596">
              <w:rPr>
                <w:rFonts w:ascii="Times New Roman" w:eastAsia="Times New Roman" w:hAnsi="Times New Roman" w:cs="Times New Roman"/>
                <w:spacing w:val="26"/>
                <w:sz w:val="20"/>
                <w:szCs w:val="20"/>
                <w:lang w:val="ru-RU"/>
              </w:rPr>
              <w:t xml:space="preserve"> </w:t>
            </w:r>
            <w:r w:rsidRPr="00981596">
              <w:rPr>
                <w:rFonts w:ascii="Times New Roman" w:eastAsia="Times New Roman" w:hAnsi="Times New Roman" w:cs="Times New Roman"/>
                <w:spacing w:val="-1"/>
                <w:sz w:val="20"/>
                <w:szCs w:val="20"/>
                <w:lang w:val="ru-RU"/>
              </w:rPr>
              <w:t>місяця)</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lang w:val="ru-RU"/>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132BA"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lang w:val="ru-RU"/>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ind w:right="186"/>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EB77D5">
              <w:rPr>
                <w:rFonts w:ascii="Times New Roman" w:eastAsia="Times New Roman" w:hAnsi="Times New Roman" w:cs="Times New Roman"/>
                <w:spacing w:val="-1"/>
                <w:sz w:val="20"/>
                <w:szCs w:val="20"/>
                <w:lang w:val="ru-RU"/>
              </w:rPr>
              <w:t xml:space="preserve"> форми </w:t>
            </w:r>
            <w:r w:rsidRPr="00981596">
              <w:rPr>
                <w:rFonts w:ascii="Times New Roman" w:eastAsia="Times New Roman" w:hAnsi="Times New Roman" w:cs="Times New Roman"/>
                <w:spacing w:val="-1"/>
                <w:sz w:val="20"/>
                <w:szCs w:val="20"/>
                <w:lang w:val="ru-RU"/>
              </w:rPr>
              <w:t>державного</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статистичного</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спостереження</w:t>
            </w:r>
            <w:r w:rsidR="00243D2F">
              <w:rPr>
                <w:rFonts w:ascii="Times New Roman" w:eastAsia="Times New Roman" w:hAnsi="Times New Roman" w:cs="Times New Roman"/>
                <w:spacing w:val="-1"/>
                <w:sz w:val="20"/>
                <w:szCs w:val="20"/>
                <w:lang w:val="ru-RU"/>
              </w:rPr>
              <w:t> №</w:t>
            </w:r>
            <w:r w:rsidRPr="00981596">
              <w:rPr>
                <w:rFonts w:ascii="Times New Roman" w:eastAsia="Times New Roman" w:hAnsi="Times New Roman" w:cs="Times New Roman"/>
                <w:spacing w:val="-1"/>
                <w:sz w:val="20"/>
                <w:szCs w:val="20"/>
                <w:lang w:val="ru-RU"/>
              </w:rPr>
              <w:t>77-РВК</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«Звіт</w:t>
            </w:r>
            <w:r w:rsidRPr="00EB77D5">
              <w:rPr>
                <w:rFonts w:ascii="Times New Roman" w:eastAsia="Times New Roman" w:hAnsi="Times New Roman" w:cs="Times New Roman"/>
                <w:spacing w:val="-1"/>
                <w:sz w:val="20"/>
                <w:szCs w:val="20"/>
                <w:lang w:val="ru-RU"/>
              </w:rPr>
              <w:t xml:space="preserve"> про </w:t>
            </w:r>
            <w:r w:rsidRPr="00981596">
              <w:rPr>
                <w:rFonts w:ascii="Times New Roman" w:eastAsia="Times New Roman" w:hAnsi="Times New Roman" w:cs="Times New Roman"/>
                <w:spacing w:val="-1"/>
                <w:sz w:val="20"/>
                <w:szCs w:val="20"/>
                <w:lang w:val="ru-RU"/>
              </w:rPr>
              <w:t>кількість</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дітей</w:t>
            </w:r>
            <w:r w:rsidRPr="00EB77D5">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шкільного</w:t>
            </w:r>
            <w:r w:rsidRPr="00EB77D5">
              <w:rPr>
                <w:rFonts w:ascii="Times New Roman" w:eastAsia="Times New Roman" w:hAnsi="Times New Roman" w:cs="Times New Roman"/>
                <w:spacing w:val="-1"/>
                <w:sz w:val="20"/>
                <w:szCs w:val="20"/>
                <w:lang w:val="ru-RU"/>
              </w:rPr>
              <w:t xml:space="preserve"> віку»</w:t>
            </w: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Стецко О.М.</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Звіт</w:t>
            </w:r>
            <w:r w:rsidR="00243D2F">
              <w:rPr>
                <w:rFonts w:ascii="Times New Roman" w:eastAsia="Times New Roman" w:hAnsi="Times New Roman" w:cs="Times New Roman"/>
                <w:spacing w:val="-1"/>
                <w:sz w:val="20"/>
                <w:szCs w:val="20"/>
                <w:lang w:val="ru-RU"/>
              </w:rPr>
              <w:t> №</w:t>
            </w:r>
            <w:r w:rsidRPr="00937669">
              <w:rPr>
                <w:rFonts w:ascii="Times New Roman" w:eastAsia="Times New Roman" w:hAnsi="Times New Roman" w:cs="Times New Roman"/>
                <w:spacing w:val="-1"/>
                <w:sz w:val="20"/>
                <w:szCs w:val="20"/>
                <w:lang w:val="ru-RU"/>
              </w:rPr>
              <w:t>77-РВК</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B464E6" w:rsidP="00FD017D">
            <w:pPr>
              <w:pStyle w:val="TableParagraph"/>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Д</w:t>
            </w:r>
            <w:r w:rsidR="00FD6BD0" w:rsidRPr="00981596">
              <w:rPr>
                <w:rFonts w:ascii="Times New Roman" w:eastAsia="Times New Roman" w:hAnsi="Times New Roman" w:cs="Times New Roman"/>
                <w:sz w:val="20"/>
                <w:szCs w:val="20"/>
              </w:rPr>
              <w:t xml:space="preserve">о </w:t>
            </w:r>
            <w:r w:rsidR="00FD6BD0" w:rsidRPr="00981596">
              <w:rPr>
                <w:rFonts w:ascii="Times New Roman" w:eastAsia="Times New Roman" w:hAnsi="Times New Roman" w:cs="Times New Roman"/>
                <w:sz w:val="20"/>
                <w:szCs w:val="20"/>
                <w:lang w:val="uk-UA"/>
              </w:rPr>
              <w:t>25</w:t>
            </w:r>
            <w:r w:rsidR="00FD6BD0"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2"/>
              </w:numPr>
              <w:spacing w:line="276" w:lineRule="auto"/>
              <w:ind w:left="156" w:firstLine="0"/>
              <w:rPr>
                <w:rFonts w:ascii="Times New Roman" w:eastAsia="Times New Roman" w:hAnsi="Times New Roman" w:cs="Times New Roman"/>
                <w:sz w:val="20"/>
                <w:szCs w:val="20"/>
              </w:rPr>
            </w:pPr>
          </w:p>
        </w:tc>
        <w:tc>
          <w:tcPr>
            <w:tcW w:w="2644" w:type="dxa"/>
            <w:tcBorders>
              <w:top w:val="single" w:sz="7" w:space="0" w:color="000000"/>
              <w:left w:val="single" w:sz="7" w:space="0" w:color="000000"/>
              <w:bottom w:val="single" w:sz="7" w:space="0" w:color="000000"/>
              <w:right w:val="single" w:sz="7" w:space="0" w:color="000000"/>
            </w:tcBorders>
          </w:tcPr>
          <w:p w:rsidR="00FD6BD0" w:rsidRPr="00EB77D5" w:rsidRDefault="00FD6BD0" w:rsidP="00EB77D5">
            <w:pPr>
              <w:pStyle w:val="TableParagraph"/>
              <w:spacing w:line="276" w:lineRule="auto"/>
              <w:rPr>
                <w:rFonts w:ascii="Times New Roman" w:eastAsia="Times New Roman" w:hAnsi="Times New Roman" w:cs="Times New Roman"/>
                <w:spacing w:val="-1"/>
                <w:sz w:val="20"/>
                <w:szCs w:val="20"/>
                <w:lang w:val="ru-RU"/>
              </w:rPr>
            </w:pPr>
            <w:r w:rsidRPr="00EB77D5">
              <w:rPr>
                <w:rFonts w:ascii="Times New Roman" w:eastAsia="Times New Roman" w:hAnsi="Times New Roman" w:cs="Times New Roman"/>
                <w:spacing w:val="-1"/>
                <w:sz w:val="20"/>
                <w:szCs w:val="20"/>
                <w:lang w:val="ru-RU"/>
              </w:rPr>
              <w:t>Оновлення паспортів ЗПТО</w:t>
            </w:r>
            <w:r w:rsidR="00641528">
              <w:rPr>
                <w:rFonts w:ascii="Times New Roman" w:eastAsia="Times New Roman" w:hAnsi="Times New Roman" w:cs="Times New Roman"/>
                <w:spacing w:val="-1"/>
                <w:sz w:val="20"/>
                <w:szCs w:val="20"/>
                <w:lang w:val="ru-RU"/>
              </w:rPr>
              <w:t xml:space="preserve"> </w:t>
            </w:r>
            <w:r w:rsidR="008F5ADE" w:rsidRPr="00EB77D5">
              <w:rPr>
                <w:rFonts w:ascii="Times New Roman" w:eastAsia="Times New Roman" w:hAnsi="Times New Roman" w:cs="Times New Roman"/>
                <w:spacing w:val="-1"/>
                <w:sz w:val="20"/>
                <w:szCs w:val="20"/>
                <w:lang w:val="ru-RU"/>
              </w:rPr>
              <w:t>Р</w:t>
            </w:r>
            <w:r w:rsidRPr="00EB77D5">
              <w:rPr>
                <w:rFonts w:ascii="Times New Roman" w:eastAsia="Times New Roman" w:hAnsi="Times New Roman" w:cs="Times New Roman"/>
                <w:spacing w:val="-1"/>
                <w:sz w:val="20"/>
                <w:szCs w:val="20"/>
                <w:lang w:val="ru-RU"/>
              </w:rPr>
              <w:t>айону</w:t>
            </w:r>
          </w:p>
          <w:p w:rsidR="008F5ADE" w:rsidRPr="00EB77D5" w:rsidRDefault="008F5ADE" w:rsidP="00EB77D5">
            <w:pPr>
              <w:pStyle w:val="TableParagraph"/>
              <w:spacing w:line="276" w:lineRule="auto"/>
              <w:rPr>
                <w:rFonts w:ascii="Times New Roman" w:eastAsia="Times New Roman" w:hAnsi="Times New Roman" w:cs="Times New Roman"/>
                <w:spacing w:val="-1"/>
                <w:sz w:val="20"/>
                <w:szCs w:val="20"/>
                <w:lang w:val="ru-RU"/>
              </w:rPr>
            </w:pPr>
          </w:p>
          <w:p w:rsidR="008F5ADE" w:rsidRPr="00EB77D5" w:rsidRDefault="008F5ADE" w:rsidP="00EB77D5">
            <w:pPr>
              <w:pStyle w:val="TableParagraph"/>
              <w:spacing w:line="276" w:lineRule="auto"/>
              <w:rPr>
                <w:rFonts w:ascii="Times New Roman" w:eastAsia="Times New Roman" w:hAnsi="Times New Roman" w:cs="Times New Roman"/>
                <w:spacing w:val="-1"/>
                <w:sz w:val="20"/>
                <w:szCs w:val="20"/>
                <w:lang w:val="ru-RU"/>
              </w:rPr>
            </w:pPr>
          </w:p>
          <w:p w:rsidR="008F5ADE" w:rsidRPr="00EB77D5" w:rsidRDefault="008F5ADE" w:rsidP="00EB77D5">
            <w:pPr>
              <w:pStyle w:val="TableParagraph"/>
              <w:spacing w:line="276" w:lineRule="auto"/>
              <w:rPr>
                <w:rFonts w:ascii="Times New Roman" w:eastAsia="Times New Roman" w:hAnsi="Times New Roman" w:cs="Times New Roman"/>
                <w:spacing w:val="-1"/>
                <w:sz w:val="20"/>
                <w:szCs w:val="20"/>
                <w:lang w:val="ru-RU"/>
              </w:rPr>
            </w:pPr>
          </w:p>
          <w:p w:rsidR="008F5ADE" w:rsidRPr="00EB77D5" w:rsidRDefault="008F5ADE" w:rsidP="00EB77D5">
            <w:pPr>
              <w:pStyle w:val="TableParagraph"/>
              <w:spacing w:line="276" w:lineRule="auto"/>
              <w:rPr>
                <w:rFonts w:ascii="Times New Roman" w:eastAsia="Times New Roman" w:hAnsi="Times New Roman" w:cs="Times New Roman"/>
                <w:spacing w:val="-1"/>
                <w:sz w:val="20"/>
                <w:szCs w:val="20"/>
                <w:lang w:val="ru-RU"/>
              </w:rPr>
            </w:pPr>
          </w:p>
          <w:p w:rsidR="008F5ADE" w:rsidRDefault="008F5ADE" w:rsidP="00EB77D5">
            <w:pPr>
              <w:pStyle w:val="TableParagraph"/>
              <w:spacing w:line="276" w:lineRule="auto"/>
              <w:rPr>
                <w:rFonts w:ascii="Times New Roman" w:eastAsia="Times New Roman" w:hAnsi="Times New Roman" w:cs="Times New Roman"/>
                <w:spacing w:val="-1"/>
                <w:sz w:val="20"/>
                <w:szCs w:val="20"/>
                <w:lang w:val="ru-RU"/>
              </w:rPr>
            </w:pPr>
          </w:p>
          <w:p w:rsidR="00926948" w:rsidRDefault="00926948" w:rsidP="00EB77D5">
            <w:pPr>
              <w:pStyle w:val="TableParagraph"/>
              <w:spacing w:line="276" w:lineRule="auto"/>
              <w:rPr>
                <w:rFonts w:ascii="Times New Roman" w:eastAsia="Times New Roman" w:hAnsi="Times New Roman" w:cs="Times New Roman"/>
                <w:spacing w:val="-1"/>
                <w:sz w:val="20"/>
                <w:szCs w:val="20"/>
                <w:lang w:val="ru-RU"/>
              </w:rPr>
            </w:pPr>
          </w:p>
          <w:p w:rsidR="00926948" w:rsidRDefault="00926948" w:rsidP="00EB77D5">
            <w:pPr>
              <w:pStyle w:val="TableParagraph"/>
              <w:spacing w:line="276" w:lineRule="auto"/>
              <w:rPr>
                <w:rFonts w:ascii="Times New Roman" w:eastAsia="Times New Roman" w:hAnsi="Times New Roman" w:cs="Times New Roman"/>
                <w:spacing w:val="-1"/>
                <w:sz w:val="20"/>
                <w:szCs w:val="20"/>
                <w:lang w:val="ru-RU"/>
              </w:rPr>
            </w:pPr>
          </w:p>
          <w:p w:rsidR="00D859C5" w:rsidRDefault="00D859C5" w:rsidP="00EB77D5">
            <w:pPr>
              <w:pStyle w:val="TableParagraph"/>
              <w:spacing w:line="276" w:lineRule="auto"/>
              <w:rPr>
                <w:rFonts w:ascii="Times New Roman" w:eastAsia="Times New Roman" w:hAnsi="Times New Roman" w:cs="Times New Roman"/>
                <w:spacing w:val="-1"/>
                <w:sz w:val="20"/>
                <w:szCs w:val="20"/>
                <w:lang w:val="ru-RU"/>
              </w:rPr>
            </w:pPr>
          </w:p>
          <w:p w:rsidR="00D859C5" w:rsidRDefault="00D859C5" w:rsidP="00EB77D5">
            <w:pPr>
              <w:pStyle w:val="TableParagraph"/>
              <w:spacing w:line="276" w:lineRule="auto"/>
              <w:rPr>
                <w:rFonts w:ascii="Times New Roman" w:eastAsia="Times New Roman" w:hAnsi="Times New Roman" w:cs="Times New Roman"/>
                <w:spacing w:val="-1"/>
                <w:sz w:val="20"/>
                <w:szCs w:val="20"/>
                <w:lang w:val="ru-RU"/>
              </w:rPr>
            </w:pPr>
          </w:p>
          <w:p w:rsidR="00D859C5" w:rsidRDefault="00D859C5" w:rsidP="00EB77D5">
            <w:pPr>
              <w:pStyle w:val="TableParagraph"/>
              <w:spacing w:line="276" w:lineRule="auto"/>
              <w:rPr>
                <w:rFonts w:ascii="Times New Roman" w:eastAsia="Times New Roman" w:hAnsi="Times New Roman" w:cs="Times New Roman"/>
                <w:spacing w:val="-1"/>
                <w:sz w:val="20"/>
                <w:szCs w:val="20"/>
              </w:rPr>
            </w:pPr>
          </w:p>
          <w:p w:rsidR="00641528" w:rsidRPr="00641528" w:rsidRDefault="00641528" w:rsidP="00EB77D5">
            <w:pPr>
              <w:pStyle w:val="TableParagraph"/>
              <w:spacing w:line="276" w:lineRule="auto"/>
              <w:rPr>
                <w:rFonts w:ascii="Times New Roman" w:eastAsia="Times New Roman" w:hAnsi="Times New Roman" w:cs="Times New Roman"/>
                <w:spacing w:val="-1"/>
                <w:sz w:val="20"/>
                <w:szCs w:val="20"/>
              </w:rPr>
            </w:pPr>
          </w:p>
          <w:p w:rsidR="00D859C5" w:rsidRPr="00EB77D5" w:rsidRDefault="00D859C5" w:rsidP="00EB77D5">
            <w:pPr>
              <w:pStyle w:val="TableParagraph"/>
              <w:spacing w:line="276" w:lineRule="auto"/>
              <w:rPr>
                <w:rFonts w:ascii="Times New Roman" w:eastAsia="Times New Roman" w:hAnsi="Times New Roman" w:cs="Times New Roman"/>
                <w:spacing w:val="-1"/>
                <w:sz w:val="20"/>
                <w:szCs w:val="20"/>
                <w:lang w:val="ru-RU"/>
              </w:rPr>
            </w:pPr>
          </w:p>
        </w:tc>
        <w:tc>
          <w:tcPr>
            <w:tcW w:w="1603" w:type="dxa"/>
            <w:gridSpan w:val="3"/>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Остапчук С.П.</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FD017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Паспорт ЗПТО</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РЛКТО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.02.2018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11072" w:type="dxa"/>
            <w:gridSpan w:val="10"/>
            <w:tcBorders>
              <w:top w:val="single" w:sz="7" w:space="0" w:color="000000"/>
              <w:left w:val="single" w:sz="7" w:space="0" w:color="000000"/>
              <w:bottom w:val="single" w:sz="7" w:space="0" w:color="000000"/>
              <w:right w:val="single" w:sz="10" w:space="0" w:color="000000"/>
            </w:tcBorders>
          </w:tcPr>
          <w:p w:rsidR="00FD6BD0" w:rsidRPr="00981596" w:rsidRDefault="00F860EF" w:rsidP="00F860EF">
            <w:pPr>
              <w:pStyle w:val="TableParagraph"/>
              <w:spacing w:line="276" w:lineRule="auto"/>
              <w:ind w:left="360"/>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lastRenderedPageBreak/>
              <w:t>V</w:t>
            </w:r>
            <w:r w:rsidR="00D4721E" w:rsidRPr="00D4721E">
              <w:rPr>
                <w:rFonts w:ascii="Times New Roman" w:eastAsia="Times New Roman" w:hAnsi="Times New Roman" w:cs="Times New Roman"/>
                <w:b/>
                <w:bCs/>
                <w:spacing w:val="-1"/>
                <w:sz w:val="20"/>
                <w:szCs w:val="20"/>
                <w:lang w:val="ru-RU"/>
              </w:rPr>
              <w:t>.</w:t>
            </w:r>
            <w:r>
              <w:rPr>
                <w:rFonts w:ascii="Times New Roman" w:eastAsia="Times New Roman" w:hAnsi="Times New Roman" w:cs="Times New Roman"/>
                <w:b/>
                <w:bCs/>
                <w:spacing w:val="-1"/>
                <w:sz w:val="20"/>
                <w:szCs w:val="20"/>
                <w:lang w:val="ru-RU"/>
              </w:rPr>
              <w:t>2</w:t>
            </w:r>
            <w:r w:rsidR="009A5490" w:rsidRPr="009A5490">
              <w:rPr>
                <w:rFonts w:ascii="Times New Roman" w:eastAsia="Times New Roman" w:hAnsi="Times New Roman" w:cs="Times New Roman"/>
                <w:b/>
                <w:bCs/>
                <w:spacing w:val="-1"/>
                <w:sz w:val="20"/>
                <w:szCs w:val="20"/>
                <w:lang w:val="ru-RU"/>
              </w:rPr>
              <w:t>.</w:t>
            </w:r>
            <w:r w:rsidR="00D4721E" w:rsidRPr="00D4721E">
              <w:rPr>
                <w:rFonts w:ascii="Times New Roman" w:eastAsia="Times New Roman" w:hAnsi="Times New Roman" w:cs="Times New Roman"/>
                <w:b/>
                <w:bCs/>
                <w:spacing w:val="-1"/>
                <w:sz w:val="20"/>
                <w:szCs w:val="20"/>
                <w:lang w:val="ru-RU"/>
              </w:rPr>
              <w:t xml:space="preserve"> </w:t>
            </w:r>
            <w:r w:rsidR="00FD6BD0" w:rsidRPr="00981596">
              <w:rPr>
                <w:rFonts w:ascii="Times New Roman" w:eastAsia="Times New Roman" w:hAnsi="Times New Roman" w:cs="Times New Roman"/>
                <w:b/>
                <w:bCs/>
                <w:spacing w:val="-1"/>
                <w:sz w:val="20"/>
                <w:szCs w:val="20"/>
                <w:lang w:val="ru-RU"/>
              </w:rPr>
              <w:t>Забезпечення</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охоплення</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 xml:space="preserve">загальною середньою </w:t>
            </w:r>
            <w:r w:rsidR="00FD6BD0" w:rsidRPr="00981596">
              <w:rPr>
                <w:rFonts w:ascii="Times New Roman" w:eastAsia="Times New Roman" w:hAnsi="Times New Roman" w:cs="Times New Roman"/>
                <w:b/>
                <w:bCs/>
                <w:sz w:val="20"/>
                <w:szCs w:val="20"/>
                <w:lang w:val="ru-RU"/>
              </w:rPr>
              <w:t>освітою</w:t>
            </w:r>
          </w:p>
        </w:tc>
      </w:tr>
      <w:tr w:rsidR="00B464E6" w:rsidRPr="00981596" w:rsidTr="00D859C5">
        <w:trPr>
          <w:cantSplit/>
          <w:trHeight w:val="20"/>
        </w:trPr>
        <w:tc>
          <w:tcPr>
            <w:tcW w:w="295" w:type="dxa"/>
            <w:tcBorders>
              <w:top w:val="single" w:sz="7" w:space="0" w:color="000000"/>
              <w:left w:val="single" w:sz="7" w:space="0" w:color="000000"/>
              <w:right w:val="single" w:sz="7" w:space="0" w:color="000000"/>
            </w:tcBorders>
          </w:tcPr>
          <w:p w:rsidR="00B464E6" w:rsidRPr="00D132BA" w:rsidRDefault="00B464E6" w:rsidP="009C031F">
            <w:pPr>
              <w:pStyle w:val="TableParagraph"/>
              <w:numPr>
                <w:ilvl w:val="0"/>
                <w:numId w:val="43"/>
              </w:numPr>
              <w:spacing w:line="276" w:lineRule="auto"/>
              <w:rPr>
                <w:rFonts w:ascii="Times New Roman" w:eastAsia="Times New Roman" w:hAnsi="Times New Roman" w:cs="Times New Roman"/>
                <w:sz w:val="20"/>
                <w:szCs w:val="20"/>
                <w:lang w:val="ru-RU"/>
              </w:rPr>
            </w:pPr>
          </w:p>
        </w:tc>
        <w:tc>
          <w:tcPr>
            <w:tcW w:w="2687" w:type="dxa"/>
            <w:gridSpan w:val="3"/>
            <w:tcBorders>
              <w:top w:val="single" w:sz="7" w:space="0" w:color="000000"/>
              <w:left w:val="single" w:sz="7" w:space="0" w:color="000000"/>
              <w:right w:val="single" w:sz="7" w:space="0" w:color="000000"/>
            </w:tcBorders>
          </w:tcPr>
          <w:p w:rsidR="00B464E6" w:rsidRPr="00627F53" w:rsidRDefault="00B464E6" w:rsidP="009A5490">
            <w:pPr>
              <w:pStyle w:val="TableParagraph"/>
              <w:spacing w:line="276" w:lineRule="auto"/>
              <w:rPr>
                <w:rFonts w:ascii="Times New Roman" w:eastAsia="Times New Roman" w:hAnsi="Times New Roman" w:cs="Times New Roman"/>
                <w:spacing w:val="-1"/>
                <w:sz w:val="20"/>
                <w:szCs w:val="20"/>
                <w:lang w:val="ru-RU"/>
              </w:rPr>
            </w:pPr>
            <w:r w:rsidRPr="005A66BB">
              <w:rPr>
                <w:rFonts w:ascii="Times New Roman" w:eastAsia="Times New Roman" w:hAnsi="Times New Roman" w:cs="Times New Roman"/>
                <w:spacing w:val="-1"/>
                <w:sz w:val="20"/>
                <w:szCs w:val="20"/>
                <w:lang w:val="ru-RU"/>
              </w:rPr>
              <w:t>Аналіз</w:t>
            </w:r>
            <w:r w:rsidRPr="00627F53">
              <w:rPr>
                <w:rFonts w:ascii="Times New Roman" w:eastAsia="Times New Roman" w:hAnsi="Times New Roman" w:cs="Times New Roman"/>
                <w:spacing w:val="-1"/>
                <w:sz w:val="20"/>
                <w:szCs w:val="20"/>
                <w:lang w:val="ru-RU"/>
              </w:rPr>
              <w:t xml:space="preserve"> та </w:t>
            </w:r>
            <w:r w:rsidRPr="005A66BB">
              <w:rPr>
                <w:rFonts w:ascii="Times New Roman" w:eastAsia="Times New Roman" w:hAnsi="Times New Roman" w:cs="Times New Roman"/>
                <w:spacing w:val="-1"/>
                <w:sz w:val="20"/>
                <w:szCs w:val="20"/>
                <w:lang w:val="ru-RU"/>
              </w:rPr>
              <w:t>узагальнення</w:t>
            </w:r>
            <w:r w:rsidR="005A66BB" w:rsidRPr="00627F53">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звітів</w:t>
            </w:r>
            <w:r w:rsidR="00641528">
              <w:rPr>
                <w:rFonts w:ascii="Times New Roman" w:eastAsia="Times New Roman" w:hAnsi="Times New Roman" w:cs="Times New Roman"/>
                <w:spacing w:val="-1"/>
                <w:sz w:val="20"/>
                <w:szCs w:val="20"/>
                <w:lang w:val="ru-RU"/>
              </w:rPr>
              <w:t xml:space="preserve"> </w:t>
            </w:r>
            <w:r w:rsidRPr="00B464E6">
              <w:rPr>
                <w:rFonts w:ascii="Times New Roman" w:eastAsia="Times New Roman" w:hAnsi="Times New Roman" w:cs="Times New Roman"/>
                <w:spacing w:val="-1"/>
                <w:sz w:val="20"/>
                <w:szCs w:val="20"/>
                <w:lang w:val="ru-RU"/>
              </w:rPr>
              <w:t>управлін</w:t>
            </w:r>
            <w:r w:rsidR="009A5490">
              <w:rPr>
                <w:rFonts w:ascii="Times New Roman" w:eastAsia="Times New Roman" w:hAnsi="Times New Roman" w:cs="Times New Roman"/>
                <w:spacing w:val="-1"/>
                <w:sz w:val="20"/>
                <w:szCs w:val="20"/>
                <w:lang w:val="uk-UA"/>
              </w:rPr>
              <w:t>ня закладів</w:t>
            </w:r>
            <w:r w:rsidRPr="00627F53">
              <w:rPr>
                <w:rFonts w:ascii="Times New Roman" w:eastAsia="Times New Roman" w:hAnsi="Times New Roman" w:cs="Times New Roman"/>
                <w:spacing w:val="-1"/>
                <w:sz w:val="20"/>
                <w:szCs w:val="20"/>
                <w:lang w:val="ru-RU"/>
              </w:rPr>
              <w:t xml:space="preserve"> </w:t>
            </w:r>
            <w:r w:rsidRPr="00B464E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Pr="00B464E6">
              <w:rPr>
                <w:rFonts w:ascii="Times New Roman" w:eastAsia="Times New Roman" w:hAnsi="Times New Roman" w:cs="Times New Roman"/>
                <w:spacing w:val="-1"/>
                <w:sz w:val="20"/>
                <w:szCs w:val="20"/>
                <w:lang w:val="ru-RU"/>
              </w:rPr>
              <w:t>район</w:t>
            </w:r>
            <w:r w:rsidR="009A5490">
              <w:rPr>
                <w:rFonts w:ascii="Times New Roman" w:eastAsia="Times New Roman" w:hAnsi="Times New Roman" w:cs="Times New Roman"/>
                <w:spacing w:val="-1"/>
                <w:sz w:val="20"/>
                <w:szCs w:val="20"/>
                <w:lang w:val="ru-RU"/>
              </w:rPr>
              <w:t>у</w:t>
            </w:r>
            <w:r w:rsidR="005A66BB">
              <w:rPr>
                <w:rFonts w:ascii="Times New Roman" w:eastAsia="Times New Roman" w:hAnsi="Times New Roman" w:cs="Times New Roman"/>
                <w:spacing w:val="-1"/>
                <w:sz w:val="20"/>
                <w:szCs w:val="20"/>
                <w:lang w:val="ru-RU"/>
              </w:rPr>
              <w:t xml:space="preserve"> </w:t>
            </w:r>
            <w:r w:rsidRPr="00B464E6">
              <w:rPr>
                <w:rFonts w:ascii="Times New Roman" w:eastAsia="Times New Roman" w:hAnsi="Times New Roman" w:cs="Times New Roman"/>
                <w:spacing w:val="-1"/>
                <w:sz w:val="20"/>
                <w:szCs w:val="20"/>
                <w:lang w:val="ru-RU"/>
              </w:rPr>
              <w:t>міста</w:t>
            </w:r>
            <w:r w:rsidR="005A66BB">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з обліку </w:t>
            </w:r>
            <w:r w:rsidRPr="00B464E6">
              <w:rPr>
                <w:rFonts w:ascii="Times New Roman" w:eastAsia="Times New Roman" w:hAnsi="Times New Roman" w:cs="Times New Roman"/>
                <w:spacing w:val="-1"/>
                <w:sz w:val="20"/>
                <w:szCs w:val="20"/>
                <w:lang w:val="ru-RU"/>
              </w:rPr>
              <w:t>продовження</w:t>
            </w:r>
            <w:r w:rsidR="00641528">
              <w:rPr>
                <w:rFonts w:ascii="Times New Roman" w:eastAsia="Times New Roman" w:hAnsi="Times New Roman" w:cs="Times New Roman"/>
                <w:spacing w:val="-1"/>
                <w:sz w:val="20"/>
                <w:szCs w:val="20"/>
                <w:lang w:val="ru-RU"/>
              </w:rPr>
              <w:t xml:space="preserve"> </w:t>
            </w:r>
            <w:r w:rsidRPr="00B464E6">
              <w:rPr>
                <w:rFonts w:ascii="Times New Roman" w:eastAsia="Times New Roman" w:hAnsi="Times New Roman" w:cs="Times New Roman"/>
                <w:spacing w:val="-1"/>
                <w:sz w:val="20"/>
                <w:szCs w:val="20"/>
                <w:lang w:val="ru-RU"/>
              </w:rPr>
              <w:t>навчання</w:t>
            </w:r>
            <w:r w:rsidR="005A66BB">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та </w:t>
            </w:r>
            <w:r w:rsidRPr="00B464E6">
              <w:rPr>
                <w:rFonts w:ascii="Times New Roman" w:eastAsia="Times New Roman" w:hAnsi="Times New Roman" w:cs="Times New Roman"/>
                <w:spacing w:val="-1"/>
                <w:sz w:val="20"/>
                <w:szCs w:val="20"/>
                <w:lang w:val="ru-RU"/>
              </w:rPr>
              <w:t>працевлаштування</w:t>
            </w:r>
            <w:r w:rsidR="005A66BB">
              <w:rPr>
                <w:rFonts w:ascii="Times New Roman" w:eastAsia="Times New Roman" w:hAnsi="Times New Roman" w:cs="Times New Roman"/>
                <w:spacing w:val="-1"/>
                <w:sz w:val="20"/>
                <w:szCs w:val="20"/>
                <w:lang w:val="ru-RU"/>
              </w:rPr>
              <w:t xml:space="preserve"> </w:t>
            </w:r>
            <w:r w:rsidRPr="00B464E6">
              <w:rPr>
                <w:rFonts w:ascii="Times New Roman" w:eastAsia="Times New Roman" w:hAnsi="Times New Roman" w:cs="Times New Roman"/>
                <w:spacing w:val="-1"/>
                <w:sz w:val="20"/>
                <w:szCs w:val="20"/>
                <w:lang w:val="ru-RU"/>
              </w:rPr>
              <w:t>випускників</w:t>
            </w:r>
            <w:r w:rsidRPr="00627F53">
              <w:rPr>
                <w:rFonts w:ascii="Times New Roman" w:eastAsia="Times New Roman" w:hAnsi="Times New Roman" w:cs="Times New Roman"/>
                <w:spacing w:val="-1"/>
                <w:sz w:val="20"/>
                <w:szCs w:val="20"/>
                <w:lang w:val="ru-RU"/>
              </w:rPr>
              <w:t xml:space="preserve"> </w:t>
            </w:r>
            <w:r w:rsidRPr="00B464E6">
              <w:rPr>
                <w:rFonts w:ascii="Times New Roman" w:eastAsia="Times New Roman" w:hAnsi="Times New Roman" w:cs="Times New Roman"/>
                <w:spacing w:val="-1"/>
                <w:sz w:val="20"/>
                <w:szCs w:val="20"/>
                <w:lang w:val="ru-RU"/>
              </w:rPr>
              <w:t>навчальних</w:t>
            </w:r>
            <w:r w:rsidR="005A66BB">
              <w:rPr>
                <w:rFonts w:ascii="Times New Roman" w:eastAsia="Times New Roman" w:hAnsi="Times New Roman" w:cs="Times New Roman"/>
                <w:spacing w:val="-1"/>
                <w:sz w:val="20"/>
                <w:szCs w:val="20"/>
                <w:lang w:val="ru-RU"/>
              </w:rPr>
              <w:t xml:space="preserve"> </w:t>
            </w:r>
            <w:r w:rsidRPr="00B464E6">
              <w:rPr>
                <w:rFonts w:ascii="Times New Roman" w:eastAsia="Times New Roman" w:hAnsi="Times New Roman" w:cs="Times New Roman"/>
                <w:spacing w:val="-1"/>
                <w:sz w:val="20"/>
                <w:szCs w:val="20"/>
                <w:lang w:val="ru-RU"/>
              </w:rPr>
              <w:t>закладів</w:t>
            </w:r>
          </w:p>
        </w:tc>
        <w:tc>
          <w:tcPr>
            <w:tcW w:w="1560" w:type="dxa"/>
            <w:tcBorders>
              <w:top w:val="single" w:sz="7" w:space="0" w:color="000000"/>
              <w:left w:val="single" w:sz="7" w:space="0" w:color="000000"/>
              <w:right w:val="single" w:sz="7" w:space="0" w:color="000000"/>
            </w:tcBorders>
          </w:tcPr>
          <w:p w:rsidR="00B464E6" w:rsidRPr="00E47791" w:rsidRDefault="00B464E6"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Дерев</w:t>
            </w:r>
            <w:r w:rsidRPr="00E47791">
              <w:rPr>
                <w:rFonts w:ascii="Times New Roman" w:eastAsia="Times New Roman" w:hAnsi="Times New Roman" w:cs="Times New Roman"/>
                <w:spacing w:val="-1"/>
                <w:sz w:val="20"/>
                <w:szCs w:val="20"/>
                <w:lang w:val="uk-UA"/>
              </w:rPr>
              <w:t>’</w:t>
            </w:r>
            <w:r w:rsidRPr="00981596">
              <w:rPr>
                <w:rFonts w:ascii="Times New Roman" w:eastAsia="Times New Roman" w:hAnsi="Times New Roman" w:cs="Times New Roman"/>
                <w:spacing w:val="-1"/>
                <w:sz w:val="20"/>
                <w:szCs w:val="20"/>
                <w:lang w:val="uk-UA"/>
              </w:rPr>
              <w:t>янко Т.Є.</w:t>
            </w:r>
          </w:p>
        </w:tc>
        <w:tc>
          <w:tcPr>
            <w:tcW w:w="994" w:type="dxa"/>
            <w:tcBorders>
              <w:top w:val="single" w:sz="7" w:space="0" w:color="000000"/>
              <w:left w:val="single" w:sz="7" w:space="0" w:color="000000"/>
              <w:right w:val="single" w:sz="7" w:space="0" w:color="000000"/>
            </w:tcBorders>
          </w:tcPr>
          <w:p w:rsidR="00B464E6" w:rsidRPr="00981596" w:rsidRDefault="00B464E6"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right w:val="single" w:sz="5" w:space="0" w:color="000000"/>
            </w:tcBorders>
          </w:tcPr>
          <w:p w:rsidR="00B464E6" w:rsidRPr="00937669" w:rsidRDefault="00B464E6" w:rsidP="00937669">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Статистична</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звітність</w:t>
            </w:r>
            <w:r w:rsidR="00641528">
              <w:rPr>
                <w:rFonts w:ascii="Times New Roman" w:eastAsia="Times New Roman" w:hAnsi="Times New Roman" w:cs="Times New Roman"/>
                <w:spacing w:val="-1"/>
                <w:sz w:val="20"/>
                <w:szCs w:val="20"/>
                <w:lang w:val="ru-RU"/>
              </w:rPr>
              <w:t xml:space="preserve"> УО АОР</w:t>
            </w:r>
          </w:p>
        </w:tc>
        <w:tc>
          <w:tcPr>
            <w:tcW w:w="1279" w:type="dxa"/>
            <w:tcBorders>
              <w:top w:val="single" w:sz="7" w:space="0" w:color="000000"/>
              <w:left w:val="single" w:sz="5" w:space="0" w:color="000000"/>
              <w:right w:val="single" w:sz="7" w:space="0" w:color="000000"/>
            </w:tcBorders>
          </w:tcPr>
          <w:p w:rsidR="00B464E6" w:rsidRPr="00981596" w:rsidRDefault="00B464E6"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right w:val="single" w:sz="5" w:space="0" w:color="000000"/>
            </w:tcBorders>
          </w:tcPr>
          <w:p w:rsidR="00B464E6" w:rsidRPr="00D132BA" w:rsidRDefault="00B464E6" w:rsidP="00FD017D">
            <w:pPr>
              <w:pStyle w:val="TableParagraph"/>
              <w:spacing w:line="276" w:lineRule="auto"/>
              <w:rPr>
                <w:rFonts w:ascii="Times New Roman" w:eastAsia="Times New Roman" w:hAnsi="Times New Roman" w:cs="Times New Roman"/>
                <w:sz w:val="20"/>
                <w:szCs w:val="20"/>
                <w:lang w:val="ru-RU"/>
              </w:rPr>
            </w:pPr>
            <w:r w:rsidRPr="00D132BA">
              <w:rPr>
                <w:rFonts w:ascii="Times New Roman" w:eastAsia="Times New Roman" w:hAnsi="Times New Roman" w:cs="Times New Roman"/>
                <w:sz w:val="20"/>
                <w:szCs w:val="20"/>
                <w:lang w:val="ru-RU"/>
              </w:rPr>
              <w:t>До 0</w:t>
            </w:r>
            <w:r w:rsidRPr="00981596">
              <w:rPr>
                <w:rFonts w:ascii="Times New Roman" w:eastAsia="Times New Roman" w:hAnsi="Times New Roman" w:cs="Times New Roman"/>
                <w:sz w:val="20"/>
                <w:szCs w:val="20"/>
                <w:lang w:val="uk-UA"/>
              </w:rPr>
              <w:t>4</w:t>
            </w:r>
            <w:r w:rsidRPr="00D132BA">
              <w:rPr>
                <w:rFonts w:ascii="Times New Roman" w:eastAsia="Times New Roman" w:hAnsi="Times New Roman" w:cs="Times New Roman"/>
                <w:sz w:val="20"/>
                <w:szCs w:val="20"/>
                <w:lang w:val="ru-RU"/>
              </w:rPr>
              <w:t>.02.2018</w:t>
            </w:r>
          </w:p>
          <w:p w:rsidR="00B464E6" w:rsidRPr="00B464E6" w:rsidRDefault="00B464E6" w:rsidP="00FD017D">
            <w:pPr>
              <w:pStyle w:val="TableParagraph"/>
              <w:spacing w:line="276" w:lineRule="auto"/>
              <w:rPr>
                <w:rFonts w:ascii="Times New Roman" w:eastAsia="Times New Roman" w:hAnsi="Times New Roman" w:cs="Times New Roman"/>
                <w:sz w:val="20"/>
                <w:szCs w:val="20"/>
                <w:lang w:val="ru-RU"/>
              </w:rPr>
            </w:pPr>
            <w:r w:rsidRPr="00B464E6">
              <w:rPr>
                <w:rFonts w:ascii="Times New Roman" w:eastAsia="Times New Roman" w:hAnsi="Times New Roman" w:cs="Times New Roman"/>
                <w:sz w:val="20"/>
                <w:szCs w:val="20"/>
                <w:lang w:val="ru-RU"/>
              </w:rPr>
              <w:t>До 1</w:t>
            </w:r>
            <w:r w:rsidRPr="00981596">
              <w:rPr>
                <w:rFonts w:ascii="Times New Roman" w:eastAsia="Times New Roman" w:hAnsi="Times New Roman" w:cs="Times New Roman"/>
                <w:sz w:val="20"/>
                <w:szCs w:val="20"/>
                <w:lang w:val="uk-UA"/>
              </w:rPr>
              <w:t>0</w:t>
            </w:r>
            <w:r w:rsidRPr="00B464E6">
              <w:rPr>
                <w:rFonts w:ascii="Times New Roman" w:eastAsia="Times New Roman" w:hAnsi="Times New Roman" w:cs="Times New Roman"/>
                <w:sz w:val="20"/>
                <w:szCs w:val="20"/>
                <w:lang w:val="ru-RU"/>
              </w:rPr>
              <w:t>.05.2018</w:t>
            </w:r>
          </w:p>
          <w:p w:rsidR="00B464E6" w:rsidRPr="00B464E6" w:rsidRDefault="00B464E6" w:rsidP="00FD017D">
            <w:pPr>
              <w:pStyle w:val="TableParagraph"/>
              <w:spacing w:line="276" w:lineRule="auto"/>
              <w:rPr>
                <w:rFonts w:ascii="Times New Roman" w:eastAsia="Times New Roman" w:hAnsi="Times New Roman" w:cs="Times New Roman"/>
                <w:sz w:val="20"/>
                <w:szCs w:val="20"/>
                <w:lang w:val="ru-RU"/>
              </w:rPr>
            </w:pPr>
            <w:r w:rsidRPr="00B464E6">
              <w:rPr>
                <w:rFonts w:ascii="Times New Roman" w:eastAsia="Times New Roman" w:hAnsi="Times New Roman" w:cs="Times New Roman"/>
                <w:sz w:val="20"/>
                <w:szCs w:val="20"/>
                <w:lang w:val="ru-RU"/>
              </w:rPr>
              <w:t>(попередні)</w:t>
            </w:r>
          </w:p>
          <w:p w:rsidR="00B464E6" w:rsidRPr="00B464E6" w:rsidRDefault="00B464E6" w:rsidP="00FD017D">
            <w:pPr>
              <w:pStyle w:val="TableParagraph"/>
              <w:spacing w:line="276" w:lineRule="auto"/>
              <w:rPr>
                <w:rFonts w:ascii="Times New Roman" w:eastAsia="Times New Roman" w:hAnsi="Times New Roman" w:cs="Times New Roman"/>
                <w:sz w:val="20"/>
                <w:szCs w:val="20"/>
                <w:lang w:val="ru-RU"/>
              </w:rPr>
            </w:pPr>
            <w:r w:rsidRPr="00B464E6">
              <w:rPr>
                <w:rFonts w:ascii="Times New Roman" w:eastAsia="Times New Roman" w:hAnsi="Times New Roman" w:cs="Times New Roman"/>
                <w:spacing w:val="-1"/>
                <w:sz w:val="20"/>
                <w:szCs w:val="20"/>
                <w:lang w:val="ru-RU"/>
              </w:rPr>
              <w:t>(1-й</w:t>
            </w:r>
            <w:r w:rsidRPr="00B464E6">
              <w:rPr>
                <w:rFonts w:ascii="Times New Roman" w:eastAsia="Times New Roman" w:hAnsi="Times New Roman" w:cs="Times New Roman"/>
                <w:sz w:val="20"/>
                <w:szCs w:val="20"/>
                <w:lang w:val="ru-RU"/>
              </w:rPr>
              <w:t xml:space="preserve"> </w:t>
            </w:r>
            <w:r w:rsidRPr="00B464E6">
              <w:rPr>
                <w:rFonts w:ascii="Times New Roman" w:eastAsia="Times New Roman" w:hAnsi="Times New Roman" w:cs="Times New Roman"/>
                <w:spacing w:val="-1"/>
                <w:sz w:val="20"/>
                <w:szCs w:val="20"/>
                <w:lang w:val="ru-RU"/>
              </w:rPr>
              <w:t>четвер</w:t>
            </w:r>
          </w:p>
          <w:p w:rsidR="00B464E6" w:rsidRPr="00B464E6" w:rsidRDefault="00B464E6" w:rsidP="00FD017D">
            <w:pPr>
              <w:pStyle w:val="TableParagraph"/>
              <w:spacing w:line="276" w:lineRule="auto"/>
              <w:rPr>
                <w:rFonts w:ascii="Times New Roman" w:eastAsia="Times New Roman" w:hAnsi="Times New Roman" w:cs="Times New Roman"/>
                <w:sz w:val="20"/>
                <w:szCs w:val="20"/>
                <w:lang w:val="ru-RU"/>
              </w:rPr>
            </w:pPr>
            <w:r w:rsidRPr="00B464E6">
              <w:rPr>
                <w:rFonts w:ascii="Times New Roman" w:eastAsia="Times New Roman" w:hAnsi="Times New Roman" w:cs="Times New Roman"/>
                <w:spacing w:val="-1"/>
                <w:sz w:val="20"/>
                <w:szCs w:val="20"/>
                <w:lang w:val="ru-RU"/>
              </w:rPr>
              <w:t>червень-</w:t>
            </w:r>
          </w:p>
          <w:p w:rsidR="00B464E6" w:rsidRPr="00981596" w:rsidRDefault="00B464E6"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pacing w:val="-1"/>
                <w:sz w:val="20"/>
                <w:szCs w:val="20"/>
              </w:rPr>
              <w:t>серпень)</w:t>
            </w:r>
          </w:p>
          <w:p w:rsidR="00B464E6" w:rsidRPr="00981596" w:rsidRDefault="00B464E6"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0</w:t>
            </w:r>
            <w:r w:rsidRPr="00981596">
              <w:rPr>
                <w:rFonts w:ascii="Times New Roman" w:eastAsia="Times New Roman" w:hAnsi="Times New Roman" w:cs="Times New Roman"/>
                <w:sz w:val="20"/>
                <w:szCs w:val="20"/>
              </w:rPr>
              <w:t>.09.2018</w:t>
            </w:r>
          </w:p>
          <w:p w:rsidR="00B464E6" w:rsidRPr="00981596" w:rsidRDefault="00B464E6"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981596">
              <w:rPr>
                <w:rFonts w:ascii="Times New Roman" w:eastAsia="Times New Roman" w:hAnsi="Times New Roman" w:cs="Times New Roman"/>
                <w:sz w:val="20"/>
                <w:szCs w:val="20"/>
                <w:lang w:val="uk-UA"/>
              </w:rPr>
              <w:t>2</w:t>
            </w:r>
            <w:r w:rsidRPr="00981596">
              <w:rPr>
                <w:rFonts w:ascii="Times New Roman" w:eastAsia="Times New Roman" w:hAnsi="Times New Roman" w:cs="Times New Roman"/>
                <w:sz w:val="20"/>
                <w:szCs w:val="20"/>
              </w:rPr>
              <w:t>.10.2018</w:t>
            </w:r>
          </w:p>
          <w:p w:rsidR="00B464E6" w:rsidRPr="00981596" w:rsidRDefault="00B464E6"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08</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right w:val="single" w:sz="10" w:space="0" w:color="000000"/>
            </w:tcBorders>
          </w:tcPr>
          <w:p w:rsidR="00B464E6" w:rsidRPr="00981596" w:rsidRDefault="00B464E6"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3"/>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 xml:space="preserve">Звіт про </w:t>
            </w:r>
            <w:r w:rsidRPr="00981596">
              <w:rPr>
                <w:rFonts w:ascii="Times New Roman" w:eastAsia="Times New Roman" w:hAnsi="Times New Roman" w:cs="Times New Roman"/>
                <w:spacing w:val="-1"/>
                <w:sz w:val="20"/>
                <w:szCs w:val="20"/>
                <w:lang w:val="ru-RU"/>
              </w:rPr>
              <w:t>продовження</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навчання</w:t>
            </w:r>
            <w:r w:rsidR="005A66BB">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для </w:t>
            </w:r>
            <w:r w:rsidRPr="00981596">
              <w:rPr>
                <w:rFonts w:ascii="Times New Roman" w:eastAsia="Times New Roman" w:hAnsi="Times New Roman" w:cs="Times New Roman"/>
                <w:spacing w:val="-1"/>
                <w:sz w:val="20"/>
                <w:szCs w:val="20"/>
                <w:lang w:val="ru-RU"/>
              </w:rPr>
              <w:t>здобуття</w:t>
            </w:r>
            <w:r w:rsidRPr="00627F53">
              <w:rPr>
                <w:rFonts w:ascii="Times New Roman" w:eastAsia="Times New Roman" w:hAnsi="Times New Roman" w:cs="Times New Roman"/>
                <w:spacing w:val="-1"/>
                <w:sz w:val="20"/>
                <w:szCs w:val="20"/>
                <w:lang w:val="ru-RU"/>
              </w:rPr>
              <w:t xml:space="preserve"> повної </w:t>
            </w:r>
            <w:r w:rsidRPr="00981596">
              <w:rPr>
                <w:rFonts w:ascii="Times New Roman" w:eastAsia="Times New Roman" w:hAnsi="Times New Roman" w:cs="Times New Roman"/>
                <w:spacing w:val="-1"/>
                <w:sz w:val="20"/>
                <w:szCs w:val="20"/>
                <w:lang w:val="ru-RU"/>
              </w:rPr>
              <w:t>загальної</w:t>
            </w:r>
            <w:r w:rsidR="005A66BB">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середньої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випускниками</w:t>
            </w:r>
            <w:r w:rsidR="005A66BB">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9-х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класів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загальноосвітніх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навчальних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Дерев</w:t>
            </w:r>
            <w:r w:rsidRPr="00E47791">
              <w:rPr>
                <w:rFonts w:ascii="Times New Roman" w:eastAsia="Times New Roman" w:hAnsi="Times New Roman" w:cs="Times New Roman"/>
                <w:spacing w:val="-1"/>
                <w:sz w:val="20"/>
                <w:szCs w:val="20"/>
                <w:lang w:val="uk-UA"/>
              </w:rPr>
              <w:t>’</w:t>
            </w:r>
            <w:r w:rsidRPr="00981596">
              <w:rPr>
                <w:rFonts w:ascii="Times New Roman" w:eastAsia="Times New Roman" w:hAnsi="Times New Roman" w:cs="Times New Roman"/>
                <w:spacing w:val="-1"/>
                <w:sz w:val="20"/>
                <w:szCs w:val="20"/>
                <w:lang w:val="uk-UA"/>
              </w:rPr>
              <w:t>янко Т.Є.</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937669">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Статистичний</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 (Форма</w:t>
            </w:r>
            <w:r w:rsidR="00243D2F">
              <w:rPr>
                <w:rFonts w:ascii="Times New Roman" w:eastAsia="Times New Roman" w:hAnsi="Times New Roman" w:cs="Times New Roman"/>
                <w:spacing w:val="-1"/>
                <w:sz w:val="20"/>
                <w:szCs w:val="20"/>
                <w:lang w:val="ru-RU"/>
              </w:rPr>
              <w:t> №</w:t>
            </w:r>
            <w:r w:rsidRPr="00937669">
              <w:rPr>
                <w:rFonts w:ascii="Times New Roman" w:eastAsia="Times New Roman" w:hAnsi="Times New Roman" w:cs="Times New Roman"/>
                <w:spacing w:val="-1"/>
                <w:sz w:val="20"/>
                <w:szCs w:val="20"/>
                <w:lang w:val="ru-RU"/>
              </w:rPr>
              <w:t>1-ЗСО)</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ЗЗСО</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FD017D">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lang w:val="uk-UA"/>
              </w:rPr>
              <w:t>06</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bottom w:val="single" w:sz="7" w:space="0" w:color="000000"/>
              <w:right w:val="single" w:sz="10"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11072" w:type="dxa"/>
            <w:gridSpan w:val="10"/>
            <w:tcBorders>
              <w:top w:val="single" w:sz="7" w:space="0" w:color="000000"/>
              <w:left w:val="single" w:sz="7" w:space="0" w:color="000000"/>
              <w:bottom w:val="single" w:sz="7" w:space="0" w:color="000000"/>
              <w:right w:val="single" w:sz="10" w:space="0" w:color="000000"/>
            </w:tcBorders>
          </w:tcPr>
          <w:p w:rsidR="00FD6BD0" w:rsidRPr="00981596" w:rsidRDefault="00F860EF" w:rsidP="00D234BE">
            <w:pPr>
              <w:pStyle w:val="TableParagraph"/>
              <w:spacing w:line="276" w:lineRule="auto"/>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sidR="00D4721E" w:rsidRPr="00D4721E">
              <w:rPr>
                <w:rFonts w:ascii="Times New Roman" w:eastAsia="Times New Roman" w:hAnsi="Times New Roman" w:cs="Times New Roman"/>
                <w:b/>
                <w:bCs/>
                <w:spacing w:val="-1"/>
                <w:sz w:val="20"/>
                <w:szCs w:val="20"/>
                <w:lang w:val="ru-RU"/>
              </w:rPr>
              <w:t>.3</w:t>
            </w:r>
            <w:r w:rsidR="00367B4A">
              <w:rPr>
                <w:rFonts w:ascii="Times New Roman" w:eastAsia="Times New Roman" w:hAnsi="Times New Roman" w:cs="Times New Roman"/>
                <w:b/>
                <w:bCs/>
                <w:spacing w:val="-1"/>
                <w:sz w:val="20"/>
                <w:szCs w:val="20"/>
                <w:lang w:val="ru-RU"/>
              </w:rPr>
              <w:t>.</w:t>
            </w:r>
            <w:r w:rsidR="00D4721E" w:rsidRPr="00D4721E">
              <w:rPr>
                <w:rFonts w:ascii="Times New Roman" w:eastAsia="Times New Roman" w:hAnsi="Times New Roman" w:cs="Times New Roman"/>
                <w:b/>
                <w:bCs/>
                <w:spacing w:val="-1"/>
                <w:sz w:val="20"/>
                <w:szCs w:val="20"/>
                <w:lang w:val="ru-RU"/>
              </w:rPr>
              <w:t xml:space="preserve"> </w:t>
            </w:r>
            <w:r w:rsidR="00FD6BD0" w:rsidRPr="00981596">
              <w:rPr>
                <w:rFonts w:ascii="Times New Roman" w:eastAsia="Times New Roman" w:hAnsi="Times New Roman" w:cs="Times New Roman"/>
                <w:b/>
                <w:bCs/>
                <w:spacing w:val="-1"/>
                <w:sz w:val="20"/>
                <w:szCs w:val="20"/>
                <w:lang w:val="ru-RU"/>
              </w:rPr>
              <w:t>Забезпечення</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збереження</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здоров’я учасників</w:t>
            </w:r>
            <w:r w:rsidR="00FD6BD0" w:rsidRPr="00981596">
              <w:rPr>
                <w:rFonts w:ascii="Times New Roman" w:eastAsia="Times New Roman" w:hAnsi="Times New Roman" w:cs="Times New Roman"/>
                <w:b/>
                <w:bCs/>
                <w:sz w:val="20"/>
                <w:szCs w:val="20"/>
                <w:lang w:val="ru-RU"/>
              </w:rPr>
              <w:t xml:space="preserve"> навчально-виховного </w:t>
            </w:r>
            <w:r w:rsidR="00FD6BD0" w:rsidRPr="00981596">
              <w:rPr>
                <w:rFonts w:ascii="Times New Roman" w:eastAsia="Times New Roman" w:hAnsi="Times New Roman" w:cs="Times New Roman"/>
                <w:b/>
                <w:bCs/>
                <w:spacing w:val="-1"/>
                <w:sz w:val="20"/>
                <w:szCs w:val="20"/>
                <w:lang w:val="ru-RU"/>
              </w:rPr>
              <w:t>процесу</w:t>
            </w:r>
            <w:r w:rsidR="00FD6BD0" w:rsidRPr="00981596">
              <w:rPr>
                <w:rFonts w:ascii="Times New Roman" w:eastAsia="Times New Roman" w:hAnsi="Times New Roman" w:cs="Times New Roman"/>
                <w:b/>
                <w:bCs/>
                <w:sz w:val="20"/>
                <w:szCs w:val="20"/>
                <w:lang w:val="ru-RU"/>
              </w:rPr>
              <w:t xml:space="preserve"> та </w:t>
            </w:r>
            <w:r w:rsidR="00FD6BD0" w:rsidRPr="00981596">
              <w:rPr>
                <w:rFonts w:ascii="Times New Roman" w:eastAsia="Times New Roman" w:hAnsi="Times New Roman" w:cs="Times New Roman"/>
                <w:b/>
                <w:bCs/>
                <w:spacing w:val="-1"/>
                <w:sz w:val="20"/>
                <w:szCs w:val="20"/>
                <w:lang w:val="ru-RU"/>
              </w:rPr>
              <w:t>запобігання</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дитячому</w:t>
            </w:r>
            <w:r w:rsidR="00FD6BD0" w:rsidRPr="00981596">
              <w:rPr>
                <w:rFonts w:ascii="Times New Roman" w:eastAsia="Times New Roman" w:hAnsi="Times New Roman" w:cs="Times New Roman"/>
                <w:b/>
                <w:bCs/>
                <w:sz w:val="20"/>
                <w:szCs w:val="20"/>
                <w:lang w:val="ru-RU"/>
              </w:rPr>
              <w:t xml:space="preserve"> травматизму</w:t>
            </w: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D4721E" w:rsidRDefault="00FD6BD0" w:rsidP="009C031F">
            <w:pPr>
              <w:pStyle w:val="TableParagraph"/>
              <w:numPr>
                <w:ilvl w:val="0"/>
                <w:numId w:val="44"/>
              </w:numPr>
              <w:spacing w:line="276" w:lineRule="auto"/>
              <w:ind w:left="156" w:right="-142" w:firstLine="0"/>
              <w:rPr>
                <w:rFonts w:ascii="Times New Roman" w:eastAsia="Times New Roman" w:hAnsi="Times New Roman" w:cs="Times New Roman"/>
                <w:sz w:val="20"/>
                <w:szCs w:val="20"/>
                <w:lang w:val="ru-RU"/>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367B4A">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704AAC">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звітів</w:t>
            </w:r>
            <w:r w:rsidR="00704AAC">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про</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проведення</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профілактичних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медичних</w:t>
            </w:r>
            <w:r w:rsidRPr="00627F53">
              <w:rPr>
                <w:rFonts w:ascii="Times New Roman" w:eastAsia="Times New Roman" w:hAnsi="Times New Roman" w:cs="Times New Roman"/>
                <w:spacing w:val="-1"/>
                <w:sz w:val="20"/>
                <w:szCs w:val="20"/>
                <w:lang w:val="ru-RU"/>
              </w:rPr>
              <w:t xml:space="preserve"> оглядів </w:t>
            </w:r>
            <w:r w:rsidRPr="00981596">
              <w:rPr>
                <w:rFonts w:ascii="Times New Roman" w:eastAsia="Times New Roman" w:hAnsi="Times New Roman" w:cs="Times New Roman"/>
                <w:spacing w:val="-1"/>
                <w:sz w:val="20"/>
                <w:szCs w:val="20"/>
                <w:lang w:val="ru-RU"/>
              </w:rPr>
              <w:t>учнів</w:t>
            </w:r>
            <w:r w:rsidRPr="00627F53">
              <w:rPr>
                <w:rFonts w:ascii="Times New Roman" w:eastAsia="Times New Roman" w:hAnsi="Times New Roman" w:cs="Times New Roman"/>
                <w:spacing w:val="-1"/>
                <w:sz w:val="20"/>
                <w:szCs w:val="20"/>
                <w:lang w:val="ru-RU"/>
              </w:rPr>
              <w:t xml:space="preserve"> у </w:t>
            </w:r>
            <w:r w:rsidRPr="00981596">
              <w:rPr>
                <w:rFonts w:ascii="Times New Roman" w:eastAsia="Times New Roman" w:hAnsi="Times New Roman" w:cs="Times New Roman"/>
                <w:spacing w:val="-1"/>
                <w:sz w:val="20"/>
                <w:szCs w:val="20"/>
                <w:lang w:val="ru-RU"/>
              </w:rPr>
              <w:t>закладах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загальної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середньої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00367B4A">
              <w:rPr>
                <w:rFonts w:ascii="Times New Roman" w:eastAsia="Times New Roman" w:hAnsi="Times New Roman" w:cs="Times New Roman"/>
                <w:spacing w:val="-1"/>
                <w:sz w:val="20"/>
                <w:szCs w:val="20"/>
                <w:lang w:val="ru-RU"/>
              </w:rPr>
              <w:t>району</w:t>
            </w:r>
            <w:r w:rsidRPr="00627F53">
              <w:rPr>
                <w:rFonts w:ascii="Times New Roman" w:eastAsia="Times New Roman" w:hAnsi="Times New Roman" w:cs="Times New Roman"/>
                <w:spacing w:val="-1"/>
                <w:sz w:val="20"/>
                <w:szCs w:val="20"/>
                <w:lang w:val="ru-RU"/>
              </w:rPr>
              <w:t xml:space="preserve"> у 2018 році</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Прохоренко О.В.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937669">
            <w:pPr>
              <w:pStyle w:val="TableParagraph"/>
              <w:spacing w:line="276" w:lineRule="auto"/>
              <w:ind w:right="81"/>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Узагальнені</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звіти</w:t>
            </w:r>
            <w:r w:rsidR="00704AAC">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до</w:t>
            </w:r>
            <w:r w:rsidR="00704AAC">
              <w:rPr>
                <w:rFonts w:ascii="Times New Roman" w:eastAsia="Times New Roman" w:hAnsi="Times New Roman" w:cs="Times New Roman"/>
                <w:spacing w:val="-1"/>
                <w:sz w:val="20"/>
                <w:szCs w:val="20"/>
                <w:lang w:val="ru-RU"/>
              </w:rPr>
              <w:t xml:space="preserve"> </w:t>
            </w:r>
            <w:r w:rsidR="00641528">
              <w:rPr>
                <w:rFonts w:ascii="Times New Roman" w:eastAsia="Times New Roman" w:hAnsi="Times New Roman" w:cs="Times New Roman"/>
                <w:spacing w:val="-1"/>
                <w:sz w:val="20"/>
                <w:szCs w:val="20"/>
                <w:lang w:val="ru-RU"/>
              </w:rPr>
              <w:t>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w:t>
            </w:r>
            <w:r w:rsidR="00704AAC">
              <w:rPr>
                <w:rFonts w:ascii="Times New Roman" w:eastAsia="Times New Roman" w:hAnsi="Times New Roman" w:cs="Times New Roman"/>
                <w:sz w:val="20"/>
                <w:szCs w:val="20"/>
                <w:lang w:val="uk-UA"/>
              </w:rPr>
              <w:t xml:space="preserve"> </w:t>
            </w:r>
            <w:r w:rsidRPr="004F3D55">
              <w:rPr>
                <w:rFonts w:ascii="Times New Roman" w:eastAsia="Times New Roman" w:hAnsi="Times New Roman" w:cs="Times New Roman"/>
                <w:sz w:val="20"/>
                <w:szCs w:val="20"/>
                <w:lang w:val="uk-UA"/>
              </w:rPr>
              <w:t>освіти районної мережі</w:t>
            </w:r>
            <w:r w:rsidR="00641528">
              <w:rPr>
                <w:rFonts w:ascii="Times New Roman" w:eastAsia="Times New Roman" w:hAnsi="Times New Roman" w:cs="Times New Roman"/>
                <w:sz w:val="20"/>
                <w:szCs w:val="20"/>
                <w:lang w:val="uk-UA"/>
              </w:rPr>
              <w:t xml:space="preserve"> </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295412">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15 </w:t>
            </w:r>
            <w:r w:rsidRPr="00295412">
              <w:rPr>
                <w:rFonts w:ascii="Times New Roman" w:eastAsia="Times New Roman" w:hAnsi="Times New Roman" w:cs="Times New Roman"/>
                <w:sz w:val="20"/>
                <w:szCs w:val="20"/>
              </w:rPr>
              <w:t>числа</w:t>
            </w:r>
            <w:r w:rsidR="00641528">
              <w:rPr>
                <w:rFonts w:ascii="Times New Roman" w:eastAsia="Times New Roman" w:hAnsi="Times New Roman" w:cs="Times New Roman"/>
                <w:sz w:val="20"/>
                <w:szCs w:val="20"/>
              </w:rPr>
              <w:t xml:space="preserve"> </w:t>
            </w:r>
            <w:r w:rsidRPr="00295412">
              <w:rPr>
                <w:rFonts w:ascii="Times New Roman" w:eastAsia="Times New Roman" w:hAnsi="Times New Roman" w:cs="Times New Roman"/>
                <w:sz w:val="20"/>
                <w:szCs w:val="20"/>
              </w:rPr>
              <w:t>щомісячно</w:t>
            </w:r>
          </w:p>
        </w:tc>
        <w:tc>
          <w:tcPr>
            <w:tcW w:w="992" w:type="dxa"/>
            <w:tcBorders>
              <w:top w:val="single" w:sz="7" w:space="0" w:color="000000"/>
              <w:left w:val="single" w:sz="5" w:space="0" w:color="000000"/>
              <w:bottom w:val="single" w:sz="7" w:space="0" w:color="000000"/>
              <w:right w:val="single" w:sz="10" w:space="0" w:color="000000"/>
            </w:tcBorders>
          </w:tcPr>
          <w:p w:rsidR="00FD6BD0" w:rsidRPr="00981596" w:rsidRDefault="00FD6BD0" w:rsidP="00FD017D">
            <w:pPr>
              <w:spacing w:line="276" w:lineRule="auto"/>
              <w:rPr>
                <w:sz w:val="20"/>
                <w:szCs w:val="20"/>
              </w:rPr>
            </w:pPr>
          </w:p>
        </w:tc>
      </w:tr>
      <w:tr w:rsidR="00295412" w:rsidRPr="00981596" w:rsidTr="00D859C5">
        <w:trPr>
          <w:cantSplit/>
          <w:trHeight w:val="907"/>
        </w:trPr>
        <w:tc>
          <w:tcPr>
            <w:tcW w:w="295" w:type="dxa"/>
            <w:tcBorders>
              <w:top w:val="single" w:sz="7" w:space="0" w:color="000000"/>
              <w:left w:val="single" w:sz="7" w:space="0" w:color="000000"/>
              <w:right w:val="single" w:sz="7" w:space="0" w:color="000000"/>
            </w:tcBorders>
          </w:tcPr>
          <w:p w:rsidR="00295412" w:rsidRPr="00981596" w:rsidRDefault="00295412" w:rsidP="009C031F">
            <w:pPr>
              <w:pStyle w:val="TableParagraph"/>
              <w:numPr>
                <w:ilvl w:val="0"/>
                <w:numId w:val="44"/>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right w:val="single" w:sz="7" w:space="0" w:color="000000"/>
            </w:tcBorders>
          </w:tcPr>
          <w:p w:rsidR="00295412" w:rsidRPr="00627F53" w:rsidRDefault="00295412" w:rsidP="00627F53">
            <w:pPr>
              <w:pStyle w:val="TableParagraph"/>
              <w:spacing w:line="276" w:lineRule="auto"/>
              <w:rPr>
                <w:rFonts w:ascii="Times New Roman" w:eastAsia="Times New Roman" w:hAnsi="Times New Roman" w:cs="Times New Roman"/>
                <w:spacing w:val="-1"/>
                <w:sz w:val="20"/>
                <w:szCs w:val="20"/>
                <w:lang w:val="ru-RU"/>
              </w:rPr>
            </w:pPr>
            <w:r w:rsidRPr="00295412">
              <w:rPr>
                <w:rFonts w:ascii="Times New Roman" w:eastAsia="Times New Roman" w:hAnsi="Times New Roman" w:cs="Times New Roman"/>
                <w:spacing w:val="-1"/>
                <w:sz w:val="20"/>
                <w:szCs w:val="20"/>
                <w:lang w:val="ru-RU"/>
              </w:rPr>
              <w:t xml:space="preserve">Аналіз стану профілактичної роботи </w:t>
            </w:r>
            <w:r w:rsidRPr="00627F53">
              <w:rPr>
                <w:rFonts w:ascii="Times New Roman" w:eastAsia="Times New Roman" w:hAnsi="Times New Roman" w:cs="Times New Roman"/>
                <w:spacing w:val="-1"/>
                <w:sz w:val="20"/>
                <w:szCs w:val="20"/>
                <w:lang w:val="ru-RU"/>
              </w:rPr>
              <w:t xml:space="preserve">щодо </w:t>
            </w:r>
            <w:r w:rsidRPr="00295412">
              <w:rPr>
                <w:rFonts w:ascii="Times New Roman" w:eastAsia="Times New Roman" w:hAnsi="Times New Roman" w:cs="Times New Roman"/>
                <w:spacing w:val="-1"/>
                <w:sz w:val="20"/>
                <w:szCs w:val="20"/>
                <w:lang w:val="ru-RU"/>
              </w:rPr>
              <w:t>запобігання</w:t>
            </w:r>
            <w:r w:rsidRPr="00627F53">
              <w:rPr>
                <w:rFonts w:ascii="Times New Roman" w:eastAsia="Times New Roman" w:hAnsi="Times New Roman" w:cs="Times New Roman"/>
                <w:spacing w:val="-1"/>
                <w:sz w:val="20"/>
                <w:szCs w:val="20"/>
                <w:lang w:val="ru-RU"/>
              </w:rPr>
              <w:t xml:space="preserve"> </w:t>
            </w:r>
            <w:r w:rsidRPr="00295412">
              <w:rPr>
                <w:rFonts w:ascii="Times New Roman" w:eastAsia="Times New Roman" w:hAnsi="Times New Roman" w:cs="Times New Roman"/>
                <w:spacing w:val="-1"/>
                <w:sz w:val="20"/>
                <w:szCs w:val="20"/>
                <w:lang w:val="ru-RU"/>
              </w:rPr>
              <w:t>дитячому травматизму</w:t>
            </w:r>
          </w:p>
        </w:tc>
        <w:tc>
          <w:tcPr>
            <w:tcW w:w="1560" w:type="dxa"/>
            <w:tcBorders>
              <w:top w:val="single" w:sz="7" w:space="0" w:color="000000"/>
              <w:left w:val="single" w:sz="7" w:space="0" w:color="000000"/>
              <w:right w:val="single" w:sz="7" w:space="0" w:color="000000"/>
            </w:tcBorders>
          </w:tcPr>
          <w:p w:rsidR="00295412" w:rsidRPr="00E47791" w:rsidRDefault="00295412"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Дерев</w:t>
            </w:r>
            <w:r w:rsidRPr="00E47791">
              <w:rPr>
                <w:rFonts w:ascii="Times New Roman" w:eastAsia="Times New Roman" w:hAnsi="Times New Roman" w:cs="Times New Roman"/>
                <w:spacing w:val="-1"/>
                <w:sz w:val="20"/>
                <w:szCs w:val="20"/>
                <w:lang w:val="uk-UA"/>
              </w:rPr>
              <w:t>’</w:t>
            </w:r>
            <w:r w:rsidRPr="00981596">
              <w:rPr>
                <w:rFonts w:ascii="Times New Roman" w:eastAsia="Times New Roman" w:hAnsi="Times New Roman" w:cs="Times New Roman"/>
                <w:spacing w:val="-1"/>
                <w:sz w:val="20"/>
                <w:szCs w:val="20"/>
                <w:lang w:val="uk-UA"/>
              </w:rPr>
              <w:t>янко Т.Є.</w:t>
            </w:r>
          </w:p>
        </w:tc>
        <w:tc>
          <w:tcPr>
            <w:tcW w:w="994" w:type="dxa"/>
            <w:tcBorders>
              <w:top w:val="single" w:sz="7" w:space="0" w:color="000000"/>
              <w:left w:val="single" w:sz="7" w:space="0" w:color="000000"/>
              <w:right w:val="single" w:sz="7" w:space="0" w:color="000000"/>
            </w:tcBorders>
          </w:tcPr>
          <w:p w:rsidR="00295412" w:rsidRPr="00981596" w:rsidRDefault="00295412"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right w:val="single" w:sz="5" w:space="0" w:color="000000"/>
            </w:tcBorders>
          </w:tcPr>
          <w:p w:rsidR="00295412" w:rsidRPr="00937669" w:rsidRDefault="00295412" w:rsidP="00937669">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Статистична</w:t>
            </w:r>
            <w:r w:rsidR="00937669">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звітність,</w:t>
            </w:r>
            <w:r w:rsidR="00641528">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аналітичні</w:t>
            </w:r>
            <w:r w:rsidR="00937669">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матеріали</w:t>
            </w:r>
          </w:p>
        </w:tc>
        <w:tc>
          <w:tcPr>
            <w:tcW w:w="1279" w:type="dxa"/>
            <w:tcBorders>
              <w:top w:val="single" w:sz="7" w:space="0" w:color="000000"/>
              <w:left w:val="single" w:sz="5" w:space="0" w:color="000000"/>
              <w:right w:val="single" w:sz="7" w:space="0" w:color="000000"/>
            </w:tcBorders>
          </w:tcPr>
          <w:p w:rsidR="00295412" w:rsidRPr="00981596" w:rsidRDefault="00295412"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освіти</w:t>
            </w:r>
            <w:r w:rsidR="00641528">
              <w:rPr>
                <w:rFonts w:ascii="Times New Roman" w:eastAsia="Times New Roman" w:hAnsi="Times New Roman" w:cs="Times New Roman"/>
                <w:sz w:val="20"/>
                <w:szCs w:val="20"/>
                <w:lang w:val="uk-UA"/>
              </w:rPr>
              <w:t xml:space="preserve"> </w:t>
            </w:r>
            <w:r w:rsidRPr="00981596">
              <w:rPr>
                <w:rFonts w:ascii="Times New Roman" w:eastAsia="Times New Roman" w:hAnsi="Times New Roman" w:cs="Times New Roman"/>
                <w:sz w:val="20"/>
                <w:szCs w:val="20"/>
                <w:lang w:val="uk-UA"/>
              </w:rPr>
              <w:t xml:space="preserve">районної </w:t>
            </w:r>
            <w:r w:rsidRPr="004F3D55">
              <w:rPr>
                <w:rFonts w:ascii="Times New Roman" w:eastAsia="Times New Roman" w:hAnsi="Times New Roman" w:cs="Times New Roman"/>
                <w:sz w:val="20"/>
                <w:szCs w:val="20"/>
                <w:lang w:val="uk-UA"/>
              </w:rPr>
              <w:t>мережі</w:t>
            </w:r>
          </w:p>
        </w:tc>
        <w:tc>
          <w:tcPr>
            <w:tcW w:w="1281" w:type="dxa"/>
            <w:tcBorders>
              <w:top w:val="single" w:sz="7" w:space="0" w:color="000000"/>
              <w:left w:val="single" w:sz="7" w:space="0" w:color="000000"/>
              <w:right w:val="single" w:sz="5" w:space="0" w:color="000000"/>
            </w:tcBorders>
          </w:tcPr>
          <w:p w:rsidR="00295412" w:rsidRPr="00981596" w:rsidRDefault="00295412" w:rsidP="00295412">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295412">
              <w:rPr>
                <w:rFonts w:ascii="Times New Roman" w:eastAsia="Times New Roman" w:hAnsi="Times New Roman" w:cs="Times New Roman"/>
                <w:sz w:val="20"/>
                <w:szCs w:val="20"/>
              </w:rPr>
              <w:t>25</w:t>
            </w:r>
            <w:r w:rsidRPr="00981596">
              <w:rPr>
                <w:rFonts w:ascii="Times New Roman" w:eastAsia="Times New Roman" w:hAnsi="Times New Roman" w:cs="Times New Roman"/>
                <w:sz w:val="20"/>
                <w:szCs w:val="20"/>
              </w:rPr>
              <w:t>.03.2018</w:t>
            </w:r>
          </w:p>
          <w:p w:rsidR="00295412" w:rsidRPr="00981596" w:rsidRDefault="00295412" w:rsidP="00295412">
            <w:pPr>
              <w:pStyle w:val="TableParagraph"/>
              <w:spacing w:line="276" w:lineRule="auto"/>
              <w:rPr>
                <w:rFonts w:ascii="Times New Roman" w:eastAsia="Times New Roman" w:hAnsi="Times New Roman" w:cs="Times New Roman"/>
                <w:sz w:val="20"/>
                <w:szCs w:val="20"/>
              </w:rPr>
            </w:pPr>
            <w:r w:rsidRPr="00295412">
              <w:rPr>
                <w:rFonts w:ascii="Times New Roman" w:eastAsia="Times New Roman" w:hAnsi="Times New Roman" w:cs="Times New Roman"/>
                <w:sz w:val="20"/>
                <w:szCs w:val="20"/>
              </w:rPr>
              <w:t>26</w:t>
            </w:r>
            <w:r w:rsidRPr="00981596">
              <w:rPr>
                <w:rFonts w:ascii="Times New Roman" w:eastAsia="Times New Roman" w:hAnsi="Times New Roman" w:cs="Times New Roman"/>
                <w:sz w:val="20"/>
                <w:szCs w:val="20"/>
              </w:rPr>
              <w:t>.06.2018</w:t>
            </w:r>
          </w:p>
          <w:p w:rsidR="00295412" w:rsidRPr="00981596" w:rsidRDefault="00295412" w:rsidP="00295412">
            <w:pPr>
              <w:pStyle w:val="TableParagraph"/>
              <w:spacing w:line="276" w:lineRule="auto"/>
              <w:rPr>
                <w:rFonts w:ascii="Times New Roman" w:eastAsia="Times New Roman" w:hAnsi="Times New Roman" w:cs="Times New Roman"/>
                <w:sz w:val="20"/>
                <w:szCs w:val="20"/>
              </w:rPr>
            </w:pPr>
            <w:r w:rsidRPr="00295412">
              <w:rPr>
                <w:rFonts w:ascii="Times New Roman" w:eastAsia="Times New Roman" w:hAnsi="Times New Roman" w:cs="Times New Roman"/>
                <w:sz w:val="20"/>
                <w:szCs w:val="20"/>
              </w:rPr>
              <w:t>25</w:t>
            </w:r>
            <w:r w:rsidRPr="00981596">
              <w:rPr>
                <w:rFonts w:ascii="Times New Roman" w:eastAsia="Times New Roman" w:hAnsi="Times New Roman" w:cs="Times New Roman"/>
                <w:sz w:val="20"/>
                <w:szCs w:val="20"/>
              </w:rPr>
              <w:t>.09.2018</w:t>
            </w:r>
          </w:p>
          <w:p w:rsidR="00295412" w:rsidRPr="00981596" w:rsidRDefault="00295412" w:rsidP="00295412">
            <w:pPr>
              <w:pStyle w:val="TableParagraph"/>
              <w:spacing w:line="276" w:lineRule="auto"/>
              <w:rPr>
                <w:rFonts w:ascii="Times New Roman" w:eastAsia="Times New Roman" w:hAnsi="Times New Roman" w:cs="Times New Roman"/>
                <w:sz w:val="20"/>
                <w:szCs w:val="20"/>
              </w:rPr>
            </w:pPr>
            <w:r w:rsidRPr="00295412">
              <w:rPr>
                <w:rFonts w:ascii="Times New Roman" w:eastAsia="Times New Roman" w:hAnsi="Times New Roman" w:cs="Times New Roman"/>
                <w:sz w:val="20"/>
                <w:szCs w:val="20"/>
              </w:rPr>
              <w:t>25</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right w:val="single" w:sz="10" w:space="0" w:color="000000"/>
            </w:tcBorders>
          </w:tcPr>
          <w:p w:rsidR="00295412" w:rsidRPr="00981596" w:rsidRDefault="00295412"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4"/>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627F53">
            <w:pPr>
              <w:pStyle w:val="TableParagraph"/>
              <w:spacing w:line="276" w:lineRule="auto"/>
              <w:ind w:right="87"/>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звітів</w:t>
            </w:r>
            <w:r w:rsidRPr="00627F53">
              <w:rPr>
                <w:rFonts w:ascii="Times New Roman" w:eastAsia="Times New Roman" w:hAnsi="Times New Roman" w:cs="Times New Roman"/>
                <w:spacing w:val="-1"/>
                <w:sz w:val="20"/>
                <w:szCs w:val="20"/>
                <w:lang w:val="ru-RU"/>
              </w:rPr>
              <w:t xml:space="preserve"> про </w:t>
            </w:r>
            <w:r w:rsidRPr="00981596">
              <w:rPr>
                <w:rFonts w:ascii="Times New Roman" w:eastAsia="Times New Roman" w:hAnsi="Times New Roman" w:cs="Times New Roman"/>
                <w:spacing w:val="-1"/>
                <w:sz w:val="20"/>
                <w:szCs w:val="20"/>
                <w:lang w:val="ru-RU"/>
              </w:rPr>
              <w:t>попереднє</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планування</w:t>
            </w:r>
            <w:r w:rsidRPr="00627F53">
              <w:rPr>
                <w:rFonts w:ascii="Times New Roman" w:eastAsia="Times New Roman" w:hAnsi="Times New Roman" w:cs="Times New Roman"/>
                <w:spacing w:val="-1"/>
                <w:sz w:val="20"/>
                <w:szCs w:val="20"/>
                <w:lang w:val="ru-RU"/>
              </w:rPr>
              <w:t xml:space="preserve"> відпочинку та </w:t>
            </w:r>
            <w:r w:rsidRPr="00981596">
              <w:rPr>
                <w:rFonts w:ascii="Times New Roman" w:eastAsia="Times New Roman" w:hAnsi="Times New Roman" w:cs="Times New Roman"/>
                <w:spacing w:val="-1"/>
                <w:sz w:val="20"/>
                <w:szCs w:val="20"/>
                <w:lang w:val="ru-RU"/>
              </w:rPr>
              <w:t>оздоровлення</w:t>
            </w:r>
            <w:r w:rsidRPr="00627F53">
              <w:rPr>
                <w:rFonts w:ascii="Times New Roman" w:eastAsia="Times New Roman" w:hAnsi="Times New Roman" w:cs="Times New Roman"/>
                <w:spacing w:val="-1"/>
                <w:sz w:val="20"/>
                <w:szCs w:val="20"/>
                <w:lang w:val="ru-RU"/>
              </w:rPr>
              <w:t xml:space="preserve"> учнів та </w:t>
            </w:r>
            <w:r w:rsidRPr="00981596">
              <w:rPr>
                <w:rFonts w:ascii="Times New Roman" w:eastAsia="Times New Roman" w:hAnsi="Times New Roman" w:cs="Times New Roman"/>
                <w:spacing w:val="-1"/>
                <w:sz w:val="20"/>
                <w:szCs w:val="20"/>
                <w:lang w:val="ru-RU"/>
              </w:rPr>
              <w:t>вихованців</w:t>
            </w:r>
            <w:r w:rsidRPr="00627F53">
              <w:rPr>
                <w:rFonts w:ascii="Times New Roman" w:eastAsia="Times New Roman" w:hAnsi="Times New Roman" w:cs="Times New Roman"/>
                <w:spacing w:val="-1"/>
                <w:sz w:val="20"/>
                <w:szCs w:val="20"/>
                <w:lang w:val="ru-RU"/>
              </w:rPr>
              <w:t xml:space="preserve"> у літній </w:t>
            </w:r>
            <w:r w:rsidRPr="00981596">
              <w:rPr>
                <w:rFonts w:ascii="Times New Roman" w:eastAsia="Times New Roman" w:hAnsi="Times New Roman" w:cs="Times New Roman"/>
                <w:spacing w:val="-1"/>
                <w:sz w:val="20"/>
                <w:szCs w:val="20"/>
                <w:lang w:val="ru-RU"/>
              </w:rPr>
              <w:t>період</w:t>
            </w:r>
            <w:r w:rsidRPr="00627F53">
              <w:rPr>
                <w:rFonts w:ascii="Times New Roman" w:eastAsia="Times New Roman" w:hAnsi="Times New Roman" w:cs="Times New Roman"/>
                <w:spacing w:val="-1"/>
                <w:sz w:val="20"/>
                <w:szCs w:val="20"/>
                <w:lang w:val="ru-RU"/>
              </w:rPr>
              <w:t xml:space="preserve"> 2018 року</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Дерев</w:t>
            </w:r>
            <w:r w:rsidRPr="00E47791">
              <w:rPr>
                <w:rFonts w:ascii="Times New Roman" w:eastAsia="Times New Roman" w:hAnsi="Times New Roman" w:cs="Times New Roman"/>
                <w:spacing w:val="-1"/>
                <w:sz w:val="20"/>
                <w:szCs w:val="20"/>
                <w:lang w:val="uk-UA"/>
              </w:rPr>
              <w:t>’</w:t>
            </w:r>
            <w:r w:rsidRPr="00981596">
              <w:rPr>
                <w:rFonts w:ascii="Times New Roman" w:eastAsia="Times New Roman" w:hAnsi="Times New Roman" w:cs="Times New Roman"/>
                <w:spacing w:val="-1"/>
                <w:sz w:val="20"/>
                <w:szCs w:val="20"/>
                <w:lang w:val="uk-UA"/>
              </w:rPr>
              <w:t>янко Т.Є.</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937669" w:rsidP="00937669">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w:t>
            </w:r>
            <w:r w:rsidR="00FD6BD0" w:rsidRPr="00981596">
              <w:rPr>
                <w:rFonts w:ascii="Times New Roman" w:eastAsia="Times New Roman" w:hAnsi="Times New Roman" w:cs="Times New Roman"/>
                <w:spacing w:val="-1"/>
                <w:sz w:val="20"/>
                <w:szCs w:val="20"/>
                <w:lang w:val="ru-RU"/>
              </w:rPr>
              <w:t>татистична</w:t>
            </w:r>
            <w:r>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звітність</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 xml:space="preserve">(щомісячна </w:t>
            </w:r>
            <w:r w:rsidR="00FD6BD0" w:rsidRPr="00937669">
              <w:rPr>
                <w:rFonts w:ascii="Times New Roman" w:eastAsia="Times New Roman" w:hAnsi="Times New Roman" w:cs="Times New Roman"/>
                <w:spacing w:val="-1"/>
                <w:sz w:val="20"/>
                <w:szCs w:val="20"/>
                <w:lang w:val="ru-RU"/>
              </w:rPr>
              <w:t xml:space="preserve">та </w:t>
            </w:r>
            <w:r w:rsidR="00FD6BD0" w:rsidRPr="00981596">
              <w:rPr>
                <w:rFonts w:ascii="Times New Roman" w:eastAsia="Times New Roman" w:hAnsi="Times New Roman" w:cs="Times New Roman"/>
                <w:spacing w:val="-1"/>
                <w:sz w:val="20"/>
                <w:szCs w:val="20"/>
                <w:lang w:val="ru-RU"/>
              </w:rPr>
              <w:t>підсумкова),</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аналітичні</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матеріали</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295412">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295412">
              <w:rPr>
                <w:rFonts w:ascii="Times New Roman" w:eastAsia="Times New Roman" w:hAnsi="Times New Roman" w:cs="Times New Roman"/>
                <w:sz w:val="20"/>
                <w:szCs w:val="20"/>
              </w:rPr>
              <w:t>2</w:t>
            </w:r>
            <w:r w:rsidRPr="00981596">
              <w:rPr>
                <w:rFonts w:ascii="Times New Roman" w:eastAsia="Times New Roman" w:hAnsi="Times New Roman" w:cs="Times New Roman"/>
                <w:sz w:val="20"/>
                <w:szCs w:val="20"/>
              </w:rPr>
              <w:t>.02.2018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4"/>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621107">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627F53">
              <w:rPr>
                <w:rFonts w:ascii="Times New Roman" w:eastAsia="Times New Roman" w:hAnsi="Times New Roman" w:cs="Times New Roman"/>
                <w:spacing w:val="-1"/>
                <w:sz w:val="20"/>
                <w:szCs w:val="20"/>
                <w:lang w:val="ru-RU"/>
              </w:rPr>
              <w:t xml:space="preserve"> стану </w:t>
            </w:r>
            <w:r w:rsidRPr="00981596">
              <w:rPr>
                <w:rFonts w:ascii="Times New Roman" w:eastAsia="Times New Roman" w:hAnsi="Times New Roman" w:cs="Times New Roman"/>
                <w:spacing w:val="-1"/>
                <w:sz w:val="20"/>
                <w:szCs w:val="20"/>
                <w:lang w:val="ru-RU"/>
              </w:rPr>
              <w:t>організації</w:t>
            </w:r>
            <w:r w:rsidRPr="00627F53">
              <w:rPr>
                <w:rFonts w:ascii="Times New Roman" w:eastAsia="Times New Roman" w:hAnsi="Times New Roman" w:cs="Times New Roman"/>
                <w:spacing w:val="-1"/>
                <w:sz w:val="20"/>
                <w:szCs w:val="20"/>
                <w:lang w:val="ru-RU"/>
              </w:rPr>
              <w:t xml:space="preserve"> та</w:t>
            </w:r>
            <w:r w:rsid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ходу</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відпочинку та оздоровлення </w:t>
            </w:r>
            <w:r w:rsidRPr="00981596">
              <w:rPr>
                <w:rFonts w:ascii="Times New Roman" w:eastAsia="Times New Roman" w:hAnsi="Times New Roman" w:cs="Times New Roman"/>
                <w:spacing w:val="-1"/>
                <w:sz w:val="20"/>
                <w:szCs w:val="20"/>
                <w:lang w:val="ru-RU"/>
              </w:rPr>
              <w:t>учнів</w:t>
            </w:r>
            <w:r w:rsidRPr="00627F53">
              <w:rPr>
                <w:rFonts w:ascii="Times New Roman" w:eastAsia="Times New Roman" w:hAnsi="Times New Roman" w:cs="Times New Roman"/>
                <w:spacing w:val="-1"/>
                <w:sz w:val="20"/>
                <w:szCs w:val="20"/>
                <w:lang w:val="ru-RU"/>
              </w:rPr>
              <w:t xml:space="preserve"> влітку 2018 року</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Дерев</w:t>
            </w:r>
            <w:r w:rsidRPr="00E47791">
              <w:rPr>
                <w:rFonts w:ascii="Times New Roman" w:eastAsia="Times New Roman" w:hAnsi="Times New Roman" w:cs="Times New Roman"/>
                <w:spacing w:val="-1"/>
                <w:sz w:val="20"/>
                <w:szCs w:val="20"/>
                <w:lang w:val="uk-UA"/>
              </w:rPr>
              <w:t>’</w:t>
            </w:r>
            <w:r w:rsidRPr="00981596">
              <w:rPr>
                <w:rFonts w:ascii="Times New Roman" w:eastAsia="Times New Roman" w:hAnsi="Times New Roman" w:cs="Times New Roman"/>
                <w:spacing w:val="-1"/>
                <w:sz w:val="20"/>
                <w:szCs w:val="20"/>
                <w:lang w:val="uk-UA"/>
              </w:rPr>
              <w:t>янко Т.Є.</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39581D"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w:t>
            </w:r>
            <w:r w:rsidR="00FD6BD0" w:rsidRPr="00981596">
              <w:rPr>
                <w:rFonts w:ascii="Times New Roman" w:eastAsia="Times New Roman" w:hAnsi="Times New Roman" w:cs="Times New Roman"/>
                <w:spacing w:val="-1"/>
                <w:sz w:val="20"/>
                <w:szCs w:val="20"/>
                <w:lang w:val="ru-RU"/>
              </w:rPr>
              <w:t>татистична</w:t>
            </w:r>
            <w:r>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звітність</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(щомісячна</w:t>
            </w:r>
            <w:r>
              <w:rPr>
                <w:rFonts w:ascii="Times New Roman" w:eastAsia="Times New Roman" w:hAnsi="Times New Roman" w:cs="Times New Roman"/>
                <w:spacing w:val="-1"/>
                <w:sz w:val="20"/>
                <w:szCs w:val="20"/>
                <w:lang w:val="ru-RU"/>
              </w:rPr>
              <w:t xml:space="preserve"> </w:t>
            </w:r>
            <w:r w:rsidR="00FD6BD0" w:rsidRPr="00937669">
              <w:rPr>
                <w:rFonts w:ascii="Times New Roman" w:eastAsia="Times New Roman" w:hAnsi="Times New Roman" w:cs="Times New Roman"/>
                <w:spacing w:val="-1"/>
                <w:sz w:val="20"/>
                <w:szCs w:val="20"/>
                <w:lang w:val="ru-RU"/>
              </w:rPr>
              <w:t xml:space="preserve">та </w:t>
            </w:r>
            <w:r w:rsidR="00FD6BD0" w:rsidRPr="00981596">
              <w:rPr>
                <w:rFonts w:ascii="Times New Roman" w:eastAsia="Times New Roman" w:hAnsi="Times New Roman" w:cs="Times New Roman"/>
                <w:spacing w:val="-1"/>
                <w:sz w:val="20"/>
                <w:szCs w:val="20"/>
                <w:lang w:val="ru-RU"/>
              </w:rPr>
              <w:t>підсумкова),</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аналітичні</w:t>
            </w:r>
            <w:r w:rsidR="00FD6BD0" w:rsidRPr="00937669">
              <w:rPr>
                <w:rFonts w:ascii="Times New Roman" w:eastAsia="Times New Roman" w:hAnsi="Times New Roman" w:cs="Times New Roman"/>
                <w:spacing w:val="-1"/>
                <w:sz w:val="20"/>
                <w:szCs w:val="20"/>
                <w:lang w:val="ru-RU"/>
              </w:rPr>
              <w:t xml:space="preserve"> </w:t>
            </w:r>
            <w:r w:rsidR="00FD6BD0" w:rsidRPr="00981596">
              <w:rPr>
                <w:rFonts w:ascii="Times New Roman" w:eastAsia="Times New Roman" w:hAnsi="Times New Roman" w:cs="Times New Roman"/>
                <w:spacing w:val="-1"/>
                <w:sz w:val="20"/>
                <w:szCs w:val="20"/>
                <w:lang w:val="ru-RU"/>
              </w:rPr>
              <w:t>матеріали</w:t>
            </w:r>
            <w:r w:rsidR="00FD6BD0" w:rsidRPr="00937669">
              <w:rPr>
                <w:rFonts w:ascii="Times New Roman" w:eastAsia="Times New Roman" w:hAnsi="Times New Roman" w:cs="Times New Roman"/>
                <w:spacing w:val="-1"/>
                <w:sz w:val="20"/>
                <w:szCs w:val="20"/>
                <w:lang w:val="ru-RU"/>
              </w:rPr>
              <w:t xml:space="preserve"> до </w:t>
            </w:r>
            <w:r w:rsidR="00641528">
              <w:rPr>
                <w:rFonts w:ascii="Times New Roman" w:eastAsia="Times New Roman" w:hAnsi="Times New Roman" w:cs="Times New Roman"/>
                <w:spacing w:val="-1"/>
                <w:sz w:val="20"/>
                <w:szCs w:val="20"/>
                <w:lang w:val="ru-RU"/>
              </w:rPr>
              <w:t>ДО ХМР</w:t>
            </w:r>
            <w:r>
              <w:rPr>
                <w:rFonts w:ascii="Times New Roman" w:eastAsia="Times New Roman" w:hAnsi="Times New Roman" w:cs="Times New Roman"/>
                <w:spacing w:val="-1"/>
                <w:sz w:val="20"/>
                <w:szCs w:val="20"/>
                <w:lang w:val="ru-RU"/>
              </w:rPr>
              <w:t xml:space="preserve"> </w:t>
            </w:r>
            <w:r w:rsidR="00FD6BD0" w:rsidRPr="00937669">
              <w:rPr>
                <w:rFonts w:ascii="Times New Roman" w:eastAsia="Times New Roman" w:hAnsi="Times New Roman" w:cs="Times New Roman"/>
                <w:spacing w:val="-1"/>
                <w:sz w:val="20"/>
                <w:szCs w:val="20"/>
                <w:lang w:val="ru-RU"/>
              </w:rPr>
              <w:t>до</w:t>
            </w:r>
            <w:r>
              <w:rPr>
                <w:rFonts w:ascii="Times New Roman" w:eastAsia="Times New Roman" w:hAnsi="Times New Roman" w:cs="Times New Roman"/>
                <w:spacing w:val="-1"/>
                <w:sz w:val="20"/>
                <w:szCs w:val="20"/>
                <w:lang w:val="ru-RU"/>
              </w:rPr>
              <w:t xml:space="preserve"> </w:t>
            </w:r>
            <w:r w:rsidR="00FD6BD0" w:rsidRPr="00937669">
              <w:rPr>
                <w:rFonts w:ascii="Times New Roman" w:eastAsia="Times New Roman" w:hAnsi="Times New Roman" w:cs="Times New Roman"/>
                <w:spacing w:val="-1"/>
                <w:sz w:val="20"/>
                <w:szCs w:val="20"/>
                <w:lang w:val="ru-RU"/>
              </w:rPr>
              <w:t xml:space="preserve">апаратної наради </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0C1DBF" w:rsidP="00295412">
            <w:pPr>
              <w:pStyle w:val="TableParagraph"/>
              <w:spacing w:line="276" w:lineRule="auto"/>
              <w:ind w:right="296"/>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Т</w:t>
            </w:r>
            <w:r w:rsidR="00FD6BD0" w:rsidRPr="00295412">
              <w:rPr>
                <w:rFonts w:ascii="Times New Roman" w:eastAsia="Times New Roman" w:hAnsi="Times New Roman" w:cs="Times New Roman"/>
                <w:sz w:val="20"/>
                <w:szCs w:val="20"/>
              </w:rPr>
              <w:t xml:space="preserve">равень </w:t>
            </w:r>
            <w:r w:rsidR="00FD6BD0" w:rsidRPr="00981596">
              <w:rPr>
                <w:rFonts w:ascii="Times New Roman" w:eastAsia="Times New Roman" w:hAnsi="Times New Roman" w:cs="Times New Roman"/>
                <w:sz w:val="20"/>
                <w:szCs w:val="20"/>
              </w:rPr>
              <w:t>–</w:t>
            </w:r>
            <w:r w:rsidR="00641528">
              <w:rPr>
                <w:rFonts w:ascii="Times New Roman" w:eastAsia="Times New Roman" w:hAnsi="Times New Roman" w:cs="Times New Roman"/>
                <w:sz w:val="20"/>
                <w:szCs w:val="20"/>
              </w:rPr>
              <w:t xml:space="preserve"> </w:t>
            </w:r>
            <w:r w:rsidR="00FD6BD0" w:rsidRPr="00295412">
              <w:rPr>
                <w:rFonts w:ascii="Times New Roman" w:eastAsia="Times New Roman" w:hAnsi="Times New Roman" w:cs="Times New Roman"/>
                <w:sz w:val="20"/>
                <w:szCs w:val="20"/>
              </w:rPr>
              <w:t>серпень, остаточно</w:t>
            </w:r>
            <w:r w:rsidR="00FD6BD0" w:rsidRPr="00981596">
              <w:rPr>
                <w:rFonts w:ascii="Times New Roman" w:eastAsia="Times New Roman" w:hAnsi="Times New Roman" w:cs="Times New Roman"/>
                <w:sz w:val="20"/>
                <w:szCs w:val="20"/>
              </w:rPr>
              <w:t xml:space="preserve"> – до</w:t>
            </w:r>
            <w:r w:rsidR="00FD6BD0" w:rsidRPr="00295412">
              <w:rPr>
                <w:rFonts w:ascii="Times New Roman" w:eastAsia="Times New Roman" w:hAnsi="Times New Roman" w:cs="Times New Roman"/>
                <w:sz w:val="20"/>
                <w:szCs w:val="20"/>
              </w:rPr>
              <w:t xml:space="preserve"> </w:t>
            </w:r>
            <w:r w:rsidR="00FD6BD0" w:rsidRPr="00981596">
              <w:rPr>
                <w:rFonts w:ascii="Times New Roman" w:eastAsia="Times New Roman" w:hAnsi="Times New Roman" w:cs="Times New Roman"/>
                <w:sz w:val="20"/>
                <w:szCs w:val="20"/>
              </w:rPr>
              <w:t>0</w:t>
            </w:r>
            <w:r w:rsidR="00FD6BD0" w:rsidRPr="00295412">
              <w:rPr>
                <w:rFonts w:ascii="Times New Roman" w:eastAsia="Times New Roman" w:hAnsi="Times New Roman" w:cs="Times New Roman"/>
                <w:sz w:val="20"/>
                <w:szCs w:val="20"/>
              </w:rPr>
              <w:t>3</w:t>
            </w:r>
            <w:r w:rsidR="00FD6BD0"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AA76C1" w:rsidRPr="00981596" w:rsidTr="00D859C5">
        <w:trPr>
          <w:cantSplit/>
          <w:trHeight w:val="1604"/>
        </w:trPr>
        <w:tc>
          <w:tcPr>
            <w:tcW w:w="295" w:type="dxa"/>
            <w:tcBorders>
              <w:top w:val="single" w:sz="7" w:space="0" w:color="000000"/>
              <w:left w:val="single" w:sz="7" w:space="0" w:color="000000"/>
              <w:right w:val="single" w:sz="7" w:space="0" w:color="000000"/>
            </w:tcBorders>
          </w:tcPr>
          <w:p w:rsidR="00AA76C1" w:rsidRPr="00981596" w:rsidRDefault="00AA76C1" w:rsidP="009C031F">
            <w:pPr>
              <w:pStyle w:val="TableParagraph"/>
              <w:numPr>
                <w:ilvl w:val="0"/>
                <w:numId w:val="44"/>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right w:val="single" w:sz="7" w:space="0" w:color="000000"/>
            </w:tcBorders>
          </w:tcPr>
          <w:p w:rsidR="00AA76C1" w:rsidRPr="00641528" w:rsidRDefault="00AA76C1" w:rsidP="00621107">
            <w:pPr>
              <w:pStyle w:val="TableParagraph"/>
              <w:spacing w:line="276" w:lineRule="auto"/>
              <w:rPr>
                <w:rFonts w:ascii="Times New Roman" w:eastAsia="Times New Roman" w:hAnsi="Times New Roman" w:cs="Times New Roman"/>
                <w:spacing w:val="-1"/>
                <w:sz w:val="20"/>
                <w:szCs w:val="20"/>
              </w:rPr>
            </w:pPr>
            <w:r w:rsidRPr="00627F53">
              <w:rPr>
                <w:rFonts w:ascii="Times New Roman" w:eastAsia="Times New Roman" w:hAnsi="Times New Roman" w:cs="Times New Roman"/>
                <w:spacing w:val="-1"/>
                <w:sz w:val="20"/>
                <w:szCs w:val="20"/>
                <w:lang w:val="ru-RU"/>
              </w:rPr>
              <w:t>Узагальнення</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звітів</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про</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стан</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організації</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харчування</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учнів</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шкіл</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та</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аналіз</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виконання</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норм</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харчування</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учнів</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шкіл</w:t>
            </w:r>
          </w:p>
        </w:tc>
        <w:tc>
          <w:tcPr>
            <w:tcW w:w="1560" w:type="dxa"/>
            <w:tcBorders>
              <w:top w:val="single" w:sz="7" w:space="0" w:color="000000"/>
              <w:left w:val="single" w:sz="7" w:space="0" w:color="000000"/>
              <w:right w:val="single" w:sz="7" w:space="0" w:color="000000"/>
            </w:tcBorders>
          </w:tcPr>
          <w:p w:rsidR="00AA76C1" w:rsidRPr="00E47791" w:rsidRDefault="00AA76C1"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Прохоренко О.В.</w:t>
            </w:r>
          </w:p>
        </w:tc>
        <w:tc>
          <w:tcPr>
            <w:tcW w:w="994" w:type="dxa"/>
            <w:tcBorders>
              <w:top w:val="single" w:sz="7" w:space="0" w:color="000000"/>
              <w:left w:val="single" w:sz="7" w:space="0" w:color="000000"/>
              <w:right w:val="single" w:sz="7" w:space="0" w:color="000000"/>
            </w:tcBorders>
          </w:tcPr>
          <w:p w:rsidR="00AA76C1" w:rsidRPr="00981596" w:rsidRDefault="00AA76C1"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right w:val="single" w:sz="5" w:space="0" w:color="000000"/>
            </w:tcBorders>
          </w:tcPr>
          <w:p w:rsidR="00AA76C1" w:rsidRPr="00937669" w:rsidRDefault="00AA76C1" w:rsidP="0039581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Узагальнені</w:t>
            </w:r>
            <w:r>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звіти до ДО ХХМР</w:t>
            </w:r>
            <w:r>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ХМР</w:t>
            </w:r>
          </w:p>
        </w:tc>
        <w:tc>
          <w:tcPr>
            <w:tcW w:w="1279" w:type="dxa"/>
            <w:tcBorders>
              <w:top w:val="single" w:sz="7" w:space="0" w:color="000000"/>
              <w:left w:val="single" w:sz="5" w:space="0" w:color="000000"/>
              <w:right w:val="single" w:sz="7" w:space="0" w:color="000000"/>
            </w:tcBorders>
          </w:tcPr>
          <w:p w:rsidR="00AA76C1" w:rsidRPr="004F3D55" w:rsidRDefault="00AA76C1"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right w:val="single" w:sz="5" w:space="0" w:color="000000"/>
            </w:tcBorders>
          </w:tcPr>
          <w:p w:rsidR="00AA76C1" w:rsidRPr="0006306C" w:rsidRDefault="00AA76C1" w:rsidP="00295412">
            <w:pPr>
              <w:pStyle w:val="TableParagraph"/>
              <w:spacing w:line="276" w:lineRule="auto"/>
              <w:rPr>
                <w:rFonts w:ascii="Times New Roman" w:eastAsia="Times New Roman" w:hAnsi="Times New Roman" w:cs="Times New Roman"/>
                <w:sz w:val="20"/>
                <w:szCs w:val="20"/>
                <w:lang w:val="ru-RU"/>
              </w:rPr>
            </w:pPr>
            <w:r w:rsidRPr="00704AAC">
              <w:rPr>
                <w:rFonts w:ascii="Times New Roman" w:eastAsia="Times New Roman" w:hAnsi="Times New Roman" w:cs="Times New Roman"/>
                <w:sz w:val="20"/>
                <w:szCs w:val="20"/>
                <w:lang w:val="ru-RU"/>
              </w:rPr>
              <w:t>До 08 числа</w:t>
            </w:r>
            <w:r w:rsidR="00641528">
              <w:rPr>
                <w:rFonts w:ascii="Times New Roman" w:eastAsia="Times New Roman" w:hAnsi="Times New Roman" w:cs="Times New Roman"/>
                <w:sz w:val="20"/>
                <w:szCs w:val="20"/>
                <w:lang w:val="ru-RU"/>
              </w:rPr>
              <w:t xml:space="preserve"> </w:t>
            </w:r>
            <w:r w:rsidRPr="0006306C">
              <w:rPr>
                <w:rFonts w:ascii="Times New Roman" w:eastAsia="Times New Roman" w:hAnsi="Times New Roman" w:cs="Times New Roman"/>
                <w:sz w:val="20"/>
                <w:szCs w:val="20"/>
                <w:lang w:val="ru-RU"/>
              </w:rPr>
              <w:t>щомісячно</w:t>
            </w:r>
            <w:r w:rsidR="00641528">
              <w:rPr>
                <w:rFonts w:ascii="Times New Roman" w:eastAsia="Times New Roman" w:hAnsi="Times New Roman" w:cs="Times New Roman"/>
                <w:sz w:val="20"/>
                <w:szCs w:val="20"/>
                <w:lang w:val="ru-RU"/>
              </w:rPr>
              <w:t xml:space="preserve"> </w:t>
            </w:r>
            <w:r w:rsidRPr="0006306C">
              <w:rPr>
                <w:rFonts w:ascii="Times New Roman" w:eastAsia="Times New Roman" w:hAnsi="Times New Roman" w:cs="Times New Roman"/>
                <w:sz w:val="20"/>
                <w:szCs w:val="20"/>
                <w:lang w:val="ru-RU"/>
              </w:rPr>
              <w:t>упродовж року</w:t>
            </w:r>
          </w:p>
          <w:p w:rsidR="00AA76C1" w:rsidRPr="0006306C" w:rsidRDefault="00AA76C1" w:rsidP="00295412">
            <w:pPr>
              <w:pStyle w:val="TableParagraph"/>
              <w:spacing w:line="276" w:lineRule="auto"/>
              <w:rPr>
                <w:rFonts w:ascii="Times New Roman" w:eastAsia="Times New Roman" w:hAnsi="Times New Roman" w:cs="Times New Roman"/>
                <w:sz w:val="20"/>
                <w:szCs w:val="20"/>
                <w:lang w:val="ru-RU"/>
              </w:rPr>
            </w:pPr>
            <w:r w:rsidRPr="0006306C">
              <w:rPr>
                <w:rFonts w:ascii="Times New Roman" w:eastAsia="Times New Roman" w:hAnsi="Times New Roman" w:cs="Times New Roman"/>
                <w:sz w:val="20"/>
                <w:szCs w:val="20"/>
                <w:lang w:val="ru-RU"/>
              </w:rPr>
              <w:t>До 02.03.2018</w:t>
            </w:r>
          </w:p>
          <w:p w:rsidR="00AA76C1" w:rsidRPr="0006306C" w:rsidRDefault="00AA76C1" w:rsidP="00295412">
            <w:pPr>
              <w:pStyle w:val="TableParagraph"/>
              <w:spacing w:line="276" w:lineRule="auto"/>
              <w:rPr>
                <w:rFonts w:ascii="Times New Roman" w:eastAsia="Times New Roman" w:hAnsi="Times New Roman" w:cs="Times New Roman"/>
                <w:sz w:val="20"/>
                <w:szCs w:val="20"/>
                <w:lang w:val="ru-RU"/>
              </w:rPr>
            </w:pPr>
            <w:r w:rsidRPr="0006306C">
              <w:rPr>
                <w:rFonts w:ascii="Times New Roman" w:eastAsia="Times New Roman" w:hAnsi="Times New Roman" w:cs="Times New Roman"/>
                <w:sz w:val="20"/>
                <w:szCs w:val="20"/>
                <w:lang w:val="ru-RU"/>
              </w:rPr>
              <w:t>До 02.10.2018</w:t>
            </w:r>
          </w:p>
        </w:tc>
        <w:tc>
          <w:tcPr>
            <w:tcW w:w="992" w:type="dxa"/>
            <w:tcBorders>
              <w:top w:val="single" w:sz="7" w:space="0" w:color="000000"/>
              <w:left w:val="single" w:sz="5" w:space="0" w:color="000000"/>
              <w:right w:val="single" w:sz="7" w:space="0" w:color="000000"/>
            </w:tcBorders>
          </w:tcPr>
          <w:p w:rsidR="00AA76C1" w:rsidRPr="0006306C" w:rsidRDefault="00AA76C1" w:rsidP="00FD017D">
            <w:pPr>
              <w:spacing w:line="276" w:lineRule="auto"/>
              <w:rPr>
                <w:sz w:val="20"/>
                <w:szCs w:val="20"/>
                <w:lang w:val="ru-RU"/>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4"/>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627F53">
              <w:rPr>
                <w:rFonts w:ascii="Times New Roman" w:eastAsia="Times New Roman" w:hAnsi="Times New Roman" w:cs="Times New Roman"/>
                <w:spacing w:val="-1"/>
                <w:sz w:val="20"/>
                <w:szCs w:val="20"/>
                <w:lang w:val="ru-RU"/>
              </w:rPr>
              <w:t xml:space="preserve"> стану </w:t>
            </w:r>
            <w:r w:rsidRPr="00981596">
              <w:rPr>
                <w:rFonts w:ascii="Times New Roman" w:eastAsia="Times New Roman" w:hAnsi="Times New Roman" w:cs="Times New Roman"/>
                <w:spacing w:val="-1"/>
                <w:sz w:val="20"/>
                <w:szCs w:val="20"/>
                <w:lang w:val="ru-RU"/>
              </w:rPr>
              <w:t>організації</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харчування</w:t>
            </w:r>
            <w:r w:rsidRPr="00627F53">
              <w:rPr>
                <w:rFonts w:ascii="Times New Roman" w:eastAsia="Times New Roman" w:hAnsi="Times New Roman" w:cs="Times New Roman"/>
                <w:spacing w:val="-1"/>
                <w:sz w:val="20"/>
                <w:szCs w:val="20"/>
                <w:lang w:val="ru-RU"/>
              </w:rPr>
              <w:t xml:space="preserve"> учнів у ЗНЗ</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Прохоренко О.В.</w:t>
            </w:r>
          </w:p>
        </w:tc>
        <w:tc>
          <w:tcPr>
            <w:tcW w:w="994" w:type="dxa"/>
            <w:tcBorders>
              <w:top w:val="single" w:sz="7" w:space="0" w:color="000000"/>
              <w:left w:val="single" w:sz="7" w:space="0" w:color="000000"/>
              <w:bottom w:val="single" w:sz="7"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37669">
              <w:rPr>
                <w:rFonts w:ascii="Times New Roman" w:eastAsia="Times New Roman" w:hAnsi="Times New Roman" w:cs="Times New Roman"/>
                <w:spacing w:val="-1"/>
                <w:sz w:val="20"/>
                <w:szCs w:val="20"/>
                <w:lang w:val="ru-RU"/>
              </w:rPr>
              <w:t>Узагальнені</w:t>
            </w:r>
            <w:r w:rsidR="0039581D">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звіти</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641528" w:rsidRDefault="00FD6BD0" w:rsidP="00295412">
            <w:pPr>
              <w:pStyle w:val="TableParagraph"/>
              <w:spacing w:line="276" w:lineRule="auto"/>
              <w:rPr>
                <w:rFonts w:ascii="Times New Roman" w:eastAsia="Times New Roman" w:hAnsi="Times New Roman" w:cs="Times New Roman"/>
                <w:sz w:val="20"/>
                <w:szCs w:val="20"/>
                <w:lang w:val="ru-RU"/>
              </w:rPr>
            </w:pPr>
            <w:r w:rsidRPr="00641528">
              <w:rPr>
                <w:rFonts w:ascii="Times New Roman" w:eastAsia="Times New Roman" w:hAnsi="Times New Roman" w:cs="Times New Roman"/>
                <w:sz w:val="20"/>
                <w:szCs w:val="20"/>
                <w:lang w:val="ru-RU"/>
              </w:rPr>
              <w:t>До</w:t>
            </w:r>
            <w:r w:rsidR="0006306C" w:rsidRPr="00641528">
              <w:rPr>
                <w:rFonts w:ascii="Times New Roman" w:eastAsia="Times New Roman" w:hAnsi="Times New Roman" w:cs="Times New Roman"/>
                <w:sz w:val="20"/>
                <w:szCs w:val="20"/>
                <w:lang w:val="ru-RU"/>
              </w:rPr>
              <w:t xml:space="preserve"> </w:t>
            </w:r>
            <w:r w:rsidRPr="00641528">
              <w:rPr>
                <w:rFonts w:ascii="Times New Roman" w:eastAsia="Times New Roman" w:hAnsi="Times New Roman" w:cs="Times New Roman"/>
                <w:sz w:val="20"/>
                <w:szCs w:val="20"/>
                <w:lang w:val="ru-RU"/>
              </w:rPr>
              <w:t>08</w:t>
            </w:r>
            <w:r w:rsidR="0006306C" w:rsidRPr="00641528">
              <w:rPr>
                <w:rFonts w:ascii="Times New Roman" w:eastAsia="Times New Roman" w:hAnsi="Times New Roman" w:cs="Times New Roman"/>
                <w:sz w:val="20"/>
                <w:szCs w:val="20"/>
                <w:lang w:val="ru-RU"/>
              </w:rPr>
              <w:t xml:space="preserve"> </w:t>
            </w:r>
            <w:r w:rsidRPr="00641528">
              <w:rPr>
                <w:rFonts w:ascii="Times New Roman" w:eastAsia="Times New Roman" w:hAnsi="Times New Roman" w:cs="Times New Roman"/>
                <w:sz w:val="20"/>
                <w:szCs w:val="20"/>
                <w:lang w:val="ru-RU"/>
              </w:rPr>
              <w:t>числа</w:t>
            </w:r>
            <w:r w:rsidR="00641528" w:rsidRPr="00641528">
              <w:rPr>
                <w:rFonts w:ascii="Times New Roman" w:eastAsia="Times New Roman" w:hAnsi="Times New Roman" w:cs="Times New Roman"/>
                <w:sz w:val="20"/>
                <w:szCs w:val="20"/>
                <w:lang w:val="ru-RU"/>
              </w:rPr>
              <w:t xml:space="preserve"> </w:t>
            </w:r>
            <w:r w:rsidRPr="00641528">
              <w:rPr>
                <w:rFonts w:ascii="Times New Roman" w:eastAsia="Times New Roman" w:hAnsi="Times New Roman" w:cs="Times New Roman"/>
                <w:sz w:val="20"/>
                <w:szCs w:val="20"/>
                <w:lang w:val="ru-RU"/>
              </w:rPr>
              <w:t>щомісячно упродовж року</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lang w:val="ru-RU"/>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641528" w:rsidRDefault="00FD6BD0" w:rsidP="009C031F">
            <w:pPr>
              <w:pStyle w:val="TableParagraph"/>
              <w:numPr>
                <w:ilvl w:val="0"/>
                <w:numId w:val="44"/>
              </w:numPr>
              <w:spacing w:line="276" w:lineRule="auto"/>
              <w:ind w:left="156" w:firstLine="0"/>
              <w:rPr>
                <w:rFonts w:ascii="Times New Roman" w:eastAsia="Times New Roman" w:hAnsi="Times New Roman" w:cs="Times New Roman"/>
                <w:sz w:val="20"/>
                <w:szCs w:val="20"/>
                <w:lang w:val="ru-RU"/>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Аналіз стану організації та</w:t>
            </w:r>
            <w:r w:rsid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проведення профілактичних медичних оглядів учнів закладів загальної середньої освіти міста</w:t>
            </w:r>
          </w:p>
          <w:p w:rsidR="00926948" w:rsidRDefault="00926948" w:rsidP="00627F53">
            <w:pPr>
              <w:pStyle w:val="TableParagraph"/>
              <w:spacing w:line="276" w:lineRule="auto"/>
              <w:rPr>
                <w:rFonts w:ascii="Times New Roman" w:eastAsia="Times New Roman" w:hAnsi="Times New Roman" w:cs="Times New Roman"/>
                <w:spacing w:val="-1"/>
                <w:sz w:val="20"/>
                <w:szCs w:val="20"/>
                <w:lang w:val="ru-RU"/>
              </w:rPr>
            </w:pPr>
          </w:p>
          <w:p w:rsidR="00926948" w:rsidRDefault="00926948" w:rsidP="00627F53">
            <w:pPr>
              <w:pStyle w:val="TableParagraph"/>
              <w:spacing w:line="276" w:lineRule="auto"/>
              <w:rPr>
                <w:rFonts w:ascii="Times New Roman" w:eastAsia="Times New Roman" w:hAnsi="Times New Roman" w:cs="Times New Roman"/>
                <w:spacing w:val="-1"/>
                <w:sz w:val="20"/>
                <w:szCs w:val="20"/>
                <w:lang w:val="ru-RU"/>
              </w:rPr>
            </w:pPr>
          </w:p>
          <w:p w:rsidR="00926948" w:rsidRDefault="00926948" w:rsidP="00627F53">
            <w:pPr>
              <w:pStyle w:val="TableParagraph"/>
              <w:spacing w:line="276" w:lineRule="auto"/>
              <w:rPr>
                <w:rFonts w:ascii="Times New Roman" w:eastAsia="Times New Roman" w:hAnsi="Times New Roman" w:cs="Times New Roman"/>
                <w:spacing w:val="-1"/>
                <w:sz w:val="20"/>
                <w:szCs w:val="20"/>
                <w:lang w:val="ru-RU"/>
              </w:rPr>
            </w:pPr>
          </w:p>
          <w:p w:rsidR="00D859C5" w:rsidRDefault="00D859C5" w:rsidP="00627F53">
            <w:pPr>
              <w:pStyle w:val="TableParagraph"/>
              <w:spacing w:line="276" w:lineRule="auto"/>
              <w:rPr>
                <w:rFonts w:ascii="Times New Roman" w:eastAsia="Times New Roman" w:hAnsi="Times New Roman" w:cs="Times New Roman"/>
                <w:spacing w:val="-1"/>
                <w:sz w:val="20"/>
                <w:szCs w:val="20"/>
                <w:lang w:val="ru-RU"/>
              </w:rPr>
            </w:pPr>
          </w:p>
          <w:p w:rsidR="00D859C5" w:rsidRDefault="00D859C5" w:rsidP="00627F53">
            <w:pPr>
              <w:pStyle w:val="TableParagraph"/>
              <w:spacing w:line="276" w:lineRule="auto"/>
              <w:rPr>
                <w:rFonts w:ascii="Times New Roman" w:eastAsia="Times New Roman" w:hAnsi="Times New Roman" w:cs="Times New Roman"/>
                <w:spacing w:val="-1"/>
                <w:sz w:val="20"/>
                <w:szCs w:val="20"/>
                <w:lang w:val="ru-RU"/>
              </w:rPr>
            </w:pPr>
          </w:p>
          <w:p w:rsidR="00926948" w:rsidRPr="00627F53" w:rsidRDefault="00926948" w:rsidP="00627F53">
            <w:pPr>
              <w:pStyle w:val="TableParagraph"/>
              <w:spacing w:line="276" w:lineRule="auto"/>
              <w:rPr>
                <w:rFonts w:ascii="Times New Roman" w:eastAsia="Times New Roman" w:hAnsi="Times New Roman" w:cs="Times New Roman"/>
                <w:spacing w:val="-1"/>
                <w:sz w:val="20"/>
                <w:szCs w:val="20"/>
                <w:lang w:val="ru-RU"/>
              </w:rPr>
            </w:pP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Прохоренко О.В.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937669"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Інформація</w:t>
            </w:r>
            <w:r w:rsidR="0039581D">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до</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апаратної</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наради,</w:t>
            </w:r>
            <w:r w:rsidRPr="00937669">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узагальнений</w:t>
            </w:r>
            <w:r w:rsidRPr="00937669">
              <w:rPr>
                <w:rFonts w:ascii="Times New Roman" w:eastAsia="Times New Roman" w:hAnsi="Times New Roman" w:cs="Times New Roman"/>
                <w:spacing w:val="-1"/>
                <w:sz w:val="20"/>
                <w:szCs w:val="20"/>
                <w:lang w:val="ru-RU"/>
              </w:rPr>
              <w:t xml:space="preserve"> звіт</w:t>
            </w:r>
            <w:r w:rsidR="0039581D">
              <w:rPr>
                <w:rFonts w:ascii="Times New Roman" w:eastAsia="Times New Roman" w:hAnsi="Times New Roman" w:cs="Times New Roman"/>
                <w:spacing w:val="-1"/>
                <w:sz w:val="20"/>
                <w:szCs w:val="20"/>
                <w:lang w:val="ru-RU"/>
              </w:rPr>
              <w:t xml:space="preserve"> </w:t>
            </w:r>
            <w:r w:rsidRPr="00937669">
              <w:rPr>
                <w:rFonts w:ascii="Times New Roman" w:eastAsia="Times New Roman" w:hAnsi="Times New Roman" w:cs="Times New Roman"/>
                <w:spacing w:val="-1"/>
                <w:sz w:val="20"/>
                <w:szCs w:val="20"/>
                <w:lang w:val="ru-RU"/>
              </w:rPr>
              <w:t>до</w:t>
            </w:r>
            <w:r w:rsidR="0039581D">
              <w:rPr>
                <w:rFonts w:ascii="Times New Roman" w:eastAsia="Times New Roman" w:hAnsi="Times New Roman" w:cs="Times New Roman"/>
                <w:spacing w:val="-1"/>
                <w:sz w:val="20"/>
                <w:szCs w:val="20"/>
                <w:lang w:val="ru-RU"/>
              </w:rPr>
              <w:t xml:space="preserve"> </w:t>
            </w:r>
            <w:r w:rsidR="00641528">
              <w:rPr>
                <w:rFonts w:ascii="Times New Roman" w:eastAsia="Times New Roman" w:hAnsi="Times New Roman" w:cs="Times New Roman"/>
                <w:spacing w:val="-1"/>
                <w:sz w:val="20"/>
                <w:szCs w:val="20"/>
                <w:lang w:val="ru-RU"/>
              </w:rPr>
              <w:t>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D234BE">
            <w:pPr>
              <w:pStyle w:val="TableParagraph"/>
              <w:spacing w:line="276" w:lineRule="auto"/>
              <w:jc w:val="center"/>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11072" w:type="dxa"/>
            <w:gridSpan w:val="10"/>
            <w:tcBorders>
              <w:top w:val="single" w:sz="7" w:space="0" w:color="000000"/>
              <w:left w:val="single" w:sz="7" w:space="0" w:color="000000"/>
              <w:bottom w:val="single" w:sz="7" w:space="0" w:color="000000"/>
              <w:right w:val="single" w:sz="7" w:space="0" w:color="000000"/>
            </w:tcBorders>
          </w:tcPr>
          <w:p w:rsidR="00FD6BD0" w:rsidRPr="00981596" w:rsidRDefault="00F860EF" w:rsidP="00D234BE">
            <w:pPr>
              <w:pStyle w:val="TableParagraph"/>
              <w:spacing w:line="276" w:lineRule="auto"/>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lastRenderedPageBreak/>
              <w:t>V</w:t>
            </w:r>
            <w:r w:rsidR="0011501F" w:rsidRPr="0011501F">
              <w:rPr>
                <w:rFonts w:ascii="Times New Roman" w:eastAsia="Times New Roman" w:hAnsi="Times New Roman" w:cs="Times New Roman"/>
                <w:b/>
                <w:bCs/>
                <w:sz w:val="20"/>
                <w:szCs w:val="20"/>
                <w:lang w:val="ru-RU"/>
              </w:rPr>
              <w:t>.4</w:t>
            </w:r>
            <w:r w:rsidR="00D234BE">
              <w:rPr>
                <w:rFonts w:ascii="Times New Roman" w:eastAsia="Times New Roman" w:hAnsi="Times New Roman" w:cs="Times New Roman"/>
                <w:b/>
                <w:bCs/>
                <w:sz w:val="20"/>
                <w:szCs w:val="20"/>
                <w:lang w:val="ru-RU"/>
              </w:rPr>
              <w:t>.</w:t>
            </w:r>
            <w:r w:rsidR="0011501F" w:rsidRPr="0011501F">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z w:val="20"/>
                <w:szCs w:val="20"/>
                <w:lang w:val="ru-RU"/>
              </w:rPr>
              <w:t xml:space="preserve">Виховна </w:t>
            </w:r>
            <w:r w:rsidR="00FD6BD0" w:rsidRPr="00981596">
              <w:rPr>
                <w:rFonts w:ascii="Times New Roman" w:eastAsia="Times New Roman" w:hAnsi="Times New Roman" w:cs="Times New Roman"/>
                <w:b/>
                <w:bCs/>
                <w:spacing w:val="-1"/>
                <w:sz w:val="20"/>
                <w:szCs w:val="20"/>
                <w:lang w:val="ru-RU"/>
              </w:rPr>
              <w:t>робота,</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забезпечення</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соціального</w:t>
            </w:r>
            <w:r w:rsidR="00FD6BD0" w:rsidRPr="00981596">
              <w:rPr>
                <w:rFonts w:ascii="Times New Roman" w:eastAsia="Times New Roman" w:hAnsi="Times New Roman" w:cs="Times New Roman"/>
                <w:b/>
                <w:bCs/>
                <w:sz w:val="20"/>
                <w:szCs w:val="20"/>
                <w:lang w:val="ru-RU"/>
              </w:rPr>
              <w:t xml:space="preserve"> захисту </w:t>
            </w:r>
            <w:r w:rsidR="00FD6BD0" w:rsidRPr="00981596">
              <w:rPr>
                <w:rFonts w:ascii="Times New Roman" w:eastAsia="Times New Roman" w:hAnsi="Times New Roman" w:cs="Times New Roman"/>
                <w:b/>
                <w:bCs/>
                <w:spacing w:val="-1"/>
                <w:sz w:val="20"/>
                <w:szCs w:val="20"/>
                <w:lang w:val="ru-RU"/>
              </w:rPr>
              <w:t>дітей</w:t>
            </w:r>
            <w:r w:rsidR="00FD6BD0" w:rsidRPr="00981596">
              <w:rPr>
                <w:rFonts w:ascii="Times New Roman" w:eastAsia="Times New Roman" w:hAnsi="Times New Roman" w:cs="Times New Roman"/>
                <w:b/>
                <w:bCs/>
                <w:spacing w:val="-2"/>
                <w:sz w:val="20"/>
                <w:szCs w:val="20"/>
                <w:lang w:val="ru-RU"/>
              </w:rPr>
              <w:t xml:space="preserve"> </w:t>
            </w:r>
            <w:r w:rsidR="00FD6BD0" w:rsidRPr="00981596">
              <w:rPr>
                <w:rFonts w:ascii="Times New Roman" w:eastAsia="Times New Roman" w:hAnsi="Times New Roman" w:cs="Times New Roman"/>
                <w:b/>
                <w:bCs/>
                <w:spacing w:val="-1"/>
                <w:sz w:val="20"/>
                <w:szCs w:val="20"/>
                <w:lang w:val="ru-RU"/>
              </w:rPr>
              <w:t>пільгових</w:t>
            </w:r>
            <w:r w:rsidR="00FD6BD0" w:rsidRPr="00981596">
              <w:rPr>
                <w:rFonts w:ascii="Times New Roman" w:eastAsia="Times New Roman" w:hAnsi="Times New Roman" w:cs="Times New Roman"/>
                <w:b/>
                <w:bCs/>
                <w:sz w:val="20"/>
                <w:szCs w:val="20"/>
                <w:lang w:val="ru-RU"/>
              </w:rPr>
              <w:t xml:space="preserve"> </w:t>
            </w:r>
            <w:r w:rsidR="00FD6BD0" w:rsidRPr="00981596">
              <w:rPr>
                <w:rFonts w:ascii="Times New Roman" w:eastAsia="Times New Roman" w:hAnsi="Times New Roman" w:cs="Times New Roman"/>
                <w:b/>
                <w:bCs/>
                <w:spacing w:val="-1"/>
                <w:sz w:val="20"/>
                <w:szCs w:val="20"/>
                <w:lang w:val="ru-RU"/>
              </w:rPr>
              <w:t>категорій</w:t>
            </w: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704AAC" w:rsidRDefault="00FD6BD0" w:rsidP="009C031F">
            <w:pPr>
              <w:pStyle w:val="TableParagraph"/>
              <w:numPr>
                <w:ilvl w:val="0"/>
                <w:numId w:val="45"/>
              </w:numPr>
              <w:spacing w:line="276" w:lineRule="auto"/>
              <w:ind w:left="156" w:right="-142" w:firstLine="0"/>
              <w:rPr>
                <w:rFonts w:ascii="Times New Roman" w:eastAsia="Times New Roman" w:hAnsi="Times New Roman" w:cs="Times New Roman"/>
                <w:sz w:val="20"/>
                <w:szCs w:val="20"/>
                <w:lang w:val="ru-RU"/>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D234BE">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Аналіз виконання заходів з</w:t>
            </w:r>
            <w:r w:rsid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реалізації освітнього проекту «Виховний простір</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Харківщини» в закладах освіти </w:t>
            </w:r>
            <w:r w:rsidR="00D234BE">
              <w:rPr>
                <w:rFonts w:ascii="Times New Roman" w:eastAsia="Times New Roman" w:hAnsi="Times New Roman" w:cs="Times New Roman"/>
                <w:spacing w:val="-1"/>
                <w:sz w:val="20"/>
                <w:szCs w:val="20"/>
                <w:lang w:val="ru-RU"/>
              </w:rPr>
              <w:t>району</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Морогова Д.В.</w:t>
            </w:r>
          </w:p>
        </w:tc>
        <w:tc>
          <w:tcPr>
            <w:tcW w:w="994" w:type="dxa"/>
            <w:tcBorders>
              <w:top w:val="single" w:sz="7" w:space="0" w:color="000000"/>
              <w:left w:val="single" w:sz="7" w:space="0" w:color="000000"/>
              <w:bottom w:val="single" w:sz="7" w:space="0" w:color="000000"/>
              <w:right w:val="single" w:sz="7" w:space="0" w:color="000000"/>
            </w:tcBorders>
          </w:tcPr>
          <w:p w:rsidR="00FD6BD0" w:rsidRPr="00D234BE" w:rsidRDefault="00FD6BD0" w:rsidP="00AA76C1">
            <w:pPr>
              <w:pStyle w:val="TableParagraph"/>
              <w:spacing w:line="276" w:lineRule="auto"/>
              <w:rPr>
                <w:rFonts w:ascii="Times New Roman" w:eastAsia="Times New Roman" w:hAnsi="Times New Roman" w:cs="Times New Roman"/>
                <w:sz w:val="20"/>
                <w:szCs w:val="20"/>
                <w:lang w:val="ru-RU"/>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інформація</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2</w:t>
            </w:r>
            <w:r w:rsidRPr="00981596">
              <w:rPr>
                <w:rFonts w:ascii="Times New Roman" w:eastAsia="Times New Roman" w:hAnsi="Times New Roman" w:cs="Times New Roman"/>
                <w:sz w:val="20"/>
                <w:szCs w:val="20"/>
              </w:rPr>
              <w:t>.05.2018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5"/>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621107">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Статистична звітність</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про </w:t>
            </w:r>
            <w:r w:rsidRPr="00981596">
              <w:rPr>
                <w:rFonts w:ascii="Times New Roman" w:eastAsia="Times New Roman" w:hAnsi="Times New Roman" w:cs="Times New Roman"/>
                <w:spacing w:val="-1"/>
                <w:sz w:val="20"/>
                <w:szCs w:val="20"/>
                <w:lang w:val="ru-RU"/>
              </w:rPr>
              <w:t>стан</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злочинності</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та</w:t>
            </w:r>
            <w:r w:rsidRPr="00981596">
              <w:rPr>
                <w:rFonts w:ascii="Times New Roman" w:eastAsia="Times New Roman" w:hAnsi="Times New Roman" w:cs="Times New Roman"/>
                <w:spacing w:val="-1"/>
                <w:sz w:val="20"/>
                <w:szCs w:val="20"/>
                <w:lang w:val="ru-RU"/>
              </w:rPr>
              <w:t xml:space="preserve"> правопорушень</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серед</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неповнолітніх</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Морогова Д.В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ind w:firstLine="2"/>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Статистична</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звітність (щомісячна)</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0</w:t>
            </w:r>
            <w:r w:rsidRPr="0006306C">
              <w:rPr>
                <w:rFonts w:ascii="Times New Roman" w:eastAsia="Times New Roman" w:hAnsi="Times New Roman" w:cs="Times New Roman"/>
                <w:sz w:val="20"/>
                <w:szCs w:val="20"/>
              </w:rPr>
              <w:t>3 числа</w:t>
            </w:r>
            <w:r w:rsidR="00641528">
              <w:rPr>
                <w:rFonts w:ascii="Times New Roman" w:eastAsia="Times New Roman" w:hAnsi="Times New Roman" w:cs="Times New Roman"/>
                <w:sz w:val="20"/>
                <w:szCs w:val="20"/>
              </w:rPr>
              <w:t xml:space="preserve"> </w:t>
            </w:r>
            <w:r w:rsidRPr="0006306C">
              <w:rPr>
                <w:rFonts w:ascii="Times New Roman" w:eastAsia="Times New Roman" w:hAnsi="Times New Roman" w:cs="Times New Roman"/>
                <w:sz w:val="20"/>
                <w:szCs w:val="20"/>
              </w:rPr>
              <w:t>щомісячно</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627F53" w:rsidRPr="00981596" w:rsidTr="00D859C5">
        <w:trPr>
          <w:cantSplit/>
          <w:trHeight w:val="1339"/>
        </w:trPr>
        <w:tc>
          <w:tcPr>
            <w:tcW w:w="295" w:type="dxa"/>
            <w:tcBorders>
              <w:top w:val="single" w:sz="7" w:space="0" w:color="000000"/>
              <w:left w:val="single" w:sz="7" w:space="0" w:color="000000"/>
              <w:right w:val="single" w:sz="7" w:space="0" w:color="000000"/>
            </w:tcBorders>
          </w:tcPr>
          <w:p w:rsidR="00627F53" w:rsidRPr="00981596" w:rsidRDefault="00627F53" w:rsidP="009C031F">
            <w:pPr>
              <w:pStyle w:val="TableParagraph"/>
              <w:numPr>
                <w:ilvl w:val="0"/>
                <w:numId w:val="45"/>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right w:val="single" w:sz="7" w:space="0" w:color="000000"/>
            </w:tcBorders>
          </w:tcPr>
          <w:p w:rsidR="00627F53" w:rsidRPr="00627F53" w:rsidRDefault="00627F53" w:rsidP="00621107">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Аналіз стану роботи</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 профілактики</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злочинності</w:t>
            </w:r>
          </w:p>
        </w:tc>
        <w:tc>
          <w:tcPr>
            <w:tcW w:w="1560" w:type="dxa"/>
            <w:tcBorders>
              <w:top w:val="single" w:sz="7" w:space="0" w:color="000000"/>
              <w:left w:val="single" w:sz="7" w:space="0" w:color="000000"/>
              <w:right w:val="single" w:sz="7" w:space="0" w:color="000000"/>
            </w:tcBorders>
          </w:tcPr>
          <w:p w:rsidR="00627F53" w:rsidRPr="00E47791" w:rsidRDefault="00627F53"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Морогова Д.В</w:t>
            </w:r>
          </w:p>
        </w:tc>
        <w:tc>
          <w:tcPr>
            <w:tcW w:w="994" w:type="dxa"/>
            <w:tcBorders>
              <w:top w:val="single" w:sz="7" w:space="0" w:color="000000"/>
              <w:left w:val="single" w:sz="7" w:space="0" w:color="000000"/>
              <w:right w:val="single" w:sz="7" w:space="0" w:color="000000"/>
            </w:tcBorders>
          </w:tcPr>
          <w:p w:rsidR="00627F53" w:rsidRPr="00981596" w:rsidRDefault="00627F53"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right w:val="single" w:sz="5" w:space="0" w:color="000000"/>
            </w:tcBorders>
          </w:tcPr>
          <w:p w:rsidR="00627F53" w:rsidRPr="0039581D" w:rsidRDefault="00627F53"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Статистична</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щоквартальна</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звітність</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(за формою</w:t>
            </w:r>
            <w:r w:rsidR="00641528">
              <w:rPr>
                <w:rFonts w:ascii="Times New Roman" w:eastAsia="Times New Roman" w:hAnsi="Times New Roman" w:cs="Times New Roman"/>
                <w:spacing w:val="-1"/>
                <w:sz w:val="20"/>
                <w:szCs w:val="20"/>
                <w:lang w:val="ru-RU"/>
              </w:rPr>
              <w:t xml:space="preserve"> </w:t>
            </w:r>
            <w:r w:rsidR="00EC6E16">
              <w:rPr>
                <w:rFonts w:ascii="Times New Roman" w:eastAsia="Times New Roman" w:hAnsi="Times New Roman" w:cs="Times New Roman"/>
                <w:spacing w:val="-1"/>
                <w:sz w:val="20"/>
                <w:szCs w:val="20"/>
                <w:lang w:val="ru-RU"/>
              </w:rPr>
              <w:t>№</w:t>
            </w:r>
            <w:r w:rsidRPr="0039581D">
              <w:rPr>
                <w:rFonts w:ascii="Times New Roman" w:eastAsia="Times New Roman" w:hAnsi="Times New Roman" w:cs="Times New Roman"/>
                <w:spacing w:val="-1"/>
                <w:sz w:val="20"/>
                <w:szCs w:val="20"/>
                <w:lang w:val="ru-RU"/>
              </w:rPr>
              <w:t>СЗ-2)</w:t>
            </w:r>
          </w:p>
        </w:tc>
        <w:tc>
          <w:tcPr>
            <w:tcW w:w="1279" w:type="dxa"/>
            <w:tcBorders>
              <w:top w:val="single" w:sz="7" w:space="0" w:color="000000"/>
              <w:left w:val="single" w:sz="5" w:space="0" w:color="000000"/>
              <w:right w:val="single" w:sz="7" w:space="0" w:color="000000"/>
            </w:tcBorders>
          </w:tcPr>
          <w:p w:rsidR="00627F53" w:rsidRPr="004F3D55" w:rsidRDefault="00627F53"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right w:val="single" w:sz="5" w:space="0" w:color="000000"/>
            </w:tcBorders>
          </w:tcPr>
          <w:p w:rsidR="00627F53" w:rsidRPr="00981596" w:rsidRDefault="00627F53"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08</w:t>
            </w:r>
            <w:r w:rsidRPr="00981596">
              <w:rPr>
                <w:rFonts w:ascii="Times New Roman" w:eastAsia="Times New Roman" w:hAnsi="Times New Roman" w:cs="Times New Roman"/>
                <w:sz w:val="20"/>
                <w:szCs w:val="20"/>
              </w:rPr>
              <w:t>.03.2018</w:t>
            </w:r>
          </w:p>
          <w:p w:rsidR="00627F53" w:rsidRPr="00981596" w:rsidRDefault="00627F53"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08</w:t>
            </w:r>
            <w:r w:rsidRPr="00981596">
              <w:rPr>
                <w:rFonts w:ascii="Times New Roman" w:eastAsia="Times New Roman" w:hAnsi="Times New Roman" w:cs="Times New Roman"/>
                <w:sz w:val="20"/>
                <w:szCs w:val="20"/>
              </w:rPr>
              <w:t>.06.2018</w:t>
            </w:r>
          </w:p>
          <w:p w:rsidR="00627F53" w:rsidRPr="00981596" w:rsidRDefault="00627F53"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До</w:t>
            </w:r>
            <w:r w:rsidRPr="00981596">
              <w:rPr>
                <w:rFonts w:ascii="Times New Roman" w:eastAsia="Times New Roman" w:hAnsi="Times New Roman" w:cs="Times New Roman"/>
                <w:sz w:val="20"/>
                <w:szCs w:val="20"/>
              </w:rPr>
              <w:t xml:space="preserve"> </w:t>
            </w:r>
            <w:r w:rsidRPr="0006306C">
              <w:rPr>
                <w:rFonts w:ascii="Times New Roman" w:eastAsia="Times New Roman" w:hAnsi="Times New Roman" w:cs="Times New Roman"/>
                <w:sz w:val="20"/>
                <w:szCs w:val="20"/>
              </w:rPr>
              <w:t>08</w:t>
            </w:r>
            <w:r w:rsidRPr="00981596">
              <w:rPr>
                <w:rFonts w:ascii="Times New Roman" w:eastAsia="Times New Roman" w:hAnsi="Times New Roman" w:cs="Times New Roman"/>
                <w:sz w:val="20"/>
                <w:szCs w:val="20"/>
              </w:rPr>
              <w:t>.09.2018</w:t>
            </w:r>
          </w:p>
          <w:p w:rsidR="00627F53" w:rsidRPr="00981596" w:rsidRDefault="00627F53"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08</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right w:val="single" w:sz="7" w:space="0" w:color="000000"/>
            </w:tcBorders>
          </w:tcPr>
          <w:p w:rsidR="00627F53" w:rsidRPr="00981596" w:rsidRDefault="00627F53" w:rsidP="00FD017D">
            <w:pPr>
              <w:spacing w:line="276" w:lineRule="auto"/>
              <w:rPr>
                <w:sz w:val="20"/>
                <w:szCs w:val="20"/>
              </w:rPr>
            </w:pPr>
          </w:p>
        </w:tc>
      </w:tr>
      <w:tr w:rsidR="00621107" w:rsidRPr="00981596" w:rsidTr="00D859C5">
        <w:trPr>
          <w:cantSplit/>
          <w:trHeight w:val="1339"/>
        </w:trPr>
        <w:tc>
          <w:tcPr>
            <w:tcW w:w="295" w:type="dxa"/>
            <w:tcBorders>
              <w:top w:val="single" w:sz="7" w:space="0" w:color="000000"/>
              <w:left w:val="single" w:sz="7" w:space="0" w:color="000000"/>
              <w:right w:val="single" w:sz="7" w:space="0" w:color="000000"/>
            </w:tcBorders>
          </w:tcPr>
          <w:p w:rsidR="00621107" w:rsidRPr="00981596" w:rsidRDefault="00621107" w:rsidP="009C031F">
            <w:pPr>
              <w:pStyle w:val="TableParagraph"/>
              <w:numPr>
                <w:ilvl w:val="0"/>
                <w:numId w:val="45"/>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right w:val="single" w:sz="7" w:space="0" w:color="000000"/>
            </w:tcBorders>
          </w:tcPr>
          <w:p w:rsidR="00621107" w:rsidRPr="00627F53" w:rsidRDefault="00621107" w:rsidP="00621107">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Аналіз стану роботи</w:t>
            </w:r>
            <w:r>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 питань соціального</w:t>
            </w:r>
            <w:r>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захисту дітей пільгових</w:t>
            </w:r>
            <w:r>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категорій</w:t>
            </w:r>
          </w:p>
        </w:tc>
        <w:tc>
          <w:tcPr>
            <w:tcW w:w="1560" w:type="dxa"/>
            <w:tcBorders>
              <w:top w:val="single" w:sz="7" w:space="0" w:color="000000"/>
              <w:left w:val="single" w:sz="7" w:space="0" w:color="000000"/>
              <w:right w:val="single" w:sz="7" w:space="0" w:color="000000"/>
            </w:tcBorders>
          </w:tcPr>
          <w:p w:rsidR="00621107" w:rsidRPr="00E47791" w:rsidRDefault="00621107"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Гонська С.О.</w:t>
            </w:r>
          </w:p>
        </w:tc>
        <w:tc>
          <w:tcPr>
            <w:tcW w:w="994" w:type="dxa"/>
            <w:tcBorders>
              <w:top w:val="single" w:sz="7" w:space="0" w:color="000000"/>
              <w:left w:val="single" w:sz="7" w:space="0" w:color="000000"/>
              <w:right w:val="single" w:sz="7" w:space="0" w:color="000000"/>
            </w:tcBorders>
          </w:tcPr>
          <w:p w:rsidR="00621107" w:rsidRPr="00981596" w:rsidRDefault="00621107"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right w:val="single" w:sz="5" w:space="0" w:color="000000"/>
            </w:tcBorders>
          </w:tcPr>
          <w:p w:rsidR="00621107" w:rsidRPr="0039581D" w:rsidRDefault="00621107"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Статистична</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щоквартальна</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звітність</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(за формою</w:t>
            </w:r>
            <w:r w:rsidR="00641528">
              <w:rPr>
                <w:rFonts w:ascii="Times New Roman" w:eastAsia="Times New Roman" w:hAnsi="Times New Roman" w:cs="Times New Roman"/>
                <w:spacing w:val="-1"/>
                <w:sz w:val="20"/>
                <w:szCs w:val="20"/>
                <w:lang w:val="ru-RU"/>
              </w:rPr>
              <w:t xml:space="preserve"> </w:t>
            </w:r>
            <w:r w:rsidR="00EC6E16">
              <w:rPr>
                <w:rFonts w:ascii="Times New Roman" w:eastAsia="Times New Roman" w:hAnsi="Times New Roman" w:cs="Times New Roman"/>
                <w:spacing w:val="-1"/>
                <w:sz w:val="20"/>
                <w:szCs w:val="20"/>
                <w:lang w:val="ru-RU"/>
              </w:rPr>
              <w:t>№</w:t>
            </w:r>
            <w:r w:rsidRPr="0039581D">
              <w:rPr>
                <w:rFonts w:ascii="Times New Roman" w:eastAsia="Times New Roman" w:hAnsi="Times New Roman" w:cs="Times New Roman"/>
                <w:spacing w:val="-1"/>
                <w:sz w:val="20"/>
                <w:szCs w:val="20"/>
                <w:lang w:val="ru-RU"/>
              </w:rPr>
              <w:t>СЗ-1)</w:t>
            </w:r>
          </w:p>
        </w:tc>
        <w:tc>
          <w:tcPr>
            <w:tcW w:w="1279" w:type="dxa"/>
            <w:tcBorders>
              <w:top w:val="single" w:sz="7" w:space="0" w:color="000000"/>
              <w:left w:val="single" w:sz="5" w:space="0" w:color="000000"/>
              <w:right w:val="single" w:sz="7" w:space="0" w:color="000000"/>
            </w:tcBorders>
          </w:tcPr>
          <w:p w:rsidR="00621107" w:rsidRPr="004F3D55" w:rsidRDefault="00621107"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right w:val="single" w:sz="5" w:space="0" w:color="000000"/>
            </w:tcBorders>
          </w:tcPr>
          <w:p w:rsidR="00621107" w:rsidRPr="00981596" w:rsidRDefault="00621107"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08</w:t>
            </w:r>
            <w:r w:rsidRPr="00981596">
              <w:rPr>
                <w:rFonts w:ascii="Times New Roman" w:eastAsia="Times New Roman" w:hAnsi="Times New Roman" w:cs="Times New Roman"/>
                <w:sz w:val="20"/>
                <w:szCs w:val="20"/>
              </w:rPr>
              <w:t>.03.2018</w:t>
            </w:r>
          </w:p>
          <w:p w:rsidR="00621107" w:rsidRPr="00981596" w:rsidRDefault="00621107"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08</w:t>
            </w:r>
            <w:r w:rsidRPr="00981596">
              <w:rPr>
                <w:rFonts w:ascii="Times New Roman" w:eastAsia="Times New Roman" w:hAnsi="Times New Roman" w:cs="Times New Roman"/>
                <w:sz w:val="20"/>
                <w:szCs w:val="20"/>
              </w:rPr>
              <w:t>.06.2018</w:t>
            </w:r>
          </w:p>
          <w:p w:rsidR="00621107" w:rsidRPr="00981596" w:rsidRDefault="00621107"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08</w:t>
            </w:r>
            <w:r w:rsidRPr="00981596">
              <w:rPr>
                <w:rFonts w:ascii="Times New Roman" w:eastAsia="Times New Roman" w:hAnsi="Times New Roman" w:cs="Times New Roman"/>
                <w:sz w:val="20"/>
                <w:szCs w:val="20"/>
              </w:rPr>
              <w:t>.09.2018</w:t>
            </w:r>
          </w:p>
          <w:p w:rsidR="00621107" w:rsidRPr="00981596" w:rsidRDefault="00621107"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08</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right w:val="single" w:sz="7" w:space="0" w:color="000000"/>
            </w:tcBorders>
          </w:tcPr>
          <w:p w:rsidR="00621107" w:rsidRPr="00981596" w:rsidRDefault="00621107" w:rsidP="00FD017D">
            <w:pPr>
              <w:spacing w:line="276" w:lineRule="auto"/>
              <w:rPr>
                <w:sz w:val="20"/>
                <w:szCs w:val="20"/>
              </w:rPr>
            </w:pPr>
          </w:p>
        </w:tc>
      </w:tr>
      <w:tr w:rsidR="00AA76C1" w:rsidRPr="00981596" w:rsidTr="00D859C5">
        <w:trPr>
          <w:cantSplit/>
          <w:trHeight w:val="20"/>
        </w:trPr>
        <w:tc>
          <w:tcPr>
            <w:tcW w:w="295" w:type="dxa"/>
            <w:vMerge w:val="restart"/>
            <w:tcBorders>
              <w:top w:val="single" w:sz="7" w:space="0" w:color="000000"/>
              <w:left w:val="single" w:sz="7" w:space="0" w:color="000000"/>
              <w:right w:val="single" w:sz="7" w:space="0" w:color="000000"/>
            </w:tcBorders>
          </w:tcPr>
          <w:p w:rsidR="00AA76C1" w:rsidRPr="00981596" w:rsidRDefault="00AA76C1" w:rsidP="009C031F">
            <w:pPr>
              <w:pStyle w:val="TableParagraph"/>
              <w:numPr>
                <w:ilvl w:val="0"/>
                <w:numId w:val="45"/>
              </w:numPr>
              <w:spacing w:line="276" w:lineRule="auto"/>
              <w:ind w:left="156" w:right="-142" w:firstLine="0"/>
              <w:rPr>
                <w:rFonts w:ascii="Times New Roman" w:eastAsia="Times New Roman" w:hAnsi="Times New Roman" w:cs="Times New Roman"/>
                <w:sz w:val="20"/>
                <w:szCs w:val="20"/>
              </w:rPr>
            </w:pPr>
          </w:p>
        </w:tc>
        <w:tc>
          <w:tcPr>
            <w:tcW w:w="2687" w:type="dxa"/>
            <w:gridSpan w:val="3"/>
            <w:vMerge w:val="restart"/>
            <w:tcBorders>
              <w:top w:val="single" w:sz="7" w:space="0" w:color="000000"/>
              <w:left w:val="single" w:sz="7" w:space="0" w:color="000000"/>
              <w:right w:val="single" w:sz="7" w:space="0" w:color="000000"/>
            </w:tcBorders>
          </w:tcPr>
          <w:p w:rsidR="00AA76C1" w:rsidRPr="00641528" w:rsidRDefault="00AA76C1" w:rsidP="00621107">
            <w:pPr>
              <w:pStyle w:val="TableParagraph"/>
              <w:spacing w:line="276" w:lineRule="auto"/>
              <w:rPr>
                <w:rFonts w:ascii="Times New Roman" w:eastAsia="Times New Roman" w:hAnsi="Times New Roman" w:cs="Times New Roman"/>
                <w:spacing w:val="-1"/>
                <w:sz w:val="20"/>
                <w:szCs w:val="20"/>
              </w:rPr>
            </w:pPr>
            <w:r w:rsidRPr="00627F53">
              <w:rPr>
                <w:rFonts w:ascii="Times New Roman" w:eastAsia="Times New Roman" w:hAnsi="Times New Roman" w:cs="Times New Roman"/>
                <w:spacing w:val="-1"/>
                <w:sz w:val="20"/>
                <w:szCs w:val="20"/>
                <w:lang w:val="ru-RU"/>
              </w:rPr>
              <w:t>Статистичні</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дані</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про</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охоплення</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позашкільною</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освітою</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дітей</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пільгових</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категорій</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та</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учнів</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девіантної</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поведінки</w:t>
            </w:r>
          </w:p>
        </w:tc>
        <w:tc>
          <w:tcPr>
            <w:tcW w:w="1560" w:type="dxa"/>
            <w:vMerge w:val="restart"/>
            <w:tcBorders>
              <w:top w:val="single" w:sz="7" w:space="0" w:color="000000"/>
              <w:left w:val="single" w:sz="7" w:space="0" w:color="000000"/>
              <w:right w:val="single" w:sz="7" w:space="0" w:color="000000"/>
            </w:tcBorders>
          </w:tcPr>
          <w:p w:rsidR="00AA76C1" w:rsidRPr="00E47791" w:rsidRDefault="00AA76C1"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Морогова Д.В</w:t>
            </w:r>
          </w:p>
        </w:tc>
        <w:tc>
          <w:tcPr>
            <w:tcW w:w="994" w:type="dxa"/>
            <w:vMerge w:val="restart"/>
            <w:tcBorders>
              <w:top w:val="single" w:sz="7" w:space="0" w:color="000000"/>
              <w:left w:val="single" w:sz="7" w:space="0" w:color="000000"/>
              <w:right w:val="single" w:sz="7" w:space="0" w:color="000000"/>
            </w:tcBorders>
          </w:tcPr>
          <w:p w:rsidR="00AA76C1" w:rsidRPr="00981596" w:rsidRDefault="00AA76C1" w:rsidP="00AA76C1">
            <w:pPr>
              <w:pStyle w:val="TableParagraph"/>
              <w:spacing w:line="276" w:lineRule="auto"/>
              <w:rPr>
                <w:rFonts w:ascii="Times New Roman" w:eastAsia="Times New Roman" w:hAnsi="Times New Roman" w:cs="Times New Roman"/>
                <w:sz w:val="20"/>
                <w:szCs w:val="20"/>
              </w:rPr>
            </w:pPr>
          </w:p>
        </w:tc>
        <w:tc>
          <w:tcPr>
            <w:tcW w:w="1984" w:type="dxa"/>
            <w:vMerge w:val="restart"/>
            <w:tcBorders>
              <w:top w:val="single" w:sz="7" w:space="0" w:color="000000"/>
              <w:left w:val="single" w:sz="7" w:space="0" w:color="000000"/>
              <w:right w:val="single" w:sz="5" w:space="0" w:color="000000"/>
            </w:tcBorders>
          </w:tcPr>
          <w:p w:rsidR="00AA76C1" w:rsidRPr="0039581D" w:rsidRDefault="00AA76C1"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Статистична</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звітність</w:t>
            </w:r>
          </w:p>
        </w:tc>
        <w:tc>
          <w:tcPr>
            <w:tcW w:w="1279" w:type="dxa"/>
            <w:vMerge w:val="restart"/>
            <w:tcBorders>
              <w:top w:val="single" w:sz="7" w:space="0" w:color="000000"/>
              <w:left w:val="single" w:sz="5" w:space="0" w:color="000000"/>
              <w:right w:val="single" w:sz="7" w:space="0" w:color="000000"/>
            </w:tcBorders>
          </w:tcPr>
          <w:p w:rsidR="00AA76C1" w:rsidRPr="00981596" w:rsidRDefault="00AA76C1"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nil"/>
              <w:right w:val="single" w:sz="5" w:space="0" w:color="000000"/>
            </w:tcBorders>
          </w:tcPr>
          <w:p w:rsidR="00AA76C1" w:rsidRPr="00981596" w:rsidRDefault="00AA76C1"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30</w:t>
            </w:r>
            <w:r w:rsidRPr="00981596">
              <w:rPr>
                <w:rFonts w:ascii="Times New Roman" w:eastAsia="Times New Roman" w:hAnsi="Times New Roman" w:cs="Times New Roman"/>
                <w:sz w:val="20"/>
                <w:szCs w:val="20"/>
              </w:rPr>
              <w:t>.0</w:t>
            </w:r>
            <w:r w:rsidRPr="0006306C">
              <w:rPr>
                <w:rFonts w:ascii="Times New Roman" w:eastAsia="Times New Roman" w:hAnsi="Times New Roman" w:cs="Times New Roman"/>
                <w:sz w:val="20"/>
                <w:szCs w:val="20"/>
              </w:rPr>
              <w:t>1</w:t>
            </w:r>
            <w:r w:rsidRPr="00981596">
              <w:rPr>
                <w:rFonts w:ascii="Times New Roman" w:eastAsia="Times New Roman" w:hAnsi="Times New Roman" w:cs="Times New Roman"/>
                <w:sz w:val="20"/>
                <w:szCs w:val="20"/>
              </w:rPr>
              <w:t>.2018</w:t>
            </w:r>
          </w:p>
        </w:tc>
        <w:tc>
          <w:tcPr>
            <w:tcW w:w="992" w:type="dxa"/>
            <w:vMerge w:val="restart"/>
            <w:tcBorders>
              <w:top w:val="single" w:sz="7" w:space="0" w:color="000000"/>
              <w:left w:val="single" w:sz="5" w:space="0" w:color="000000"/>
              <w:right w:val="single" w:sz="7" w:space="0" w:color="000000"/>
            </w:tcBorders>
          </w:tcPr>
          <w:p w:rsidR="00AA76C1" w:rsidRPr="00981596" w:rsidRDefault="00AA76C1" w:rsidP="00FD017D">
            <w:pPr>
              <w:spacing w:line="276" w:lineRule="auto"/>
              <w:rPr>
                <w:sz w:val="20"/>
                <w:szCs w:val="20"/>
              </w:rPr>
            </w:pPr>
          </w:p>
        </w:tc>
      </w:tr>
      <w:tr w:rsidR="00AA76C1" w:rsidRPr="00981596" w:rsidTr="00D859C5">
        <w:trPr>
          <w:cantSplit/>
          <w:trHeight w:val="264"/>
        </w:trPr>
        <w:tc>
          <w:tcPr>
            <w:tcW w:w="295" w:type="dxa"/>
            <w:vMerge/>
            <w:tcBorders>
              <w:left w:val="single" w:sz="7" w:space="0" w:color="000000"/>
              <w:bottom w:val="nil"/>
              <w:right w:val="single" w:sz="7" w:space="0" w:color="000000"/>
            </w:tcBorders>
          </w:tcPr>
          <w:p w:rsidR="00AA76C1" w:rsidRPr="0011501F" w:rsidRDefault="00AA76C1" w:rsidP="009C031F">
            <w:pPr>
              <w:pStyle w:val="a7"/>
              <w:numPr>
                <w:ilvl w:val="0"/>
                <w:numId w:val="45"/>
              </w:numPr>
              <w:spacing w:line="276" w:lineRule="auto"/>
              <w:ind w:left="156" w:right="-142" w:firstLine="0"/>
              <w:rPr>
                <w:sz w:val="20"/>
                <w:lang w:val="en-US"/>
              </w:rPr>
            </w:pPr>
          </w:p>
        </w:tc>
        <w:tc>
          <w:tcPr>
            <w:tcW w:w="2687" w:type="dxa"/>
            <w:gridSpan w:val="3"/>
            <w:vMerge/>
            <w:tcBorders>
              <w:left w:val="single" w:sz="7" w:space="0" w:color="000000"/>
              <w:bottom w:val="nil"/>
              <w:right w:val="single" w:sz="7" w:space="0" w:color="000000"/>
            </w:tcBorders>
          </w:tcPr>
          <w:p w:rsidR="00AA76C1" w:rsidRPr="00627F53" w:rsidRDefault="00AA76C1" w:rsidP="00627F53">
            <w:pPr>
              <w:pStyle w:val="TableParagraph"/>
              <w:spacing w:line="276" w:lineRule="auto"/>
              <w:rPr>
                <w:rFonts w:ascii="Times New Roman" w:eastAsia="Times New Roman" w:hAnsi="Times New Roman" w:cs="Times New Roman"/>
                <w:spacing w:val="-1"/>
                <w:sz w:val="20"/>
                <w:szCs w:val="20"/>
                <w:lang w:val="ru-RU"/>
              </w:rPr>
            </w:pPr>
          </w:p>
        </w:tc>
        <w:tc>
          <w:tcPr>
            <w:tcW w:w="1560" w:type="dxa"/>
            <w:vMerge/>
            <w:tcBorders>
              <w:left w:val="single" w:sz="7" w:space="0" w:color="000000"/>
              <w:bottom w:val="nil"/>
              <w:right w:val="single" w:sz="7" w:space="0" w:color="000000"/>
            </w:tcBorders>
          </w:tcPr>
          <w:p w:rsidR="00AA76C1" w:rsidRPr="00E47791" w:rsidRDefault="00AA76C1" w:rsidP="00E47791">
            <w:pPr>
              <w:pStyle w:val="TableParagraph"/>
              <w:spacing w:line="276" w:lineRule="auto"/>
              <w:rPr>
                <w:rFonts w:ascii="Times New Roman" w:eastAsia="Times New Roman" w:hAnsi="Times New Roman" w:cs="Times New Roman"/>
                <w:spacing w:val="-1"/>
                <w:sz w:val="20"/>
                <w:szCs w:val="20"/>
                <w:lang w:val="uk-UA"/>
              </w:rPr>
            </w:pPr>
          </w:p>
        </w:tc>
        <w:tc>
          <w:tcPr>
            <w:tcW w:w="994" w:type="dxa"/>
            <w:vMerge/>
            <w:tcBorders>
              <w:left w:val="single" w:sz="7" w:space="0" w:color="000000"/>
              <w:bottom w:val="nil"/>
              <w:right w:val="single" w:sz="7" w:space="0" w:color="000000"/>
            </w:tcBorders>
          </w:tcPr>
          <w:p w:rsidR="00AA76C1" w:rsidRPr="00981596" w:rsidRDefault="00AA76C1" w:rsidP="00AA76C1">
            <w:pPr>
              <w:pStyle w:val="TableParagraph"/>
              <w:spacing w:line="276" w:lineRule="auto"/>
              <w:rPr>
                <w:rFonts w:ascii="Times New Roman" w:eastAsia="Times New Roman" w:hAnsi="Times New Roman" w:cs="Times New Roman"/>
                <w:sz w:val="20"/>
                <w:szCs w:val="20"/>
              </w:rPr>
            </w:pPr>
          </w:p>
        </w:tc>
        <w:tc>
          <w:tcPr>
            <w:tcW w:w="1984" w:type="dxa"/>
            <w:vMerge/>
            <w:tcBorders>
              <w:left w:val="single" w:sz="7" w:space="0" w:color="000000"/>
              <w:bottom w:val="nil"/>
              <w:right w:val="single" w:sz="5" w:space="0" w:color="000000"/>
            </w:tcBorders>
          </w:tcPr>
          <w:p w:rsidR="00AA76C1" w:rsidRPr="0039581D" w:rsidRDefault="00AA76C1" w:rsidP="0039581D">
            <w:pPr>
              <w:pStyle w:val="TableParagraph"/>
              <w:spacing w:line="276" w:lineRule="auto"/>
              <w:rPr>
                <w:rFonts w:ascii="Times New Roman" w:eastAsia="Times New Roman" w:hAnsi="Times New Roman" w:cs="Times New Roman"/>
                <w:spacing w:val="-1"/>
                <w:sz w:val="20"/>
                <w:szCs w:val="20"/>
                <w:lang w:val="ru-RU"/>
              </w:rPr>
            </w:pPr>
          </w:p>
        </w:tc>
        <w:tc>
          <w:tcPr>
            <w:tcW w:w="1279" w:type="dxa"/>
            <w:vMerge/>
            <w:tcBorders>
              <w:left w:val="single" w:sz="5" w:space="0" w:color="000000"/>
              <w:bottom w:val="nil"/>
              <w:right w:val="single" w:sz="7" w:space="0" w:color="000000"/>
            </w:tcBorders>
          </w:tcPr>
          <w:p w:rsidR="00AA76C1" w:rsidRPr="004F3D55" w:rsidRDefault="00AA76C1" w:rsidP="004F3D55">
            <w:pPr>
              <w:pStyle w:val="TableParagraph"/>
              <w:spacing w:line="276" w:lineRule="auto"/>
              <w:jc w:val="center"/>
              <w:rPr>
                <w:rFonts w:ascii="Times New Roman" w:eastAsia="Times New Roman" w:hAnsi="Times New Roman" w:cs="Times New Roman"/>
                <w:sz w:val="20"/>
                <w:szCs w:val="20"/>
                <w:lang w:val="uk-UA"/>
              </w:rPr>
            </w:pPr>
          </w:p>
        </w:tc>
        <w:tc>
          <w:tcPr>
            <w:tcW w:w="1281" w:type="dxa"/>
            <w:tcBorders>
              <w:top w:val="nil"/>
              <w:left w:val="single" w:sz="7" w:space="0" w:color="000000"/>
              <w:bottom w:val="nil"/>
              <w:right w:val="single" w:sz="5" w:space="0" w:color="000000"/>
            </w:tcBorders>
          </w:tcPr>
          <w:p w:rsidR="00AA76C1" w:rsidRPr="00981596" w:rsidRDefault="00AA76C1"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30</w:t>
            </w:r>
            <w:r w:rsidRPr="00981596">
              <w:rPr>
                <w:rFonts w:ascii="Times New Roman" w:eastAsia="Times New Roman" w:hAnsi="Times New Roman" w:cs="Times New Roman"/>
                <w:sz w:val="20"/>
                <w:szCs w:val="20"/>
              </w:rPr>
              <w:t>.10.2018</w:t>
            </w:r>
          </w:p>
        </w:tc>
        <w:tc>
          <w:tcPr>
            <w:tcW w:w="992" w:type="dxa"/>
            <w:vMerge/>
            <w:tcBorders>
              <w:left w:val="single" w:sz="5" w:space="0" w:color="000000"/>
              <w:bottom w:val="nil"/>
              <w:right w:val="single" w:sz="7" w:space="0" w:color="000000"/>
            </w:tcBorders>
          </w:tcPr>
          <w:p w:rsidR="00AA76C1" w:rsidRPr="00981596" w:rsidRDefault="00AA76C1"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5"/>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41528" w:rsidRDefault="00FD6BD0" w:rsidP="00913668">
            <w:pPr>
              <w:pStyle w:val="TableParagraph"/>
              <w:spacing w:line="276" w:lineRule="auto"/>
              <w:rPr>
                <w:rFonts w:ascii="Times New Roman" w:eastAsia="Times New Roman" w:hAnsi="Times New Roman" w:cs="Times New Roman"/>
                <w:spacing w:val="-1"/>
                <w:sz w:val="20"/>
                <w:szCs w:val="20"/>
              </w:rPr>
            </w:pPr>
            <w:r w:rsidRPr="00981596">
              <w:rPr>
                <w:rFonts w:ascii="Times New Roman" w:eastAsia="Times New Roman" w:hAnsi="Times New Roman" w:cs="Times New Roman"/>
                <w:spacing w:val="-1"/>
                <w:sz w:val="20"/>
                <w:szCs w:val="20"/>
                <w:lang w:val="ru-RU"/>
              </w:rPr>
              <w:t>Інформація</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про</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виконання</w:t>
            </w:r>
            <w:r w:rsidR="00641528"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доручення</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Прем</w:t>
            </w:r>
            <w:r w:rsidRPr="00641528">
              <w:rPr>
                <w:rFonts w:ascii="Times New Roman" w:eastAsia="Times New Roman" w:hAnsi="Times New Roman" w:cs="Times New Roman"/>
                <w:spacing w:val="-1"/>
                <w:sz w:val="20"/>
                <w:szCs w:val="20"/>
              </w:rPr>
              <w:t>’</w:t>
            </w:r>
            <w:r w:rsidRPr="00981596">
              <w:rPr>
                <w:rFonts w:ascii="Times New Roman" w:eastAsia="Times New Roman" w:hAnsi="Times New Roman" w:cs="Times New Roman"/>
                <w:spacing w:val="-1"/>
                <w:sz w:val="20"/>
                <w:szCs w:val="20"/>
                <w:lang w:val="ru-RU"/>
              </w:rPr>
              <w:t>єр</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міністра</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України</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від</w:t>
            </w:r>
            <w:r w:rsidRPr="00641528">
              <w:rPr>
                <w:rFonts w:ascii="Times New Roman" w:eastAsia="Times New Roman" w:hAnsi="Times New Roman" w:cs="Times New Roman"/>
                <w:spacing w:val="-1"/>
                <w:sz w:val="20"/>
                <w:szCs w:val="20"/>
              </w:rPr>
              <w:t xml:space="preserve"> 18.10.2017</w:t>
            </w:r>
            <w:r w:rsidR="00243D2F" w:rsidRPr="00641528">
              <w:rPr>
                <w:rFonts w:ascii="Times New Roman" w:eastAsia="Times New Roman" w:hAnsi="Times New Roman" w:cs="Times New Roman"/>
                <w:spacing w:val="-1"/>
                <w:sz w:val="20"/>
                <w:szCs w:val="20"/>
              </w:rPr>
              <w:t> №</w:t>
            </w:r>
            <w:r w:rsidRPr="00641528">
              <w:rPr>
                <w:rFonts w:ascii="Times New Roman" w:eastAsia="Times New Roman" w:hAnsi="Times New Roman" w:cs="Times New Roman"/>
                <w:spacing w:val="-1"/>
                <w:sz w:val="20"/>
                <w:szCs w:val="20"/>
              </w:rPr>
              <w:t>39205/1/1-17</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щодо</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виконання</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заходів</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для</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забезпечення</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належної</w:t>
            </w:r>
            <w:r w:rsidR="00621107"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доступності</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осіб</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інвалідністю</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до</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будівель</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та</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приміщень</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закладів</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освіти</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Гонська С.О.</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Статистична</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звітність</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.03.2018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.06.2018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.09.2018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5"/>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41528" w:rsidRDefault="00FD6BD0" w:rsidP="00913668">
            <w:pPr>
              <w:pStyle w:val="TableParagraph"/>
              <w:spacing w:line="276" w:lineRule="auto"/>
              <w:rPr>
                <w:rFonts w:ascii="Times New Roman" w:eastAsia="Times New Roman" w:hAnsi="Times New Roman" w:cs="Times New Roman"/>
                <w:spacing w:val="-1"/>
                <w:sz w:val="20"/>
                <w:szCs w:val="20"/>
              </w:rPr>
            </w:pPr>
            <w:r w:rsidRPr="00981596">
              <w:rPr>
                <w:rFonts w:ascii="Times New Roman" w:eastAsia="Times New Roman" w:hAnsi="Times New Roman" w:cs="Times New Roman"/>
                <w:spacing w:val="-1"/>
                <w:sz w:val="20"/>
                <w:szCs w:val="20"/>
                <w:lang w:val="ru-RU"/>
              </w:rPr>
              <w:t>Інформація</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про</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виконання</w:t>
            </w:r>
            <w:r w:rsidR="00641528"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розпорядження</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Президента</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України</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від</w:t>
            </w:r>
            <w:r w:rsidRPr="00641528">
              <w:rPr>
                <w:rFonts w:ascii="Times New Roman" w:eastAsia="Times New Roman" w:hAnsi="Times New Roman" w:cs="Times New Roman"/>
                <w:spacing w:val="-1"/>
                <w:sz w:val="20"/>
                <w:szCs w:val="20"/>
              </w:rPr>
              <w:t xml:space="preserve"> 11.06.2007</w:t>
            </w:r>
            <w:r w:rsidR="00641528" w:rsidRPr="00641528">
              <w:rPr>
                <w:rFonts w:ascii="Times New Roman" w:eastAsia="Times New Roman" w:hAnsi="Times New Roman" w:cs="Times New Roman"/>
                <w:spacing w:val="-1"/>
                <w:sz w:val="20"/>
                <w:szCs w:val="20"/>
              </w:rPr>
              <w:t xml:space="preserve"> </w:t>
            </w:r>
            <w:r w:rsidR="00EC6E16" w:rsidRPr="00641528">
              <w:rPr>
                <w:rFonts w:ascii="Times New Roman" w:eastAsia="Times New Roman" w:hAnsi="Times New Roman" w:cs="Times New Roman"/>
                <w:spacing w:val="-1"/>
                <w:sz w:val="20"/>
                <w:szCs w:val="20"/>
              </w:rPr>
              <w:t>№</w:t>
            </w:r>
            <w:r w:rsidRPr="00641528">
              <w:rPr>
                <w:rFonts w:ascii="Times New Roman" w:eastAsia="Times New Roman" w:hAnsi="Times New Roman" w:cs="Times New Roman"/>
                <w:spacing w:val="-1"/>
                <w:sz w:val="20"/>
                <w:szCs w:val="20"/>
              </w:rPr>
              <w:t>119 «</w:t>
            </w:r>
            <w:r w:rsidRPr="00627F53">
              <w:rPr>
                <w:rFonts w:ascii="Times New Roman" w:eastAsia="Times New Roman" w:hAnsi="Times New Roman" w:cs="Times New Roman"/>
                <w:spacing w:val="-1"/>
                <w:sz w:val="20"/>
                <w:szCs w:val="20"/>
                <w:lang w:val="ru-RU"/>
              </w:rPr>
              <w:t>Про</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заходи</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щодо</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захисту</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дітей</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батьки</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яких</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загинули</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під</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час</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виконання</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службових</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обов</w:t>
            </w:r>
            <w:r w:rsidRPr="00641528">
              <w:rPr>
                <w:rFonts w:ascii="Times New Roman" w:eastAsia="Times New Roman" w:hAnsi="Times New Roman" w:cs="Times New Roman"/>
                <w:spacing w:val="-1"/>
                <w:sz w:val="20"/>
                <w:szCs w:val="20"/>
              </w:rPr>
              <w:t>’</w:t>
            </w:r>
            <w:r w:rsidRPr="00627F53">
              <w:rPr>
                <w:rFonts w:ascii="Times New Roman" w:eastAsia="Times New Roman" w:hAnsi="Times New Roman" w:cs="Times New Roman"/>
                <w:spacing w:val="-1"/>
                <w:sz w:val="20"/>
                <w:szCs w:val="20"/>
                <w:lang w:val="ru-RU"/>
              </w:rPr>
              <w:t>язків</w:t>
            </w:r>
            <w:r w:rsidRPr="00641528">
              <w:rPr>
                <w:rFonts w:ascii="Times New Roman" w:eastAsia="Times New Roman" w:hAnsi="Times New Roman" w:cs="Times New Roman"/>
                <w:spacing w:val="-1"/>
                <w:sz w:val="20"/>
                <w:szCs w:val="20"/>
              </w:rPr>
              <w:t>» (</w:t>
            </w:r>
            <w:r w:rsidRPr="00981596">
              <w:rPr>
                <w:rFonts w:ascii="Times New Roman" w:eastAsia="Times New Roman" w:hAnsi="Times New Roman" w:cs="Times New Roman"/>
                <w:spacing w:val="-1"/>
                <w:sz w:val="20"/>
                <w:szCs w:val="20"/>
                <w:lang w:val="ru-RU"/>
              </w:rPr>
              <w:t>працівників</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правоохоронних</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органів</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військовослужбовців</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т</w:t>
            </w:r>
            <w:r w:rsidRPr="00641528">
              <w:rPr>
                <w:rFonts w:ascii="Times New Roman" w:eastAsia="Times New Roman" w:hAnsi="Times New Roman" w:cs="Times New Roman"/>
                <w:spacing w:val="-1"/>
                <w:sz w:val="20"/>
                <w:szCs w:val="20"/>
              </w:rPr>
              <w:t>.</w:t>
            </w:r>
            <w:r w:rsidRPr="00627F53">
              <w:rPr>
                <w:rFonts w:ascii="Times New Roman" w:eastAsia="Times New Roman" w:hAnsi="Times New Roman" w:cs="Times New Roman"/>
                <w:spacing w:val="-1"/>
                <w:sz w:val="20"/>
                <w:szCs w:val="20"/>
                <w:lang w:val="ru-RU"/>
              </w:rPr>
              <w:t>ч</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зоні</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проведення</w:t>
            </w:r>
            <w:r w:rsidRP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АТО</w:t>
            </w:r>
            <w:r w:rsidRPr="00641528">
              <w:rPr>
                <w:rFonts w:ascii="Times New Roman" w:eastAsia="Times New Roman" w:hAnsi="Times New Roman" w:cs="Times New Roman"/>
                <w:spacing w:val="-1"/>
                <w:sz w:val="20"/>
                <w:szCs w:val="20"/>
              </w:rPr>
              <w:t>,</w:t>
            </w:r>
            <w:r w:rsidR="00621107"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шахтарів</w:t>
            </w:r>
            <w:r w:rsidRPr="00641528">
              <w:rPr>
                <w:rFonts w:ascii="Times New Roman" w:eastAsia="Times New Roman" w:hAnsi="Times New Roman" w:cs="Times New Roman"/>
                <w:spacing w:val="-1"/>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Гонська С.О.</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Статистична</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звітність, описовий звіт</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.03.2018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5"/>
              </w:numPr>
              <w:spacing w:line="276" w:lineRule="auto"/>
              <w:ind w:left="156" w:right="-142"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1107" w:rsidRDefault="00FD6BD0" w:rsidP="00621107">
            <w:pPr>
              <w:pStyle w:val="TableParagraph"/>
              <w:spacing w:line="276" w:lineRule="auto"/>
              <w:rPr>
                <w:rFonts w:ascii="Times New Roman" w:eastAsia="Times New Roman" w:hAnsi="Times New Roman" w:cs="Times New Roman"/>
                <w:spacing w:val="-1"/>
                <w:sz w:val="20"/>
                <w:szCs w:val="20"/>
              </w:rPr>
            </w:pPr>
            <w:r w:rsidRPr="00627F53">
              <w:rPr>
                <w:rFonts w:ascii="Times New Roman" w:eastAsia="Times New Roman" w:hAnsi="Times New Roman" w:cs="Times New Roman"/>
                <w:spacing w:val="-1"/>
                <w:sz w:val="20"/>
                <w:szCs w:val="20"/>
                <w:lang w:val="ru-RU"/>
              </w:rPr>
              <w:t>Статистичний</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звіт</w:t>
            </w:r>
            <w:r w:rsidR="00621107" w:rsidRPr="00621107">
              <w:rPr>
                <w:rFonts w:ascii="Times New Roman" w:eastAsia="Times New Roman" w:hAnsi="Times New Roman" w:cs="Times New Roman"/>
                <w:spacing w:val="-1"/>
                <w:sz w:val="20"/>
                <w:szCs w:val="20"/>
              </w:rPr>
              <w:t xml:space="preserve"> </w:t>
            </w:r>
            <w:r w:rsidRPr="00621107">
              <w:rPr>
                <w:rFonts w:ascii="Times New Roman" w:eastAsia="Times New Roman" w:hAnsi="Times New Roman" w:cs="Times New Roman"/>
                <w:spacing w:val="-1"/>
                <w:sz w:val="20"/>
                <w:szCs w:val="20"/>
              </w:rPr>
              <w:t>«</w:t>
            </w:r>
            <w:r w:rsidRPr="00627F53">
              <w:rPr>
                <w:rFonts w:ascii="Times New Roman" w:eastAsia="Times New Roman" w:hAnsi="Times New Roman" w:cs="Times New Roman"/>
                <w:spacing w:val="-1"/>
                <w:sz w:val="20"/>
                <w:szCs w:val="20"/>
                <w:lang w:val="ru-RU"/>
              </w:rPr>
              <w:t>Про</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охоплення</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дітей</w:t>
            </w:r>
            <w:r w:rsidR="00621107"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особливими</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освітніми</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потребами</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дошкільною</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шкільною</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та</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позашкільною</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освітою</w:t>
            </w:r>
            <w:r w:rsidRPr="00621107">
              <w:rPr>
                <w:rFonts w:ascii="Times New Roman" w:eastAsia="Times New Roman" w:hAnsi="Times New Roman" w:cs="Times New Roman"/>
                <w:spacing w:val="-1"/>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Гонська С.О.</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Статистична</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звітність</w:t>
            </w:r>
            <w:r w:rsidRPr="0039581D">
              <w:rPr>
                <w:rFonts w:ascii="Times New Roman" w:eastAsia="Times New Roman" w:hAnsi="Times New Roman" w:cs="Times New Roman"/>
                <w:spacing w:val="-1"/>
                <w:sz w:val="20"/>
                <w:szCs w:val="20"/>
                <w:lang w:val="ru-RU"/>
              </w:rPr>
              <w:t xml:space="preserve"> (за</w:t>
            </w:r>
            <w:r w:rsidRPr="00981596">
              <w:rPr>
                <w:rFonts w:ascii="Times New Roman" w:eastAsia="Times New Roman" w:hAnsi="Times New Roman" w:cs="Times New Roman"/>
                <w:spacing w:val="-1"/>
                <w:sz w:val="20"/>
                <w:szCs w:val="20"/>
                <w:lang w:val="ru-RU"/>
              </w:rPr>
              <w:t xml:space="preserve"> формами</w:t>
            </w:r>
            <w:r w:rsidR="0039581D">
              <w:rPr>
                <w:rFonts w:ascii="Times New Roman" w:eastAsia="Times New Roman" w:hAnsi="Times New Roman" w:cs="Times New Roman"/>
                <w:spacing w:val="-1"/>
                <w:sz w:val="20"/>
                <w:szCs w:val="20"/>
                <w:lang w:val="ru-RU"/>
              </w:rPr>
              <w:t xml:space="preserve"> </w:t>
            </w:r>
          </w:p>
          <w:p w:rsidR="00FD6BD0" w:rsidRPr="0039581D" w:rsidRDefault="001237B4" w:rsidP="0039581D">
            <w:pPr>
              <w:pStyle w:val="TableParagraph"/>
              <w:spacing w:line="276" w:lineRule="auto"/>
              <w:rPr>
                <w:rFonts w:ascii="Times New Roman" w:eastAsia="Times New Roman" w:hAnsi="Times New Roman" w:cs="Times New Roman"/>
                <w:spacing w:val="-1"/>
                <w:sz w:val="20"/>
                <w:szCs w:val="20"/>
                <w:lang w:val="ru-RU"/>
              </w:rPr>
            </w:pPr>
            <w:r>
              <w:rPr>
                <w:rFonts w:ascii="Times New Roman" w:eastAsia="Times New Roman" w:hAnsi="Times New Roman" w:cs="Times New Roman"/>
                <w:spacing w:val="-1"/>
                <w:sz w:val="20"/>
                <w:szCs w:val="20"/>
                <w:lang w:val="ru-RU"/>
              </w:rPr>
              <w:t>№</w:t>
            </w:r>
            <w:r w:rsidR="00EC6E16">
              <w:rPr>
                <w:rFonts w:ascii="Times New Roman" w:eastAsia="Times New Roman" w:hAnsi="Times New Roman" w:cs="Times New Roman"/>
                <w:spacing w:val="-1"/>
                <w:sz w:val="20"/>
                <w:szCs w:val="20"/>
                <w:lang w:val="ru-RU"/>
              </w:rPr>
              <w:t>№</w:t>
            </w:r>
            <w:r w:rsidR="00FD6BD0" w:rsidRPr="00981596">
              <w:rPr>
                <w:rFonts w:ascii="Times New Roman" w:eastAsia="Times New Roman" w:hAnsi="Times New Roman" w:cs="Times New Roman"/>
                <w:spacing w:val="-1"/>
                <w:sz w:val="20"/>
                <w:szCs w:val="20"/>
                <w:lang w:val="ru-RU"/>
              </w:rPr>
              <w:t>КО</w:t>
            </w:r>
            <w:r w:rsidR="0039581D">
              <w:rPr>
                <w:rFonts w:ascii="Times New Roman" w:eastAsia="Times New Roman" w:hAnsi="Times New Roman" w:cs="Times New Roman"/>
                <w:spacing w:val="-1"/>
                <w:sz w:val="20"/>
                <w:szCs w:val="20"/>
                <w:lang w:val="ru-RU"/>
              </w:rPr>
              <w:t> </w:t>
            </w:r>
            <w:r w:rsidR="00FD6BD0" w:rsidRPr="00981596">
              <w:rPr>
                <w:rFonts w:ascii="Times New Roman" w:eastAsia="Times New Roman" w:hAnsi="Times New Roman" w:cs="Times New Roman"/>
                <w:spacing w:val="-1"/>
                <w:sz w:val="20"/>
                <w:szCs w:val="20"/>
                <w:lang w:val="ru-RU"/>
              </w:rPr>
              <w:t>1-3,</w:t>
            </w:r>
          </w:p>
          <w:p w:rsidR="00FD6BD0" w:rsidRPr="0039581D" w:rsidRDefault="001237B4" w:rsidP="0039581D">
            <w:pPr>
              <w:pStyle w:val="TableParagraph"/>
              <w:spacing w:line="276" w:lineRule="auto"/>
              <w:rPr>
                <w:rFonts w:ascii="Times New Roman" w:eastAsia="Times New Roman" w:hAnsi="Times New Roman" w:cs="Times New Roman"/>
                <w:spacing w:val="-1"/>
                <w:sz w:val="20"/>
                <w:szCs w:val="20"/>
                <w:lang w:val="ru-RU"/>
              </w:rPr>
            </w:pPr>
            <w:r>
              <w:rPr>
                <w:rFonts w:ascii="Times New Roman" w:eastAsia="Times New Roman" w:hAnsi="Times New Roman" w:cs="Times New Roman"/>
                <w:spacing w:val="-1"/>
                <w:sz w:val="20"/>
                <w:szCs w:val="20"/>
                <w:lang w:val="ru-RU"/>
              </w:rPr>
              <w:t>№</w:t>
            </w:r>
            <w:r w:rsidR="00EC6E16">
              <w:rPr>
                <w:rFonts w:ascii="Times New Roman" w:eastAsia="Times New Roman" w:hAnsi="Times New Roman" w:cs="Times New Roman"/>
                <w:spacing w:val="-1"/>
                <w:sz w:val="20"/>
                <w:szCs w:val="20"/>
                <w:lang w:val="ru-RU"/>
              </w:rPr>
              <w:t>№</w:t>
            </w:r>
            <w:r w:rsidR="00FD6BD0" w:rsidRPr="0039581D">
              <w:rPr>
                <w:rFonts w:ascii="Times New Roman" w:eastAsia="Times New Roman" w:hAnsi="Times New Roman" w:cs="Times New Roman"/>
                <w:spacing w:val="-1"/>
                <w:sz w:val="20"/>
                <w:szCs w:val="20"/>
                <w:lang w:val="ru-RU"/>
              </w:rPr>
              <w:t>КО 4-5,</w:t>
            </w:r>
          </w:p>
          <w:p w:rsidR="00FD6BD0" w:rsidRPr="0039581D" w:rsidRDefault="001237B4" w:rsidP="0039581D">
            <w:pPr>
              <w:pStyle w:val="TableParagraph"/>
              <w:spacing w:line="276" w:lineRule="auto"/>
              <w:rPr>
                <w:rFonts w:ascii="Times New Roman" w:eastAsia="Times New Roman" w:hAnsi="Times New Roman" w:cs="Times New Roman"/>
                <w:spacing w:val="-1"/>
                <w:sz w:val="20"/>
                <w:szCs w:val="20"/>
                <w:lang w:val="ru-RU"/>
              </w:rPr>
            </w:pPr>
            <w:r>
              <w:rPr>
                <w:rFonts w:ascii="Times New Roman" w:eastAsia="Times New Roman" w:hAnsi="Times New Roman" w:cs="Times New Roman"/>
                <w:spacing w:val="-1"/>
                <w:sz w:val="20"/>
                <w:szCs w:val="20"/>
                <w:lang w:val="ru-RU"/>
              </w:rPr>
              <w:t>№</w:t>
            </w:r>
            <w:r w:rsidR="00EC6E16">
              <w:rPr>
                <w:rFonts w:ascii="Times New Roman" w:eastAsia="Times New Roman" w:hAnsi="Times New Roman" w:cs="Times New Roman"/>
                <w:spacing w:val="-1"/>
                <w:sz w:val="20"/>
                <w:szCs w:val="20"/>
                <w:lang w:val="ru-RU"/>
              </w:rPr>
              <w:t>№</w:t>
            </w:r>
            <w:r w:rsidR="00FD6BD0" w:rsidRPr="0039581D">
              <w:rPr>
                <w:rFonts w:ascii="Times New Roman" w:eastAsia="Times New Roman" w:hAnsi="Times New Roman" w:cs="Times New Roman"/>
                <w:spacing w:val="-1"/>
                <w:sz w:val="20"/>
                <w:szCs w:val="20"/>
                <w:lang w:val="ru-RU"/>
              </w:rPr>
              <w:t>КО 6-8)</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.03.2018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.09.2018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w:t>
            </w:r>
            <w:r w:rsidRPr="0006306C">
              <w:rPr>
                <w:rFonts w:ascii="Times New Roman" w:eastAsia="Times New Roman" w:hAnsi="Times New Roman" w:cs="Times New Roman"/>
                <w:sz w:val="20"/>
                <w:szCs w:val="20"/>
              </w:rPr>
              <w:t>0</w:t>
            </w:r>
            <w:r w:rsidRPr="00981596">
              <w:rPr>
                <w:rFonts w:ascii="Times New Roman" w:eastAsia="Times New Roman" w:hAnsi="Times New Roman" w:cs="Times New Roman"/>
                <w:sz w:val="20"/>
                <w:szCs w:val="20"/>
              </w:rPr>
              <w:t>.11.2018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11072" w:type="dxa"/>
            <w:gridSpan w:val="10"/>
            <w:tcBorders>
              <w:top w:val="single" w:sz="7" w:space="0" w:color="000000"/>
              <w:left w:val="single" w:sz="7" w:space="0" w:color="000000"/>
              <w:bottom w:val="single" w:sz="7" w:space="0" w:color="000000"/>
              <w:right w:val="single" w:sz="7" w:space="0" w:color="000000"/>
            </w:tcBorders>
          </w:tcPr>
          <w:p w:rsidR="00FD6BD0" w:rsidRPr="00B21EDE" w:rsidRDefault="00F860EF" w:rsidP="00971A5F">
            <w:pPr>
              <w:pStyle w:val="TableParagraph"/>
              <w:spacing w:line="276" w:lineRule="auto"/>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sidR="0011501F" w:rsidRPr="00B21EDE">
              <w:rPr>
                <w:rFonts w:ascii="Times New Roman" w:eastAsia="Times New Roman" w:hAnsi="Times New Roman" w:cs="Times New Roman"/>
                <w:b/>
                <w:bCs/>
                <w:spacing w:val="-1"/>
                <w:sz w:val="20"/>
                <w:szCs w:val="20"/>
                <w:lang w:val="ru-RU"/>
              </w:rPr>
              <w:t>.5</w:t>
            </w:r>
            <w:r w:rsidR="00B21EDE">
              <w:rPr>
                <w:rFonts w:ascii="Times New Roman" w:eastAsia="Times New Roman" w:hAnsi="Times New Roman" w:cs="Times New Roman"/>
                <w:b/>
                <w:bCs/>
                <w:spacing w:val="-1"/>
                <w:sz w:val="20"/>
                <w:szCs w:val="20"/>
                <w:lang w:val="uk-UA"/>
              </w:rPr>
              <w:t>.</w:t>
            </w:r>
            <w:r w:rsidR="0011501F" w:rsidRPr="00B21EDE">
              <w:rPr>
                <w:rFonts w:ascii="Times New Roman" w:eastAsia="Times New Roman" w:hAnsi="Times New Roman" w:cs="Times New Roman"/>
                <w:b/>
                <w:bCs/>
                <w:spacing w:val="-1"/>
                <w:sz w:val="20"/>
                <w:szCs w:val="20"/>
                <w:lang w:val="ru-RU"/>
              </w:rPr>
              <w:t xml:space="preserve"> </w:t>
            </w:r>
            <w:r w:rsidR="00FD6BD0" w:rsidRPr="00B21EDE">
              <w:rPr>
                <w:rFonts w:ascii="Times New Roman" w:eastAsia="Times New Roman" w:hAnsi="Times New Roman" w:cs="Times New Roman"/>
                <w:b/>
                <w:bCs/>
                <w:spacing w:val="-1"/>
                <w:sz w:val="20"/>
                <w:szCs w:val="20"/>
                <w:lang w:val="ru-RU"/>
              </w:rPr>
              <w:t>Забезпечення</w:t>
            </w:r>
            <w:r w:rsidR="00FD6BD0" w:rsidRPr="00B21EDE">
              <w:rPr>
                <w:rFonts w:ascii="Times New Roman" w:eastAsia="Times New Roman" w:hAnsi="Times New Roman" w:cs="Times New Roman"/>
                <w:b/>
                <w:bCs/>
                <w:sz w:val="20"/>
                <w:szCs w:val="20"/>
                <w:lang w:val="ru-RU"/>
              </w:rPr>
              <w:t xml:space="preserve"> </w:t>
            </w:r>
            <w:r w:rsidR="00FD6BD0" w:rsidRPr="00B21EDE">
              <w:rPr>
                <w:rFonts w:ascii="Times New Roman" w:eastAsia="Times New Roman" w:hAnsi="Times New Roman" w:cs="Times New Roman"/>
                <w:b/>
                <w:bCs/>
                <w:spacing w:val="-1"/>
                <w:sz w:val="20"/>
                <w:szCs w:val="20"/>
                <w:lang w:val="ru-RU"/>
              </w:rPr>
              <w:t>інформатизації</w:t>
            </w:r>
            <w:r w:rsidR="00FD6BD0" w:rsidRPr="00B21EDE">
              <w:rPr>
                <w:rFonts w:ascii="Times New Roman" w:eastAsia="Times New Roman" w:hAnsi="Times New Roman" w:cs="Times New Roman"/>
                <w:b/>
                <w:bCs/>
                <w:sz w:val="20"/>
                <w:szCs w:val="20"/>
                <w:lang w:val="ru-RU"/>
              </w:rPr>
              <w:t xml:space="preserve"> </w:t>
            </w:r>
            <w:r w:rsidR="00FD6BD0" w:rsidRPr="00B21EDE">
              <w:rPr>
                <w:rFonts w:ascii="Times New Roman" w:eastAsia="Times New Roman" w:hAnsi="Times New Roman" w:cs="Times New Roman"/>
                <w:b/>
                <w:bCs/>
                <w:spacing w:val="-1"/>
                <w:sz w:val="20"/>
                <w:szCs w:val="20"/>
                <w:lang w:val="ru-RU"/>
              </w:rPr>
              <w:t>освіти</w:t>
            </w:r>
          </w:p>
        </w:tc>
      </w:tr>
      <w:tr w:rsidR="00D349AD" w:rsidRPr="00621107"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B21EDE" w:rsidRDefault="00FD6BD0" w:rsidP="009C031F">
            <w:pPr>
              <w:pStyle w:val="TableParagraph"/>
              <w:numPr>
                <w:ilvl w:val="0"/>
                <w:numId w:val="46"/>
              </w:numPr>
              <w:spacing w:line="276" w:lineRule="auto"/>
              <w:ind w:left="156" w:firstLine="0"/>
              <w:rPr>
                <w:rFonts w:ascii="Times New Roman" w:eastAsia="Times New Roman" w:hAnsi="Times New Roman" w:cs="Times New Roman"/>
                <w:sz w:val="20"/>
                <w:szCs w:val="20"/>
                <w:lang w:val="ru-RU"/>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913668" w:rsidRDefault="00FD6BD0" w:rsidP="00621107">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Моніторинг</w:t>
            </w:r>
            <w:r w:rsidR="00621107" w:rsidRP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стану</w:t>
            </w:r>
            <w:r w:rsidR="00621107" w:rsidRP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інформатизації</w:t>
            </w:r>
            <w:r w:rsidR="00621107" w:rsidRP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913668">
              <w:rPr>
                <w:rFonts w:ascii="Times New Roman" w:eastAsia="Times New Roman" w:hAnsi="Times New Roman" w:cs="Times New Roman"/>
                <w:spacing w:val="-1"/>
                <w:sz w:val="20"/>
                <w:szCs w:val="20"/>
                <w:lang w:val="ru-RU"/>
              </w:rPr>
              <w:t xml:space="preserve"> </w:t>
            </w:r>
            <w:r w:rsidR="00BE4229">
              <w:rPr>
                <w:rFonts w:ascii="Times New Roman" w:eastAsia="Times New Roman" w:hAnsi="Times New Roman" w:cs="Times New Roman"/>
                <w:spacing w:val="-1"/>
                <w:sz w:val="20"/>
                <w:szCs w:val="20"/>
                <w:lang w:val="ru-RU"/>
              </w:rPr>
              <w:t>м. Харкова</w:t>
            </w:r>
            <w:r w:rsidRPr="00913668">
              <w:rPr>
                <w:rFonts w:ascii="Times New Roman" w:eastAsia="Times New Roman" w:hAnsi="Times New Roman" w:cs="Times New Roman"/>
                <w:spacing w:val="-1"/>
                <w:sz w:val="20"/>
                <w:szCs w:val="20"/>
                <w:lang w:val="ru-RU"/>
              </w:rPr>
              <w:t>.</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Остапчук С.П.</w:t>
            </w:r>
          </w:p>
        </w:tc>
        <w:tc>
          <w:tcPr>
            <w:tcW w:w="994" w:type="dxa"/>
            <w:tcBorders>
              <w:top w:val="single" w:sz="7" w:space="0" w:color="000000"/>
              <w:left w:val="single" w:sz="7" w:space="0" w:color="000000"/>
              <w:bottom w:val="single" w:sz="7" w:space="0" w:color="000000"/>
              <w:right w:val="single" w:sz="7" w:space="0" w:color="000000"/>
            </w:tcBorders>
          </w:tcPr>
          <w:p w:rsidR="00FD6BD0" w:rsidRPr="00B21EDE" w:rsidRDefault="00FD6BD0" w:rsidP="00AA76C1">
            <w:pPr>
              <w:pStyle w:val="TableParagraph"/>
              <w:spacing w:line="276" w:lineRule="auto"/>
              <w:rPr>
                <w:rFonts w:ascii="Times New Roman" w:eastAsia="Times New Roman" w:hAnsi="Times New Roman" w:cs="Times New Roman"/>
                <w:sz w:val="20"/>
                <w:szCs w:val="20"/>
                <w:lang w:val="ru-RU"/>
              </w:rPr>
            </w:pPr>
          </w:p>
        </w:tc>
        <w:tc>
          <w:tcPr>
            <w:tcW w:w="1984" w:type="dxa"/>
            <w:tcBorders>
              <w:top w:val="single" w:sz="7" w:space="0" w:color="000000"/>
              <w:left w:val="single" w:sz="7" w:space="0" w:color="000000"/>
              <w:bottom w:val="single" w:sz="7" w:space="0" w:color="000000"/>
              <w:right w:val="single" w:sz="5" w:space="0" w:color="000000"/>
            </w:tcBorders>
          </w:tcPr>
          <w:p w:rsidR="00FD6BD0" w:rsidRPr="00B21EDE"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Узагальнений</w:t>
            </w:r>
            <w:r w:rsidR="0039581D" w:rsidRPr="00B21EDE">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звіт</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B21EDE">
              <w:rPr>
                <w:rFonts w:ascii="Times New Roman" w:eastAsia="Times New Roman" w:hAnsi="Times New Roman" w:cs="Times New Roman"/>
                <w:sz w:val="20"/>
                <w:szCs w:val="20"/>
                <w:lang w:val="ru-RU"/>
              </w:rPr>
              <w:t>до 18.01</w:t>
            </w:r>
            <w:r w:rsidRPr="00981596">
              <w:rPr>
                <w:rFonts w:ascii="Times New Roman" w:eastAsia="Times New Roman" w:hAnsi="Times New Roman" w:cs="Times New Roman"/>
                <w:sz w:val="20"/>
                <w:szCs w:val="20"/>
              </w:rPr>
              <w:t>.2018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5" w:space="0" w:color="000000"/>
              <w:bottom w:val="single" w:sz="5" w:space="0" w:color="000000"/>
              <w:right w:val="single" w:sz="7" w:space="0" w:color="000000"/>
            </w:tcBorders>
          </w:tcPr>
          <w:p w:rsidR="00FD6BD0" w:rsidRPr="00981596" w:rsidRDefault="00FD6BD0" w:rsidP="009C031F">
            <w:pPr>
              <w:pStyle w:val="TableParagraph"/>
              <w:numPr>
                <w:ilvl w:val="0"/>
                <w:numId w:val="46"/>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5" w:space="0" w:color="000000"/>
              <w:right w:val="single" w:sz="7" w:space="0" w:color="000000"/>
            </w:tcBorders>
          </w:tcPr>
          <w:p w:rsidR="00FD6BD0" w:rsidRPr="00621107" w:rsidRDefault="00FD6BD0" w:rsidP="00B21EDE">
            <w:pPr>
              <w:pStyle w:val="TableParagraph"/>
              <w:spacing w:line="276" w:lineRule="auto"/>
              <w:rPr>
                <w:rFonts w:ascii="Times New Roman" w:eastAsia="Times New Roman" w:hAnsi="Times New Roman" w:cs="Times New Roman"/>
                <w:spacing w:val="-1"/>
                <w:sz w:val="20"/>
                <w:szCs w:val="20"/>
              </w:rPr>
            </w:pPr>
            <w:r w:rsidRPr="00627F53">
              <w:rPr>
                <w:rFonts w:ascii="Times New Roman" w:eastAsia="Times New Roman" w:hAnsi="Times New Roman" w:cs="Times New Roman"/>
                <w:spacing w:val="-1"/>
                <w:sz w:val="20"/>
                <w:szCs w:val="20"/>
                <w:lang w:val="ru-RU"/>
              </w:rPr>
              <w:t>Аналіз</w:t>
            </w:r>
            <w:r w:rsidR="00704AAC"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функціонування</w:t>
            </w:r>
            <w:r w:rsidR="00641528">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Сайтів</w:t>
            </w:r>
            <w:r w:rsidR="00B21EDE" w:rsidRPr="00B21EDE">
              <w:rPr>
                <w:rFonts w:ascii="Times New Roman" w:eastAsia="Times New Roman" w:hAnsi="Times New Roman" w:cs="Times New Roman"/>
                <w:spacing w:val="-1"/>
                <w:sz w:val="20"/>
                <w:szCs w:val="20"/>
              </w:rPr>
              <w:t>:</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w:t>
            </w:r>
            <w:r w:rsidRPr="00981596">
              <w:rPr>
                <w:rFonts w:ascii="Times New Roman" w:eastAsia="Times New Roman" w:hAnsi="Times New Roman" w:cs="Times New Roman"/>
                <w:spacing w:val="-1"/>
                <w:sz w:val="20"/>
                <w:szCs w:val="20"/>
                <w:lang w:val="ru-RU"/>
              </w:rPr>
              <w:t>правлін</w:t>
            </w:r>
            <w:r w:rsidRPr="00627F53">
              <w:rPr>
                <w:rFonts w:ascii="Times New Roman" w:eastAsia="Times New Roman" w:hAnsi="Times New Roman" w:cs="Times New Roman"/>
                <w:spacing w:val="-1"/>
                <w:sz w:val="20"/>
                <w:szCs w:val="20"/>
                <w:lang w:val="ru-RU"/>
              </w:rPr>
              <w:t>ня</w:t>
            </w:r>
            <w:r w:rsidRPr="00621107">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освіти</w:t>
            </w:r>
            <w:r w:rsidRPr="00621107">
              <w:rPr>
                <w:rFonts w:ascii="Times New Roman" w:eastAsia="Times New Roman" w:hAnsi="Times New Roman" w:cs="Times New Roman"/>
                <w:spacing w:val="-1"/>
                <w:sz w:val="20"/>
                <w:szCs w:val="20"/>
              </w:rPr>
              <w:t xml:space="preserve"> </w:t>
            </w:r>
            <w:r w:rsidR="00D170D1">
              <w:rPr>
                <w:rFonts w:ascii="Times New Roman" w:eastAsia="Times New Roman" w:hAnsi="Times New Roman" w:cs="Times New Roman"/>
                <w:spacing w:val="-1"/>
                <w:sz w:val="20"/>
                <w:szCs w:val="20"/>
                <w:lang w:val="ru-RU"/>
              </w:rPr>
              <w:t>АОР</w:t>
            </w:r>
            <w:r w:rsidR="00D170D1" w:rsidRPr="00D170D1">
              <w:rPr>
                <w:rFonts w:ascii="Times New Roman" w:eastAsia="Times New Roman" w:hAnsi="Times New Roman" w:cs="Times New Roman"/>
                <w:spacing w:val="-1"/>
                <w:sz w:val="20"/>
                <w:szCs w:val="20"/>
              </w:rPr>
              <w:t xml:space="preserve"> </w:t>
            </w:r>
            <w:r w:rsidR="00D170D1">
              <w:rPr>
                <w:rFonts w:ascii="Times New Roman" w:eastAsia="Times New Roman" w:hAnsi="Times New Roman" w:cs="Times New Roman"/>
                <w:spacing w:val="-1"/>
                <w:sz w:val="20"/>
                <w:szCs w:val="20"/>
                <w:lang w:val="ru-RU"/>
              </w:rPr>
              <w:t>ХМР</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та</w:t>
            </w:r>
            <w:r w:rsidRPr="00621107">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закладів</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загальної</w:t>
            </w:r>
            <w:r w:rsidRPr="00621107">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середньої</w:t>
            </w:r>
            <w:r w:rsidRPr="00621107">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pacing w:val="-1"/>
                <w:sz w:val="20"/>
                <w:szCs w:val="20"/>
                <w:lang w:val="ru-RU"/>
              </w:rPr>
              <w:t>освіти</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районної</w:t>
            </w:r>
            <w:r w:rsidRPr="00621107">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мережі</w:t>
            </w:r>
            <w:r w:rsidRPr="00621107">
              <w:rPr>
                <w:rFonts w:ascii="Times New Roman" w:eastAsia="Times New Roman" w:hAnsi="Times New Roman" w:cs="Times New Roman"/>
                <w:spacing w:val="-1"/>
                <w:sz w:val="20"/>
                <w:szCs w:val="20"/>
              </w:rPr>
              <w:t>.</w:t>
            </w:r>
          </w:p>
        </w:tc>
        <w:tc>
          <w:tcPr>
            <w:tcW w:w="1560" w:type="dxa"/>
            <w:tcBorders>
              <w:top w:val="single" w:sz="7" w:space="0" w:color="000000"/>
              <w:left w:val="single" w:sz="7" w:space="0" w:color="000000"/>
              <w:bottom w:val="single" w:sz="5"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Остапчук С.П.</w:t>
            </w:r>
          </w:p>
        </w:tc>
        <w:tc>
          <w:tcPr>
            <w:tcW w:w="994" w:type="dxa"/>
            <w:tcBorders>
              <w:top w:val="single" w:sz="7" w:space="0" w:color="000000"/>
              <w:left w:val="single" w:sz="7" w:space="0" w:color="000000"/>
              <w:bottom w:val="single" w:sz="5"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5"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Довідка</w:t>
            </w:r>
            <w:r w:rsidRPr="00981596">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на</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 xml:space="preserve">апаратну </w:t>
            </w:r>
            <w:r w:rsidRPr="00981596">
              <w:rPr>
                <w:rFonts w:ascii="Times New Roman" w:eastAsia="Times New Roman" w:hAnsi="Times New Roman" w:cs="Times New Roman"/>
                <w:spacing w:val="-1"/>
                <w:sz w:val="20"/>
                <w:szCs w:val="20"/>
                <w:lang w:val="ru-RU"/>
              </w:rPr>
              <w:t>нараду,</w:t>
            </w:r>
            <w:r w:rsidRPr="0039581D">
              <w:rPr>
                <w:rFonts w:ascii="Times New Roman" w:eastAsia="Times New Roman" w:hAnsi="Times New Roman" w:cs="Times New Roman"/>
                <w:spacing w:val="-1"/>
                <w:sz w:val="20"/>
                <w:szCs w:val="20"/>
                <w:lang w:val="ru-RU"/>
              </w:rPr>
              <w:t xml:space="preserve"> нараду</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директорів ЗЗСО</w:t>
            </w:r>
          </w:p>
        </w:tc>
        <w:tc>
          <w:tcPr>
            <w:tcW w:w="1279" w:type="dxa"/>
            <w:tcBorders>
              <w:top w:val="single" w:sz="7" w:space="0" w:color="000000"/>
              <w:left w:val="single" w:sz="5" w:space="0" w:color="000000"/>
              <w:bottom w:val="single" w:sz="5"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p>
        </w:tc>
        <w:tc>
          <w:tcPr>
            <w:tcW w:w="1281" w:type="dxa"/>
            <w:tcBorders>
              <w:top w:val="single" w:sz="7" w:space="0" w:color="000000"/>
              <w:left w:val="single" w:sz="7" w:space="0" w:color="000000"/>
              <w:bottom w:val="single" w:sz="5" w:space="0" w:color="000000"/>
              <w:right w:val="single" w:sz="5" w:space="0" w:color="000000"/>
            </w:tcBorders>
          </w:tcPr>
          <w:p w:rsidR="00FD6BD0" w:rsidRPr="0039581D" w:rsidRDefault="00FD6BD0" w:rsidP="0006306C">
            <w:pPr>
              <w:pStyle w:val="TableParagraph"/>
              <w:spacing w:line="276" w:lineRule="auto"/>
              <w:rPr>
                <w:rFonts w:ascii="Times New Roman" w:eastAsia="Times New Roman" w:hAnsi="Times New Roman" w:cs="Times New Roman"/>
                <w:sz w:val="20"/>
                <w:szCs w:val="20"/>
                <w:lang w:val="ru-RU"/>
              </w:rPr>
            </w:pPr>
          </w:p>
        </w:tc>
        <w:tc>
          <w:tcPr>
            <w:tcW w:w="992" w:type="dxa"/>
            <w:tcBorders>
              <w:top w:val="single" w:sz="7" w:space="0" w:color="000000"/>
              <w:left w:val="single" w:sz="5" w:space="0" w:color="000000"/>
              <w:bottom w:val="single" w:sz="5" w:space="0" w:color="000000"/>
              <w:right w:val="single" w:sz="5" w:space="0" w:color="000000"/>
            </w:tcBorders>
          </w:tcPr>
          <w:p w:rsidR="00FD6BD0" w:rsidRPr="00981596" w:rsidRDefault="00FD6BD0" w:rsidP="00FD017D">
            <w:pPr>
              <w:spacing w:line="276" w:lineRule="auto"/>
              <w:rPr>
                <w:sz w:val="20"/>
                <w:szCs w:val="20"/>
                <w:lang w:val="ru-RU"/>
              </w:rPr>
            </w:pPr>
          </w:p>
        </w:tc>
      </w:tr>
      <w:tr w:rsidR="00D349AD" w:rsidRPr="00981596" w:rsidTr="00D859C5">
        <w:trPr>
          <w:cantSplit/>
          <w:trHeight w:val="20"/>
        </w:trPr>
        <w:tc>
          <w:tcPr>
            <w:tcW w:w="295" w:type="dxa"/>
            <w:tcBorders>
              <w:top w:val="single" w:sz="5" w:space="0" w:color="000000"/>
              <w:left w:val="single" w:sz="5" w:space="0" w:color="000000"/>
              <w:bottom w:val="single" w:sz="7" w:space="0" w:color="000000"/>
              <w:right w:val="single" w:sz="7" w:space="0" w:color="000000"/>
            </w:tcBorders>
          </w:tcPr>
          <w:p w:rsidR="00FD6BD0" w:rsidRPr="0039581D" w:rsidRDefault="00FD6BD0" w:rsidP="009C031F">
            <w:pPr>
              <w:pStyle w:val="TableParagraph"/>
              <w:numPr>
                <w:ilvl w:val="0"/>
                <w:numId w:val="46"/>
              </w:numPr>
              <w:spacing w:line="276" w:lineRule="auto"/>
              <w:ind w:left="156" w:firstLine="0"/>
              <w:rPr>
                <w:rFonts w:ascii="Times New Roman" w:eastAsia="Times New Roman" w:hAnsi="Times New Roman" w:cs="Times New Roman"/>
                <w:sz w:val="20"/>
                <w:szCs w:val="20"/>
                <w:lang w:val="ru-RU"/>
              </w:rPr>
            </w:pPr>
          </w:p>
        </w:tc>
        <w:tc>
          <w:tcPr>
            <w:tcW w:w="2687" w:type="dxa"/>
            <w:gridSpan w:val="3"/>
            <w:tcBorders>
              <w:top w:val="single" w:sz="5"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Щоквартальний</w:t>
            </w:r>
            <w:r w:rsidR="00D41BF4">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звіт</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про</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стан</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забезпеченості закладів</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загальної середньої</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освіти,</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що підпорядковані Департаменту</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освіти Харківської</w:t>
            </w:r>
            <w:r w:rsidR="00704AAC">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міської</w:t>
            </w:r>
            <w:r w:rsidR="00704AAC">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ради, відповідно до</w:t>
            </w:r>
            <w:r w:rsidR="0062110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затвердженої мережі:</w:t>
            </w:r>
          </w:p>
          <w:p w:rsidR="00FD6BD0" w:rsidRPr="00621107" w:rsidRDefault="00FD6BD0" w:rsidP="009C031F">
            <w:pPr>
              <w:pStyle w:val="a7"/>
              <w:numPr>
                <w:ilvl w:val="0"/>
                <w:numId w:val="49"/>
              </w:numPr>
              <w:ind w:left="142" w:hanging="152"/>
              <w:rPr>
                <w:spacing w:val="-1"/>
                <w:sz w:val="20"/>
                <w:lang w:val="ru-RU" w:eastAsia="en-US"/>
              </w:rPr>
            </w:pPr>
            <w:r w:rsidRPr="00621107">
              <w:rPr>
                <w:spacing w:val="-1"/>
                <w:sz w:val="20"/>
                <w:lang w:val="ru-RU" w:eastAsia="en-US"/>
              </w:rPr>
              <w:t>комп’ютерами,</w:t>
            </w:r>
            <w:r w:rsidR="00621107">
              <w:rPr>
                <w:spacing w:val="-1"/>
                <w:sz w:val="20"/>
                <w:lang w:eastAsia="en-US"/>
              </w:rPr>
              <w:t xml:space="preserve"> </w:t>
            </w:r>
            <w:r w:rsidR="00621107" w:rsidRPr="00621107">
              <w:rPr>
                <w:spacing w:val="-1"/>
                <w:sz w:val="20"/>
                <w:lang w:val="ru-RU" w:eastAsia="en-US"/>
              </w:rPr>
              <w:t>ноутбу</w:t>
            </w:r>
            <w:r w:rsidRPr="00621107">
              <w:rPr>
                <w:spacing w:val="-1"/>
                <w:sz w:val="20"/>
                <w:lang w:val="ru-RU" w:eastAsia="en-US"/>
              </w:rPr>
              <w:t>ками</w:t>
            </w:r>
            <w:r w:rsidR="00621107">
              <w:rPr>
                <w:spacing w:val="-1"/>
                <w:sz w:val="20"/>
                <w:lang w:eastAsia="en-US"/>
              </w:rPr>
              <w:t xml:space="preserve"> </w:t>
            </w:r>
            <w:r w:rsidRPr="00621107">
              <w:rPr>
                <w:spacing w:val="-1"/>
                <w:sz w:val="20"/>
                <w:lang w:val="ru-RU" w:eastAsia="en-US"/>
              </w:rPr>
              <w:t>та</w:t>
            </w:r>
            <w:r w:rsidR="00621107">
              <w:rPr>
                <w:spacing w:val="-1"/>
                <w:sz w:val="20"/>
                <w:lang w:val="ru-RU" w:eastAsia="en-US"/>
              </w:rPr>
              <w:t xml:space="preserve"> </w:t>
            </w:r>
            <w:r w:rsidRPr="00621107">
              <w:rPr>
                <w:spacing w:val="-1"/>
                <w:sz w:val="20"/>
                <w:lang w:val="ru-RU" w:eastAsia="en-US"/>
              </w:rPr>
              <w:t>навчальними</w:t>
            </w:r>
            <w:r w:rsidR="00621107">
              <w:rPr>
                <w:spacing w:val="-1"/>
                <w:sz w:val="20"/>
                <w:lang w:val="ru-RU" w:eastAsia="en-US"/>
              </w:rPr>
              <w:t xml:space="preserve"> </w:t>
            </w:r>
            <w:r w:rsidRPr="00621107">
              <w:rPr>
                <w:spacing w:val="-1"/>
                <w:sz w:val="20"/>
                <w:lang w:val="ru-RU" w:eastAsia="en-US"/>
              </w:rPr>
              <w:t>комп’ютерними</w:t>
            </w:r>
            <w:r w:rsidR="00621107">
              <w:rPr>
                <w:spacing w:val="-1"/>
                <w:sz w:val="20"/>
                <w:lang w:val="ru-RU" w:eastAsia="en-US"/>
              </w:rPr>
              <w:t xml:space="preserve"> </w:t>
            </w:r>
            <w:r w:rsidRPr="00621107">
              <w:rPr>
                <w:spacing w:val="-1"/>
                <w:sz w:val="20"/>
                <w:lang w:val="ru-RU" w:eastAsia="en-US"/>
              </w:rPr>
              <w:t>комплексами;</w:t>
            </w:r>
          </w:p>
          <w:p w:rsidR="00FD6BD0" w:rsidRPr="00621107" w:rsidRDefault="00621107" w:rsidP="009C031F">
            <w:pPr>
              <w:pStyle w:val="a7"/>
              <w:numPr>
                <w:ilvl w:val="0"/>
                <w:numId w:val="49"/>
              </w:numPr>
              <w:spacing w:before="3"/>
              <w:ind w:left="142" w:hanging="152"/>
              <w:rPr>
                <w:spacing w:val="-1"/>
                <w:sz w:val="20"/>
                <w:lang w:val="en-US" w:eastAsia="en-US"/>
              </w:rPr>
            </w:pPr>
            <w:r>
              <w:rPr>
                <w:spacing w:val="-1"/>
                <w:sz w:val="20"/>
                <w:lang w:val="en-US" w:eastAsia="en-US"/>
              </w:rPr>
              <w:t>мультимедійним</w:t>
            </w:r>
            <w:r>
              <w:rPr>
                <w:spacing w:val="-1"/>
                <w:sz w:val="20"/>
                <w:lang w:eastAsia="en-US"/>
              </w:rPr>
              <w:t xml:space="preserve"> </w:t>
            </w:r>
            <w:r>
              <w:rPr>
                <w:spacing w:val="-1"/>
                <w:sz w:val="20"/>
                <w:lang w:val="en-US" w:eastAsia="en-US"/>
              </w:rPr>
              <w:t>(інтерактивни</w:t>
            </w:r>
            <w:r w:rsidR="00FD6BD0" w:rsidRPr="00621107">
              <w:rPr>
                <w:spacing w:val="-1"/>
                <w:sz w:val="20"/>
                <w:lang w:val="en-US" w:eastAsia="en-US"/>
              </w:rPr>
              <w:t>)</w:t>
            </w:r>
            <w:r>
              <w:rPr>
                <w:spacing w:val="-1"/>
                <w:sz w:val="20"/>
                <w:lang w:eastAsia="en-US"/>
              </w:rPr>
              <w:t xml:space="preserve"> </w:t>
            </w:r>
            <w:r w:rsidR="00FD6BD0" w:rsidRPr="00621107">
              <w:rPr>
                <w:spacing w:val="-1"/>
                <w:sz w:val="20"/>
                <w:lang w:val="en-US" w:eastAsia="en-US"/>
              </w:rPr>
              <w:t>обладнанням.</w:t>
            </w:r>
          </w:p>
        </w:tc>
        <w:tc>
          <w:tcPr>
            <w:tcW w:w="1560" w:type="dxa"/>
            <w:tcBorders>
              <w:top w:val="single" w:sz="5"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Остапчук С.П.</w:t>
            </w:r>
          </w:p>
        </w:tc>
        <w:tc>
          <w:tcPr>
            <w:tcW w:w="994" w:type="dxa"/>
            <w:tcBorders>
              <w:top w:val="single" w:sz="5"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5"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Узагальнений</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 xml:space="preserve">звіт до </w:t>
            </w:r>
            <w:r w:rsidR="00641528">
              <w:rPr>
                <w:rFonts w:ascii="Times New Roman" w:eastAsia="Times New Roman" w:hAnsi="Times New Roman" w:cs="Times New Roman"/>
                <w:spacing w:val="-1"/>
                <w:sz w:val="20"/>
                <w:szCs w:val="20"/>
                <w:lang w:val="ru-RU"/>
              </w:rPr>
              <w:t>ДО ХМР</w:t>
            </w:r>
          </w:p>
        </w:tc>
        <w:tc>
          <w:tcPr>
            <w:tcW w:w="1279" w:type="dxa"/>
            <w:tcBorders>
              <w:top w:val="single" w:sz="5" w:space="0" w:color="000000"/>
              <w:left w:val="single" w:sz="5" w:space="0" w:color="000000"/>
              <w:bottom w:val="single" w:sz="7" w:space="0" w:color="000000"/>
              <w:right w:val="single" w:sz="7" w:space="0" w:color="000000"/>
            </w:tcBorders>
          </w:tcPr>
          <w:p w:rsidR="00FD6BD0" w:rsidRPr="004F3D55"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УО </w:t>
            </w:r>
            <w:r w:rsidR="00D170D1">
              <w:rPr>
                <w:rFonts w:ascii="Times New Roman" w:eastAsia="Times New Roman" w:hAnsi="Times New Roman" w:cs="Times New Roman"/>
                <w:sz w:val="20"/>
                <w:szCs w:val="20"/>
                <w:lang w:val="uk-UA"/>
              </w:rPr>
              <w:t>АОР ХМР</w:t>
            </w:r>
            <w:r w:rsidR="00FD6BD0" w:rsidRPr="004F3D55">
              <w:rPr>
                <w:rFonts w:ascii="Times New Roman" w:eastAsia="Times New Roman" w:hAnsi="Times New Roman" w:cs="Times New Roman"/>
                <w:sz w:val="20"/>
                <w:szCs w:val="20"/>
                <w:lang w:val="uk-UA"/>
              </w:rPr>
              <w:t>,</w:t>
            </w:r>
          </w:p>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5"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05</w:t>
            </w:r>
            <w:r w:rsidRPr="00981596">
              <w:rPr>
                <w:rFonts w:ascii="Times New Roman" w:eastAsia="Times New Roman" w:hAnsi="Times New Roman" w:cs="Times New Roman"/>
                <w:sz w:val="20"/>
                <w:szCs w:val="20"/>
              </w:rPr>
              <w:t>.03.2018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05</w:t>
            </w:r>
            <w:r w:rsidRPr="00981596">
              <w:rPr>
                <w:rFonts w:ascii="Times New Roman" w:eastAsia="Times New Roman" w:hAnsi="Times New Roman" w:cs="Times New Roman"/>
                <w:sz w:val="20"/>
                <w:szCs w:val="20"/>
              </w:rPr>
              <w:t>.06.2018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05</w:t>
            </w:r>
            <w:r w:rsidRPr="00981596">
              <w:rPr>
                <w:rFonts w:ascii="Times New Roman" w:eastAsia="Times New Roman" w:hAnsi="Times New Roman" w:cs="Times New Roman"/>
                <w:sz w:val="20"/>
                <w:szCs w:val="20"/>
              </w:rPr>
              <w:t>.09.2018</w:t>
            </w:r>
          </w:p>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05</w:t>
            </w:r>
            <w:r w:rsidRPr="00981596">
              <w:rPr>
                <w:rFonts w:ascii="Times New Roman" w:eastAsia="Times New Roman" w:hAnsi="Times New Roman" w:cs="Times New Roman"/>
                <w:sz w:val="20"/>
                <w:szCs w:val="20"/>
              </w:rPr>
              <w:t>.12.2018</w:t>
            </w:r>
          </w:p>
        </w:tc>
        <w:tc>
          <w:tcPr>
            <w:tcW w:w="992" w:type="dxa"/>
            <w:tcBorders>
              <w:top w:val="single" w:sz="5" w:space="0" w:color="000000"/>
              <w:left w:val="single" w:sz="5" w:space="0" w:color="000000"/>
              <w:bottom w:val="single" w:sz="7" w:space="0" w:color="000000"/>
              <w:right w:val="single" w:sz="5"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5" w:space="0" w:color="000000"/>
              <w:bottom w:val="single" w:sz="7" w:space="0" w:color="000000"/>
              <w:right w:val="single" w:sz="7" w:space="0" w:color="000000"/>
            </w:tcBorders>
          </w:tcPr>
          <w:p w:rsidR="00FD6BD0" w:rsidRPr="00981596" w:rsidRDefault="00FD6BD0" w:rsidP="009C031F">
            <w:pPr>
              <w:pStyle w:val="TableParagraph"/>
              <w:numPr>
                <w:ilvl w:val="0"/>
                <w:numId w:val="46"/>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Узагальнення</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інформації</w:t>
            </w:r>
            <w:r w:rsid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про </w:t>
            </w:r>
            <w:r w:rsidRPr="00981596">
              <w:rPr>
                <w:rFonts w:ascii="Times New Roman" w:eastAsia="Times New Roman" w:hAnsi="Times New Roman" w:cs="Times New Roman"/>
                <w:spacing w:val="-1"/>
                <w:sz w:val="20"/>
                <w:szCs w:val="20"/>
                <w:lang w:val="ru-RU"/>
              </w:rPr>
              <w:t>використання</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комп’ютерної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техніки</w:t>
            </w:r>
            <w:r w:rsidRPr="00627F53">
              <w:rPr>
                <w:rFonts w:ascii="Times New Roman" w:eastAsia="Times New Roman" w:hAnsi="Times New Roman" w:cs="Times New Roman"/>
                <w:spacing w:val="-1"/>
                <w:sz w:val="20"/>
                <w:szCs w:val="20"/>
                <w:lang w:val="ru-RU"/>
              </w:rPr>
              <w:t xml:space="preserve"> в </w:t>
            </w:r>
            <w:r w:rsidRPr="00981596">
              <w:rPr>
                <w:rFonts w:ascii="Times New Roman" w:eastAsia="Times New Roman" w:hAnsi="Times New Roman" w:cs="Times New Roman"/>
                <w:spacing w:val="-1"/>
                <w:sz w:val="20"/>
                <w:szCs w:val="20"/>
                <w:lang w:val="ru-RU"/>
              </w:rPr>
              <w:t>закладах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дошкільної</w:t>
            </w:r>
            <w:r w:rsidRPr="00627F53">
              <w:rPr>
                <w:rFonts w:ascii="Times New Roman" w:eastAsia="Times New Roman" w:hAnsi="Times New Roman" w:cs="Times New Roman"/>
                <w:spacing w:val="-1"/>
                <w:sz w:val="20"/>
                <w:szCs w:val="20"/>
                <w:lang w:val="ru-RU"/>
              </w:rPr>
              <w:t xml:space="preserve"> освіти.</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Остапчук С.П.</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Узагальнений</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 xml:space="preserve">звіт до </w:t>
            </w:r>
            <w:r w:rsidR="00641528">
              <w:rPr>
                <w:rFonts w:ascii="Times New Roman" w:eastAsia="Times New Roman" w:hAnsi="Times New Roman" w:cs="Times New Roman"/>
                <w:spacing w:val="-1"/>
                <w:sz w:val="20"/>
                <w:szCs w:val="20"/>
                <w:lang w:val="ru-RU"/>
              </w:rPr>
              <w:t>ДО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УО </w:t>
            </w:r>
            <w:r w:rsidR="00D170D1">
              <w:rPr>
                <w:rFonts w:ascii="Times New Roman" w:eastAsia="Times New Roman" w:hAnsi="Times New Roman" w:cs="Times New Roman"/>
                <w:sz w:val="20"/>
                <w:szCs w:val="20"/>
                <w:lang w:val="uk-UA"/>
              </w:rPr>
              <w:t>АОР ХМР</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0</w:t>
            </w:r>
            <w:r w:rsidRPr="0006306C">
              <w:rPr>
                <w:rFonts w:ascii="Times New Roman" w:eastAsia="Times New Roman" w:hAnsi="Times New Roman" w:cs="Times New Roman"/>
                <w:sz w:val="20"/>
                <w:szCs w:val="20"/>
              </w:rPr>
              <w:t>5</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bottom w:val="single" w:sz="7" w:space="0" w:color="000000"/>
              <w:right w:val="single" w:sz="5"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6"/>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 xml:space="preserve">Звіт про </w:t>
            </w:r>
            <w:r w:rsidRPr="00981596">
              <w:rPr>
                <w:rFonts w:ascii="Times New Roman" w:eastAsia="Times New Roman" w:hAnsi="Times New Roman" w:cs="Times New Roman"/>
                <w:spacing w:val="-1"/>
                <w:sz w:val="20"/>
                <w:szCs w:val="20"/>
                <w:lang w:val="ru-RU"/>
              </w:rPr>
              <w:t>виконання</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розділу</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«Інформаційні</w:t>
            </w:r>
            <w:r w:rsidRPr="00627F53">
              <w:rPr>
                <w:rFonts w:ascii="Times New Roman" w:eastAsia="Times New Roman" w:hAnsi="Times New Roman" w:cs="Times New Roman"/>
                <w:spacing w:val="-1"/>
                <w:sz w:val="20"/>
                <w:szCs w:val="20"/>
                <w:lang w:val="ru-RU"/>
              </w:rPr>
              <w:t xml:space="preserve"> та </w:t>
            </w:r>
            <w:r w:rsidRPr="00981596">
              <w:rPr>
                <w:rFonts w:ascii="Times New Roman" w:eastAsia="Times New Roman" w:hAnsi="Times New Roman" w:cs="Times New Roman"/>
                <w:spacing w:val="-1"/>
                <w:sz w:val="20"/>
                <w:szCs w:val="20"/>
                <w:lang w:val="ru-RU"/>
              </w:rPr>
              <w:t>комунікаційні</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технології</w:t>
            </w:r>
            <w:r w:rsidRPr="00627F53">
              <w:rPr>
                <w:rFonts w:ascii="Times New Roman" w:eastAsia="Times New Roman" w:hAnsi="Times New Roman" w:cs="Times New Roman"/>
                <w:spacing w:val="-1"/>
                <w:sz w:val="20"/>
                <w:szCs w:val="20"/>
                <w:lang w:val="ru-RU"/>
              </w:rPr>
              <w:t xml:space="preserve"> в </w:t>
            </w:r>
            <w:r w:rsidRPr="00981596">
              <w:rPr>
                <w:rFonts w:ascii="Times New Roman" w:eastAsia="Times New Roman" w:hAnsi="Times New Roman" w:cs="Times New Roman"/>
                <w:spacing w:val="-1"/>
                <w:sz w:val="20"/>
                <w:szCs w:val="20"/>
                <w:lang w:val="ru-RU"/>
              </w:rPr>
              <w:t>системі</w:t>
            </w:r>
            <w:r w:rsidRPr="00627F53">
              <w:rPr>
                <w:rFonts w:ascii="Times New Roman" w:eastAsia="Times New Roman" w:hAnsi="Times New Roman" w:cs="Times New Roman"/>
                <w:spacing w:val="-1"/>
                <w:sz w:val="20"/>
                <w:szCs w:val="20"/>
                <w:lang w:val="ru-RU"/>
              </w:rPr>
              <w:t xml:space="preserve"> освіти» </w:t>
            </w:r>
            <w:r w:rsidRPr="00981596">
              <w:rPr>
                <w:rFonts w:ascii="Times New Roman" w:eastAsia="Times New Roman" w:hAnsi="Times New Roman" w:cs="Times New Roman"/>
                <w:spacing w:val="-1"/>
                <w:sz w:val="20"/>
                <w:szCs w:val="20"/>
                <w:lang w:val="ru-RU"/>
              </w:rPr>
              <w:t>Комплексної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програми</w:t>
            </w:r>
            <w:r w:rsidRPr="00627F53">
              <w:rPr>
                <w:rFonts w:ascii="Times New Roman" w:eastAsia="Times New Roman" w:hAnsi="Times New Roman" w:cs="Times New Roman"/>
                <w:spacing w:val="-1"/>
                <w:sz w:val="20"/>
                <w:szCs w:val="20"/>
                <w:lang w:val="ru-RU"/>
              </w:rPr>
              <w:t xml:space="preserve"> розвитку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00BE4229">
              <w:rPr>
                <w:rFonts w:ascii="Times New Roman" w:eastAsia="Times New Roman" w:hAnsi="Times New Roman" w:cs="Times New Roman"/>
                <w:spacing w:val="-1"/>
                <w:sz w:val="20"/>
                <w:szCs w:val="20"/>
                <w:lang w:val="ru-RU"/>
              </w:rPr>
              <w:t>м. Харкова</w:t>
            </w:r>
            <w:r w:rsidRPr="00627F53">
              <w:rPr>
                <w:rFonts w:ascii="Times New Roman" w:eastAsia="Times New Roman" w:hAnsi="Times New Roman" w:cs="Times New Roman"/>
                <w:spacing w:val="-1"/>
                <w:sz w:val="20"/>
                <w:szCs w:val="20"/>
                <w:lang w:val="ru-RU"/>
              </w:rPr>
              <w:t xml:space="preserve"> на</w:t>
            </w:r>
            <w:r w:rsidRPr="00981596">
              <w:rPr>
                <w:rFonts w:ascii="Times New Roman" w:eastAsia="Times New Roman" w:hAnsi="Times New Roman" w:cs="Times New Roman"/>
                <w:spacing w:val="-1"/>
                <w:sz w:val="20"/>
                <w:szCs w:val="20"/>
                <w:lang w:val="ru-RU"/>
              </w:rPr>
              <w:t xml:space="preserve"> 2018-2022</w:t>
            </w:r>
            <w:r w:rsidRPr="00627F53">
              <w:rPr>
                <w:rFonts w:ascii="Times New Roman" w:eastAsia="Times New Roman" w:hAnsi="Times New Roman" w:cs="Times New Roman"/>
                <w:spacing w:val="-1"/>
                <w:sz w:val="20"/>
                <w:szCs w:val="20"/>
                <w:lang w:val="ru-RU"/>
              </w:rPr>
              <w:t xml:space="preserve"> роки.</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Остапчук С.П.</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інформація</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15</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6"/>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41528" w:rsidRDefault="00FD6BD0" w:rsidP="00913668">
            <w:pPr>
              <w:pStyle w:val="TableParagraph"/>
              <w:spacing w:line="276" w:lineRule="auto"/>
              <w:rPr>
                <w:rFonts w:ascii="Times New Roman" w:eastAsia="Times New Roman" w:hAnsi="Times New Roman" w:cs="Times New Roman"/>
                <w:spacing w:val="-1"/>
                <w:sz w:val="20"/>
                <w:szCs w:val="20"/>
              </w:rPr>
            </w:pPr>
            <w:r w:rsidRPr="00627F53">
              <w:rPr>
                <w:rFonts w:ascii="Times New Roman" w:eastAsia="Times New Roman" w:hAnsi="Times New Roman" w:cs="Times New Roman"/>
                <w:spacing w:val="-1"/>
                <w:sz w:val="20"/>
                <w:szCs w:val="20"/>
                <w:lang w:val="ru-RU"/>
              </w:rPr>
              <w:t>Аналіз</w:t>
            </w:r>
            <w:r w:rsidR="00D41BF4">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результативності</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управлінської</w:t>
            </w:r>
            <w:r w:rsidR="00621107"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діяльності</w:t>
            </w:r>
            <w:r w:rsidRPr="00641528">
              <w:rPr>
                <w:rFonts w:ascii="Times New Roman" w:eastAsia="Times New Roman" w:hAnsi="Times New Roman" w:cs="Times New Roman"/>
                <w:spacing w:val="-1"/>
                <w:sz w:val="20"/>
                <w:szCs w:val="20"/>
              </w:rPr>
              <w:t xml:space="preserve"> </w:t>
            </w:r>
            <w:r w:rsidR="00641528">
              <w:rPr>
                <w:rFonts w:ascii="Times New Roman" w:eastAsia="Times New Roman" w:hAnsi="Times New Roman" w:cs="Times New Roman"/>
                <w:spacing w:val="-1"/>
                <w:sz w:val="20"/>
                <w:szCs w:val="20"/>
                <w:lang w:val="ru-RU"/>
              </w:rPr>
              <w:t>УО</w:t>
            </w:r>
            <w:r w:rsidR="00641528" w:rsidRPr="00641528">
              <w:rPr>
                <w:rFonts w:ascii="Times New Roman" w:eastAsia="Times New Roman" w:hAnsi="Times New Roman" w:cs="Times New Roman"/>
                <w:spacing w:val="-1"/>
                <w:sz w:val="20"/>
                <w:szCs w:val="20"/>
              </w:rPr>
              <w:t> </w:t>
            </w:r>
            <w:r w:rsidR="00D170D1">
              <w:rPr>
                <w:rFonts w:ascii="Times New Roman" w:eastAsia="Times New Roman" w:hAnsi="Times New Roman" w:cs="Times New Roman"/>
                <w:spacing w:val="-1"/>
                <w:sz w:val="20"/>
                <w:szCs w:val="20"/>
                <w:lang w:val="ru-RU"/>
              </w:rPr>
              <w:t>АОР</w:t>
            </w:r>
            <w:r w:rsidR="00D170D1" w:rsidRPr="00D170D1">
              <w:rPr>
                <w:rFonts w:ascii="Times New Roman" w:eastAsia="Times New Roman" w:hAnsi="Times New Roman" w:cs="Times New Roman"/>
                <w:spacing w:val="-1"/>
                <w:sz w:val="20"/>
                <w:szCs w:val="20"/>
              </w:rPr>
              <w:t xml:space="preserve"> </w:t>
            </w:r>
            <w:r w:rsidR="00D170D1">
              <w:rPr>
                <w:rFonts w:ascii="Times New Roman" w:eastAsia="Times New Roman" w:hAnsi="Times New Roman" w:cs="Times New Roman"/>
                <w:spacing w:val="-1"/>
                <w:sz w:val="20"/>
                <w:szCs w:val="20"/>
                <w:lang w:val="ru-RU"/>
              </w:rPr>
              <w:t>ХМР</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за</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областю</w:t>
            </w:r>
            <w:r w:rsidR="0091366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оцінювання</w:t>
            </w:r>
            <w:r w:rsidR="00621107"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Б</w:t>
            </w:r>
            <w:r w:rsidRPr="00641528">
              <w:rPr>
                <w:rFonts w:ascii="Times New Roman" w:eastAsia="Times New Roman" w:hAnsi="Times New Roman" w:cs="Times New Roman"/>
                <w:spacing w:val="-1"/>
                <w:sz w:val="20"/>
                <w:szCs w:val="20"/>
              </w:rPr>
              <w:t>.15.</w:t>
            </w:r>
            <w:r w:rsidRPr="00627F53">
              <w:rPr>
                <w:rFonts w:ascii="Times New Roman" w:eastAsia="Times New Roman" w:hAnsi="Times New Roman" w:cs="Times New Roman"/>
                <w:spacing w:val="-1"/>
                <w:sz w:val="20"/>
                <w:szCs w:val="20"/>
                <w:lang w:val="ru-RU"/>
              </w:rPr>
              <w:t>Інформатизація</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Міського</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рейтингу</w:t>
            </w:r>
            <w:r w:rsidRPr="00641528">
              <w:rPr>
                <w:rFonts w:ascii="Times New Roman" w:eastAsia="Times New Roman" w:hAnsi="Times New Roman" w:cs="Times New Roman"/>
                <w:spacing w:val="-1"/>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Остапчук С.П.</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інформація</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29</w:t>
            </w:r>
            <w:r w:rsidRPr="00981596">
              <w:rPr>
                <w:rFonts w:ascii="Times New Roman" w:eastAsia="Times New Roman" w:hAnsi="Times New Roman" w:cs="Times New Roman"/>
                <w:sz w:val="20"/>
                <w:szCs w:val="20"/>
              </w:rPr>
              <w:t>.1</w:t>
            </w:r>
            <w:r w:rsidRPr="0006306C">
              <w:rPr>
                <w:rFonts w:ascii="Times New Roman" w:eastAsia="Times New Roman" w:hAnsi="Times New Roman" w:cs="Times New Roman"/>
                <w:sz w:val="20"/>
                <w:szCs w:val="20"/>
              </w:rPr>
              <w:t>1</w:t>
            </w:r>
            <w:r w:rsidRPr="00981596">
              <w:rPr>
                <w:rFonts w:ascii="Times New Roman" w:eastAsia="Times New Roman" w:hAnsi="Times New Roman" w:cs="Times New Roman"/>
                <w:sz w:val="20"/>
                <w:szCs w:val="20"/>
              </w:rPr>
              <w:t>.2018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D349AD"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6"/>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Моніторинг</w:t>
            </w:r>
            <w:r w:rsid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стану</w:t>
            </w:r>
            <w:r w:rsidR="00913668">
              <w:rPr>
                <w:rFonts w:ascii="Times New Roman" w:eastAsia="Times New Roman" w:hAnsi="Times New Roman" w:cs="Times New Roman"/>
                <w:spacing w:val="-1"/>
                <w:sz w:val="20"/>
                <w:szCs w:val="20"/>
                <w:lang w:val="ru-RU"/>
              </w:rPr>
              <w:t xml:space="preserve"> інформатизації </w:t>
            </w:r>
            <w:r w:rsidRPr="00981596">
              <w:rPr>
                <w:rFonts w:ascii="Times New Roman" w:eastAsia="Times New Roman" w:hAnsi="Times New Roman" w:cs="Times New Roman"/>
                <w:spacing w:val="-1"/>
                <w:sz w:val="20"/>
                <w:szCs w:val="20"/>
                <w:lang w:val="ru-RU"/>
              </w:rPr>
              <w:t>закладів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00BE4229">
              <w:rPr>
                <w:rFonts w:ascii="Times New Roman" w:eastAsia="Times New Roman" w:hAnsi="Times New Roman" w:cs="Times New Roman"/>
                <w:spacing w:val="-1"/>
                <w:sz w:val="20"/>
                <w:szCs w:val="20"/>
                <w:lang w:val="ru-RU"/>
              </w:rPr>
              <w:t>м. Харкова</w:t>
            </w:r>
            <w:r w:rsidRPr="00981596">
              <w:rPr>
                <w:rFonts w:ascii="Times New Roman" w:eastAsia="Times New Roman" w:hAnsi="Times New Roman" w:cs="Times New Roman"/>
                <w:spacing w:val="-1"/>
                <w:sz w:val="20"/>
                <w:szCs w:val="20"/>
                <w:lang w:val="ru-RU"/>
              </w:rPr>
              <w:t>.</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Остапчук С.П.</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Узагальнений</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звіт</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УО </w:t>
            </w:r>
            <w:r w:rsidR="00D170D1">
              <w:rPr>
                <w:rFonts w:ascii="Times New Roman" w:eastAsia="Times New Roman" w:hAnsi="Times New Roman" w:cs="Times New Roman"/>
                <w:sz w:val="20"/>
                <w:szCs w:val="20"/>
                <w:lang w:val="uk-UA"/>
              </w:rPr>
              <w:t>АОР ХМР</w:t>
            </w:r>
            <w:r w:rsidR="00FD6BD0" w:rsidRPr="004F3D55">
              <w:rPr>
                <w:rFonts w:ascii="Times New Roman" w:eastAsia="Times New Roman" w:hAnsi="Times New Roman" w:cs="Times New Roman"/>
                <w:sz w:val="20"/>
                <w:szCs w:val="20"/>
                <w:lang w:val="uk-UA"/>
              </w:rPr>
              <w:t xml:space="preserve"> 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18</w:t>
            </w:r>
            <w:r w:rsidRPr="00981596">
              <w:rPr>
                <w:rFonts w:ascii="Times New Roman" w:eastAsia="Times New Roman" w:hAnsi="Times New Roman" w:cs="Times New Roman"/>
                <w:sz w:val="20"/>
                <w:szCs w:val="20"/>
              </w:rPr>
              <w:t>.01.2018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11072" w:type="dxa"/>
            <w:gridSpan w:val="10"/>
            <w:tcBorders>
              <w:top w:val="single" w:sz="7" w:space="0" w:color="000000"/>
              <w:left w:val="single" w:sz="7" w:space="0" w:color="000000"/>
              <w:bottom w:val="single" w:sz="7" w:space="0" w:color="000000"/>
              <w:right w:val="single" w:sz="7" w:space="0" w:color="000000"/>
            </w:tcBorders>
          </w:tcPr>
          <w:p w:rsidR="00FD6BD0" w:rsidRPr="005673B7" w:rsidRDefault="00F860EF" w:rsidP="00971A5F">
            <w:pPr>
              <w:pStyle w:val="TableParagraph"/>
              <w:spacing w:line="276" w:lineRule="auto"/>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sidR="0011501F" w:rsidRPr="005673B7">
              <w:rPr>
                <w:rFonts w:ascii="Times New Roman" w:eastAsia="Times New Roman" w:hAnsi="Times New Roman" w:cs="Times New Roman"/>
                <w:b/>
                <w:bCs/>
                <w:sz w:val="20"/>
                <w:szCs w:val="20"/>
                <w:lang w:val="ru-RU"/>
              </w:rPr>
              <w:t>.6</w:t>
            </w:r>
            <w:r w:rsidR="005673B7">
              <w:rPr>
                <w:rFonts w:ascii="Times New Roman" w:eastAsia="Times New Roman" w:hAnsi="Times New Roman" w:cs="Times New Roman"/>
                <w:b/>
                <w:bCs/>
                <w:sz w:val="20"/>
                <w:szCs w:val="20"/>
                <w:lang w:val="uk-UA"/>
              </w:rPr>
              <w:t>.</w:t>
            </w:r>
            <w:r w:rsidR="0011501F" w:rsidRPr="005673B7">
              <w:rPr>
                <w:rFonts w:ascii="Times New Roman" w:eastAsia="Times New Roman" w:hAnsi="Times New Roman" w:cs="Times New Roman"/>
                <w:b/>
                <w:bCs/>
                <w:sz w:val="20"/>
                <w:szCs w:val="20"/>
                <w:lang w:val="ru-RU"/>
              </w:rPr>
              <w:t xml:space="preserve"> </w:t>
            </w:r>
            <w:r w:rsidR="00FD6BD0" w:rsidRPr="005673B7">
              <w:rPr>
                <w:rFonts w:ascii="Times New Roman" w:eastAsia="Times New Roman" w:hAnsi="Times New Roman" w:cs="Times New Roman"/>
                <w:b/>
                <w:bCs/>
                <w:sz w:val="20"/>
                <w:szCs w:val="20"/>
                <w:lang w:val="ru-RU"/>
              </w:rPr>
              <w:t>Кадрове</w:t>
            </w:r>
            <w:r w:rsidR="00FD6BD0" w:rsidRPr="005673B7">
              <w:rPr>
                <w:rFonts w:ascii="Times New Roman" w:eastAsia="Times New Roman" w:hAnsi="Times New Roman" w:cs="Times New Roman"/>
                <w:b/>
                <w:bCs/>
                <w:spacing w:val="-1"/>
                <w:sz w:val="20"/>
                <w:szCs w:val="20"/>
                <w:lang w:val="ru-RU"/>
              </w:rPr>
              <w:t xml:space="preserve"> забезпечення</w:t>
            </w: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5673B7"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lang w:val="ru-RU"/>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5673B7"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Звіт</w:t>
            </w:r>
            <w:r w:rsidR="00704AAC" w:rsidRPr="005673B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про</w:t>
            </w:r>
            <w:r w:rsidR="00704AAC" w:rsidRPr="005673B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кількість</w:t>
            </w:r>
            <w:r w:rsidR="00641528" w:rsidRPr="005673B7">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працівників</w:t>
            </w:r>
            <w:r w:rsidRPr="005673B7">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їхній</w:t>
            </w:r>
            <w:r w:rsidRPr="005673B7">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якісний</w:t>
            </w:r>
            <w:r w:rsidRPr="005673B7">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склад</w:t>
            </w:r>
            <w:r w:rsidRPr="005673B7">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та</w:t>
            </w:r>
            <w:r w:rsidRPr="005673B7">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професійне</w:t>
            </w:r>
            <w:r w:rsidRPr="005673B7">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навчання</w:t>
            </w:r>
            <w:r w:rsidRPr="005673B7">
              <w:rPr>
                <w:rFonts w:ascii="Times New Roman" w:eastAsia="Times New Roman" w:hAnsi="Times New Roman" w:cs="Times New Roman"/>
                <w:spacing w:val="-1"/>
                <w:sz w:val="20"/>
                <w:szCs w:val="20"/>
                <w:lang w:val="ru-RU"/>
              </w:rPr>
              <w:t>.</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5673B7" w:rsidRDefault="00FD6BD0" w:rsidP="00AA76C1">
            <w:pPr>
              <w:pStyle w:val="TableParagraph"/>
              <w:spacing w:line="276" w:lineRule="auto"/>
              <w:rPr>
                <w:rFonts w:ascii="Times New Roman" w:eastAsia="Times New Roman" w:hAnsi="Times New Roman" w:cs="Times New Roman"/>
                <w:sz w:val="20"/>
                <w:szCs w:val="20"/>
                <w:lang w:val="ru-RU"/>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Статистична</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звітність</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(форма</w:t>
            </w:r>
            <w:r w:rsidR="00243D2F">
              <w:rPr>
                <w:rFonts w:ascii="Times New Roman" w:eastAsia="Times New Roman" w:hAnsi="Times New Roman" w:cs="Times New Roman"/>
                <w:spacing w:val="-1"/>
                <w:sz w:val="20"/>
                <w:szCs w:val="20"/>
                <w:lang w:val="ru-RU"/>
              </w:rPr>
              <w:t> №</w:t>
            </w:r>
            <w:r w:rsidRPr="0039581D">
              <w:rPr>
                <w:rFonts w:ascii="Times New Roman" w:eastAsia="Times New Roman" w:hAnsi="Times New Roman" w:cs="Times New Roman"/>
                <w:spacing w:val="-1"/>
                <w:sz w:val="20"/>
                <w:szCs w:val="20"/>
                <w:lang w:val="ru-RU"/>
              </w:rPr>
              <w:t xml:space="preserve">6-ПВ) </w:t>
            </w:r>
            <w:r w:rsidRPr="00981596">
              <w:rPr>
                <w:rFonts w:ascii="Times New Roman" w:eastAsia="Times New Roman" w:hAnsi="Times New Roman" w:cs="Times New Roman"/>
                <w:spacing w:val="-1"/>
                <w:sz w:val="20"/>
                <w:szCs w:val="20"/>
                <w:lang w:val="ru-RU"/>
              </w:rPr>
              <w:t>(ДНіО</w:t>
            </w:r>
            <w:r w:rsidRPr="0039581D">
              <w:rPr>
                <w:rFonts w:ascii="Times New Roman" w:eastAsia="Times New Roman" w:hAnsi="Times New Roman" w:cs="Times New Roman"/>
                <w:spacing w:val="-1"/>
                <w:sz w:val="20"/>
                <w:szCs w:val="20"/>
                <w:lang w:val="ru-RU"/>
              </w:rPr>
              <w:t xml:space="preserve"> ХОДА)</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ДО ХМР </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28</w:t>
            </w:r>
            <w:r w:rsidRPr="00981596">
              <w:rPr>
                <w:rFonts w:ascii="Times New Roman" w:eastAsia="Times New Roman" w:hAnsi="Times New Roman" w:cs="Times New Roman"/>
                <w:sz w:val="20"/>
                <w:szCs w:val="20"/>
              </w:rPr>
              <w:t>.12.2018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41528" w:rsidRDefault="00FD6BD0" w:rsidP="00627F53">
            <w:pPr>
              <w:pStyle w:val="TableParagraph"/>
              <w:spacing w:line="276" w:lineRule="auto"/>
              <w:rPr>
                <w:rFonts w:ascii="Times New Roman" w:eastAsia="Times New Roman" w:hAnsi="Times New Roman" w:cs="Times New Roman"/>
                <w:spacing w:val="-1"/>
                <w:sz w:val="20"/>
                <w:szCs w:val="20"/>
              </w:rPr>
            </w:pPr>
            <w:r w:rsidRPr="00627F53">
              <w:rPr>
                <w:rFonts w:ascii="Times New Roman" w:eastAsia="Times New Roman" w:hAnsi="Times New Roman" w:cs="Times New Roman"/>
                <w:spacing w:val="-1"/>
                <w:sz w:val="20"/>
                <w:szCs w:val="20"/>
                <w:lang w:val="ru-RU"/>
              </w:rPr>
              <w:t>Звіт</w:t>
            </w:r>
            <w:r w:rsidR="00704AAC"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про</w:t>
            </w:r>
            <w:r w:rsidR="00704AAC"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чисельність</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працюючих</w:t>
            </w:r>
            <w:r w:rsidR="00704AAC"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та</w:t>
            </w:r>
            <w:r w:rsidR="00641528"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військовозобов</w:t>
            </w:r>
            <w:r w:rsidRPr="00641528">
              <w:rPr>
                <w:rFonts w:ascii="Times New Roman" w:eastAsia="Times New Roman" w:hAnsi="Times New Roman" w:cs="Times New Roman"/>
                <w:spacing w:val="-1"/>
                <w:sz w:val="20"/>
                <w:szCs w:val="20"/>
              </w:rPr>
              <w:t>'</w:t>
            </w:r>
            <w:r w:rsidRPr="00627F53">
              <w:rPr>
                <w:rFonts w:ascii="Times New Roman" w:eastAsia="Times New Roman" w:hAnsi="Times New Roman" w:cs="Times New Roman"/>
                <w:spacing w:val="-1"/>
                <w:sz w:val="20"/>
                <w:szCs w:val="20"/>
                <w:lang w:val="ru-RU"/>
              </w:rPr>
              <w:t>язаних</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які</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заброньовані</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згідно</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переліками</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посад</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і</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професій</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станом</w:t>
            </w:r>
            <w:r w:rsidRPr="0064152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на</w:t>
            </w:r>
            <w:r w:rsidRPr="00641528">
              <w:rPr>
                <w:rFonts w:ascii="Times New Roman" w:eastAsia="Times New Roman" w:hAnsi="Times New Roman" w:cs="Times New Roman"/>
                <w:spacing w:val="-1"/>
                <w:sz w:val="20"/>
                <w:szCs w:val="20"/>
              </w:rPr>
              <w:t xml:space="preserve"> 01.01.2018.</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Статистична</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звітність</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(додаток</w:t>
            </w:r>
            <w:r w:rsidRPr="0039581D">
              <w:rPr>
                <w:rFonts w:ascii="Times New Roman" w:eastAsia="Times New Roman" w:hAnsi="Times New Roman" w:cs="Times New Roman"/>
                <w:spacing w:val="-1"/>
                <w:sz w:val="20"/>
                <w:szCs w:val="20"/>
                <w:lang w:val="ru-RU"/>
              </w:rPr>
              <w:t xml:space="preserve"> 4 до</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Порядку)</w:t>
            </w:r>
            <w:r w:rsidR="0039581D">
              <w:rPr>
                <w:rFonts w:ascii="Times New Roman" w:eastAsia="Times New Roman" w:hAnsi="Times New Roman" w:cs="Times New Roman"/>
                <w:spacing w:val="-1"/>
                <w:sz w:val="20"/>
                <w:szCs w:val="20"/>
                <w:lang w:val="ru-RU"/>
              </w:rPr>
              <w:t xml:space="preserve"> </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(Київський</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РВК,</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Департамент</w:t>
            </w:r>
            <w:r w:rsidRPr="0039581D">
              <w:rPr>
                <w:rFonts w:ascii="Times New Roman" w:eastAsia="Times New Roman" w:hAnsi="Times New Roman" w:cs="Times New Roman"/>
                <w:spacing w:val="-1"/>
                <w:sz w:val="20"/>
                <w:szCs w:val="20"/>
                <w:lang w:val="ru-RU"/>
              </w:rPr>
              <w:t xml:space="preserve"> по </w:t>
            </w:r>
            <w:r w:rsidRPr="00981596">
              <w:rPr>
                <w:rFonts w:ascii="Times New Roman" w:eastAsia="Times New Roman" w:hAnsi="Times New Roman" w:cs="Times New Roman"/>
                <w:spacing w:val="-1"/>
                <w:sz w:val="20"/>
                <w:szCs w:val="20"/>
                <w:lang w:val="ru-RU"/>
              </w:rPr>
              <w:t>взаємодії</w:t>
            </w:r>
            <w:r w:rsidRPr="0039581D">
              <w:rPr>
                <w:rFonts w:ascii="Times New Roman" w:eastAsia="Times New Roman" w:hAnsi="Times New Roman" w:cs="Times New Roman"/>
                <w:spacing w:val="-1"/>
                <w:sz w:val="20"/>
                <w:szCs w:val="20"/>
                <w:lang w:val="ru-RU"/>
              </w:rPr>
              <w:t xml:space="preserve"> з</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правоохоронним</w:t>
            </w:r>
            <w:r w:rsidRPr="0039581D">
              <w:rPr>
                <w:rFonts w:ascii="Times New Roman" w:eastAsia="Times New Roman" w:hAnsi="Times New Roman" w:cs="Times New Roman"/>
                <w:spacing w:val="-1"/>
                <w:sz w:val="20"/>
                <w:szCs w:val="20"/>
                <w:lang w:val="ru-RU"/>
              </w:rPr>
              <w:t xml:space="preserve"> и </w:t>
            </w:r>
            <w:r w:rsidRPr="00981596">
              <w:rPr>
                <w:rFonts w:ascii="Times New Roman" w:eastAsia="Times New Roman" w:hAnsi="Times New Roman" w:cs="Times New Roman"/>
                <w:spacing w:val="-1"/>
                <w:sz w:val="20"/>
                <w:szCs w:val="20"/>
                <w:lang w:val="ru-RU"/>
              </w:rPr>
              <w:t>органами</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 xml:space="preserve">та </w:t>
            </w:r>
            <w:r w:rsidRPr="00981596">
              <w:rPr>
                <w:rFonts w:ascii="Times New Roman" w:eastAsia="Times New Roman" w:hAnsi="Times New Roman" w:cs="Times New Roman"/>
                <w:spacing w:val="-1"/>
                <w:sz w:val="20"/>
                <w:szCs w:val="20"/>
                <w:lang w:val="ru-RU"/>
              </w:rPr>
              <w:t>цивільного</w:t>
            </w:r>
            <w:r w:rsidRPr="0039581D">
              <w:rPr>
                <w:rFonts w:ascii="Times New Roman" w:eastAsia="Times New Roman" w:hAnsi="Times New Roman" w:cs="Times New Roman"/>
                <w:spacing w:val="-1"/>
                <w:sz w:val="20"/>
                <w:szCs w:val="20"/>
                <w:lang w:val="ru-RU"/>
              </w:rPr>
              <w:t xml:space="preserve"> захисту ХМР, </w:t>
            </w:r>
            <w:r w:rsidRPr="00981596">
              <w:rPr>
                <w:rFonts w:ascii="Times New Roman" w:eastAsia="Times New Roman" w:hAnsi="Times New Roman" w:cs="Times New Roman"/>
                <w:spacing w:val="-1"/>
                <w:sz w:val="20"/>
                <w:szCs w:val="20"/>
                <w:lang w:val="ru-RU"/>
              </w:rPr>
              <w:t>ДНіО</w:t>
            </w:r>
            <w:r w:rsidRPr="0039581D">
              <w:rPr>
                <w:rFonts w:ascii="Times New Roman" w:eastAsia="Times New Roman" w:hAnsi="Times New Roman" w:cs="Times New Roman"/>
                <w:spacing w:val="-1"/>
                <w:sz w:val="20"/>
                <w:szCs w:val="20"/>
                <w:lang w:val="ru-RU"/>
              </w:rPr>
              <w:t xml:space="preserve"> ХОДА)</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ДО ХМР </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0</w:t>
            </w:r>
            <w:r w:rsidRPr="0006306C">
              <w:rPr>
                <w:rFonts w:ascii="Times New Roman" w:eastAsia="Times New Roman" w:hAnsi="Times New Roman" w:cs="Times New Roman"/>
                <w:sz w:val="20"/>
                <w:szCs w:val="20"/>
              </w:rPr>
              <w:t>2</w:t>
            </w:r>
            <w:r w:rsidRPr="00981596">
              <w:rPr>
                <w:rFonts w:ascii="Times New Roman" w:eastAsia="Times New Roman" w:hAnsi="Times New Roman" w:cs="Times New Roman"/>
                <w:sz w:val="20"/>
                <w:szCs w:val="20"/>
              </w:rPr>
              <w:t>.01.2018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704AAC">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додаткової</w:t>
            </w:r>
            <w:r w:rsidR="00704AAC">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потреби</w:t>
            </w:r>
            <w:r w:rsid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в</w:t>
            </w:r>
            <w:r w:rsidR="00704AAC">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педагогічних</w:t>
            </w:r>
            <w:r w:rsidR="00704AAC">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кадрах</w:t>
            </w:r>
            <w:r w:rsidRPr="00627F53">
              <w:rPr>
                <w:rFonts w:ascii="Times New Roman" w:eastAsia="Times New Roman" w:hAnsi="Times New Roman" w:cs="Times New Roman"/>
                <w:spacing w:val="-1"/>
                <w:sz w:val="20"/>
                <w:szCs w:val="20"/>
                <w:lang w:val="ru-RU"/>
              </w:rPr>
              <w:t xml:space="preserve"> у 2018/2019 навчальному році для </w:t>
            </w:r>
            <w:r w:rsidRPr="00981596">
              <w:rPr>
                <w:rFonts w:ascii="Times New Roman" w:eastAsia="Times New Roman" w:hAnsi="Times New Roman" w:cs="Times New Roman"/>
                <w:spacing w:val="-1"/>
                <w:sz w:val="20"/>
                <w:szCs w:val="20"/>
                <w:lang w:val="ru-RU"/>
              </w:rPr>
              <w:t>закладів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району.</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Узагальнена</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інформація</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(ДНіО</w:t>
            </w:r>
            <w:r w:rsidRPr="0039581D">
              <w:rPr>
                <w:rFonts w:ascii="Times New Roman" w:eastAsia="Times New Roman" w:hAnsi="Times New Roman" w:cs="Times New Roman"/>
                <w:spacing w:val="-1"/>
                <w:sz w:val="20"/>
                <w:szCs w:val="20"/>
                <w:lang w:val="ru-RU"/>
              </w:rPr>
              <w:t xml:space="preserve"> ХОДА)</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(ХНПУ</w:t>
            </w:r>
            <w:r w:rsidR="00D41BF4">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імені</w:t>
            </w:r>
            <w:r w:rsidRPr="0039581D">
              <w:rPr>
                <w:rFonts w:ascii="Times New Roman" w:eastAsia="Times New Roman" w:hAnsi="Times New Roman" w:cs="Times New Roman"/>
                <w:spacing w:val="-1"/>
                <w:sz w:val="20"/>
                <w:szCs w:val="20"/>
                <w:lang w:val="ru-RU"/>
              </w:rPr>
              <w:t xml:space="preserve"> Г.С. </w:t>
            </w:r>
            <w:r w:rsidRPr="00981596">
              <w:rPr>
                <w:rFonts w:ascii="Times New Roman" w:eastAsia="Times New Roman" w:hAnsi="Times New Roman" w:cs="Times New Roman"/>
                <w:spacing w:val="-1"/>
                <w:sz w:val="20"/>
                <w:szCs w:val="20"/>
                <w:lang w:val="ru-RU"/>
              </w:rPr>
              <w:t>Сковороди)</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27.01.2018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913668" w:rsidRDefault="00FD6BD0" w:rsidP="00913668">
            <w:pPr>
              <w:pStyle w:val="TableParagraph"/>
              <w:spacing w:line="276" w:lineRule="auto"/>
              <w:rPr>
                <w:rFonts w:ascii="Times New Roman" w:eastAsia="Times New Roman" w:hAnsi="Times New Roman" w:cs="Times New Roman"/>
                <w:spacing w:val="-1"/>
                <w:sz w:val="20"/>
                <w:szCs w:val="20"/>
              </w:rPr>
            </w:pPr>
            <w:r w:rsidRPr="00627F53">
              <w:rPr>
                <w:rFonts w:ascii="Times New Roman" w:eastAsia="Times New Roman" w:hAnsi="Times New Roman" w:cs="Times New Roman"/>
                <w:spacing w:val="-1"/>
                <w:sz w:val="20"/>
                <w:szCs w:val="20"/>
                <w:lang w:val="ru-RU"/>
              </w:rPr>
              <w:t>Аналіз</w:t>
            </w:r>
            <w:r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інформації</w:t>
            </w:r>
            <w:r w:rsidR="00913668"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про</w:t>
            </w:r>
            <w:r w:rsidR="00913668"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зайнятість</w:t>
            </w:r>
            <w:r w:rsidR="00913668"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і</w:t>
            </w:r>
            <w:r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працевлаштування</w:t>
            </w:r>
            <w:r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громадян</w:t>
            </w:r>
            <w:r w:rsidRPr="00913668">
              <w:rPr>
                <w:rFonts w:ascii="Times New Roman" w:eastAsia="Times New Roman" w:hAnsi="Times New Roman" w:cs="Times New Roman"/>
                <w:spacing w:val="-1"/>
                <w:sz w:val="20"/>
                <w:szCs w:val="20"/>
              </w:rPr>
              <w:t>,</w:t>
            </w:r>
            <w:r w:rsidR="00913668">
              <w:rPr>
                <w:rFonts w:ascii="Times New Roman" w:eastAsia="Times New Roman" w:hAnsi="Times New Roman" w:cs="Times New Roman"/>
                <w:spacing w:val="-1"/>
                <w:sz w:val="20"/>
                <w:szCs w:val="20"/>
                <w:lang w:val="uk-UA"/>
              </w:rPr>
              <w:t xml:space="preserve"> </w:t>
            </w:r>
            <w:r w:rsidRPr="00627F53">
              <w:rPr>
                <w:rFonts w:ascii="Times New Roman" w:eastAsia="Times New Roman" w:hAnsi="Times New Roman" w:cs="Times New Roman"/>
                <w:spacing w:val="-1"/>
                <w:sz w:val="20"/>
                <w:szCs w:val="20"/>
                <w:lang w:val="ru-RU"/>
              </w:rPr>
              <w:t>що</w:t>
            </w:r>
            <w:r w:rsidR="00913668"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мають</w:t>
            </w:r>
            <w:r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додаткові</w:t>
            </w:r>
            <w:r w:rsid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гарантії</w:t>
            </w:r>
            <w:r w:rsidR="00D41BF4">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у</w:t>
            </w:r>
            <w:r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сприянні</w:t>
            </w:r>
            <w:r w:rsidR="00913668"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працевлаштування</w:t>
            </w:r>
            <w:r w:rsidRPr="00913668">
              <w:rPr>
                <w:rFonts w:ascii="Times New Roman" w:eastAsia="Times New Roman" w:hAnsi="Times New Roman" w:cs="Times New Roman"/>
                <w:spacing w:val="-1"/>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Звіт</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(ХМЦЗ)</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УО </w:t>
            </w:r>
            <w:r w:rsidR="00D170D1">
              <w:rPr>
                <w:rFonts w:ascii="Times New Roman" w:eastAsia="Times New Roman" w:hAnsi="Times New Roman" w:cs="Times New Roman"/>
                <w:sz w:val="20"/>
                <w:szCs w:val="20"/>
                <w:lang w:val="uk-UA"/>
              </w:rPr>
              <w:t>АОР ХМР</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17</w:t>
            </w:r>
            <w:r w:rsidRPr="00981596">
              <w:rPr>
                <w:rFonts w:ascii="Times New Roman" w:eastAsia="Times New Roman" w:hAnsi="Times New Roman" w:cs="Times New Roman"/>
                <w:sz w:val="20"/>
                <w:szCs w:val="20"/>
              </w:rPr>
              <w:t>.01.2018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відомостей</w:t>
            </w:r>
            <w:r w:rsidR="0091366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про </w:t>
            </w:r>
            <w:r w:rsidRPr="00981596">
              <w:rPr>
                <w:rFonts w:ascii="Times New Roman" w:eastAsia="Times New Roman" w:hAnsi="Times New Roman" w:cs="Times New Roman"/>
                <w:spacing w:val="-1"/>
                <w:sz w:val="20"/>
                <w:szCs w:val="20"/>
                <w:lang w:val="ru-RU"/>
              </w:rPr>
              <w:t>педагогічних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працівників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загальної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середньої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району</w:t>
            </w:r>
            <w:r w:rsidRPr="00627F53">
              <w:rPr>
                <w:rFonts w:ascii="Times New Roman" w:eastAsia="Times New Roman" w:hAnsi="Times New Roman" w:cs="Times New Roman"/>
                <w:spacing w:val="-1"/>
                <w:sz w:val="20"/>
                <w:szCs w:val="20"/>
                <w:lang w:val="ru-RU"/>
              </w:rPr>
              <w:t xml:space="preserve"> у </w:t>
            </w:r>
            <w:r w:rsidRPr="00981596">
              <w:rPr>
                <w:rFonts w:ascii="Times New Roman" w:eastAsia="Times New Roman" w:hAnsi="Times New Roman" w:cs="Times New Roman"/>
                <w:spacing w:val="-1"/>
                <w:sz w:val="20"/>
                <w:szCs w:val="20"/>
                <w:lang w:val="ru-RU"/>
              </w:rPr>
              <w:t>базах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даних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програмних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комплексів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ІСУО.</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Статистична</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інформація (</w:t>
            </w:r>
            <w:r w:rsidR="00641528">
              <w:rPr>
                <w:rFonts w:ascii="Times New Roman" w:eastAsia="Times New Roman" w:hAnsi="Times New Roman" w:cs="Times New Roman"/>
                <w:spacing w:val="-1"/>
                <w:sz w:val="20"/>
                <w:szCs w:val="20"/>
                <w:lang w:val="ru-RU"/>
              </w:rPr>
              <w:t>ДО ХМР</w:t>
            </w:r>
            <w:r w:rsidRPr="0039581D">
              <w:rPr>
                <w:rFonts w:ascii="Times New Roman" w:eastAsia="Times New Roman" w:hAnsi="Times New Roman" w:cs="Times New Roman"/>
                <w:spacing w:val="-1"/>
                <w:sz w:val="20"/>
                <w:szCs w:val="20"/>
                <w:lang w:val="ru-RU"/>
              </w:rPr>
              <w:t>)</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06306C" w:rsidRDefault="00FD6BD0"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До 15.09.2018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lang w:val="ru-RU"/>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lang w:val="ru-RU"/>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Аналітична</w:t>
            </w:r>
            <w:r w:rsid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робота</w:t>
            </w:r>
            <w:r w:rsidR="0091366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з</w:t>
            </w:r>
            <w:r w:rsidR="0091366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формою</w:t>
            </w:r>
            <w:r w:rsidR="00243D2F">
              <w:rPr>
                <w:rFonts w:ascii="Times New Roman" w:eastAsia="Times New Roman" w:hAnsi="Times New Roman" w:cs="Times New Roman"/>
                <w:spacing w:val="-1"/>
                <w:sz w:val="20"/>
                <w:szCs w:val="20"/>
                <w:lang w:val="ru-RU"/>
              </w:rPr>
              <w:t> №</w:t>
            </w:r>
            <w:r w:rsidRPr="00981596">
              <w:rPr>
                <w:rFonts w:ascii="Times New Roman" w:eastAsia="Times New Roman" w:hAnsi="Times New Roman" w:cs="Times New Roman"/>
                <w:spacing w:val="-1"/>
                <w:sz w:val="20"/>
                <w:szCs w:val="20"/>
                <w:lang w:val="ru-RU"/>
              </w:rPr>
              <w:t>83-РВК.</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AA76C1"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Узагальнені</w:t>
            </w:r>
            <w:r w:rsidR="0039581D">
              <w:rPr>
                <w:rFonts w:ascii="Times New Roman" w:eastAsia="Times New Roman" w:hAnsi="Times New Roman" w:cs="Times New Roman"/>
                <w:spacing w:val="-1"/>
                <w:sz w:val="20"/>
                <w:szCs w:val="20"/>
                <w:lang w:val="ru-RU"/>
              </w:rPr>
              <w:t xml:space="preserve"> м</w:t>
            </w:r>
            <w:r w:rsidRPr="00981596">
              <w:rPr>
                <w:rFonts w:ascii="Times New Roman" w:eastAsia="Times New Roman" w:hAnsi="Times New Roman" w:cs="Times New Roman"/>
                <w:spacing w:val="-1"/>
                <w:sz w:val="20"/>
                <w:szCs w:val="20"/>
                <w:lang w:val="ru-RU"/>
              </w:rPr>
              <w:t>атеріали</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(апаратна</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нарада,</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 xml:space="preserve">нарада </w:t>
            </w:r>
            <w:r w:rsidRPr="0039581D">
              <w:rPr>
                <w:rFonts w:ascii="Times New Roman" w:eastAsia="Times New Roman" w:hAnsi="Times New Roman" w:cs="Times New Roman"/>
                <w:spacing w:val="-1"/>
                <w:sz w:val="20"/>
                <w:szCs w:val="20"/>
                <w:lang w:val="ru-RU"/>
              </w:rPr>
              <w:t>директорів ЗЗСО</w:t>
            </w:r>
            <w:r w:rsidR="0039581D">
              <w:rPr>
                <w:rFonts w:ascii="Times New Roman" w:eastAsia="Times New Roman" w:hAnsi="Times New Roman" w:cs="Times New Roman"/>
                <w:spacing w:val="-1"/>
                <w:sz w:val="20"/>
                <w:szCs w:val="20"/>
                <w:lang w:val="ru-RU"/>
              </w:rPr>
              <w:t>)</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УО </w:t>
            </w:r>
            <w:r w:rsidR="00D170D1">
              <w:rPr>
                <w:rFonts w:ascii="Times New Roman" w:eastAsia="Times New Roman" w:hAnsi="Times New Roman" w:cs="Times New Roman"/>
                <w:sz w:val="20"/>
                <w:szCs w:val="20"/>
                <w:lang w:val="uk-UA"/>
              </w:rPr>
              <w:t>АОР ХМР</w:t>
            </w:r>
            <w:r w:rsidR="00FD6BD0" w:rsidRPr="004F3D55">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 xml:space="preserve"> </w:t>
            </w:r>
            <w:r w:rsidR="00FD6BD0" w:rsidRPr="004F3D55">
              <w:rPr>
                <w:rFonts w:ascii="Times New Roman" w:eastAsia="Times New Roman" w:hAnsi="Times New Roman" w:cs="Times New Roman"/>
                <w:sz w:val="20"/>
                <w:szCs w:val="20"/>
                <w:lang w:val="uk-UA"/>
              </w:rPr>
              <w:t>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25</w:t>
            </w:r>
            <w:r w:rsidRPr="00981596">
              <w:rPr>
                <w:rFonts w:ascii="Times New Roman" w:eastAsia="Times New Roman" w:hAnsi="Times New Roman" w:cs="Times New Roman"/>
                <w:sz w:val="20"/>
                <w:szCs w:val="20"/>
              </w:rPr>
              <w:t>.10.2018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D41BF4">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інформації</w:t>
            </w:r>
            <w:r w:rsidR="00913668" w:rsidRPr="0091366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щодо</w:t>
            </w:r>
            <w:r w:rsidR="00913668" w:rsidRP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вакансій</w:t>
            </w:r>
            <w:r w:rsidRP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працівників</w:t>
            </w:r>
            <w:r w:rsidR="0091366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у </w:t>
            </w:r>
            <w:r w:rsidRPr="00981596">
              <w:rPr>
                <w:rFonts w:ascii="Times New Roman" w:eastAsia="Times New Roman" w:hAnsi="Times New Roman" w:cs="Times New Roman"/>
                <w:spacing w:val="-1"/>
                <w:sz w:val="20"/>
                <w:szCs w:val="20"/>
                <w:lang w:val="ru-RU"/>
              </w:rPr>
              <w:t>закладах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району.</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Інформація</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УО </w:t>
            </w:r>
            <w:r w:rsidR="00D170D1">
              <w:rPr>
                <w:rFonts w:ascii="Times New Roman" w:eastAsia="Times New Roman" w:hAnsi="Times New Roman" w:cs="Times New Roman"/>
                <w:sz w:val="20"/>
                <w:szCs w:val="20"/>
                <w:lang w:val="uk-UA"/>
              </w:rPr>
              <w:t>АОР ХМР</w:t>
            </w:r>
            <w:r w:rsidR="00FD6BD0" w:rsidRPr="004F3D55">
              <w:rPr>
                <w:rFonts w:ascii="Times New Roman" w:eastAsia="Times New Roman" w:hAnsi="Times New Roman" w:cs="Times New Roman"/>
                <w:sz w:val="20"/>
                <w:szCs w:val="20"/>
                <w:lang w:val="uk-UA"/>
              </w:rPr>
              <w:t xml:space="preserve"> заклади районної мережі</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w:t>
            </w:r>
            <w:r w:rsidR="0006306C">
              <w:rPr>
                <w:rFonts w:ascii="Times New Roman" w:eastAsia="Times New Roman" w:hAnsi="Times New Roman" w:cs="Times New Roman"/>
                <w:sz w:val="20"/>
                <w:szCs w:val="20"/>
              </w:rPr>
              <w:t xml:space="preserve"> </w:t>
            </w:r>
            <w:r w:rsidRPr="0006306C">
              <w:rPr>
                <w:rFonts w:ascii="Times New Roman" w:eastAsia="Times New Roman" w:hAnsi="Times New Roman" w:cs="Times New Roman"/>
                <w:sz w:val="20"/>
                <w:szCs w:val="20"/>
              </w:rPr>
              <w:t>26</w:t>
            </w:r>
            <w:r w:rsidR="0006306C">
              <w:rPr>
                <w:rFonts w:ascii="Times New Roman" w:eastAsia="Times New Roman" w:hAnsi="Times New Roman" w:cs="Times New Roman"/>
                <w:sz w:val="20"/>
                <w:szCs w:val="20"/>
              </w:rPr>
              <w:t xml:space="preserve"> </w:t>
            </w:r>
            <w:r w:rsidRPr="0006306C">
              <w:rPr>
                <w:rFonts w:ascii="Times New Roman" w:eastAsia="Times New Roman" w:hAnsi="Times New Roman" w:cs="Times New Roman"/>
                <w:sz w:val="20"/>
                <w:szCs w:val="20"/>
              </w:rPr>
              <w:t>числа</w:t>
            </w:r>
            <w:r w:rsidR="00641528">
              <w:rPr>
                <w:rFonts w:ascii="Times New Roman" w:eastAsia="Times New Roman" w:hAnsi="Times New Roman" w:cs="Times New Roman"/>
                <w:sz w:val="20"/>
                <w:szCs w:val="20"/>
              </w:rPr>
              <w:t xml:space="preserve"> </w:t>
            </w:r>
            <w:r w:rsidRPr="0006306C">
              <w:rPr>
                <w:rFonts w:ascii="Times New Roman" w:eastAsia="Times New Roman" w:hAnsi="Times New Roman" w:cs="Times New Roman"/>
                <w:sz w:val="20"/>
                <w:szCs w:val="20"/>
              </w:rPr>
              <w:t>щомісячно</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704AAC">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питання</w:t>
            </w:r>
            <w:r w:rsid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продовження</w:t>
            </w:r>
            <w:r w:rsidRPr="00627F53">
              <w:rPr>
                <w:rFonts w:ascii="Times New Roman" w:eastAsia="Times New Roman" w:hAnsi="Times New Roman" w:cs="Times New Roman"/>
                <w:spacing w:val="-1"/>
                <w:sz w:val="20"/>
                <w:szCs w:val="20"/>
                <w:lang w:val="ru-RU"/>
              </w:rPr>
              <w:t xml:space="preserve"> терміну дії </w:t>
            </w:r>
            <w:r w:rsidRPr="00981596">
              <w:rPr>
                <w:rFonts w:ascii="Times New Roman" w:eastAsia="Times New Roman" w:hAnsi="Times New Roman" w:cs="Times New Roman"/>
                <w:spacing w:val="-1"/>
                <w:sz w:val="20"/>
                <w:szCs w:val="20"/>
                <w:lang w:val="ru-RU"/>
              </w:rPr>
              <w:t>контрактів,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призначення</w:t>
            </w:r>
            <w:r w:rsidRPr="00627F53">
              <w:rPr>
                <w:rFonts w:ascii="Times New Roman" w:eastAsia="Times New Roman" w:hAnsi="Times New Roman" w:cs="Times New Roman"/>
                <w:spacing w:val="-1"/>
                <w:sz w:val="20"/>
                <w:szCs w:val="20"/>
                <w:lang w:val="ru-RU"/>
              </w:rPr>
              <w:t xml:space="preserve"> та </w:t>
            </w:r>
            <w:r w:rsidRPr="00981596">
              <w:rPr>
                <w:rFonts w:ascii="Times New Roman" w:eastAsia="Times New Roman" w:hAnsi="Times New Roman" w:cs="Times New Roman"/>
                <w:spacing w:val="-1"/>
                <w:sz w:val="20"/>
                <w:szCs w:val="20"/>
                <w:lang w:val="ru-RU"/>
              </w:rPr>
              <w:t>звільнення</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керівників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627F53">
              <w:rPr>
                <w:rFonts w:ascii="Times New Roman" w:eastAsia="Times New Roman" w:hAnsi="Times New Roman" w:cs="Times New Roman"/>
                <w:spacing w:val="-1"/>
                <w:sz w:val="20"/>
                <w:szCs w:val="20"/>
                <w:lang w:val="ru-RU"/>
              </w:rPr>
              <w:t xml:space="preserve"> освіти.</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AA76C1">
            <w:pPr>
              <w:pStyle w:val="TableParagraph"/>
              <w:spacing w:line="276" w:lineRule="auto"/>
              <w:rPr>
                <w:rFonts w:ascii="Times New Roman" w:eastAsia="Times New Roman" w:hAnsi="Times New Roman" w:cs="Times New Roman"/>
                <w:sz w:val="20"/>
                <w:szCs w:val="20"/>
              </w:rPr>
            </w:pP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Накази,</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контракти,</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протоколи</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конкурсних</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комісій</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641528" w:rsidP="004F3D55">
            <w:pPr>
              <w:pStyle w:val="TableParagraph"/>
              <w:spacing w:line="276"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УО </w:t>
            </w:r>
            <w:r w:rsidR="00D170D1">
              <w:rPr>
                <w:rFonts w:ascii="Times New Roman" w:eastAsia="Times New Roman" w:hAnsi="Times New Roman" w:cs="Times New Roman"/>
                <w:sz w:val="20"/>
                <w:szCs w:val="20"/>
                <w:lang w:val="uk-UA"/>
              </w:rPr>
              <w:t>АОР ХМР</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 xml:space="preserve">До </w:t>
            </w:r>
            <w:r w:rsidRPr="0006306C">
              <w:rPr>
                <w:rFonts w:ascii="Times New Roman" w:eastAsia="Times New Roman" w:hAnsi="Times New Roman" w:cs="Times New Roman"/>
                <w:sz w:val="20"/>
                <w:szCs w:val="20"/>
              </w:rPr>
              <w:t>25</w:t>
            </w:r>
            <w:r w:rsidRPr="00981596">
              <w:rPr>
                <w:rFonts w:ascii="Times New Roman" w:eastAsia="Times New Roman" w:hAnsi="Times New Roman" w:cs="Times New Roman"/>
                <w:sz w:val="20"/>
                <w:szCs w:val="20"/>
              </w:rPr>
              <w:t>.10.2018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627F53"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Аналіз якісного складу посадових осіб місцевого самоврядування УОА Основ'янського району ХМР.</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1D19E5" w:rsidRDefault="00FD6BD0" w:rsidP="001D19E5">
            <w:pPr>
              <w:spacing w:line="276" w:lineRule="auto"/>
              <w:jc w:val="both"/>
              <w:rPr>
                <w:rFonts w:ascii="Times New Roman" w:eastAsia="Calibri" w:hAnsi="Times New Roman" w:cs="Times New Roman"/>
                <w:sz w:val="16"/>
                <w:szCs w:val="16"/>
              </w:rPr>
            </w:pPr>
            <w:r w:rsidRPr="001D19E5">
              <w:rPr>
                <w:rFonts w:ascii="Times New Roman" w:eastAsia="Calibri" w:hAnsi="Times New Roman" w:cs="Times New Roman"/>
                <w:sz w:val="16"/>
                <w:szCs w:val="16"/>
              </w:rPr>
              <w:t>До</w:t>
            </w:r>
            <w:r w:rsidR="001D19E5">
              <w:rPr>
                <w:rFonts w:ascii="Times New Roman" w:eastAsia="Calibri" w:hAnsi="Times New Roman" w:cs="Times New Roman"/>
                <w:sz w:val="16"/>
                <w:szCs w:val="16"/>
                <w:lang w:val="uk-UA"/>
              </w:rPr>
              <w:t xml:space="preserve"> </w:t>
            </w:r>
            <w:r w:rsidRPr="001D19E5">
              <w:rPr>
                <w:rFonts w:ascii="Times New Roman" w:eastAsia="Calibri" w:hAnsi="Times New Roman" w:cs="Times New Roman"/>
                <w:sz w:val="16"/>
                <w:szCs w:val="16"/>
              </w:rPr>
              <w:t>15.12.2018</w:t>
            </w: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Інформація</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(адміністрація Основ'янського району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УОА Основ'янсь-кого району ХМР</w:t>
            </w:r>
          </w:p>
        </w:tc>
        <w:tc>
          <w:tcPr>
            <w:tcW w:w="1281" w:type="dxa"/>
            <w:tcBorders>
              <w:top w:val="single" w:sz="7" w:space="0" w:color="000000"/>
              <w:left w:val="single" w:sz="7" w:space="0" w:color="000000"/>
              <w:bottom w:val="single" w:sz="7" w:space="0" w:color="000000"/>
              <w:right w:val="single" w:sz="5" w:space="0" w:color="000000"/>
            </w:tcBorders>
          </w:tcPr>
          <w:p w:rsidR="00FD6BD0" w:rsidRPr="0006306C" w:rsidRDefault="00FD6BD0"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До 10.12.2018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7"/>
              </w:numPr>
              <w:spacing w:line="276" w:lineRule="auto"/>
              <w:ind w:left="156" w:firstLine="0"/>
              <w:rPr>
                <w:rFonts w:ascii="Times New Roman" w:eastAsia="Times New Roman" w:hAnsi="Times New Roman" w:cs="Times New Roman"/>
                <w:sz w:val="20"/>
                <w:szCs w:val="20"/>
              </w:rPr>
            </w:pPr>
          </w:p>
        </w:tc>
        <w:tc>
          <w:tcPr>
            <w:tcW w:w="2687" w:type="dxa"/>
            <w:gridSpan w:val="3"/>
            <w:tcBorders>
              <w:top w:val="single" w:sz="7" w:space="0" w:color="000000"/>
              <w:left w:val="single" w:sz="7" w:space="0" w:color="000000"/>
              <w:bottom w:val="single" w:sz="7" w:space="0" w:color="000000"/>
              <w:right w:val="single" w:sz="7" w:space="0" w:color="000000"/>
            </w:tcBorders>
          </w:tcPr>
          <w:p w:rsidR="00FD6BD0" w:rsidRPr="00704AAC" w:rsidRDefault="00FD6BD0" w:rsidP="00913668">
            <w:pPr>
              <w:pStyle w:val="TableParagraph"/>
              <w:spacing w:line="276" w:lineRule="auto"/>
              <w:rPr>
                <w:rFonts w:ascii="Times New Roman" w:eastAsia="Times New Roman" w:hAnsi="Times New Roman" w:cs="Times New Roman"/>
                <w:spacing w:val="-1"/>
                <w:sz w:val="20"/>
                <w:szCs w:val="20"/>
              </w:rPr>
            </w:pPr>
            <w:r w:rsidRPr="00627F53">
              <w:rPr>
                <w:rFonts w:ascii="Times New Roman" w:eastAsia="Times New Roman" w:hAnsi="Times New Roman" w:cs="Times New Roman"/>
                <w:spacing w:val="-1"/>
                <w:sz w:val="20"/>
                <w:szCs w:val="20"/>
                <w:lang w:val="ru-RU"/>
              </w:rPr>
              <w:t>Аналітична</w:t>
            </w:r>
            <w:r w:rsidRPr="00704AAC">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робота</w:t>
            </w:r>
            <w:r w:rsidRPr="00704AAC">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з</w:t>
            </w:r>
            <w:r w:rsidRPr="00704AAC">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питань</w:t>
            </w:r>
            <w:r w:rsidRPr="00704AAC">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щорічної</w:t>
            </w:r>
            <w:r w:rsidRPr="00704AAC">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оцінки</w:t>
            </w:r>
            <w:r w:rsidRPr="00704AAC">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посадових</w:t>
            </w:r>
            <w:r w:rsidRPr="00704AAC">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осіб</w:t>
            </w:r>
            <w:r w:rsidRPr="00704AAC">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місцевого</w:t>
            </w:r>
            <w:r w:rsidR="00913668" w:rsidRPr="00913668">
              <w:rPr>
                <w:rFonts w:ascii="Times New Roman" w:eastAsia="Times New Roman" w:hAnsi="Times New Roman" w:cs="Times New Roman"/>
                <w:spacing w:val="-1"/>
                <w:sz w:val="20"/>
                <w:szCs w:val="20"/>
              </w:rPr>
              <w:t xml:space="preserve"> </w:t>
            </w:r>
            <w:r w:rsidRPr="00627F53">
              <w:rPr>
                <w:rFonts w:ascii="Times New Roman" w:eastAsia="Times New Roman" w:hAnsi="Times New Roman" w:cs="Times New Roman"/>
                <w:spacing w:val="-1"/>
                <w:sz w:val="20"/>
                <w:szCs w:val="20"/>
                <w:lang w:val="ru-RU"/>
              </w:rPr>
              <w:t>самоврядування</w:t>
            </w:r>
            <w:r w:rsidRPr="00704AAC">
              <w:rPr>
                <w:rFonts w:ascii="Times New Roman" w:eastAsia="Times New Roman" w:hAnsi="Times New Roman" w:cs="Times New Roman"/>
                <w:spacing w:val="-1"/>
                <w:sz w:val="20"/>
                <w:szCs w:val="20"/>
              </w:rPr>
              <w:t>.</w:t>
            </w:r>
          </w:p>
        </w:tc>
        <w:tc>
          <w:tcPr>
            <w:tcW w:w="1560" w:type="dxa"/>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Барибіна В.В.</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FD017D">
            <w:pPr>
              <w:spacing w:line="276" w:lineRule="auto"/>
              <w:jc w:val="both"/>
              <w:rPr>
                <w:rFonts w:ascii="Times New Roman" w:eastAsia="Calibri" w:hAnsi="Times New Roman" w:cs="Times New Roman"/>
                <w:sz w:val="20"/>
                <w:szCs w:val="20"/>
              </w:rPr>
            </w:pPr>
            <w:r w:rsidRPr="001D19E5">
              <w:rPr>
                <w:rFonts w:ascii="Times New Roman" w:eastAsia="Calibri" w:hAnsi="Times New Roman" w:cs="Times New Roman"/>
                <w:sz w:val="16"/>
                <w:szCs w:val="16"/>
              </w:rPr>
              <w:t>До 01.03.2018</w:t>
            </w: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Інформація</w:t>
            </w:r>
            <w:r w:rsidR="00641528">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(адміністрація</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Основ'янського району ХМР)</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УОА Основ'янсь-кого району ХМР</w:t>
            </w:r>
          </w:p>
        </w:tc>
        <w:tc>
          <w:tcPr>
            <w:tcW w:w="1281" w:type="dxa"/>
            <w:tcBorders>
              <w:top w:val="single" w:sz="7" w:space="0" w:color="000000"/>
              <w:left w:val="single" w:sz="7" w:space="0" w:color="000000"/>
              <w:bottom w:val="single" w:sz="7" w:space="0" w:color="000000"/>
              <w:right w:val="single" w:sz="5" w:space="0" w:color="000000"/>
            </w:tcBorders>
          </w:tcPr>
          <w:p w:rsidR="00FD6BD0" w:rsidRPr="0006306C" w:rsidRDefault="00FD6BD0"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До 28.02.2018</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11072" w:type="dxa"/>
            <w:gridSpan w:val="10"/>
            <w:tcBorders>
              <w:top w:val="single" w:sz="7" w:space="0" w:color="000000"/>
              <w:left w:val="single" w:sz="7" w:space="0" w:color="000000"/>
              <w:bottom w:val="single" w:sz="7" w:space="0" w:color="000000"/>
              <w:right w:val="single" w:sz="7" w:space="0" w:color="000000"/>
            </w:tcBorders>
          </w:tcPr>
          <w:p w:rsidR="00FD6BD0" w:rsidRPr="005673B7" w:rsidRDefault="00F860EF" w:rsidP="00FD017D">
            <w:pPr>
              <w:pStyle w:val="TableParagraph"/>
              <w:spacing w:line="276" w:lineRule="auto"/>
              <w:ind w:left="15"/>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sidR="0009253A" w:rsidRPr="005673B7">
              <w:rPr>
                <w:rFonts w:ascii="Times New Roman" w:eastAsia="Times New Roman" w:hAnsi="Times New Roman" w:cs="Times New Roman"/>
                <w:b/>
                <w:bCs/>
                <w:sz w:val="20"/>
                <w:szCs w:val="20"/>
                <w:lang w:val="ru-RU"/>
              </w:rPr>
              <w:t>.7</w:t>
            </w:r>
            <w:r w:rsidR="005673B7">
              <w:rPr>
                <w:rFonts w:ascii="Times New Roman" w:eastAsia="Times New Roman" w:hAnsi="Times New Roman" w:cs="Times New Roman"/>
                <w:b/>
                <w:bCs/>
                <w:sz w:val="20"/>
                <w:szCs w:val="20"/>
                <w:lang w:val="uk-UA"/>
              </w:rPr>
              <w:t>.</w:t>
            </w:r>
            <w:r w:rsidR="0009253A" w:rsidRPr="005673B7">
              <w:rPr>
                <w:rFonts w:ascii="Times New Roman" w:eastAsia="Times New Roman" w:hAnsi="Times New Roman" w:cs="Times New Roman"/>
                <w:b/>
                <w:bCs/>
                <w:sz w:val="20"/>
                <w:szCs w:val="20"/>
                <w:lang w:val="ru-RU"/>
              </w:rPr>
              <w:t xml:space="preserve"> </w:t>
            </w:r>
            <w:r w:rsidR="00FD6BD0" w:rsidRPr="005673B7">
              <w:rPr>
                <w:rFonts w:ascii="Times New Roman" w:eastAsia="Times New Roman" w:hAnsi="Times New Roman" w:cs="Times New Roman"/>
                <w:b/>
                <w:bCs/>
                <w:sz w:val="20"/>
                <w:szCs w:val="20"/>
                <w:lang w:val="ru-RU"/>
              </w:rPr>
              <w:t>Фінансове</w:t>
            </w:r>
            <w:r w:rsidR="00FD6BD0" w:rsidRPr="005673B7">
              <w:rPr>
                <w:rFonts w:ascii="Times New Roman" w:eastAsia="Times New Roman" w:hAnsi="Times New Roman" w:cs="Times New Roman"/>
                <w:b/>
                <w:bCs/>
                <w:spacing w:val="-1"/>
                <w:sz w:val="20"/>
                <w:szCs w:val="20"/>
                <w:lang w:val="ru-RU"/>
              </w:rPr>
              <w:t xml:space="preserve"> забезпечення</w:t>
            </w: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5673B7" w:rsidRDefault="00FD6BD0"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ru-RU"/>
              </w:rPr>
            </w:pPr>
          </w:p>
        </w:tc>
        <w:tc>
          <w:tcPr>
            <w:tcW w:w="2658" w:type="dxa"/>
            <w:gridSpan w:val="2"/>
            <w:tcBorders>
              <w:top w:val="single" w:sz="7" w:space="0" w:color="000000"/>
              <w:left w:val="single" w:sz="7" w:space="0" w:color="000000"/>
              <w:bottom w:val="single" w:sz="7" w:space="0" w:color="000000"/>
              <w:right w:val="single" w:sz="7" w:space="0" w:color="000000"/>
            </w:tcBorders>
          </w:tcPr>
          <w:p w:rsidR="00FD6BD0" w:rsidRPr="00627F53"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 xml:space="preserve">Інформація до </w:t>
            </w:r>
            <w:r w:rsidRPr="00981596">
              <w:rPr>
                <w:rFonts w:ascii="Times New Roman" w:eastAsia="Times New Roman" w:hAnsi="Times New Roman" w:cs="Times New Roman"/>
                <w:spacing w:val="-1"/>
                <w:sz w:val="20"/>
                <w:szCs w:val="20"/>
                <w:lang w:val="ru-RU"/>
              </w:rPr>
              <w:t>Департаменту</w:t>
            </w:r>
            <w:r w:rsid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бюджету і </w:t>
            </w:r>
            <w:r w:rsidRPr="00981596">
              <w:rPr>
                <w:rFonts w:ascii="Times New Roman" w:eastAsia="Times New Roman" w:hAnsi="Times New Roman" w:cs="Times New Roman"/>
                <w:spacing w:val="-1"/>
                <w:sz w:val="20"/>
                <w:szCs w:val="20"/>
                <w:lang w:val="ru-RU"/>
              </w:rPr>
              <w:t>фінансів</w:t>
            </w:r>
            <w:r w:rsidRPr="00627F53">
              <w:rPr>
                <w:rFonts w:ascii="Times New Roman" w:eastAsia="Times New Roman" w:hAnsi="Times New Roman" w:cs="Times New Roman"/>
                <w:spacing w:val="-1"/>
                <w:sz w:val="20"/>
                <w:szCs w:val="20"/>
                <w:lang w:val="ru-RU"/>
              </w:rPr>
              <w:t xml:space="preserve"> щодо </w:t>
            </w:r>
            <w:r w:rsidRPr="00981596">
              <w:rPr>
                <w:rFonts w:ascii="Times New Roman" w:eastAsia="Times New Roman" w:hAnsi="Times New Roman" w:cs="Times New Roman"/>
                <w:spacing w:val="-1"/>
                <w:sz w:val="20"/>
                <w:szCs w:val="20"/>
                <w:lang w:val="ru-RU"/>
              </w:rPr>
              <w:t>фактичного</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споживання</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енергоносіїв</w:t>
            </w:r>
            <w:r w:rsidRPr="00627F53">
              <w:rPr>
                <w:rFonts w:ascii="Times New Roman" w:eastAsia="Times New Roman" w:hAnsi="Times New Roman" w:cs="Times New Roman"/>
                <w:spacing w:val="-1"/>
                <w:sz w:val="20"/>
                <w:szCs w:val="20"/>
                <w:lang w:val="ru-RU"/>
              </w:rPr>
              <w:t xml:space="preserve"> </w:t>
            </w:r>
          </w:p>
        </w:tc>
        <w:tc>
          <w:tcPr>
            <w:tcW w:w="1589" w:type="dxa"/>
            <w:gridSpan w:val="2"/>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Мірошн</w:t>
            </w:r>
            <w:r w:rsidR="00E47791">
              <w:rPr>
                <w:rFonts w:ascii="Times New Roman" w:eastAsia="Times New Roman" w:hAnsi="Times New Roman" w:cs="Times New Roman"/>
                <w:spacing w:val="-1"/>
                <w:sz w:val="20"/>
                <w:szCs w:val="20"/>
                <w:lang w:val="uk-UA"/>
              </w:rPr>
              <w:t>і</w:t>
            </w:r>
            <w:r w:rsidRPr="00981596">
              <w:rPr>
                <w:rFonts w:ascii="Times New Roman" w:eastAsia="Times New Roman" w:hAnsi="Times New Roman" w:cs="Times New Roman"/>
                <w:spacing w:val="-1"/>
                <w:sz w:val="20"/>
                <w:szCs w:val="20"/>
                <w:lang w:val="uk-UA"/>
              </w:rPr>
              <w:t>ченко А.К.</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1D19E5">
            <w:pPr>
              <w:pStyle w:val="TableParagraph"/>
              <w:spacing w:line="276" w:lineRule="auto"/>
              <w:rPr>
                <w:rFonts w:ascii="Times New Roman" w:eastAsia="Times New Roman" w:hAnsi="Times New Roman" w:cs="Times New Roman"/>
                <w:sz w:val="20"/>
                <w:szCs w:val="20"/>
              </w:rPr>
            </w:pPr>
            <w:r w:rsidRPr="005673B7">
              <w:rPr>
                <w:rFonts w:ascii="Times New Roman" w:eastAsia="Times New Roman" w:hAnsi="Times New Roman" w:cs="Times New Roman"/>
                <w:sz w:val="20"/>
                <w:szCs w:val="20"/>
                <w:lang w:val="ru-RU"/>
              </w:rPr>
              <w:t>ДО</w:t>
            </w:r>
            <w:r w:rsidRPr="005673B7">
              <w:rPr>
                <w:rFonts w:ascii="Times New Roman" w:eastAsia="Times New Roman" w:hAnsi="Times New Roman" w:cs="Times New Roman"/>
                <w:spacing w:val="-1"/>
                <w:sz w:val="20"/>
                <w:szCs w:val="20"/>
                <w:lang w:val="ru-RU"/>
              </w:rPr>
              <w:t xml:space="preserve"> </w:t>
            </w:r>
            <w:r w:rsidRPr="005673B7">
              <w:rPr>
                <w:rFonts w:ascii="Times New Roman" w:eastAsia="Times New Roman" w:hAnsi="Times New Roman" w:cs="Times New Roman"/>
                <w:sz w:val="20"/>
                <w:szCs w:val="20"/>
                <w:lang w:val="ru-RU"/>
              </w:rPr>
              <w:t>1</w:t>
            </w:r>
            <w:r w:rsidRPr="00981596">
              <w:rPr>
                <w:rFonts w:ascii="Times New Roman" w:eastAsia="Times New Roman" w:hAnsi="Times New Roman" w:cs="Times New Roman"/>
                <w:sz w:val="20"/>
                <w:szCs w:val="20"/>
                <w:lang w:val="uk-UA"/>
              </w:rPr>
              <w:t>5</w:t>
            </w:r>
            <w:r w:rsidRPr="005673B7">
              <w:rPr>
                <w:rFonts w:ascii="Times New Roman" w:eastAsia="Times New Roman" w:hAnsi="Times New Roman" w:cs="Times New Roman"/>
                <w:sz w:val="20"/>
                <w:szCs w:val="20"/>
                <w:lang w:val="ru-RU"/>
              </w:rPr>
              <w:t xml:space="preserve"> </w:t>
            </w:r>
            <w:r w:rsidRPr="005673B7">
              <w:rPr>
                <w:rFonts w:ascii="Times New Roman" w:eastAsia="Times New Roman" w:hAnsi="Times New Roman" w:cs="Times New Roman"/>
                <w:spacing w:val="-1"/>
                <w:sz w:val="20"/>
                <w:szCs w:val="20"/>
                <w:lang w:val="ru-RU"/>
              </w:rPr>
              <w:t>числа</w:t>
            </w:r>
            <w:r w:rsidR="00641528" w:rsidRPr="005673B7">
              <w:rPr>
                <w:rFonts w:ascii="Times New Roman" w:eastAsia="Times New Roman" w:hAnsi="Times New Roman" w:cs="Times New Roman"/>
                <w:sz w:val="20"/>
                <w:szCs w:val="20"/>
                <w:lang w:val="ru-RU"/>
              </w:rPr>
              <w:t xml:space="preserve"> </w:t>
            </w:r>
            <w:r w:rsidRPr="005673B7">
              <w:rPr>
                <w:rFonts w:ascii="Times New Roman" w:eastAsia="Times New Roman" w:hAnsi="Times New Roman" w:cs="Times New Roman"/>
                <w:spacing w:val="-1"/>
                <w:sz w:val="20"/>
                <w:szCs w:val="20"/>
                <w:lang w:val="ru-RU"/>
              </w:rPr>
              <w:t>щомісячн</w:t>
            </w:r>
            <w:r w:rsidRPr="00981596">
              <w:rPr>
                <w:rFonts w:ascii="Times New Roman" w:eastAsia="Times New Roman" w:hAnsi="Times New Roman" w:cs="Times New Roman"/>
                <w:spacing w:val="-1"/>
                <w:sz w:val="20"/>
                <w:szCs w:val="20"/>
              </w:rPr>
              <w:t>о</w:t>
            </w: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Звіти по формі</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 xml:space="preserve">Департаменту </w:t>
            </w:r>
            <w:r w:rsidRPr="00981596">
              <w:rPr>
                <w:rFonts w:ascii="Times New Roman" w:eastAsia="Times New Roman" w:hAnsi="Times New Roman" w:cs="Times New Roman"/>
                <w:spacing w:val="-1"/>
                <w:sz w:val="20"/>
                <w:szCs w:val="20"/>
                <w:lang w:val="ru-RU"/>
              </w:rPr>
              <w:t>бюджетів</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 xml:space="preserve">і </w:t>
            </w:r>
            <w:r w:rsidRPr="00981596">
              <w:rPr>
                <w:rFonts w:ascii="Times New Roman" w:eastAsia="Times New Roman" w:hAnsi="Times New Roman" w:cs="Times New Roman"/>
                <w:spacing w:val="-1"/>
                <w:sz w:val="20"/>
                <w:szCs w:val="20"/>
                <w:lang w:val="ru-RU"/>
              </w:rPr>
              <w:t>фінансів</w:t>
            </w:r>
          </w:p>
        </w:tc>
        <w:tc>
          <w:tcPr>
            <w:tcW w:w="1279" w:type="dxa"/>
            <w:tcBorders>
              <w:top w:val="single" w:sz="7" w:space="0" w:color="000000"/>
              <w:left w:val="single" w:sz="5" w:space="0" w:color="000000"/>
              <w:bottom w:val="single" w:sz="7" w:space="0" w:color="000000"/>
              <w:right w:val="single" w:sz="7" w:space="0" w:color="000000"/>
            </w:tcBorders>
          </w:tcPr>
          <w:p w:rsidR="00FD6BD0" w:rsidRPr="00981596"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 xml:space="preserve">Заклади </w:t>
            </w:r>
            <w:r w:rsidRPr="00981596">
              <w:rPr>
                <w:rFonts w:ascii="Times New Roman" w:eastAsia="Times New Roman" w:hAnsi="Times New Roman" w:cs="Times New Roman"/>
                <w:sz w:val="20"/>
                <w:szCs w:val="20"/>
                <w:lang w:val="uk-UA"/>
              </w:rPr>
              <w:t>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 xml:space="preserve">До </w:t>
            </w:r>
            <w:r w:rsidRPr="00981596">
              <w:rPr>
                <w:rFonts w:ascii="Times New Roman" w:eastAsia="Times New Roman" w:hAnsi="Times New Roman" w:cs="Times New Roman"/>
                <w:sz w:val="20"/>
                <w:szCs w:val="20"/>
              </w:rPr>
              <w:t>1</w:t>
            </w:r>
            <w:r w:rsidRPr="0006306C">
              <w:rPr>
                <w:rFonts w:ascii="Times New Roman" w:eastAsia="Times New Roman" w:hAnsi="Times New Roman" w:cs="Times New Roman"/>
                <w:sz w:val="20"/>
                <w:szCs w:val="20"/>
              </w:rPr>
              <w:t>0</w:t>
            </w:r>
            <w:r w:rsidR="0006306C">
              <w:rPr>
                <w:rFonts w:ascii="Times New Roman" w:eastAsia="Times New Roman" w:hAnsi="Times New Roman" w:cs="Times New Roman"/>
                <w:sz w:val="20"/>
                <w:szCs w:val="20"/>
              </w:rPr>
              <w:t xml:space="preserve"> </w:t>
            </w:r>
            <w:r w:rsidRPr="0006306C">
              <w:rPr>
                <w:rFonts w:ascii="Times New Roman" w:eastAsia="Times New Roman" w:hAnsi="Times New Roman" w:cs="Times New Roman"/>
                <w:sz w:val="20"/>
                <w:szCs w:val="20"/>
              </w:rPr>
              <w:t>числа</w:t>
            </w:r>
            <w:r w:rsidR="00641528">
              <w:rPr>
                <w:rFonts w:ascii="Times New Roman" w:eastAsia="Times New Roman" w:hAnsi="Times New Roman" w:cs="Times New Roman"/>
                <w:sz w:val="20"/>
                <w:szCs w:val="20"/>
              </w:rPr>
              <w:t xml:space="preserve"> </w:t>
            </w:r>
            <w:r w:rsidRPr="0006306C">
              <w:rPr>
                <w:rFonts w:ascii="Times New Roman" w:eastAsia="Times New Roman" w:hAnsi="Times New Roman" w:cs="Times New Roman"/>
                <w:sz w:val="20"/>
                <w:szCs w:val="20"/>
              </w:rPr>
              <w:t>щомісяця</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8"/>
              </w:numPr>
              <w:spacing w:line="276" w:lineRule="auto"/>
              <w:ind w:left="156" w:firstLine="0"/>
              <w:rPr>
                <w:rFonts w:ascii="Times New Roman" w:eastAsia="Times New Roman" w:hAnsi="Times New Roman" w:cs="Times New Roman"/>
                <w:sz w:val="20"/>
                <w:szCs w:val="20"/>
              </w:rPr>
            </w:pPr>
          </w:p>
        </w:tc>
        <w:tc>
          <w:tcPr>
            <w:tcW w:w="2658" w:type="dxa"/>
            <w:gridSpan w:val="2"/>
            <w:tcBorders>
              <w:top w:val="single" w:sz="7" w:space="0" w:color="000000"/>
              <w:left w:val="single" w:sz="7" w:space="0" w:color="000000"/>
              <w:bottom w:val="single" w:sz="7" w:space="0" w:color="000000"/>
              <w:right w:val="single" w:sz="7" w:space="0" w:color="000000"/>
            </w:tcBorders>
          </w:tcPr>
          <w:p w:rsidR="00FD6BD0" w:rsidRPr="00627F53" w:rsidRDefault="00FD6BD0" w:rsidP="00913668">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Звіт про використання та запаси палива</w:t>
            </w:r>
            <w:r w:rsidR="0091366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та Звіт про постачання та використання енергії</w:t>
            </w:r>
          </w:p>
        </w:tc>
        <w:tc>
          <w:tcPr>
            <w:tcW w:w="1589" w:type="dxa"/>
            <w:gridSpan w:val="2"/>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Мірошн</w:t>
            </w:r>
            <w:r w:rsidR="00E47791">
              <w:rPr>
                <w:rFonts w:ascii="Times New Roman" w:eastAsia="Times New Roman" w:hAnsi="Times New Roman" w:cs="Times New Roman"/>
                <w:spacing w:val="-1"/>
                <w:sz w:val="20"/>
                <w:szCs w:val="20"/>
                <w:lang w:val="uk-UA"/>
              </w:rPr>
              <w:t>і</w:t>
            </w:r>
            <w:r w:rsidRPr="00981596">
              <w:rPr>
                <w:rFonts w:ascii="Times New Roman" w:eastAsia="Times New Roman" w:hAnsi="Times New Roman" w:cs="Times New Roman"/>
                <w:spacing w:val="-1"/>
                <w:sz w:val="20"/>
                <w:szCs w:val="20"/>
                <w:lang w:val="uk-UA"/>
              </w:rPr>
              <w:t>ченко А.К.</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1D19E5">
            <w:pPr>
              <w:pStyle w:val="TableParagraph"/>
              <w:spacing w:line="276" w:lineRule="auto"/>
              <w:rPr>
                <w:rFonts w:ascii="Times New Roman" w:eastAsia="Times New Roman" w:hAnsi="Times New Roman" w:cs="Times New Roman"/>
                <w:sz w:val="20"/>
                <w:szCs w:val="20"/>
                <w:lang w:val="uk-UA"/>
              </w:rPr>
            </w:pPr>
            <w:r w:rsidRPr="001D19E5">
              <w:rPr>
                <w:rFonts w:ascii="Times New Roman" w:eastAsia="Times New Roman" w:hAnsi="Times New Roman" w:cs="Times New Roman"/>
                <w:sz w:val="20"/>
                <w:szCs w:val="20"/>
              </w:rPr>
              <w:t>До 28 лютого щорічно</w:t>
            </w:r>
          </w:p>
        </w:tc>
        <w:tc>
          <w:tcPr>
            <w:tcW w:w="1984" w:type="dxa"/>
            <w:tcBorders>
              <w:top w:val="single" w:sz="7" w:space="0" w:color="000000"/>
              <w:left w:val="single" w:sz="7" w:space="0" w:color="000000"/>
              <w:bottom w:val="single" w:sz="7" w:space="0" w:color="000000"/>
              <w:right w:val="single" w:sz="5" w:space="0" w:color="000000"/>
            </w:tcBorders>
          </w:tcPr>
          <w:p w:rsid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Звіт</w:t>
            </w:r>
            <w:r w:rsidR="0039581D">
              <w:rPr>
                <w:rFonts w:ascii="Times New Roman" w:eastAsia="Times New Roman" w:hAnsi="Times New Roman" w:cs="Times New Roman"/>
                <w:spacing w:val="-1"/>
                <w:sz w:val="20"/>
                <w:szCs w:val="20"/>
                <w:lang w:val="ru-RU"/>
              </w:rPr>
              <w:t xml:space="preserve"> </w:t>
            </w:r>
          </w:p>
          <w:p w:rsid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ф.</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 xml:space="preserve">4-мтп та </w:t>
            </w:r>
          </w:p>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ф. 11-мтп</w:t>
            </w:r>
          </w:p>
          <w:p w:rsidR="00FD6BD0" w:rsidRPr="0039581D" w:rsidRDefault="00FD6BD0" w:rsidP="0039581D">
            <w:pPr>
              <w:pStyle w:val="TableParagraph"/>
              <w:tabs>
                <w:tab w:val="left" w:pos="649"/>
                <w:tab w:val="left" w:pos="1514"/>
              </w:tabs>
              <w:spacing w:line="276" w:lineRule="auto"/>
              <w:ind w:right="100"/>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до</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 xml:space="preserve">Головного </w:t>
            </w:r>
            <w:r w:rsidRPr="00981596">
              <w:rPr>
                <w:rFonts w:ascii="Times New Roman" w:eastAsia="Times New Roman" w:hAnsi="Times New Roman" w:cs="Times New Roman"/>
                <w:spacing w:val="-1"/>
                <w:sz w:val="20"/>
                <w:szCs w:val="20"/>
                <w:lang w:val="ru-RU"/>
              </w:rPr>
              <w:t>управління</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статистики</w:t>
            </w:r>
            <w:r w:rsidR="0039581D">
              <w:rPr>
                <w:rFonts w:ascii="Times New Roman" w:eastAsia="Times New Roman" w:hAnsi="Times New Roman" w:cs="Times New Roman"/>
                <w:spacing w:val="-1"/>
                <w:sz w:val="20"/>
                <w:szCs w:val="20"/>
                <w:lang w:val="ru-RU"/>
              </w:rPr>
              <w:t xml:space="preserve"> </w:t>
            </w:r>
            <w:r w:rsidR="00BE4229">
              <w:rPr>
                <w:rFonts w:ascii="Times New Roman" w:eastAsia="Times New Roman" w:hAnsi="Times New Roman" w:cs="Times New Roman"/>
                <w:spacing w:val="-1"/>
                <w:sz w:val="20"/>
                <w:szCs w:val="20"/>
                <w:lang w:val="ru-RU"/>
              </w:rPr>
              <w:t>м. Харкова</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ind w:right="-16"/>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Листи</w:t>
            </w:r>
            <w:r w:rsidR="004F3D55">
              <w:rPr>
                <w:rFonts w:ascii="Times New Roman" w:eastAsia="Times New Roman" w:hAnsi="Times New Roman" w:cs="Times New Roman"/>
                <w:sz w:val="20"/>
                <w:szCs w:val="20"/>
                <w:lang w:val="uk-UA"/>
              </w:rPr>
              <w:t xml:space="preserve"> </w:t>
            </w:r>
            <w:r w:rsidRPr="004F3D55">
              <w:rPr>
                <w:rFonts w:ascii="Times New Roman" w:eastAsia="Times New Roman" w:hAnsi="Times New Roman" w:cs="Times New Roman"/>
                <w:sz w:val="20"/>
                <w:szCs w:val="20"/>
                <w:lang w:val="uk-UA"/>
              </w:rPr>
              <w:t>обліку</w:t>
            </w:r>
            <w:r w:rsidR="00641528">
              <w:rPr>
                <w:rFonts w:ascii="Times New Roman" w:eastAsia="Times New Roman" w:hAnsi="Times New Roman" w:cs="Times New Roman"/>
                <w:sz w:val="20"/>
                <w:szCs w:val="20"/>
                <w:lang w:val="uk-UA"/>
              </w:rPr>
              <w:t xml:space="preserve"> </w:t>
            </w:r>
            <w:r w:rsidRPr="004F3D55">
              <w:rPr>
                <w:rFonts w:ascii="Times New Roman" w:eastAsia="Times New Roman" w:hAnsi="Times New Roman" w:cs="Times New Roman"/>
                <w:sz w:val="20"/>
                <w:szCs w:val="20"/>
                <w:lang w:val="uk-UA"/>
              </w:rPr>
              <w:t xml:space="preserve">роботи службового легкового автотранспорту Заклади </w:t>
            </w:r>
            <w:r w:rsidRPr="00981596">
              <w:rPr>
                <w:rFonts w:ascii="Times New Roman" w:eastAsia="Times New Roman" w:hAnsi="Times New Roman" w:cs="Times New Roman"/>
                <w:sz w:val="20"/>
                <w:szCs w:val="20"/>
                <w:lang w:val="uk-UA"/>
              </w:rPr>
              <w:t>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FD6BD0" w:rsidRPr="0039581D" w:rsidRDefault="00FD6BD0" w:rsidP="0006306C">
            <w:pPr>
              <w:pStyle w:val="TableParagraph"/>
              <w:spacing w:line="276" w:lineRule="auto"/>
              <w:rPr>
                <w:rFonts w:ascii="Times New Roman" w:eastAsia="Times New Roman" w:hAnsi="Times New Roman" w:cs="Times New Roman"/>
                <w:sz w:val="20"/>
                <w:szCs w:val="20"/>
                <w:lang w:val="ru-RU"/>
              </w:rPr>
            </w:pPr>
            <w:r w:rsidRPr="0039581D">
              <w:rPr>
                <w:rFonts w:ascii="Times New Roman" w:eastAsia="Times New Roman" w:hAnsi="Times New Roman" w:cs="Times New Roman"/>
                <w:sz w:val="20"/>
                <w:szCs w:val="20"/>
                <w:lang w:val="ru-RU"/>
              </w:rPr>
              <w:t>До 20 січня</w:t>
            </w:r>
          </w:p>
        </w:tc>
        <w:tc>
          <w:tcPr>
            <w:tcW w:w="992" w:type="dxa"/>
            <w:tcBorders>
              <w:top w:val="single" w:sz="7" w:space="0" w:color="000000"/>
              <w:left w:val="single" w:sz="5" w:space="0" w:color="000000"/>
              <w:bottom w:val="single" w:sz="7" w:space="0" w:color="000000"/>
              <w:right w:val="single" w:sz="7" w:space="0" w:color="000000"/>
            </w:tcBorders>
          </w:tcPr>
          <w:p w:rsidR="00FD6BD0" w:rsidRPr="0039581D" w:rsidRDefault="00FD6BD0" w:rsidP="00FD017D">
            <w:pPr>
              <w:spacing w:line="276" w:lineRule="auto"/>
              <w:rPr>
                <w:sz w:val="20"/>
                <w:szCs w:val="20"/>
                <w:lang w:val="ru-RU"/>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39581D" w:rsidRDefault="00FD6BD0"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ru-RU"/>
              </w:rPr>
            </w:pPr>
          </w:p>
        </w:tc>
        <w:tc>
          <w:tcPr>
            <w:tcW w:w="2658" w:type="dxa"/>
            <w:gridSpan w:val="2"/>
            <w:tcBorders>
              <w:top w:val="single" w:sz="7" w:space="0" w:color="000000"/>
              <w:left w:val="single" w:sz="7" w:space="0" w:color="000000"/>
              <w:bottom w:val="single" w:sz="7" w:space="0" w:color="000000"/>
              <w:right w:val="single" w:sz="7" w:space="0" w:color="000000"/>
            </w:tcBorders>
          </w:tcPr>
          <w:p w:rsidR="00FD6BD0" w:rsidRPr="00981596"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 xml:space="preserve">Відомості про споживання електроенергіі до АК «Харківобленерго» </w:t>
            </w:r>
          </w:p>
        </w:tc>
        <w:tc>
          <w:tcPr>
            <w:tcW w:w="1589" w:type="dxa"/>
            <w:gridSpan w:val="2"/>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Мірошн</w:t>
            </w:r>
            <w:r w:rsidR="00E47791">
              <w:rPr>
                <w:rFonts w:ascii="Times New Roman" w:eastAsia="Times New Roman" w:hAnsi="Times New Roman" w:cs="Times New Roman"/>
                <w:spacing w:val="-1"/>
                <w:sz w:val="20"/>
                <w:szCs w:val="20"/>
                <w:lang w:val="uk-UA"/>
              </w:rPr>
              <w:t>і</w:t>
            </w:r>
            <w:r w:rsidRPr="00981596">
              <w:rPr>
                <w:rFonts w:ascii="Times New Roman" w:eastAsia="Times New Roman" w:hAnsi="Times New Roman" w:cs="Times New Roman"/>
                <w:spacing w:val="-1"/>
                <w:sz w:val="20"/>
                <w:szCs w:val="20"/>
                <w:lang w:val="uk-UA"/>
              </w:rPr>
              <w:t>ченко А.К.</w:t>
            </w:r>
          </w:p>
        </w:tc>
        <w:tc>
          <w:tcPr>
            <w:tcW w:w="994" w:type="dxa"/>
            <w:tcBorders>
              <w:top w:val="single" w:sz="7" w:space="0" w:color="000000"/>
              <w:left w:val="single" w:sz="7" w:space="0" w:color="000000"/>
              <w:bottom w:val="single" w:sz="7" w:space="0" w:color="000000"/>
              <w:right w:val="single" w:sz="7" w:space="0" w:color="000000"/>
            </w:tcBorders>
          </w:tcPr>
          <w:p w:rsidR="00FD6BD0" w:rsidRPr="001D19E5" w:rsidRDefault="00FD6BD0" w:rsidP="001D19E5">
            <w:pPr>
              <w:pStyle w:val="TableParagraph"/>
              <w:spacing w:line="276" w:lineRule="auto"/>
              <w:rPr>
                <w:rFonts w:ascii="Times New Roman" w:eastAsia="Times New Roman" w:hAnsi="Times New Roman" w:cs="Times New Roman"/>
                <w:sz w:val="20"/>
                <w:szCs w:val="20"/>
              </w:rPr>
            </w:pPr>
            <w:r w:rsidRPr="001D19E5">
              <w:rPr>
                <w:rFonts w:ascii="Times New Roman" w:eastAsia="Times New Roman" w:hAnsi="Times New Roman" w:cs="Times New Roman"/>
                <w:sz w:val="20"/>
                <w:szCs w:val="20"/>
              </w:rPr>
              <w:t>До 22 числа щомісячно</w:t>
            </w: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таблиця</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 xml:space="preserve">Заклади </w:t>
            </w:r>
            <w:r w:rsidRPr="00981596">
              <w:rPr>
                <w:rFonts w:ascii="Times New Roman" w:eastAsia="Times New Roman" w:hAnsi="Times New Roman" w:cs="Times New Roman"/>
                <w:sz w:val="20"/>
                <w:szCs w:val="20"/>
                <w:lang w:val="uk-UA"/>
              </w:rPr>
              <w:t>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FD6BD0" w:rsidRPr="0006306C" w:rsidRDefault="00FD6BD0"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До 20 числа щомісячно</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8"/>
              </w:numPr>
              <w:spacing w:line="276" w:lineRule="auto"/>
              <w:ind w:left="156" w:firstLine="0"/>
              <w:rPr>
                <w:rFonts w:ascii="Times New Roman" w:eastAsia="Times New Roman" w:hAnsi="Times New Roman" w:cs="Times New Roman"/>
                <w:sz w:val="20"/>
                <w:szCs w:val="20"/>
              </w:rPr>
            </w:pPr>
          </w:p>
        </w:tc>
        <w:tc>
          <w:tcPr>
            <w:tcW w:w="2658" w:type="dxa"/>
            <w:gridSpan w:val="2"/>
            <w:tcBorders>
              <w:top w:val="single" w:sz="7" w:space="0" w:color="000000"/>
              <w:left w:val="single" w:sz="7" w:space="0" w:color="000000"/>
              <w:bottom w:val="single" w:sz="7" w:space="0" w:color="000000"/>
              <w:right w:val="single" w:sz="7" w:space="0" w:color="000000"/>
            </w:tcBorders>
          </w:tcPr>
          <w:p w:rsidR="00FD6BD0" w:rsidRPr="00981596"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Відомості про споживання газу до ТОВ «Харківгаз Збут»</w:t>
            </w:r>
          </w:p>
        </w:tc>
        <w:tc>
          <w:tcPr>
            <w:tcW w:w="1589" w:type="dxa"/>
            <w:gridSpan w:val="2"/>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981596">
              <w:rPr>
                <w:rFonts w:ascii="Times New Roman" w:eastAsia="Times New Roman" w:hAnsi="Times New Roman" w:cs="Times New Roman"/>
                <w:spacing w:val="-1"/>
                <w:sz w:val="20"/>
                <w:szCs w:val="20"/>
                <w:lang w:val="uk-UA"/>
              </w:rPr>
              <w:t>Мірошн</w:t>
            </w:r>
            <w:r w:rsidR="00E47791">
              <w:rPr>
                <w:rFonts w:ascii="Times New Roman" w:eastAsia="Times New Roman" w:hAnsi="Times New Roman" w:cs="Times New Roman"/>
                <w:spacing w:val="-1"/>
                <w:sz w:val="20"/>
                <w:szCs w:val="20"/>
                <w:lang w:val="uk-UA"/>
              </w:rPr>
              <w:t>і</w:t>
            </w:r>
            <w:r w:rsidRPr="00981596">
              <w:rPr>
                <w:rFonts w:ascii="Times New Roman" w:eastAsia="Times New Roman" w:hAnsi="Times New Roman" w:cs="Times New Roman"/>
                <w:spacing w:val="-1"/>
                <w:sz w:val="20"/>
                <w:szCs w:val="20"/>
                <w:lang w:val="uk-UA"/>
              </w:rPr>
              <w:t>ченко А.К</w:t>
            </w:r>
          </w:p>
        </w:tc>
        <w:tc>
          <w:tcPr>
            <w:tcW w:w="994" w:type="dxa"/>
            <w:tcBorders>
              <w:top w:val="single" w:sz="7" w:space="0" w:color="000000"/>
              <w:left w:val="single" w:sz="7" w:space="0" w:color="000000"/>
              <w:bottom w:val="single" w:sz="7" w:space="0" w:color="000000"/>
              <w:right w:val="single" w:sz="7" w:space="0" w:color="000000"/>
            </w:tcBorders>
          </w:tcPr>
          <w:p w:rsidR="00FD6BD0" w:rsidRPr="001D19E5" w:rsidRDefault="00FD6BD0" w:rsidP="001D19E5">
            <w:pPr>
              <w:pStyle w:val="TableParagraph"/>
              <w:spacing w:line="276" w:lineRule="auto"/>
              <w:rPr>
                <w:rFonts w:ascii="Times New Roman" w:eastAsia="Times New Roman" w:hAnsi="Times New Roman" w:cs="Times New Roman"/>
                <w:sz w:val="20"/>
                <w:szCs w:val="20"/>
              </w:rPr>
            </w:pPr>
            <w:r w:rsidRPr="001D19E5">
              <w:rPr>
                <w:rFonts w:ascii="Times New Roman" w:eastAsia="Times New Roman" w:hAnsi="Times New Roman" w:cs="Times New Roman"/>
                <w:sz w:val="20"/>
                <w:szCs w:val="20"/>
              </w:rPr>
              <w:t>До 2 числа щомісячно</w:t>
            </w: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таблиця</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r w:rsidRPr="004F3D55">
              <w:rPr>
                <w:rFonts w:ascii="Times New Roman" w:eastAsia="Times New Roman" w:hAnsi="Times New Roman" w:cs="Times New Roman"/>
                <w:sz w:val="20"/>
                <w:szCs w:val="20"/>
                <w:lang w:val="uk-UA"/>
              </w:rPr>
              <w:t xml:space="preserve">Заклади </w:t>
            </w:r>
            <w:r w:rsidRPr="00981596">
              <w:rPr>
                <w:rFonts w:ascii="Times New Roman" w:eastAsia="Times New Roman" w:hAnsi="Times New Roman" w:cs="Times New Roman"/>
                <w:sz w:val="20"/>
                <w:szCs w:val="20"/>
                <w:lang w:val="uk-UA"/>
              </w:rPr>
              <w:t>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FD6BD0" w:rsidRPr="0006306C" w:rsidRDefault="00FD6BD0"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До 30 числа щомісячно</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FD6BD0"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FD6BD0" w:rsidRPr="00981596" w:rsidRDefault="00FD6BD0"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uk-UA"/>
              </w:rPr>
            </w:pPr>
          </w:p>
        </w:tc>
        <w:tc>
          <w:tcPr>
            <w:tcW w:w="2658" w:type="dxa"/>
            <w:gridSpan w:val="2"/>
            <w:tcBorders>
              <w:top w:val="single" w:sz="7" w:space="0" w:color="000000"/>
              <w:left w:val="single" w:sz="7" w:space="0" w:color="000000"/>
              <w:bottom w:val="single" w:sz="7" w:space="0" w:color="000000"/>
              <w:right w:val="single" w:sz="7" w:space="0" w:color="000000"/>
            </w:tcBorders>
          </w:tcPr>
          <w:p w:rsidR="00FD6BD0" w:rsidRPr="00627F53" w:rsidRDefault="00FD6BD0"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Pr="00627F53">
              <w:rPr>
                <w:rFonts w:ascii="Times New Roman" w:eastAsia="Times New Roman" w:hAnsi="Times New Roman" w:cs="Times New Roman"/>
                <w:spacing w:val="-1"/>
                <w:sz w:val="20"/>
                <w:szCs w:val="20"/>
                <w:lang w:val="ru-RU"/>
              </w:rPr>
              <w:t xml:space="preserve"> стану </w:t>
            </w:r>
            <w:r w:rsidRPr="00981596">
              <w:rPr>
                <w:rFonts w:ascii="Times New Roman" w:eastAsia="Times New Roman" w:hAnsi="Times New Roman" w:cs="Times New Roman"/>
                <w:spacing w:val="-1"/>
                <w:sz w:val="20"/>
                <w:szCs w:val="20"/>
                <w:lang w:val="ru-RU"/>
              </w:rPr>
              <w:t>використання</w:t>
            </w:r>
            <w:r w:rsid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коштів бюджету району на </w:t>
            </w:r>
            <w:r w:rsidRPr="00981596">
              <w:rPr>
                <w:rFonts w:ascii="Times New Roman" w:eastAsia="Times New Roman" w:hAnsi="Times New Roman" w:cs="Times New Roman"/>
                <w:spacing w:val="-1"/>
                <w:sz w:val="20"/>
                <w:szCs w:val="20"/>
                <w:lang w:val="ru-RU"/>
              </w:rPr>
              <w:t>проведення</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ремонтних</w:t>
            </w:r>
            <w:r w:rsidRPr="00627F53">
              <w:rPr>
                <w:rFonts w:ascii="Times New Roman" w:eastAsia="Times New Roman" w:hAnsi="Times New Roman" w:cs="Times New Roman"/>
                <w:spacing w:val="-1"/>
                <w:sz w:val="20"/>
                <w:szCs w:val="20"/>
                <w:lang w:val="ru-RU"/>
              </w:rPr>
              <w:t xml:space="preserve"> робіт </w:t>
            </w:r>
            <w:r w:rsidRPr="00981596">
              <w:rPr>
                <w:rFonts w:ascii="Times New Roman" w:eastAsia="Times New Roman" w:hAnsi="Times New Roman" w:cs="Times New Roman"/>
                <w:spacing w:val="-1"/>
                <w:sz w:val="20"/>
                <w:szCs w:val="20"/>
                <w:lang w:val="ru-RU"/>
              </w:rPr>
              <w:t>згідно</w:t>
            </w:r>
            <w:r w:rsidRPr="00627F53">
              <w:rPr>
                <w:rFonts w:ascii="Times New Roman" w:eastAsia="Times New Roman" w:hAnsi="Times New Roman" w:cs="Times New Roman"/>
                <w:spacing w:val="-1"/>
                <w:sz w:val="20"/>
                <w:szCs w:val="20"/>
                <w:lang w:val="ru-RU"/>
              </w:rPr>
              <w:t xml:space="preserve"> з </w:t>
            </w:r>
            <w:r w:rsidRPr="00981596">
              <w:rPr>
                <w:rFonts w:ascii="Times New Roman" w:eastAsia="Times New Roman" w:hAnsi="Times New Roman" w:cs="Times New Roman"/>
                <w:spacing w:val="-1"/>
                <w:sz w:val="20"/>
                <w:szCs w:val="20"/>
                <w:lang w:val="ru-RU"/>
              </w:rPr>
              <w:t>заходами</w:t>
            </w:r>
            <w:r w:rsidRPr="00627F53">
              <w:rPr>
                <w:rFonts w:ascii="Times New Roman" w:eastAsia="Times New Roman" w:hAnsi="Times New Roman" w:cs="Times New Roman"/>
                <w:spacing w:val="-1"/>
                <w:sz w:val="20"/>
                <w:szCs w:val="20"/>
                <w:lang w:val="ru-RU"/>
              </w:rPr>
              <w:t xml:space="preserve"> розділу </w:t>
            </w:r>
            <w:r w:rsidRPr="00981596">
              <w:rPr>
                <w:rFonts w:ascii="Times New Roman" w:eastAsia="Times New Roman" w:hAnsi="Times New Roman" w:cs="Times New Roman"/>
                <w:spacing w:val="-1"/>
                <w:sz w:val="20"/>
                <w:szCs w:val="20"/>
                <w:lang w:val="ru-RU"/>
              </w:rPr>
              <w:t>«Розвиток</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матеріально-технічної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бази</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00BE4229">
              <w:rPr>
                <w:rFonts w:ascii="Times New Roman" w:eastAsia="Times New Roman" w:hAnsi="Times New Roman" w:cs="Times New Roman"/>
                <w:spacing w:val="-1"/>
                <w:sz w:val="20"/>
                <w:szCs w:val="20"/>
                <w:lang w:val="ru-RU"/>
              </w:rPr>
              <w:t>м. Харкова</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Комплексної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програми</w:t>
            </w:r>
            <w:r w:rsidRPr="00627F53">
              <w:rPr>
                <w:rFonts w:ascii="Times New Roman" w:eastAsia="Times New Roman" w:hAnsi="Times New Roman" w:cs="Times New Roman"/>
                <w:spacing w:val="-1"/>
                <w:sz w:val="20"/>
                <w:szCs w:val="20"/>
                <w:lang w:val="ru-RU"/>
              </w:rPr>
              <w:t xml:space="preserve"> розвитку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00BE4229">
              <w:rPr>
                <w:rFonts w:ascii="Times New Roman" w:eastAsia="Times New Roman" w:hAnsi="Times New Roman" w:cs="Times New Roman"/>
                <w:spacing w:val="-1"/>
                <w:sz w:val="20"/>
                <w:szCs w:val="20"/>
                <w:lang w:val="ru-RU"/>
              </w:rPr>
              <w:t>м. Харкова</w:t>
            </w:r>
            <w:r w:rsidRPr="00627F53">
              <w:rPr>
                <w:rFonts w:ascii="Times New Roman" w:eastAsia="Times New Roman" w:hAnsi="Times New Roman" w:cs="Times New Roman"/>
                <w:spacing w:val="-1"/>
                <w:sz w:val="20"/>
                <w:szCs w:val="20"/>
                <w:lang w:val="ru-RU"/>
              </w:rPr>
              <w:t xml:space="preserve"> на </w:t>
            </w:r>
            <w:r w:rsidRPr="00981596">
              <w:rPr>
                <w:rFonts w:ascii="Times New Roman" w:eastAsia="Times New Roman" w:hAnsi="Times New Roman" w:cs="Times New Roman"/>
                <w:spacing w:val="-1"/>
                <w:sz w:val="20"/>
                <w:szCs w:val="20"/>
                <w:lang w:val="ru-RU"/>
              </w:rPr>
              <w:t>2018-2022</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роки</w:t>
            </w:r>
            <w:r w:rsidRPr="00627F53">
              <w:rPr>
                <w:rFonts w:ascii="Times New Roman" w:eastAsia="Times New Roman" w:hAnsi="Times New Roman" w:cs="Times New Roman"/>
                <w:spacing w:val="-1"/>
                <w:sz w:val="20"/>
                <w:szCs w:val="20"/>
                <w:lang w:val="ru-RU"/>
              </w:rPr>
              <w:t xml:space="preserve"> у 2018 році.</w:t>
            </w:r>
          </w:p>
        </w:tc>
        <w:tc>
          <w:tcPr>
            <w:tcW w:w="1589" w:type="dxa"/>
            <w:gridSpan w:val="2"/>
            <w:tcBorders>
              <w:top w:val="single" w:sz="7" w:space="0" w:color="000000"/>
              <w:left w:val="single" w:sz="7" w:space="0" w:color="000000"/>
              <w:bottom w:val="single" w:sz="7" w:space="0" w:color="000000"/>
              <w:right w:val="single" w:sz="7" w:space="0" w:color="000000"/>
            </w:tcBorders>
          </w:tcPr>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Торяник Т.В.,</w:t>
            </w:r>
          </w:p>
          <w:p w:rsidR="00FD6BD0" w:rsidRPr="00E47791" w:rsidRDefault="00FD6BD0"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М</w:t>
            </w:r>
            <w:r w:rsidR="00E47791" w:rsidRPr="00981596">
              <w:rPr>
                <w:rFonts w:ascii="Times New Roman" w:eastAsia="Times New Roman" w:hAnsi="Times New Roman" w:cs="Times New Roman"/>
                <w:spacing w:val="-1"/>
                <w:sz w:val="20"/>
                <w:szCs w:val="20"/>
                <w:lang w:val="uk-UA"/>
              </w:rPr>
              <w:t>і</w:t>
            </w:r>
            <w:r w:rsidRPr="00E47791">
              <w:rPr>
                <w:rFonts w:ascii="Times New Roman" w:eastAsia="Times New Roman" w:hAnsi="Times New Roman" w:cs="Times New Roman"/>
                <w:spacing w:val="-1"/>
                <w:sz w:val="20"/>
                <w:szCs w:val="20"/>
                <w:lang w:val="uk-UA"/>
              </w:rPr>
              <w:t>рошн</w:t>
            </w:r>
            <w:r w:rsidR="00E47791">
              <w:rPr>
                <w:rFonts w:ascii="Times New Roman" w:eastAsia="Times New Roman" w:hAnsi="Times New Roman" w:cs="Times New Roman"/>
                <w:spacing w:val="-1"/>
                <w:sz w:val="20"/>
                <w:szCs w:val="20"/>
                <w:lang w:val="uk-UA"/>
              </w:rPr>
              <w:t>і</w:t>
            </w:r>
            <w:r w:rsidRPr="00E47791">
              <w:rPr>
                <w:rFonts w:ascii="Times New Roman" w:eastAsia="Times New Roman" w:hAnsi="Times New Roman" w:cs="Times New Roman"/>
                <w:spacing w:val="-1"/>
                <w:sz w:val="20"/>
                <w:szCs w:val="20"/>
                <w:lang w:val="uk-UA"/>
              </w:rPr>
              <w:t>ченко</w:t>
            </w:r>
            <w:r w:rsidR="00E47791">
              <w:rPr>
                <w:rFonts w:ascii="Times New Roman" w:eastAsia="Times New Roman" w:hAnsi="Times New Roman" w:cs="Times New Roman"/>
                <w:spacing w:val="-1"/>
                <w:sz w:val="20"/>
                <w:szCs w:val="20"/>
                <w:lang w:val="uk-UA"/>
              </w:rPr>
              <w:t xml:space="preserve"> </w:t>
            </w:r>
            <w:r w:rsidRPr="00E47791">
              <w:rPr>
                <w:rFonts w:ascii="Times New Roman" w:eastAsia="Times New Roman" w:hAnsi="Times New Roman" w:cs="Times New Roman"/>
                <w:spacing w:val="-1"/>
                <w:sz w:val="20"/>
                <w:szCs w:val="20"/>
                <w:lang w:val="uk-UA"/>
              </w:rPr>
              <w:t>А.К.</w:t>
            </w:r>
          </w:p>
        </w:tc>
        <w:tc>
          <w:tcPr>
            <w:tcW w:w="994" w:type="dxa"/>
            <w:tcBorders>
              <w:top w:val="single" w:sz="7" w:space="0" w:color="000000"/>
              <w:left w:val="single" w:sz="7" w:space="0" w:color="000000"/>
              <w:bottom w:val="single" w:sz="7" w:space="0" w:color="000000"/>
              <w:right w:val="single" w:sz="7" w:space="0" w:color="000000"/>
            </w:tcBorders>
          </w:tcPr>
          <w:p w:rsidR="00FD6BD0" w:rsidRPr="00981596" w:rsidRDefault="00FD6BD0" w:rsidP="002F721C">
            <w:pPr>
              <w:pStyle w:val="TableParagraph"/>
              <w:spacing w:line="276" w:lineRule="auto"/>
              <w:rPr>
                <w:rFonts w:ascii="Times New Roman" w:eastAsia="Times New Roman" w:hAnsi="Times New Roman" w:cs="Times New Roman"/>
                <w:sz w:val="20"/>
                <w:szCs w:val="20"/>
              </w:rPr>
            </w:pPr>
            <w:r w:rsidRPr="002F721C">
              <w:rPr>
                <w:rFonts w:ascii="Times New Roman" w:eastAsia="Times New Roman" w:hAnsi="Times New Roman" w:cs="Times New Roman"/>
                <w:sz w:val="20"/>
                <w:szCs w:val="20"/>
              </w:rPr>
              <w:t>Лютий-жовтень</w:t>
            </w:r>
          </w:p>
        </w:tc>
        <w:tc>
          <w:tcPr>
            <w:tcW w:w="1984" w:type="dxa"/>
            <w:tcBorders>
              <w:top w:val="single" w:sz="7" w:space="0" w:color="000000"/>
              <w:left w:val="single" w:sz="7" w:space="0" w:color="000000"/>
              <w:bottom w:val="single" w:sz="7" w:space="0" w:color="000000"/>
              <w:right w:val="single" w:sz="5" w:space="0" w:color="000000"/>
            </w:tcBorders>
          </w:tcPr>
          <w:p w:rsidR="00FD6BD0" w:rsidRPr="0039581D" w:rsidRDefault="00FD6BD0"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Проектно-кошторисна</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документація,</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Договори</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підряду,</w:t>
            </w:r>
            <w:r w:rsidRPr="0039581D">
              <w:rPr>
                <w:rFonts w:ascii="Times New Roman" w:eastAsia="Times New Roman" w:hAnsi="Times New Roman" w:cs="Times New Roman"/>
                <w:spacing w:val="-1"/>
                <w:sz w:val="20"/>
                <w:szCs w:val="20"/>
                <w:lang w:val="ru-RU"/>
              </w:rPr>
              <w:t xml:space="preserve"> Акти </w:t>
            </w:r>
            <w:r w:rsidRPr="00981596">
              <w:rPr>
                <w:rFonts w:ascii="Times New Roman" w:eastAsia="Times New Roman" w:hAnsi="Times New Roman" w:cs="Times New Roman"/>
                <w:spacing w:val="-1"/>
                <w:sz w:val="20"/>
                <w:szCs w:val="20"/>
                <w:lang w:val="ru-RU"/>
              </w:rPr>
              <w:t>виконаних</w:t>
            </w:r>
            <w:r w:rsidRPr="0039581D">
              <w:rPr>
                <w:rFonts w:ascii="Times New Roman" w:eastAsia="Times New Roman" w:hAnsi="Times New Roman" w:cs="Times New Roman"/>
                <w:spacing w:val="-1"/>
                <w:sz w:val="20"/>
                <w:szCs w:val="20"/>
                <w:lang w:val="ru-RU"/>
              </w:rPr>
              <w:t xml:space="preserve"> робіт, </w:t>
            </w:r>
            <w:r w:rsidRPr="00981596">
              <w:rPr>
                <w:rFonts w:ascii="Times New Roman" w:eastAsia="Times New Roman" w:hAnsi="Times New Roman" w:cs="Times New Roman"/>
                <w:spacing w:val="-1"/>
                <w:sz w:val="20"/>
                <w:szCs w:val="20"/>
                <w:lang w:val="ru-RU"/>
              </w:rPr>
              <w:t>КБ-2,</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КБ-3</w:t>
            </w:r>
          </w:p>
        </w:tc>
        <w:tc>
          <w:tcPr>
            <w:tcW w:w="1279" w:type="dxa"/>
            <w:tcBorders>
              <w:top w:val="single" w:sz="7" w:space="0" w:color="000000"/>
              <w:left w:val="single" w:sz="5" w:space="0" w:color="000000"/>
              <w:bottom w:val="single" w:sz="7" w:space="0" w:color="000000"/>
              <w:right w:val="single" w:sz="7" w:space="0" w:color="000000"/>
            </w:tcBorders>
          </w:tcPr>
          <w:p w:rsidR="00FD6BD0" w:rsidRPr="004F3D55" w:rsidRDefault="00FD6BD0" w:rsidP="004F3D55">
            <w:pPr>
              <w:pStyle w:val="TableParagraph"/>
              <w:spacing w:line="276" w:lineRule="auto"/>
              <w:jc w:val="center"/>
              <w:rPr>
                <w:rFonts w:ascii="Times New Roman" w:eastAsia="Times New Roman" w:hAnsi="Times New Roman" w:cs="Times New Roman"/>
                <w:sz w:val="20"/>
                <w:szCs w:val="20"/>
                <w:lang w:val="uk-UA"/>
              </w:rPr>
            </w:pPr>
          </w:p>
        </w:tc>
        <w:tc>
          <w:tcPr>
            <w:tcW w:w="1281" w:type="dxa"/>
            <w:tcBorders>
              <w:top w:val="single" w:sz="7" w:space="0" w:color="000000"/>
              <w:left w:val="single" w:sz="7" w:space="0" w:color="000000"/>
              <w:bottom w:val="single" w:sz="7" w:space="0" w:color="000000"/>
              <w:right w:val="single" w:sz="5" w:space="0" w:color="000000"/>
            </w:tcBorders>
          </w:tcPr>
          <w:p w:rsidR="00FD6BD0" w:rsidRPr="00981596" w:rsidRDefault="00FD6BD0"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Постійно,</w:t>
            </w:r>
            <w:r w:rsidR="00641528">
              <w:rPr>
                <w:rFonts w:ascii="Times New Roman" w:eastAsia="Times New Roman" w:hAnsi="Times New Roman" w:cs="Times New Roman"/>
                <w:sz w:val="20"/>
                <w:szCs w:val="20"/>
              </w:rPr>
              <w:t xml:space="preserve"> </w:t>
            </w:r>
            <w:r w:rsidRPr="0006306C">
              <w:rPr>
                <w:rFonts w:ascii="Times New Roman" w:eastAsia="Times New Roman" w:hAnsi="Times New Roman" w:cs="Times New Roman"/>
                <w:sz w:val="20"/>
                <w:szCs w:val="20"/>
              </w:rPr>
              <w:t>упродовж</w:t>
            </w:r>
            <w:r w:rsidRPr="00981596">
              <w:rPr>
                <w:rFonts w:ascii="Times New Roman" w:eastAsia="Times New Roman" w:hAnsi="Times New Roman" w:cs="Times New Roman"/>
                <w:sz w:val="20"/>
                <w:szCs w:val="20"/>
              </w:rPr>
              <w:t xml:space="preserve"> року</w:t>
            </w:r>
          </w:p>
        </w:tc>
        <w:tc>
          <w:tcPr>
            <w:tcW w:w="992" w:type="dxa"/>
            <w:tcBorders>
              <w:top w:val="single" w:sz="7" w:space="0" w:color="000000"/>
              <w:left w:val="single" w:sz="5" w:space="0" w:color="000000"/>
              <w:bottom w:val="single" w:sz="7" w:space="0" w:color="000000"/>
              <w:right w:val="single" w:sz="7" w:space="0" w:color="000000"/>
            </w:tcBorders>
          </w:tcPr>
          <w:p w:rsidR="00FD6BD0" w:rsidRPr="00981596" w:rsidRDefault="00FD6BD0" w:rsidP="00FD017D">
            <w:pPr>
              <w:spacing w:line="276" w:lineRule="auto"/>
              <w:rPr>
                <w:sz w:val="20"/>
                <w:szCs w:val="20"/>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uk-UA"/>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627F53" w:rsidRDefault="004F3D55" w:rsidP="00627F53">
            <w:pPr>
              <w:pStyle w:val="TableParagraph"/>
              <w:spacing w:line="276" w:lineRule="auto"/>
              <w:rPr>
                <w:rFonts w:ascii="Times New Roman" w:eastAsia="Times New Roman" w:hAnsi="Times New Roman" w:cs="Times New Roman"/>
                <w:spacing w:val="-1"/>
                <w:sz w:val="20"/>
                <w:szCs w:val="20"/>
                <w:lang w:val="ru-RU"/>
              </w:rPr>
            </w:pPr>
            <w:r w:rsidRPr="00627F53">
              <w:rPr>
                <w:rFonts w:ascii="Times New Roman" w:eastAsia="Times New Roman" w:hAnsi="Times New Roman" w:cs="Times New Roman"/>
                <w:spacing w:val="-1"/>
                <w:sz w:val="20"/>
                <w:szCs w:val="20"/>
                <w:lang w:val="ru-RU"/>
              </w:rPr>
              <w:t>Підготовка</w:t>
            </w:r>
            <w:r w:rsidR="00704AAC">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інформації</w:t>
            </w:r>
            <w:r w:rsidR="00704AAC">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 xml:space="preserve">та для плану </w:t>
            </w:r>
            <w:r w:rsidRPr="00981596">
              <w:rPr>
                <w:rFonts w:ascii="Times New Roman" w:eastAsia="Times New Roman" w:hAnsi="Times New Roman" w:cs="Times New Roman"/>
                <w:spacing w:val="-1"/>
                <w:sz w:val="20"/>
                <w:szCs w:val="20"/>
                <w:lang w:val="ru-RU"/>
              </w:rPr>
              <w:t>закупівель</w:t>
            </w:r>
            <w:r w:rsidRPr="00627F53">
              <w:rPr>
                <w:rFonts w:ascii="Times New Roman" w:eastAsia="Times New Roman" w:hAnsi="Times New Roman" w:cs="Times New Roman"/>
                <w:spacing w:val="-1"/>
                <w:sz w:val="20"/>
                <w:szCs w:val="20"/>
                <w:lang w:val="ru-RU"/>
              </w:rPr>
              <w:t xml:space="preserve"> технологічного </w:t>
            </w:r>
            <w:r w:rsidRPr="00981596">
              <w:rPr>
                <w:rFonts w:ascii="Times New Roman" w:eastAsia="Times New Roman" w:hAnsi="Times New Roman" w:cs="Times New Roman"/>
                <w:spacing w:val="-1"/>
                <w:sz w:val="20"/>
                <w:szCs w:val="20"/>
                <w:lang w:val="ru-RU"/>
              </w:rPr>
              <w:t>обладнання</w:t>
            </w:r>
            <w:r w:rsidRPr="00627F53">
              <w:rPr>
                <w:rFonts w:ascii="Times New Roman" w:eastAsia="Times New Roman" w:hAnsi="Times New Roman" w:cs="Times New Roman"/>
                <w:spacing w:val="-1"/>
                <w:sz w:val="20"/>
                <w:szCs w:val="20"/>
                <w:lang w:val="ru-RU"/>
              </w:rPr>
              <w:t xml:space="preserve"> для харчоблоків </w:t>
            </w:r>
            <w:r w:rsidRPr="00981596">
              <w:rPr>
                <w:rFonts w:ascii="Times New Roman" w:eastAsia="Times New Roman" w:hAnsi="Times New Roman" w:cs="Times New Roman"/>
                <w:spacing w:val="-1"/>
                <w:sz w:val="20"/>
                <w:szCs w:val="20"/>
                <w:lang w:val="ru-RU"/>
              </w:rPr>
              <w:t>відповідно</w:t>
            </w:r>
            <w:r w:rsidRPr="00627F53">
              <w:rPr>
                <w:rFonts w:ascii="Times New Roman" w:eastAsia="Times New Roman" w:hAnsi="Times New Roman" w:cs="Times New Roman"/>
                <w:spacing w:val="-1"/>
                <w:sz w:val="20"/>
                <w:szCs w:val="20"/>
                <w:lang w:val="ru-RU"/>
              </w:rPr>
              <w:t xml:space="preserve"> до </w:t>
            </w:r>
            <w:r w:rsidRPr="00981596">
              <w:rPr>
                <w:rFonts w:ascii="Times New Roman" w:eastAsia="Times New Roman" w:hAnsi="Times New Roman" w:cs="Times New Roman"/>
                <w:spacing w:val="-1"/>
                <w:sz w:val="20"/>
                <w:szCs w:val="20"/>
                <w:lang w:val="ru-RU"/>
              </w:rPr>
              <w:t>Комплексної</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програми</w:t>
            </w:r>
            <w:r w:rsidRPr="00627F53">
              <w:rPr>
                <w:rFonts w:ascii="Times New Roman" w:eastAsia="Times New Roman" w:hAnsi="Times New Roman" w:cs="Times New Roman"/>
                <w:spacing w:val="-1"/>
                <w:sz w:val="20"/>
                <w:szCs w:val="20"/>
                <w:lang w:val="ru-RU"/>
              </w:rPr>
              <w:t xml:space="preserve"> розвитку </w:t>
            </w:r>
            <w:r w:rsidRPr="00981596">
              <w:rPr>
                <w:rFonts w:ascii="Times New Roman" w:eastAsia="Times New Roman" w:hAnsi="Times New Roman" w:cs="Times New Roman"/>
                <w:spacing w:val="-1"/>
                <w:sz w:val="20"/>
                <w:szCs w:val="20"/>
                <w:lang w:val="ru-RU"/>
              </w:rPr>
              <w:t>освіти</w:t>
            </w:r>
            <w:r w:rsidRPr="00627F53">
              <w:rPr>
                <w:rFonts w:ascii="Times New Roman" w:eastAsia="Times New Roman" w:hAnsi="Times New Roman" w:cs="Times New Roman"/>
                <w:spacing w:val="-1"/>
                <w:sz w:val="20"/>
                <w:szCs w:val="20"/>
                <w:lang w:val="ru-RU"/>
              </w:rPr>
              <w:t xml:space="preserve"> </w:t>
            </w:r>
            <w:r w:rsidR="00BE4229">
              <w:rPr>
                <w:rFonts w:ascii="Times New Roman" w:eastAsia="Times New Roman" w:hAnsi="Times New Roman" w:cs="Times New Roman"/>
                <w:spacing w:val="-1"/>
                <w:sz w:val="20"/>
                <w:szCs w:val="20"/>
                <w:lang w:val="ru-RU"/>
              </w:rPr>
              <w:t>м. Харкова</w:t>
            </w:r>
            <w:r w:rsidRPr="00627F53">
              <w:rPr>
                <w:rFonts w:ascii="Times New Roman" w:eastAsia="Times New Roman" w:hAnsi="Times New Roman" w:cs="Times New Roman"/>
                <w:spacing w:val="-1"/>
                <w:sz w:val="20"/>
                <w:szCs w:val="20"/>
                <w:lang w:val="ru-RU"/>
              </w:rPr>
              <w:t xml:space="preserve"> на </w:t>
            </w:r>
            <w:r w:rsidRPr="00981596">
              <w:rPr>
                <w:rFonts w:ascii="Times New Roman" w:eastAsia="Times New Roman" w:hAnsi="Times New Roman" w:cs="Times New Roman"/>
                <w:spacing w:val="-1"/>
                <w:sz w:val="20"/>
                <w:szCs w:val="20"/>
                <w:lang w:val="ru-RU"/>
              </w:rPr>
              <w:t>2018-2022</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роки</w:t>
            </w:r>
            <w:r w:rsidRPr="00627F53">
              <w:rPr>
                <w:rFonts w:ascii="Times New Roman" w:eastAsia="Times New Roman" w:hAnsi="Times New Roman" w:cs="Times New Roman"/>
                <w:spacing w:val="-1"/>
                <w:sz w:val="20"/>
                <w:szCs w:val="20"/>
                <w:lang w:val="ru-RU"/>
              </w:rPr>
              <w:t xml:space="preserve"> у 2018 році.</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FD017D">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Торяник Т.В.</w:t>
            </w:r>
          </w:p>
          <w:p w:rsidR="004F3D55" w:rsidRPr="00E47791" w:rsidRDefault="004F3D55" w:rsidP="00FD017D">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tc>
        <w:tc>
          <w:tcPr>
            <w:tcW w:w="994" w:type="dxa"/>
            <w:tcBorders>
              <w:top w:val="single" w:sz="7" w:space="0" w:color="000000"/>
              <w:left w:val="single" w:sz="7" w:space="0" w:color="000000"/>
              <w:bottom w:val="single" w:sz="7" w:space="0" w:color="000000"/>
              <w:right w:val="single" w:sz="7" w:space="0" w:color="000000"/>
            </w:tcBorders>
          </w:tcPr>
          <w:p w:rsidR="004F3D55" w:rsidRPr="002F721C" w:rsidRDefault="004F3D55" w:rsidP="002F721C">
            <w:pPr>
              <w:jc w:val="both"/>
              <w:rPr>
                <w:rFonts w:ascii="Times New Roman" w:eastAsia="Calibri" w:hAnsi="Times New Roman" w:cs="Times New Roman"/>
                <w:sz w:val="16"/>
                <w:szCs w:val="16"/>
              </w:rPr>
            </w:pPr>
            <w:r w:rsidRPr="002F721C">
              <w:rPr>
                <w:rFonts w:ascii="Times New Roman" w:eastAsia="Calibri" w:hAnsi="Times New Roman" w:cs="Times New Roman"/>
                <w:sz w:val="16"/>
                <w:szCs w:val="16"/>
              </w:rPr>
              <w:t>До 01.03.2018</w:t>
            </w:r>
          </w:p>
          <w:p w:rsidR="004F3D55" w:rsidRPr="00981596" w:rsidRDefault="004F3D55" w:rsidP="002F721C">
            <w:pPr>
              <w:jc w:val="both"/>
              <w:rPr>
                <w:rFonts w:ascii="Times New Roman" w:eastAsia="Times New Roman" w:hAnsi="Times New Roman" w:cs="Times New Roman"/>
                <w:sz w:val="20"/>
                <w:szCs w:val="20"/>
              </w:rPr>
            </w:pPr>
            <w:r w:rsidRPr="002F721C">
              <w:rPr>
                <w:rFonts w:ascii="Times New Roman" w:eastAsia="Calibri" w:hAnsi="Times New Roman" w:cs="Times New Roman"/>
                <w:sz w:val="16"/>
                <w:szCs w:val="16"/>
              </w:rPr>
              <w:t>(січень-лютий)</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Аналітичні</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матеріали</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981596" w:rsidRDefault="004F3D55"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10.01.2018</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uk-UA"/>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704AAC" w:rsidRDefault="004F3D55" w:rsidP="00627F53">
            <w:pPr>
              <w:pStyle w:val="TableParagraph"/>
              <w:spacing w:line="276" w:lineRule="auto"/>
              <w:rPr>
                <w:rFonts w:ascii="Times New Roman" w:eastAsia="Times New Roman" w:hAnsi="Times New Roman" w:cs="Times New Roman"/>
                <w:spacing w:val="-1"/>
                <w:sz w:val="20"/>
                <w:szCs w:val="20"/>
                <w:lang w:val="uk-UA"/>
              </w:rPr>
            </w:pPr>
            <w:r w:rsidRPr="00704AAC">
              <w:rPr>
                <w:rFonts w:ascii="Times New Roman" w:eastAsia="Times New Roman" w:hAnsi="Times New Roman" w:cs="Times New Roman"/>
                <w:spacing w:val="-1"/>
                <w:sz w:val="20"/>
                <w:szCs w:val="20"/>
                <w:lang w:val="uk-UA"/>
              </w:rPr>
              <w:t>Підготовка</w:t>
            </w:r>
            <w:r w:rsidR="00704AAC">
              <w:rPr>
                <w:rFonts w:ascii="Times New Roman" w:eastAsia="Times New Roman" w:hAnsi="Times New Roman" w:cs="Times New Roman"/>
                <w:spacing w:val="-1"/>
                <w:sz w:val="20"/>
                <w:szCs w:val="20"/>
                <w:lang w:val="uk-UA"/>
              </w:rPr>
              <w:t xml:space="preserve"> </w:t>
            </w:r>
            <w:r w:rsidRPr="00704AAC">
              <w:rPr>
                <w:rFonts w:ascii="Times New Roman" w:eastAsia="Times New Roman" w:hAnsi="Times New Roman" w:cs="Times New Roman"/>
                <w:spacing w:val="-1"/>
                <w:sz w:val="20"/>
                <w:szCs w:val="20"/>
                <w:lang w:val="uk-UA"/>
              </w:rPr>
              <w:t>інформації</w:t>
            </w:r>
            <w:r w:rsidR="00704AAC">
              <w:rPr>
                <w:rFonts w:ascii="Times New Roman" w:eastAsia="Times New Roman" w:hAnsi="Times New Roman" w:cs="Times New Roman"/>
                <w:spacing w:val="-1"/>
                <w:sz w:val="20"/>
                <w:szCs w:val="20"/>
                <w:lang w:val="uk-UA"/>
              </w:rPr>
              <w:t xml:space="preserve"> </w:t>
            </w:r>
            <w:r w:rsidRPr="00704AAC">
              <w:rPr>
                <w:rFonts w:ascii="Times New Roman" w:eastAsia="Times New Roman" w:hAnsi="Times New Roman" w:cs="Times New Roman"/>
                <w:spacing w:val="-1"/>
                <w:sz w:val="20"/>
                <w:szCs w:val="20"/>
                <w:lang w:val="uk-UA"/>
              </w:rPr>
              <w:t xml:space="preserve">для плану закупівель дитячих ігрових майданчиків відповідно до заходів розділу «Розвиток матеріально-технічної бази навчальних закладів </w:t>
            </w:r>
            <w:r w:rsidR="00BE4229">
              <w:rPr>
                <w:rFonts w:ascii="Times New Roman" w:eastAsia="Times New Roman" w:hAnsi="Times New Roman" w:cs="Times New Roman"/>
                <w:spacing w:val="-1"/>
                <w:sz w:val="20"/>
                <w:szCs w:val="20"/>
                <w:lang w:val="uk-UA"/>
              </w:rPr>
              <w:t>м. Харкова</w:t>
            </w:r>
            <w:r w:rsidRPr="00704AAC">
              <w:rPr>
                <w:rFonts w:ascii="Times New Roman" w:eastAsia="Times New Roman" w:hAnsi="Times New Roman" w:cs="Times New Roman"/>
                <w:spacing w:val="-1"/>
                <w:sz w:val="20"/>
                <w:szCs w:val="20"/>
                <w:lang w:val="uk-UA"/>
              </w:rPr>
              <w:t xml:space="preserve">» Комплексної програми розвитку освіти </w:t>
            </w:r>
            <w:r w:rsidR="00BE4229">
              <w:rPr>
                <w:rFonts w:ascii="Times New Roman" w:eastAsia="Times New Roman" w:hAnsi="Times New Roman" w:cs="Times New Roman"/>
                <w:spacing w:val="-1"/>
                <w:sz w:val="20"/>
                <w:szCs w:val="20"/>
                <w:lang w:val="uk-UA"/>
              </w:rPr>
              <w:t>м. Харкова</w:t>
            </w:r>
            <w:r w:rsidRPr="00704AAC">
              <w:rPr>
                <w:rFonts w:ascii="Times New Roman" w:eastAsia="Times New Roman" w:hAnsi="Times New Roman" w:cs="Times New Roman"/>
                <w:spacing w:val="-1"/>
                <w:sz w:val="20"/>
                <w:szCs w:val="20"/>
                <w:lang w:val="uk-UA"/>
              </w:rPr>
              <w:t xml:space="preserve"> на 2018-2022 роки у 2019 році.</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Торяник Т.В.</w:t>
            </w:r>
          </w:p>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tc>
        <w:tc>
          <w:tcPr>
            <w:tcW w:w="994" w:type="dxa"/>
            <w:tcBorders>
              <w:top w:val="single" w:sz="7" w:space="0" w:color="000000"/>
              <w:left w:val="single" w:sz="7" w:space="0" w:color="000000"/>
              <w:bottom w:val="single" w:sz="7" w:space="0" w:color="000000"/>
              <w:right w:val="single" w:sz="7" w:space="0" w:color="000000"/>
            </w:tcBorders>
          </w:tcPr>
          <w:p w:rsidR="004F3D55" w:rsidRPr="00981596" w:rsidRDefault="004F3D55" w:rsidP="002F721C">
            <w:pPr>
              <w:jc w:val="both"/>
              <w:rPr>
                <w:rFonts w:ascii="Times New Roman" w:eastAsia="Times New Roman" w:hAnsi="Times New Roman" w:cs="Times New Roman"/>
                <w:sz w:val="20"/>
                <w:szCs w:val="20"/>
              </w:rPr>
            </w:pPr>
            <w:r w:rsidRPr="002F721C">
              <w:rPr>
                <w:rFonts w:ascii="Times New Roman" w:eastAsia="Calibri" w:hAnsi="Times New Roman" w:cs="Times New Roman"/>
                <w:sz w:val="16"/>
                <w:szCs w:val="16"/>
              </w:rPr>
              <w:t>До 01.12.2018</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База даних</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981596" w:rsidRDefault="004F3D55"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25.11.2018</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uk-UA"/>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627F53" w:rsidRDefault="004F3D55" w:rsidP="0064152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641528" w:rsidRP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стану</w:t>
            </w:r>
            <w:r w:rsidR="00641528" w:rsidRP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організації</w:t>
            </w:r>
            <w:r w:rsidR="00641528" w:rsidRP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санітарно-екологічного</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очищення</w:t>
            </w:r>
            <w:r w:rsidRPr="00627F53">
              <w:rPr>
                <w:rFonts w:ascii="Times New Roman" w:eastAsia="Times New Roman" w:hAnsi="Times New Roman" w:cs="Times New Roman"/>
                <w:spacing w:val="-1"/>
                <w:sz w:val="20"/>
                <w:szCs w:val="20"/>
                <w:lang w:val="ru-RU"/>
              </w:rPr>
              <w:t xml:space="preserve"> та </w:t>
            </w:r>
            <w:r w:rsidRPr="00981596">
              <w:rPr>
                <w:rFonts w:ascii="Times New Roman" w:eastAsia="Times New Roman" w:hAnsi="Times New Roman" w:cs="Times New Roman"/>
                <w:spacing w:val="-1"/>
                <w:sz w:val="20"/>
                <w:szCs w:val="20"/>
                <w:lang w:val="ru-RU"/>
              </w:rPr>
              <w:t>благоустрою</w:t>
            </w:r>
            <w:r w:rsidRPr="00627F53">
              <w:rPr>
                <w:rFonts w:ascii="Times New Roman" w:eastAsia="Times New Roman" w:hAnsi="Times New Roman" w:cs="Times New Roman"/>
                <w:spacing w:val="-1"/>
                <w:sz w:val="20"/>
                <w:szCs w:val="20"/>
                <w:lang w:val="ru-RU"/>
              </w:rPr>
              <w:t xml:space="preserve"> територій</w:t>
            </w:r>
            <w:r w:rsid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 освіти району</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Мірошніченко</w:t>
            </w:r>
            <w:r w:rsidR="00E47791">
              <w:rPr>
                <w:rFonts w:ascii="Times New Roman" w:eastAsia="Times New Roman" w:hAnsi="Times New Roman" w:cs="Times New Roman"/>
                <w:spacing w:val="-1"/>
                <w:sz w:val="20"/>
                <w:szCs w:val="20"/>
                <w:lang w:val="uk-UA"/>
              </w:rPr>
              <w:t xml:space="preserve"> </w:t>
            </w:r>
            <w:r w:rsidRPr="00E47791">
              <w:rPr>
                <w:rFonts w:ascii="Times New Roman" w:eastAsia="Times New Roman" w:hAnsi="Times New Roman" w:cs="Times New Roman"/>
                <w:spacing w:val="-1"/>
                <w:sz w:val="20"/>
                <w:szCs w:val="20"/>
                <w:lang w:val="uk-UA"/>
              </w:rPr>
              <w:t>А.К.</w:t>
            </w:r>
          </w:p>
        </w:tc>
        <w:tc>
          <w:tcPr>
            <w:tcW w:w="994" w:type="dxa"/>
            <w:tcBorders>
              <w:top w:val="single" w:sz="7" w:space="0" w:color="000000"/>
              <w:left w:val="single" w:sz="7" w:space="0" w:color="000000"/>
              <w:bottom w:val="single" w:sz="7" w:space="0" w:color="000000"/>
              <w:right w:val="single" w:sz="7" w:space="0" w:color="000000"/>
            </w:tcBorders>
          </w:tcPr>
          <w:p w:rsidR="004F3D55" w:rsidRPr="002F721C" w:rsidRDefault="004F3D55" w:rsidP="002F721C">
            <w:pPr>
              <w:pStyle w:val="TableParagraph"/>
              <w:spacing w:line="276" w:lineRule="auto"/>
              <w:rPr>
                <w:rFonts w:ascii="Times New Roman" w:eastAsia="Times New Roman" w:hAnsi="Times New Roman" w:cs="Times New Roman"/>
                <w:sz w:val="18"/>
                <w:szCs w:val="18"/>
              </w:rPr>
            </w:pPr>
            <w:r w:rsidRPr="002F721C">
              <w:rPr>
                <w:rFonts w:ascii="Times New Roman" w:eastAsia="Times New Roman" w:hAnsi="Times New Roman" w:cs="Times New Roman"/>
                <w:spacing w:val="-1"/>
                <w:sz w:val="18"/>
                <w:szCs w:val="18"/>
              </w:rPr>
              <w:t>Щоп’ятниці</w:t>
            </w:r>
          </w:p>
          <w:p w:rsidR="004F3D55" w:rsidRPr="00981596" w:rsidRDefault="004F3D55" w:rsidP="002F721C">
            <w:pPr>
              <w:pStyle w:val="TableParagraph"/>
              <w:spacing w:line="276" w:lineRule="auto"/>
              <w:rPr>
                <w:rFonts w:ascii="Times New Roman" w:eastAsia="Times New Roman" w:hAnsi="Times New Roman" w:cs="Times New Roman"/>
                <w:sz w:val="20"/>
                <w:szCs w:val="20"/>
              </w:rPr>
            </w:pPr>
            <w:r w:rsidRPr="002F721C">
              <w:rPr>
                <w:rFonts w:ascii="Times New Roman" w:eastAsia="Times New Roman" w:hAnsi="Times New Roman" w:cs="Times New Roman"/>
                <w:sz w:val="18"/>
                <w:szCs w:val="18"/>
              </w:rPr>
              <w:t>З 15.03.2018 до</w:t>
            </w:r>
            <w:r w:rsidR="00641528">
              <w:rPr>
                <w:rFonts w:ascii="Times New Roman" w:eastAsia="Times New Roman" w:hAnsi="Times New Roman" w:cs="Times New Roman"/>
                <w:sz w:val="18"/>
                <w:szCs w:val="18"/>
              </w:rPr>
              <w:t xml:space="preserve"> </w:t>
            </w:r>
            <w:r w:rsidRPr="002F721C">
              <w:rPr>
                <w:rFonts w:ascii="Times New Roman" w:eastAsia="Times New Roman" w:hAnsi="Times New Roman" w:cs="Times New Roman"/>
                <w:sz w:val="18"/>
                <w:szCs w:val="18"/>
              </w:rPr>
              <w:t>15.05.2018</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 xml:space="preserve">Звіти до </w:t>
            </w:r>
            <w:r w:rsidR="00641528">
              <w:rPr>
                <w:rFonts w:ascii="Times New Roman" w:eastAsia="Times New Roman" w:hAnsi="Times New Roman" w:cs="Times New Roman"/>
                <w:spacing w:val="-1"/>
                <w:sz w:val="20"/>
                <w:szCs w:val="20"/>
                <w:lang w:val="ru-RU"/>
              </w:rPr>
              <w:t xml:space="preserve">ДО ХМР </w:t>
            </w:r>
            <w:r w:rsidRPr="00981596">
              <w:rPr>
                <w:rFonts w:ascii="Times New Roman" w:eastAsia="Times New Roman" w:hAnsi="Times New Roman" w:cs="Times New Roman"/>
                <w:spacing w:val="-1"/>
                <w:sz w:val="20"/>
                <w:szCs w:val="20"/>
                <w:lang w:val="ru-RU"/>
              </w:rPr>
              <w:t>Інформація</w:t>
            </w:r>
            <w:r w:rsidRPr="0039581D">
              <w:rPr>
                <w:rFonts w:ascii="Times New Roman" w:eastAsia="Times New Roman" w:hAnsi="Times New Roman" w:cs="Times New Roman"/>
                <w:spacing w:val="-1"/>
                <w:sz w:val="20"/>
                <w:szCs w:val="20"/>
                <w:lang w:val="ru-RU"/>
              </w:rPr>
              <w:t xml:space="preserve"> до</w:t>
            </w:r>
            <w:r w:rsid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апаратної</w:t>
            </w:r>
            <w:r w:rsidRPr="0039581D">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наради</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981596" w:rsidRDefault="004F3D55"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Щоп’ятниці</w:t>
            </w:r>
          </w:p>
          <w:p w:rsidR="004F3D55" w:rsidRPr="00981596" w:rsidRDefault="004F3D55"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З 16.03.2018 до</w:t>
            </w:r>
          </w:p>
          <w:p w:rsidR="004F3D55" w:rsidRPr="00981596" w:rsidRDefault="004F3D55"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15.05.2018</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uk-UA"/>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981596" w:rsidRDefault="004F3D55"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 забезпечення</w:t>
            </w:r>
            <w:r w:rsid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приладами обліку енергоносіїв закладів освіти району</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Мірошніченко А.К.</w:t>
            </w:r>
          </w:p>
        </w:tc>
        <w:tc>
          <w:tcPr>
            <w:tcW w:w="994" w:type="dxa"/>
            <w:tcBorders>
              <w:top w:val="single" w:sz="7" w:space="0" w:color="000000"/>
              <w:left w:val="single" w:sz="7" w:space="0" w:color="000000"/>
              <w:bottom w:val="single" w:sz="7" w:space="0" w:color="000000"/>
              <w:right w:val="single" w:sz="7" w:space="0" w:color="000000"/>
            </w:tcBorders>
          </w:tcPr>
          <w:p w:rsidR="004F3D55" w:rsidRPr="002F721C" w:rsidRDefault="004F3D55" w:rsidP="002F721C">
            <w:pPr>
              <w:jc w:val="both"/>
              <w:rPr>
                <w:rFonts w:ascii="Times New Roman" w:eastAsia="Calibri" w:hAnsi="Times New Roman" w:cs="Times New Roman"/>
                <w:sz w:val="16"/>
                <w:szCs w:val="16"/>
              </w:rPr>
            </w:pPr>
            <w:r w:rsidRPr="002F721C">
              <w:rPr>
                <w:rFonts w:ascii="Times New Roman" w:eastAsia="Calibri" w:hAnsi="Times New Roman" w:cs="Times New Roman"/>
                <w:sz w:val="16"/>
                <w:szCs w:val="16"/>
              </w:rPr>
              <w:t>До 06.06.2018</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981596" w:rsidRDefault="004F3D55"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30.05.2018</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uk-UA"/>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627F53" w:rsidRDefault="004F3D55"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Вивчення</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технічного</w:t>
            </w:r>
            <w:r w:rsidRPr="00627F53">
              <w:rPr>
                <w:rFonts w:ascii="Times New Roman" w:eastAsia="Times New Roman" w:hAnsi="Times New Roman" w:cs="Times New Roman"/>
                <w:spacing w:val="-1"/>
                <w:sz w:val="20"/>
                <w:szCs w:val="20"/>
                <w:lang w:val="ru-RU"/>
              </w:rPr>
              <w:t xml:space="preserve"> стану будівель та споруд закладів освіти району</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Торяник Т.В.</w:t>
            </w:r>
          </w:p>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tc>
        <w:tc>
          <w:tcPr>
            <w:tcW w:w="994" w:type="dxa"/>
            <w:tcBorders>
              <w:top w:val="single" w:sz="7" w:space="0" w:color="000000"/>
              <w:left w:val="single" w:sz="7" w:space="0" w:color="000000"/>
              <w:bottom w:val="single" w:sz="7" w:space="0" w:color="000000"/>
              <w:right w:val="single" w:sz="7" w:space="0" w:color="000000"/>
            </w:tcBorders>
          </w:tcPr>
          <w:p w:rsidR="004F3D55" w:rsidRPr="002F721C" w:rsidRDefault="004F3D55" w:rsidP="002F721C">
            <w:pPr>
              <w:jc w:val="both"/>
              <w:rPr>
                <w:rFonts w:ascii="Times New Roman" w:eastAsia="Calibri" w:hAnsi="Times New Roman" w:cs="Times New Roman"/>
                <w:sz w:val="16"/>
                <w:szCs w:val="16"/>
              </w:rPr>
            </w:pPr>
            <w:r w:rsidRPr="002F721C">
              <w:rPr>
                <w:rFonts w:ascii="Times New Roman" w:eastAsia="Calibri" w:hAnsi="Times New Roman" w:cs="Times New Roman"/>
                <w:sz w:val="16"/>
                <w:szCs w:val="16"/>
              </w:rPr>
              <w:t>До 05.04.2018</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Акти обстежень</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981596" w:rsidRDefault="004F3D55"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30.03.2018</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uk-UA"/>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627F53" w:rsidRDefault="004F3D55" w:rsidP="00641528">
            <w:pPr>
              <w:pStyle w:val="TableParagraph"/>
              <w:spacing w:line="276" w:lineRule="auto"/>
              <w:ind w:right="101"/>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Аналіз</w:t>
            </w:r>
            <w:r w:rsidR="00641528" w:rsidRPr="0064152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стану</w:t>
            </w:r>
            <w:r w:rsidR="0064152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технологічного</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обладнання</w:t>
            </w:r>
            <w:r w:rsidRPr="00627F53">
              <w:rPr>
                <w:rFonts w:ascii="Times New Roman" w:eastAsia="Times New Roman" w:hAnsi="Times New Roman" w:cs="Times New Roman"/>
                <w:spacing w:val="-1"/>
                <w:sz w:val="20"/>
                <w:szCs w:val="20"/>
                <w:lang w:val="ru-RU"/>
              </w:rPr>
              <w:t xml:space="preserve"> з </w:t>
            </w:r>
            <w:r w:rsidRPr="00981596">
              <w:rPr>
                <w:rFonts w:ascii="Times New Roman" w:eastAsia="Times New Roman" w:hAnsi="Times New Roman" w:cs="Times New Roman"/>
                <w:spacing w:val="-1"/>
                <w:sz w:val="20"/>
                <w:szCs w:val="20"/>
                <w:lang w:val="ru-RU"/>
              </w:rPr>
              <w:t>метою</w:t>
            </w:r>
            <w:r w:rsidRPr="00627F53">
              <w:rPr>
                <w:rFonts w:ascii="Times New Roman" w:eastAsia="Times New Roman" w:hAnsi="Times New Roman" w:cs="Times New Roman"/>
                <w:spacing w:val="-1"/>
                <w:sz w:val="20"/>
                <w:szCs w:val="20"/>
                <w:lang w:val="ru-RU"/>
              </w:rPr>
              <w:t xml:space="preserve"> його </w:t>
            </w:r>
            <w:r w:rsidRPr="00981596">
              <w:rPr>
                <w:rFonts w:ascii="Times New Roman" w:eastAsia="Times New Roman" w:hAnsi="Times New Roman" w:cs="Times New Roman"/>
                <w:spacing w:val="-1"/>
                <w:sz w:val="20"/>
                <w:szCs w:val="20"/>
                <w:lang w:val="ru-RU"/>
              </w:rPr>
              <w:t>оновлення.</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Торяник Т.В.</w:t>
            </w:r>
          </w:p>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tc>
        <w:tc>
          <w:tcPr>
            <w:tcW w:w="994" w:type="dxa"/>
            <w:tcBorders>
              <w:top w:val="single" w:sz="7" w:space="0" w:color="000000"/>
              <w:left w:val="single" w:sz="7" w:space="0" w:color="000000"/>
              <w:bottom w:val="single" w:sz="7" w:space="0" w:color="000000"/>
              <w:right w:val="single" w:sz="7" w:space="0" w:color="000000"/>
            </w:tcBorders>
          </w:tcPr>
          <w:p w:rsidR="004F3D55" w:rsidRPr="002F721C" w:rsidRDefault="004F3D55" w:rsidP="002F721C">
            <w:pPr>
              <w:jc w:val="both"/>
              <w:rPr>
                <w:rFonts w:ascii="Times New Roman" w:eastAsia="Calibri" w:hAnsi="Times New Roman" w:cs="Times New Roman"/>
                <w:sz w:val="16"/>
                <w:szCs w:val="16"/>
              </w:rPr>
            </w:pPr>
            <w:r w:rsidRPr="002F721C">
              <w:rPr>
                <w:rFonts w:ascii="Times New Roman" w:eastAsia="Calibri" w:hAnsi="Times New Roman" w:cs="Times New Roman"/>
                <w:sz w:val="16"/>
                <w:szCs w:val="16"/>
              </w:rPr>
              <w:t>До 01.12.2018</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База даних</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981596" w:rsidRDefault="004F3D55" w:rsidP="0006306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z w:val="20"/>
                <w:szCs w:val="20"/>
              </w:rPr>
              <w:t>До 25.11.2018</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uk-UA"/>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627F53" w:rsidRDefault="004F3D55"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Підготовка</w:t>
            </w:r>
            <w:r w:rsidR="00704AAC">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інформації</w:t>
            </w:r>
            <w:r w:rsidRPr="00627F53">
              <w:rPr>
                <w:rFonts w:ascii="Times New Roman" w:eastAsia="Times New Roman" w:hAnsi="Times New Roman" w:cs="Times New Roman"/>
                <w:spacing w:val="-1"/>
                <w:sz w:val="20"/>
                <w:szCs w:val="20"/>
                <w:lang w:val="ru-RU"/>
              </w:rPr>
              <w:t xml:space="preserve"> до районних та міських штабів з </w:t>
            </w:r>
            <w:r w:rsidRPr="00981596">
              <w:rPr>
                <w:rFonts w:ascii="Times New Roman" w:eastAsia="Times New Roman" w:hAnsi="Times New Roman" w:cs="Times New Roman"/>
                <w:spacing w:val="-1"/>
                <w:sz w:val="20"/>
                <w:szCs w:val="20"/>
                <w:lang w:val="ru-RU"/>
              </w:rPr>
              <w:t>питань</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підготовки</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навчальних</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закладів</w:t>
            </w:r>
            <w:r w:rsidRPr="00627F53">
              <w:rPr>
                <w:rFonts w:ascii="Times New Roman" w:eastAsia="Times New Roman" w:hAnsi="Times New Roman" w:cs="Times New Roman"/>
                <w:spacing w:val="-1"/>
                <w:sz w:val="20"/>
                <w:szCs w:val="20"/>
                <w:lang w:val="ru-RU"/>
              </w:rPr>
              <w:t xml:space="preserve"> до </w:t>
            </w:r>
            <w:r w:rsidRPr="00981596">
              <w:rPr>
                <w:rFonts w:ascii="Times New Roman" w:eastAsia="Times New Roman" w:hAnsi="Times New Roman" w:cs="Times New Roman"/>
                <w:spacing w:val="-1"/>
                <w:sz w:val="20"/>
                <w:szCs w:val="20"/>
                <w:lang w:val="ru-RU"/>
              </w:rPr>
              <w:t>роботи</w:t>
            </w:r>
            <w:r w:rsidRPr="00627F53">
              <w:rPr>
                <w:rFonts w:ascii="Times New Roman" w:eastAsia="Times New Roman" w:hAnsi="Times New Roman" w:cs="Times New Roman"/>
                <w:spacing w:val="-1"/>
                <w:sz w:val="20"/>
                <w:szCs w:val="20"/>
                <w:lang w:val="ru-RU"/>
              </w:rPr>
              <w:t xml:space="preserve"> в </w:t>
            </w:r>
            <w:r w:rsidRPr="00981596">
              <w:rPr>
                <w:rFonts w:ascii="Times New Roman" w:eastAsia="Times New Roman" w:hAnsi="Times New Roman" w:cs="Times New Roman"/>
                <w:spacing w:val="-1"/>
                <w:sz w:val="20"/>
                <w:szCs w:val="20"/>
                <w:lang w:val="ru-RU"/>
              </w:rPr>
              <w:t>осінньо-зимовий</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період</w:t>
            </w:r>
            <w:r w:rsidRPr="00627F53">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2018-2019</w:t>
            </w:r>
            <w:r w:rsidRPr="00627F53">
              <w:rPr>
                <w:rFonts w:ascii="Times New Roman" w:eastAsia="Times New Roman" w:hAnsi="Times New Roman" w:cs="Times New Roman"/>
                <w:spacing w:val="-1"/>
                <w:sz w:val="20"/>
                <w:szCs w:val="20"/>
                <w:lang w:val="ru-RU"/>
              </w:rPr>
              <w:t xml:space="preserve"> років.</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Торяник Т.В.</w:t>
            </w:r>
          </w:p>
        </w:tc>
        <w:tc>
          <w:tcPr>
            <w:tcW w:w="994" w:type="dxa"/>
            <w:tcBorders>
              <w:top w:val="single" w:sz="7" w:space="0" w:color="000000"/>
              <w:left w:val="single" w:sz="7" w:space="0" w:color="000000"/>
              <w:bottom w:val="single" w:sz="7" w:space="0" w:color="000000"/>
              <w:right w:val="single" w:sz="7" w:space="0" w:color="000000"/>
            </w:tcBorders>
          </w:tcPr>
          <w:p w:rsidR="004F3D55" w:rsidRPr="00981596" w:rsidRDefault="004F3D55" w:rsidP="002F721C">
            <w:pPr>
              <w:pStyle w:val="TableParagraph"/>
              <w:spacing w:line="276" w:lineRule="auto"/>
              <w:rPr>
                <w:rFonts w:ascii="Times New Roman" w:eastAsia="Times New Roman" w:hAnsi="Times New Roman" w:cs="Times New Roman"/>
                <w:sz w:val="20"/>
                <w:szCs w:val="20"/>
              </w:rPr>
            </w:pPr>
            <w:r w:rsidRPr="00981596">
              <w:rPr>
                <w:rFonts w:ascii="Times New Roman" w:eastAsia="Times New Roman" w:hAnsi="Times New Roman" w:cs="Times New Roman"/>
                <w:spacing w:val="-1"/>
                <w:sz w:val="20"/>
                <w:szCs w:val="20"/>
              </w:rPr>
              <w:t>Червень</w:t>
            </w:r>
            <w:r w:rsidRPr="00981596">
              <w:rPr>
                <w:rFonts w:ascii="Times New Roman" w:eastAsia="Times New Roman" w:hAnsi="Times New Roman" w:cs="Times New Roman"/>
                <w:spacing w:val="1"/>
                <w:sz w:val="20"/>
                <w:szCs w:val="20"/>
              </w:rPr>
              <w:t xml:space="preserve"> </w:t>
            </w:r>
            <w:r w:rsidRPr="00981596">
              <w:rPr>
                <w:rFonts w:ascii="Times New Roman" w:eastAsia="Times New Roman" w:hAnsi="Times New Roman" w:cs="Times New Roman"/>
                <w:sz w:val="20"/>
                <w:szCs w:val="20"/>
              </w:rPr>
              <w:t>–</w:t>
            </w:r>
            <w:r w:rsidR="00641528">
              <w:rPr>
                <w:rFonts w:ascii="Times New Roman" w:eastAsia="Times New Roman" w:hAnsi="Times New Roman" w:cs="Times New Roman"/>
                <w:sz w:val="20"/>
                <w:szCs w:val="20"/>
              </w:rPr>
              <w:t xml:space="preserve"> </w:t>
            </w:r>
            <w:r w:rsidRPr="00981596">
              <w:rPr>
                <w:rFonts w:ascii="Times New Roman" w:eastAsia="Times New Roman" w:hAnsi="Times New Roman" w:cs="Times New Roman"/>
                <w:spacing w:val="-1"/>
                <w:sz w:val="20"/>
                <w:szCs w:val="20"/>
              </w:rPr>
              <w:t>вересень</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w:t>
            </w:r>
            <w:r w:rsidR="0039581D">
              <w:rPr>
                <w:rFonts w:ascii="Times New Roman" w:eastAsia="Times New Roman" w:hAnsi="Times New Roman" w:cs="Times New Roman"/>
                <w:spacing w:val="-1"/>
                <w:sz w:val="20"/>
                <w:szCs w:val="20"/>
                <w:lang w:val="ru-RU"/>
              </w:rPr>
              <w:t xml:space="preserve"> </w:t>
            </w:r>
            <w:r w:rsidRPr="0039581D">
              <w:rPr>
                <w:rFonts w:ascii="Times New Roman" w:eastAsia="Times New Roman" w:hAnsi="Times New Roman" w:cs="Times New Roman"/>
                <w:spacing w:val="-1"/>
                <w:sz w:val="20"/>
                <w:szCs w:val="20"/>
                <w:lang w:val="ru-RU"/>
              </w:rPr>
              <w:t>інформація</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06306C" w:rsidRDefault="004F3D55" w:rsidP="0006306C">
            <w:pPr>
              <w:pStyle w:val="TableParagraph"/>
              <w:spacing w:line="276" w:lineRule="auto"/>
              <w:rPr>
                <w:rFonts w:ascii="Times New Roman" w:eastAsia="Times New Roman" w:hAnsi="Times New Roman" w:cs="Times New Roman"/>
                <w:sz w:val="20"/>
                <w:szCs w:val="20"/>
                <w:lang w:val="ru-RU"/>
              </w:rPr>
            </w:pPr>
            <w:r w:rsidRPr="0006306C">
              <w:rPr>
                <w:rFonts w:ascii="Times New Roman" w:eastAsia="Times New Roman" w:hAnsi="Times New Roman" w:cs="Times New Roman"/>
                <w:sz w:val="20"/>
                <w:szCs w:val="20"/>
                <w:lang w:val="ru-RU"/>
              </w:rPr>
              <w:t xml:space="preserve">Згідно з планом </w:t>
            </w:r>
            <w:r>
              <w:rPr>
                <w:rFonts w:ascii="Times New Roman" w:eastAsia="Times New Roman" w:hAnsi="Times New Roman" w:cs="Times New Roman"/>
                <w:sz w:val="20"/>
                <w:szCs w:val="20"/>
                <w:lang w:val="ru-RU"/>
              </w:rPr>
              <w:t>п</w:t>
            </w:r>
            <w:r w:rsidRPr="0006306C">
              <w:rPr>
                <w:rFonts w:ascii="Times New Roman" w:eastAsia="Times New Roman" w:hAnsi="Times New Roman" w:cs="Times New Roman"/>
                <w:sz w:val="20"/>
                <w:szCs w:val="20"/>
                <w:lang w:val="ru-RU"/>
              </w:rPr>
              <w:t>роведення районних та міських</w:t>
            </w:r>
            <w:r>
              <w:rPr>
                <w:rFonts w:ascii="Times New Roman" w:eastAsia="Times New Roman" w:hAnsi="Times New Roman" w:cs="Times New Roman"/>
                <w:sz w:val="20"/>
                <w:szCs w:val="20"/>
                <w:lang w:val="ru-RU"/>
              </w:rPr>
              <w:t xml:space="preserve"> </w:t>
            </w:r>
            <w:r w:rsidRPr="0006306C">
              <w:rPr>
                <w:rFonts w:ascii="Times New Roman" w:eastAsia="Times New Roman" w:hAnsi="Times New Roman" w:cs="Times New Roman"/>
                <w:sz w:val="20"/>
                <w:szCs w:val="20"/>
                <w:lang w:val="ru-RU"/>
              </w:rPr>
              <w:t>штабів щодо підготовки міського господарства до роботи в опалювальний період</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lang w:val="ru-RU"/>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ru-RU"/>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981596" w:rsidRDefault="004F3D55"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Підготовка звіту до УПСЗН «Оперативна інформація про стан роботи з питань охорони праці учнів та вихованців навчально-виховнихт закладів»</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tc>
        <w:tc>
          <w:tcPr>
            <w:tcW w:w="994" w:type="dxa"/>
            <w:tcBorders>
              <w:top w:val="single" w:sz="7" w:space="0" w:color="000000"/>
              <w:left w:val="single" w:sz="7" w:space="0" w:color="000000"/>
              <w:bottom w:val="single" w:sz="7" w:space="0" w:color="000000"/>
              <w:right w:val="single" w:sz="7" w:space="0" w:color="000000"/>
            </w:tcBorders>
          </w:tcPr>
          <w:p w:rsidR="004F3D55" w:rsidRPr="00981596" w:rsidRDefault="004F3D55" w:rsidP="002F721C">
            <w:pPr>
              <w:pStyle w:val="TableParagraph"/>
              <w:spacing w:line="276" w:lineRule="auto"/>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До 05 числа місяця, наступного за звітним періодом, щоквартально</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 таблиця</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4F3D55" w:rsidRDefault="004F3D55" w:rsidP="0006306C">
            <w:pPr>
              <w:pStyle w:val="TableParagraph"/>
              <w:spacing w:line="276" w:lineRule="auto"/>
              <w:rPr>
                <w:rFonts w:ascii="Times New Roman" w:eastAsia="Times New Roman" w:hAnsi="Times New Roman" w:cs="Times New Roman"/>
                <w:sz w:val="20"/>
                <w:szCs w:val="20"/>
                <w:lang w:val="ru-RU"/>
              </w:rPr>
            </w:pPr>
            <w:r w:rsidRPr="004F3D55">
              <w:rPr>
                <w:rFonts w:ascii="Times New Roman" w:eastAsia="Times New Roman" w:hAnsi="Times New Roman" w:cs="Times New Roman"/>
                <w:sz w:val="20"/>
                <w:szCs w:val="20"/>
                <w:lang w:val="ru-RU"/>
              </w:rPr>
              <w:t>До 01 числа місяця, наступного за звітним періодом, щоквартально</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lang w:val="ru-RU"/>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ru-RU"/>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627F53" w:rsidRDefault="004F3D55"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 xml:space="preserve">Підготовка інформації до УПСЗН « </w:t>
            </w:r>
            <w:r w:rsidRPr="00627F53">
              <w:rPr>
                <w:rFonts w:ascii="Times New Roman" w:eastAsia="Times New Roman" w:hAnsi="Times New Roman" w:cs="Times New Roman"/>
                <w:spacing w:val="-1"/>
                <w:sz w:val="20"/>
                <w:szCs w:val="20"/>
                <w:lang w:val="ru-RU"/>
              </w:rPr>
              <w:t>План</w:t>
            </w:r>
            <w:r w:rsidR="00913668">
              <w:rPr>
                <w:rFonts w:ascii="Times New Roman" w:eastAsia="Times New Roman" w:hAnsi="Times New Roman" w:cs="Times New Roman"/>
                <w:spacing w:val="-1"/>
                <w:sz w:val="20"/>
                <w:szCs w:val="20"/>
                <w:lang w:val="ru-RU"/>
              </w:rPr>
              <w:t xml:space="preserve"> </w:t>
            </w:r>
            <w:r w:rsidRPr="00627F53">
              <w:rPr>
                <w:rFonts w:ascii="Times New Roman" w:eastAsia="Times New Roman" w:hAnsi="Times New Roman" w:cs="Times New Roman"/>
                <w:spacing w:val="-1"/>
                <w:sz w:val="20"/>
                <w:szCs w:val="20"/>
                <w:lang w:val="ru-RU"/>
              </w:rPr>
              <w:t>першочергових заходів з профілактики травматизму невиробничого характеру в закладах освіти»</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tc>
        <w:tc>
          <w:tcPr>
            <w:tcW w:w="994" w:type="dxa"/>
            <w:tcBorders>
              <w:top w:val="single" w:sz="7" w:space="0" w:color="000000"/>
              <w:left w:val="single" w:sz="7" w:space="0" w:color="000000"/>
              <w:bottom w:val="single" w:sz="7" w:space="0" w:color="000000"/>
              <w:right w:val="single" w:sz="7" w:space="0" w:color="000000"/>
            </w:tcBorders>
          </w:tcPr>
          <w:p w:rsidR="004F3D55" w:rsidRPr="002F721C" w:rsidRDefault="004F3D55" w:rsidP="002F721C">
            <w:pPr>
              <w:jc w:val="both"/>
              <w:rPr>
                <w:rFonts w:ascii="Times New Roman" w:eastAsia="Calibri" w:hAnsi="Times New Roman" w:cs="Times New Roman"/>
                <w:sz w:val="16"/>
                <w:szCs w:val="16"/>
              </w:rPr>
            </w:pPr>
            <w:r w:rsidRPr="002F721C">
              <w:rPr>
                <w:rFonts w:ascii="Times New Roman" w:eastAsia="Calibri" w:hAnsi="Times New Roman" w:cs="Times New Roman"/>
                <w:sz w:val="16"/>
                <w:szCs w:val="16"/>
              </w:rPr>
              <w:t>До 25.06.2018</w:t>
            </w:r>
          </w:p>
          <w:p w:rsidR="004F3D55" w:rsidRPr="00981596" w:rsidRDefault="004F3D55" w:rsidP="002F721C">
            <w:pPr>
              <w:jc w:val="both"/>
              <w:rPr>
                <w:rFonts w:ascii="Times New Roman" w:eastAsia="Times New Roman" w:hAnsi="Times New Roman" w:cs="Times New Roman"/>
                <w:sz w:val="20"/>
                <w:szCs w:val="20"/>
                <w:lang w:val="uk-UA"/>
              </w:rPr>
            </w:pPr>
            <w:r w:rsidRPr="002F721C">
              <w:rPr>
                <w:rFonts w:ascii="Times New Roman" w:eastAsia="Calibri" w:hAnsi="Times New Roman" w:cs="Times New Roman"/>
                <w:sz w:val="16"/>
                <w:szCs w:val="16"/>
              </w:rPr>
              <w:t>До 25.12.2018</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 таблиця</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06306C" w:rsidRDefault="004F3D55"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До 20.06.2018</w:t>
            </w:r>
          </w:p>
          <w:p w:rsidR="004F3D55" w:rsidRPr="0006306C" w:rsidRDefault="004F3D55" w:rsidP="0006306C">
            <w:pPr>
              <w:pStyle w:val="TableParagraph"/>
              <w:spacing w:line="276" w:lineRule="auto"/>
              <w:rPr>
                <w:rFonts w:ascii="Times New Roman" w:eastAsia="Times New Roman" w:hAnsi="Times New Roman" w:cs="Times New Roman"/>
                <w:sz w:val="20"/>
                <w:szCs w:val="20"/>
              </w:rPr>
            </w:pPr>
            <w:r w:rsidRPr="0006306C">
              <w:rPr>
                <w:rFonts w:ascii="Times New Roman" w:eastAsia="Times New Roman" w:hAnsi="Times New Roman" w:cs="Times New Roman"/>
                <w:sz w:val="20"/>
                <w:szCs w:val="20"/>
              </w:rPr>
              <w:t>До 20.12.2018</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lang w:val="ru-RU"/>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ru-RU"/>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981596" w:rsidRDefault="004F3D55" w:rsidP="00913668">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Підготовка звіту до УПСЗН «Оперативна інформація щодо стану охорони праці, виробничого травматизму, умов праці та</w:t>
            </w:r>
            <w:r w:rsidR="00913668">
              <w:rPr>
                <w:rFonts w:ascii="Times New Roman" w:eastAsia="Times New Roman" w:hAnsi="Times New Roman" w:cs="Times New Roman"/>
                <w:spacing w:val="-1"/>
                <w:sz w:val="20"/>
                <w:szCs w:val="20"/>
                <w:lang w:val="ru-RU"/>
              </w:rPr>
              <w:t xml:space="preserve"> </w:t>
            </w:r>
            <w:r w:rsidRPr="00981596">
              <w:rPr>
                <w:rFonts w:ascii="Times New Roman" w:eastAsia="Times New Roman" w:hAnsi="Times New Roman" w:cs="Times New Roman"/>
                <w:spacing w:val="-1"/>
                <w:sz w:val="20"/>
                <w:szCs w:val="20"/>
                <w:lang w:val="ru-RU"/>
              </w:rPr>
              <w:t>профзахворювань»</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tc>
        <w:tc>
          <w:tcPr>
            <w:tcW w:w="994" w:type="dxa"/>
            <w:tcBorders>
              <w:top w:val="single" w:sz="7" w:space="0" w:color="000000"/>
              <w:left w:val="single" w:sz="7" w:space="0" w:color="000000"/>
              <w:bottom w:val="single" w:sz="7" w:space="0" w:color="000000"/>
              <w:right w:val="single" w:sz="7" w:space="0" w:color="000000"/>
            </w:tcBorders>
          </w:tcPr>
          <w:p w:rsidR="004F3D55" w:rsidRPr="00981596" w:rsidRDefault="004F3D55" w:rsidP="002F721C">
            <w:pPr>
              <w:pStyle w:val="TableParagraph"/>
              <w:spacing w:line="276" w:lineRule="auto"/>
              <w:rPr>
                <w:rFonts w:ascii="Times New Roman" w:eastAsia="Times New Roman" w:hAnsi="Times New Roman" w:cs="Times New Roman"/>
                <w:sz w:val="20"/>
                <w:szCs w:val="20"/>
                <w:lang w:val="uk-UA"/>
              </w:rPr>
            </w:pPr>
            <w:r w:rsidRPr="00981596">
              <w:rPr>
                <w:rFonts w:ascii="Times New Roman" w:eastAsia="Times New Roman" w:hAnsi="Times New Roman" w:cs="Times New Roman"/>
                <w:sz w:val="20"/>
                <w:szCs w:val="20"/>
                <w:lang w:val="uk-UA"/>
              </w:rPr>
              <w:t>До 01 числа місяця, наступного за звітним періодом, щоквартально</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 таблиця</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4F3D55" w:rsidRDefault="004F3D55" w:rsidP="0006306C">
            <w:pPr>
              <w:pStyle w:val="TableParagraph"/>
              <w:spacing w:line="276" w:lineRule="auto"/>
              <w:rPr>
                <w:rFonts w:ascii="Times New Roman" w:eastAsia="Times New Roman" w:hAnsi="Times New Roman" w:cs="Times New Roman"/>
                <w:sz w:val="20"/>
                <w:szCs w:val="20"/>
                <w:lang w:val="ru-RU"/>
              </w:rPr>
            </w:pPr>
            <w:r w:rsidRPr="004F3D55">
              <w:rPr>
                <w:rFonts w:ascii="Times New Roman" w:eastAsia="Times New Roman" w:hAnsi="Times New Roman" w:cs="Times New Roman"/>
                <w:sz w:val="20"/>
                <w:szCs w:val="20"/>
                <w:lang w:val="ru-RU"/>
              </w:rPr>
              <w:t>До</w:t>
            </w:r>
            <w:r w:rsidR="00C95935">
              <w:rPr>
                <w:rFonts w:ascii="Times New Roman" w:eastAsia="Times New Roman" w:hAnsi="Times New Roman" w:cs="Times New Roman"/>
                <w:sz w:val="20"/>
                <w:szCs w:val="20"/>
                <w:lang w:val="ru-RU"/>
              </w:rPr>
              <w:t xml:space="preserve"> </w:t>
            </w:r>
            <w:r w:rsidRPr="004F3D55">
              <w:rPr>
                <w:rFonts w:ascii="Times New Roman" w:eastAsia="Times New Roman" w:hAnsi="Times New Roman" w:cs="Times New Roman"/>
                <w:sz w:val="20"/>
                <w:szCs w:val="20"/>
                <w:lang w:val="ru-RU"/>
              </w:rPr>
              <w:t>25 числа останнього місяця кварталу, щоквартально</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lang w:val="ru-RU"/>
              </w:rPr>
            </w:pPr>
          </w:p>
        </w:tc>
      </w:tr>
      <w:tr w:rsidR="004F3D55" w:rsidRPr="00981596" w:rsidTr="00D859C5">
        <w:trPr>
          <w:cantSplit/>
          <w:trHeight w:val="20"/>
        </w:trPr>
        <w:tc>
          <w:tcPr>
            <w:tcW w:w="295" w:type="dxa"/>
            <w:tcBorders>
              <w:top w:val="single" w:sz="7" w:space="0" w:color="000000"/>
              <w:left w:val="single" w:sz="7" w:space="0" w:color="000000"/>
              <w:bottom w:val="single" w:sz="7" w:space="0" w:color="000000"/>
              <w:right w:val="single" w:sz="7" w:space="0" w:color="000000"/>
            </w:tcBorders>
          </w:tcPr>
          <w:p w:rsidR="004F3D55" w:rsidRPr="00981596" w:rsidRDefault="004F3D55" w:rsidP="009C031F">
            <w:pPr>
              <w:pStyle w:val="TableParagraph"/>
              <w:numPr>
                <w:ilvl w:val="0"/>
                <w:numId w:val="48"/>
              </w:numPr>
              <w:spacing w:line="276" w:lineRule="auto"/>
              <w:ind w:left="156" w:firstLine="0"/>
              <w:rPr>
                <w:rFonts w:ascii="Times New Roman" w:eastAsia="Times New Roman" w:hAnsi="Times New Roman" w:cs="Times New Roman"/>
                <w:sz w:val="20"/>
                <w:szCs w:val="20"/>
                <w:lang w:val="ru-RU"/>
              </w:rPr>
            </w:pPr>
          </w:p>
        </w:tc>
        <w:tc>
          <w:tcPr>
            <w:tcW w:w="2658" w:type="dxa"/>
            <w:gridSpan w:val="2"/>
            <w:tcBorders>
              <w:top w:val="single" w:sz="7" w:space="0" w:color="000000"/>
              <w:left w:val="single" w:sz="7" w:space="0" w:color="000000"/>
              <w:bottom w:val="single" w:sz="7" w:space="0" w:color="000000"/>
              <w:right w:val="single" w:sz="7" w:space="0" w:color="000000"/>
            </w:tcBorders>
          </w:tcPr>
          <w:p w:rsidR="004F3D55" w:rsidRPr="00981596" w:rsidRDefault="004F3D55" w:rsidP="00627F53">
            <w:pPr>
              <w:pStyle w:val="TableParagraph"/>
              <w:spacing w:line="276" w:lineRule="auto"/>
              <w:rPr>
                <w:rFonts w:ascii="Times New Roman" w:eastAsia="Times New Roman" w:hAnsi="Times New Roman" w:cs="Times New Roman"/>
                <w:spacing w:val="-1"/>
                <w:sz w:val="20"/>
                <w:szCs w:val="20"/>
                <w:lang w:val="ru-RU"/>
              </w:rPr>
            </w:pPr>
            <w:r w:rsidRPr="00981596">
              <w:rPr>
                <w:rFonts w:ascii="Times New Roman" w:eastAsia="Times New Roman" w:hAnsi="Times New Roman" w:cs="Times New Roman"/>
                <w:spacing w:val="-1"/>
                <w:sz w:val="20"/>
                <w:szCs w:val="20"/>
                <w:lang w:val="ru-RU"/>
              </w:rPr>
              <w:t>Підготовка інформації щодо створення належних умов для безперешкодного доступу осіб з обмеженими фізичними можливостями до будівель і приміщень закладів освіти району</w:t>
            </w:r>
          </w:p>
        </w:tc>
        <w:tc>
          <w:tcPr>
            <w:tcW w:w="1589" w:type="dxa"/>
            <w:gridSpan w:val="2"/>
            <w:tcBorders>
              <w:top w:val="single" w:sz="7" w:space="0" w:color="000000"/>
              <w:left w:val="single" w:sz="7" w:space="0" w:color="000000"/>
              <w:bottom w:val="single" w:sz="7" w:space="0" w:color="000000"/>
              <w:right w:val="single" w:sz="7" w:space="0" w:color="000000"/>
            </w:tcBorders>
          </w:tcPr>
          <w:p w:rsidR="004F3D55" w:rsidRPr="00E47791" w:rsidRDefault="004F3D55" w:rsidP="00E47791">
            <w:pPr>
              <w:pStyle w:val="TableParagraph"/>
              <w:spacing w:line="276" w:lineRule="auto"/>
              <w:rPr>
                <w:rFonts w:ascii="Times New Roman" w:eastAsia="Times New Roman" w:hAnsi="Times New Roman" w:cs="Times New Roman"/>
                <w:spacing w:val="-1"/>
                <w:sz w:val="20"/>
                <w:szCs w:val="20"/>
                <w:lang w:val="uk-UA"/>
              </w:rPr>
            </w:pPr>
            <w:r w:rsidRPr="00E47791">
              <w:rPr>
                <w:rFonts w:ascii="Times New Roman" w:eastAsia="Times New Roman" w:hAnsi="Times New Roman" w:cs="Times New Roman"/>
                <w:spacing w:val="-1"/>
                <w:sz w:val="20"/>
                <w:szCs w:val="20"/>
                <w:lang w:val="uk-UA"/>
              </w:rPr>
              <w:t>Ковтун К.Б.</w:t>
            </w:r>
          </w:p>
        </w:tc>
        <w:tc>
          <w:tcPr>
            <w:tcW w:w="994" w:type="dxa"/>
            <w:tcBorders>
              <w:top w:val="single" w:sz="7" w:space="0" w:color="000000"/>
              <w:left w:val="single" w:sz="7" w:space="0" w:color="000000"/>
              <w:bottom w:val="single" w:sz="7" w:space="0" w:color="000000"/>
              <w:right w:val="single" w:sz="7" w:space="0" w:color="000000"/>
            </w:tcBorders>
          </w:tcPr>
          <w:p w:rsidR="004F3D55" w:rsidRPr="002F721C" w:rsidRDefault="004F3D55" w:rsidP="00FD017D">
            <w:pPr>
              <w:pStyle w:val="TableParagraph"/>
              <w:spacing w:line="276" w:lineRule="auto"/>
              <w:ind w:left="8"/>
              <w:rPr>
                <w:rFonts w:ascii="Times New Roman" w:eastAsia="Times New Roman" w:hAnsi="Times New Roman" w:cs="Times New Roman"/>
                <w:sz w:val="14"/>
                <w:szCs w:val="14"/>
                <w:lang w:val="uk-UA"/>
              </w:rPr>
            </w:pPr>
            <w:r w:rsidRPr="002F721C">
              <w:rPr>
                <w:rFonts w:ascii="Times New Roman" w:eastAsia="Times New Roman" w:hAnsi="Times New Roman" w:cs="Times New Roman"/>
                <w:sz w:val="14"/>
                <w:szCs w:val="14"/>
                <w:lang w:val="uk-UA"/>
              </w:rPr>
              <w:t>Щоквартально</w:t>
            </w:r>
          </w:p>
        </w:tc>
        <w:tc>
          <w:tcPr>
            <w:tcW w:w="1984" w:type="dxa"/>
            <w:tcBorders>
              <w:top w:val="single" w:sz="7" w:space="0" w:color="000000"/>
              <w:left w:val="single" w:sz="7" w:space="0" w:color="000000"/>
              <w:bottom w:val="single" w:sz="7" w:space="0" w:color="000000"/>
              <w:right w:val="single" w:sz="5" w:space="0" w:color="000000"/>
            </w:tcBorders>
          </w:tcPr>
          <w:p w:rsidR="004F3D55" w:rsidRPr="0039581D" w:rsidRDefault="004F3D55" w:rsidP="0039581D">
            <w:pPr>
              <w:pStyle w:val="TableParagraph"/>
              <w:spacing w:line="276" w:lineRule="auto"/>
              <w:rPr>
                <w:rFonts w:ascii="Times New Roman" w:eastAsia="Times New Roman" w:hAnsi="Times New Roman" w:cs="Times New Roman"/>
                <w:spacing w:val="-1"/>
                <w:sz w:val="20"/>
                <w:szCs w:val="20"/>
                <w:lang w:val="ru-RU"/>
              </w:rPr>
            </w:pPr>
            <w:r w:rsidRPr="0039581D">
              <w:rPr>
                <w:rFonts w:ascii="Times New Roman" w:eastAsia="Times New Roman" w:hAnsi="Times New Roman" w:cs="Times New Roman"/>
                <w:spacing w:val="-1"/>
                <w:sz w:val="20"/>
                <w:szCs w:val="20"/>
                <w:lang w:val="ru-RU"/>
              </w:rPr>
              <w:t>Узагальнена таблиця</w:t>
            </w:r>
          </w:p>
        </w:tc>
        <w:tc>
          <w:tcPr>
            <w:tcW w:w="1279" w:type="dxa"/>
            <w:tcBorders>
              <w:top w:val="single" w:sz="7" w:space="0" w:color="000000"/>
              <w:left w:val="single" w:sz="5" w:space="0" w:color="000000"/>
              <w:bottom w:val="single" w:sz="7" w:space="0" w:color="000000"/>
              <w:right w:val="single" w:sz="7" w:space="0" w:color="000000"/>
            </w:tcBorders>
          </w:tcPr>
          <w:p w:rsidR="004F3D55" w:rsidRDefault="004F3D55">
            <w:r w:rsidRPr="009F178E">
              <w:rPr>
                <w:rFonts w:ascii="Times New Roman" w:eastAsia="Times New Roman" w:hAnsi="Times New Roman" w:cs="Times New Roman"/>
                <w:sz w:val="20"/>
                <w:szCs w:val="20"/>
                <w:lang w:val="uk-UA"/>
              </w:rPr>
              <w:t>Заклади освіти району</w:t>
            </w:r>
          </w:p>
        </w:tc>
        <w:tc>
          <w:tcPr>
            <w:tcW w:w="1281" w:type="dxa"/>
            <w:tcBorders>
              <w:top w:val="single" w:sz="7" w:space="0" w:color="000000"/>
              <w:left w:val="single" w:sz="7" w:space="0" w:color="000000"/>
              <w:bottom w:val="single" w:sz="7" w:space="0" w:color="000000"/>
              <w:right w:val="single" w:sz="5" w:space="0" w:color="000000"/>
            </w:tcBorders>
          </w:tcPr>
          <w:p w:rsidR="004F3D55" w:rsidRPr="004F3D55" w:rsidRDefault="004F3D55" w:rsidP="0006306C">
            <w:pPr>
              <w:pStyle w:val="TableParagraph"/>
              <w:spacing w:line="276" w:lineRule="auto"/>
              <w:rPr>
                <w:rFonts w:ascii="Times New Roman" w:eastAsia="Times New Roman" w:hAnsi="Times New Roman" w:cs="Times New Roman"/>
                <w:sz w:val="20"/>
                <w:szCs w:val="20"/>
                <w:lang w:val="ru-RU"/>
              </w:rPr>
            </w:pPr>
            <w:r w:rsidRPr="004F3D55">
              <w:rPr>
                <w:rFonts w:ascii="Times New Roman" w:eastAsia="Times New Roman" w:hAnsi="Times New Roman" w:cs="Times New Roman"/>
                <w:sz w:val="20"/>
                <w:szCs w:val="20"/>
                <w:lang w:val="ru-RU"/>
              </w:rPr>
              <w:t>До</w:t>
            </w:r>
            <w:r w:rsidR="00C95935">
              <w:rPr>
                <w:rFonts w:ascii="Times New Roman" w:eastAsia="Times New Roman" w:hAnsi="Times New Roman" w:cs="Times New Roman"/>
                <w:sz w:val="20"/>
                <w:szCs w:val="20"/>
                <w:lang w:val="ru-RU"/>
              </w:rPr>
              <w:t xml:space="preserve"> </w:t>
            </w:r>
            <w:r w:rsidRPr="004F3D55">
              <w:rPr>
                <w:rFonts w:ascii="Times New Roman" w:eastAsia="Times New Roman" w:hAnsi="Times New Roman" w:cs="Times New Roman"/>
                <w:sz w:val="20"/>
                <w:szCs w:val="20"/>
                <w:lang w:val="ru-RU"/>
              </w:rPr>
              <w:t>10 числа останнього місяця кварталу, щоквартально</w:t>
            </w:r>
          </w:p>
        </w:tc>
        <w:tc>
          <w:tcPr>
            <w:tcW w:w="992" w:type="dxa"/>
            <w:tcBorders>
              <w:top w:val="single" w:sz="7" w:space="0" w:color="000000"/>
              <w:left w:val="single" w:sz="5" w:space="0" w:color="000000"/>
              <w:bottom w:val="single" w:sz="7" w:space="0" w:color="000000"/>
              <w:right w:val="single" w:sz="7" w:space="0" w:color="000000"/>
            </w:tcBorders>
          </w:tcPr>
          <w:p w:rsidR="004F3D55" w:rsidRPr="00981596" w:rsidRDefault="004F3D55" w:rsidP="00FD017D">
            <w:pPr>
              <w:spacing w:line="276" w:lineRule="auto"/>
              <w:rPr>
                <w:sz w:val="20"/>
                <w:szCs w:val="20"/>
                <w:lang w:val="ru-RU"/>
              </w:rPr>
            </w:pPr>
          </w:p>
        </w:tc>
      </w:tr>
    </w:tbl>
    <w:p w:rsidR="00E1755B" w:rsidRPr="00710346" w:rsidRDefault="00E1755B" w:rsidP="00E1755B">
      <w:pPr>
        <w:pStyle w:val="a7"/>
        <w:ind w:left="720"/>
        <w:rPr>
          <w:b/>
          <w:sz w:val="24"/>
          <w:szCs w:val="24"/>
        </w:rPr>
      </w:pPr>
    </w:p>
    <w:p w:rsidR="00513603" w:rsidRDefault="00513603" w:rsidP="00B93559">
      <w:pPr>
        <w:pStyle w:val="a7"/>
        <w:ind w:left="0"/>
        <w:jc w:val="center"/>
        <w:rPr>
          <w:b/>
          <w:sz w:val="24"/>
          <w:szCs w:val="24"/>
        </w:rPr>
      </w:pPr>
      <w:r w:rsidRPr="00F860EF">
        <w:rPr>
          <w:b/>
          <w:bCs/>
          <w:sz w:val="24"/>
          <w:szCs w:val="24"/>
        </w:rPr>
        <w:t>V</w:t>
      </w:r>
      <w:r>
        <w:rPr>
          <w:b/>
          <w:bCs/>
          <w:sz w:val="24"/>
          <w:szCs w:val="24"/>
        </w:rPr>
        <w:t xml:space="preserve">.8. </w:t>
      </w:r>
      <w:r w:rsidRPr="00BB7F10">
        <w:rPr>
          <w:b/>
          <w:sz w:val="24"/>
          <w:szCs w:val="24"/>
        </w:rPr>
        <w:t>Організація харчування учнів</w:t>
      </w:r>
    </w:p>
    <w:tbl>
      <w:tblPr>
        <w:tblW w:w="10490"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749"/>
        <w:gridCol w:w="1276"/>
        <w:gridCol w:w="2054"/>
        <w:gridCol w:w="1701"/>
      </w:tblGrid>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b/>
                <w:bCs/>
                <w:sz w:val="20"/>
                <w:szCs w:val="20"/>
                <w:lang w:val="uk-UA"/>
              </w:rPr>
            </w:pPr>
            <w:r w:rsidRPr="00513603">
              <w:rPr>
                <w:rFonts w:ascii="Times New Roman" w:hAnsi="Times New Roman"/>
                <w:b/>
                <w:bCs/>
                <w:sz w:val="20"/>
                <w:szCs w:val="20"/>
                <w:lang w:val="uk-UA"/>
              </w:rPr>
              <w:t>№</w:t>
            </w:r>
          </w:p>
          <w:p w:rsidR="00513603" w:rsidRPr="00513603" w:rsidRDefault="00513603" w:rsidP="007F1459">
            <w:pPr>
              <w:spacing w:after="0" w:line="240" w:lineRule="auto"/>
              <w:jc w:val="center"/>
              <w:rPr>
                <w:rFonts w:ascii="Times New Roman" w:hAnsi="Times New Roman"/>
                <w:b/>
                <w:bCs/>
                <w:sz w:val="20"/>
                <w:szCs w:val="20"/>
                <w:lang w:val="uk-UA"/>
              </w:rPr>
            </w:pPr>
            <w:r w:rsidRPr="00513603">
              <w:rPr>
                <w:rFonts w:ascii="Times New Roman" w:hAnsi="Times New Roman"/>
                <w:b/>
                <w:bCs/>
                <w:sz w:val="20"/>
                <w:szCs w:val="20"/>
                <w:lang w:val="uk-UA"/>
              </w:rPr>
              <w:t>з/п</w:t>
            </w:r>
          </w:p>
        </w:tc>
        <w:tc>
          <w:tcPr>
            <w:tcW w:w="4749" w:type="dxa"/>
          </w:tcPr>
          <w:p w:rsidR="00513603" w:rsidRPr="00513603" w:rsidRDefault="00513603" w:rsidP="007F1459">
            <w:pPr>
              <w:spacing w:after="0" w:line="240" w:lineRule="auto"/>
              <w:jc w:val="center"/>
              <w:rPr>
                <w:rFonts w:ascii="Times New Roman" w:hAnsi="Times New Roman"/>
                <w:b/>
                <w:bCs/>
                <w:sz w:val="20"/>
                <w:szCs w:val="20"/>
                <w:lang w:val="uk-UA"/>
              </w:rPr>
            </w:pPr>
            <w:r w:rsidRPr="00513603">
              <w:rPr>
                <w:rFonts w:ascii="Times New Roman" w:hAnsi="Times New Roman"/>
                <w:b/>
                <w:bCs/>
                <w:sz w:val="20"/>
                <w:szCs w:val="20"/>
                <w:lang w:val="uk-UA"/>
              </w:rPr>
              <w:t>Зміст заходів</w:t>
            </w:r>
          </w:p>
        </w:tc>
        <w:tc>
          <w:tcPr>
            <w:tcW w:w="1276" w:type="dxa"/>
          </w:tcPr>
          <w:p w:rsidR="00513603" w:rsidRPr="00513603" w:rsidRDefault="00513603" w:rsidP="007F1459">
            <w:pPr>
              <w:spacing w:after="0" w:line="240" w:lineRule="auto"/>
              <w:jc w:val="center"/>
              <w:rPr>
                <w:rFonts w:ascii="Times New Roman" w:hAnsi="Times New Roman"/>
                <w:b/>
                <w:bCs/>
                <w:sz w:val="20"/>
                <w:szCs w:val="20"/>
                <w:lang w:val="uk-UA"/>
              </w:rPr>
            </w:pPr>
            <w:r w:rsidRPr="00513603">
              <w:rPr>
                <w:rFonts w:ascii="Times New Roman" w:hAnsi="Times New Roman"/>
                <w:b/>
                <w:bCs/>
                <w:sz w:val="20"/>
                <w:szCs w:val="20"/>
                <w:lang w:val="uk-UA"/>
              </w:rPr>
              <w:t xml:space="preserve">Термін </w:t>
            </w:r>
          </w:p>
          <w:p w:rsidR="00513603" w:rsidRPr="00513603" w:rsidRDefault="00513603" w:rsidP="007F1459">
            <w:pPr>
              <w:spacing w:after="0" w:line="240" w:lineRule="auto"/>
              <w:jc w:val="center"/>
              <w:rPr>
                <w:rFonts w:ascii="Times New Roman" w:hAnsi="Times New Roman"/>
                <w:b/>
                <w:bCs/>
                <w:sz w:val="20"/>
                <w:szCs w:val="20"/>
                <w:lang w:val="uk-UA"/>
              </w:rPr>
            </w:pPr>
            <w:r w:rsidRPr="00513603">
              <w:rPr>
                <w:rFonts w:ascii="Times New Roman" w:hAnsi="Times New Roman"/>
                <w:b/>
                <w:bCs/>
                <w:sz w:val="20"/>
                <w:szCs w:val="20"/>
                <w:lang w:val="uk-UA"/>
              </w:rPr>
              <w:t>виконання</w:t>
            </w:r>
          </w:p>
        </w:tc>
        <w:tc>
          <w:tcPr>
            <w:tcW w:w="2054" w:type="dxa"/>
          </w:tcPr>
          <w:p w:rsidR="00513603" w:rsidRPr="00513603" w:rsidRDefault="00513603" w:rsidP="007F1459">
            <w:pPr>
              <w:spacing w:after="0" w:line="240" w:lineRule="auto"/>
              <w:jc w:val="center"/>
              <w:rPr>
                <w:rFonts w:ascii="Times New Roman" w:hAnsi="Times New Roman"/>
                <w:b/>
                <w:bCs/>
                <w:sz w:val="20"/>
                <w:szCs w:val="20"/>
                <w:lang w:val="uk-UA"/>
              </w:rPr>
            </w:pPr>
            <w:r w:rsidRPr="00513603">
              <w:rPr>
                <w:rFonts w:ascii="Times New Roman" w:hAnsi="Times New Roman"/>
                <w:b/>
                <w:bCs/>
                <w:sz w:val="20"/>
                <w:szCs w:val="20"/>
                <w:lang w:val="uk-UA"/>
              </w:rPr>
              <w:t>Відповідальний</w:t>
            </w:r>
          </w:p>
        </w:tc>
        <w:tc>
          <w:tcPr>
            <w:tcW w:w="1701" w:type="dxa"/>
          </w:tcPr>
          <w:p w:rsidR="00513603" w:rsidRPr="00513603" w:rsidRDefault="00513603" w:rsidP="007F1459">
            <w:pPr>
              <w:spacing w:after="0" w:line="240" w:lineRule="auto"/>
              <w:jc w:val="center"/>
              <w:rPr>
                <w:rFonts w:ascii="Times New Roman" w:hAnsi="Times New Roman"/>
                <w:b/>
                <w:bCs/>
                <w:sz w:val="20"/>
                <w:szCs w:val="20"/>
                <w:lang w:val="uk-UA"/>
              </w:rPr>
            </w:pPr>
            <w:r w:rsidRPr="00513603">
              <w:rPr>
                <w:rFonts w:ascii="Times New Roman" w:hAnsi="Times New Roman"/>
                <w:b/>
                <w:bCs/>
                <w:sz w:val="20"/>
                <w:szCs w:val="20"/>
                <w:lang w:val="uk-UA"/>
              </w:rPr>
              <w:t>Відмітка про виконання</w:t>
            </w:r>
          </w:p>
        </w:tc>
      </w:tr>
      <w:tr w:rsidR="00513603" w:rsidRPr="00513603" w:rsidTr="00513603">
        <w:trPr>
          <w:jc w:val="center"/>
        </w:trPr>
        <w:tc>
          <w:tcPr>
            <w:tcW w:w="10490" w:type="dxa"/>
            <w:gridSpan w:val="5"/>
          </w:tcPr>
          <w:p w:rsidR="00513603" w:rsidRPr="00513603" w:rsidRDefault="00513603" w:rsidP="007F1459">
            <w:pPr>
              <w:spacing w:after="0" w:line="240" w:lineRule="auto"/>
              <w:jc w:val="center"/>
              <w:rPr>
                <w:rFonts w:ascii="Times New Roman" w:hAnsi="Times New Roman"/>
                <w:b/>
                <w:bCs/>
                <w:sz w:val="20"/>
                <w:szCs w:val="20"/>
                <w:lang w:val="uk-UA"/>
              </w:rPr>
            </w:pPr>
            <w:r w:rsidRPr="00513603">
              <w:rPr>
                <w:rFonts w:ascii="Times New Roman" w:hAnsi="Times New Roman"/>
                <w:b/>
                <w:bCs/>
                <w:sz w:val="20"/>
                <w:szCs w:val="20"/>
                <w:lang w:val="uk-UA"/>
              </w:rPr>
              <w:t>Організаційно-методичне забезпечення</w:t>
            </w: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1</w:t>
            </w:r>
          </w:p>
        </w:tc>
        <w:tc>
          <w:tcPr>
            <w:tcW w:w="4749" w:type="dxa"/>
          </w:tcPr>
          <w:p w:rsidR="00513603" w:rsidRPr="00513603" w:rsidRDefault="00513603" w:rsidP="007F1459">
            <w:pPr>
              <w:widowControl w:val="0"/>
              <w:autoSpaceDE w:val="0"/>
              <w:autoSpaceDN w:val="0"/>
              <w:adjustRightInd w:val="0"/>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Надання рекомендацій щодо організації харчування учнів (наради з відповідальними за організацію харчування)</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За окремим графіком</w:t>
            </w:r>
          </w:p>
        </w:tc>
        <w:tc>
          <w:tcPr>
            <w:tcW w:w="2054"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Прохоренко О.В.</w:t>
            </w:r>
          </w:p>
        </w:tc>
        <w:tc>
          <w:tcPr>
            <w:tcW w:w="1701" w:type="dxa"/>
          </w:tcPr>
          <w:p w:rsidR="00513603" w:rsidRPr="00513603" w:rsidRDefault="00513603" w:rsidP="007F1459">
            <w:pPr>
              <w:spacing w:after="0" w:line="240" w:lineRule="auto"/>
              <w:jc w:val="center"/>
              <w:rPr>
                <w:rFonts w:ascii="Times New Roman" w:hAnsi="Times New Roman"/>
                <w:color w:val="FF0000"/>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2</w:t>
            </w:r>
          </w:p>
        </w:tc>
        <w:tc>
          <w:tcPr>
            <w:tcW w:w="4749" w:type="dxa"/>
          </w:tcPr>
          <w:p w:rsidR="00513603" w:rsidRPr="00513603" w:rsidRDefault="00513603" w:rsidP="007F1459">
            <w:pPr>
              <w:widowControl w:val="0"/>
              <w:autoSpaceDE w:val="0"/>
              <w:autoSpaceDN w:val="0"/>
              <w:adjustRightInd w:val="0"/>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Складання та оновлення бази даних дітей, які потребують безкоштовного та дієтичного харчування</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Січень, вересень</w:t>
            </w:r>
          </w:p>
        </w:tc>
        <w:tc>
          <w:tcPr>
            <w:tcW w:w="2054"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Прохоренко О.В.</w:t>
            </w:r>
          </w:p>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Гонська С.О.</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trHeight w:val="405"/>
          <w:jc w:val="center"/>
        </w:trPr>
        <w:tc>
          <w:tcPr>
            <w:tcW w:w="10490" w:type="dxa"/>
            <w:gridSpan w:val="5"/>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b/>
                <w:bCs/>
                <w:sz w:val="20"/>
                <w:szCs w:val="20"/>
                <w:lang w:val="uk-UA"/>
              </w:rPr>
              <w:t>Моніторингові дослідження харчування у закладах загальної середньої освіти</w:t>
            </w: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3</w:t>
            </w:r>
          </w:p>
        </w:tc>
        <w:tc>
          <w:tcPr>
            <w:tcW w:w="4749" w:type="dxa"/>
          </w:tcPr>
          <w:p w:rsidR="00513603" w:rsidRPr="00513603" w:rsidRDefault="00513603" w:rsidP="007F1459">
            <w:pPr>
              <w:widowControl w:val="0"/>
              <w:autoSpaceDE w:val="0"/>
              <w:autoSpaceDN w:val="0"/>
              <w:adjustRightInd w:val="0"/>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Стан харчування у шкільній їдальні закладів загальної середньої освіти Основ’янського району</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Лютий,</w:t>
            </w:r>
          </w:p>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 xml:space="preserve">листопад </w:t>
            </w:r>
          </w:p>
        </w:tc>
        <w:tc>
          <w:tcPr>
            <w:tcW w:w="2054"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Прохоренко О.В.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4</w:t>
            </w:r>
          </w:p>
        </w:tc>
        <w:tc>
          <w:tcPr>
            <w:tcW w:w="4749" w:type="dxa"/>
          </w:tcPr>
          <w:p w:rsidR="00513603" w:rsidRPr="00513603" w:rsidRDefault="00513603" w:rsidP="007F1459">
            <w:pPr>
              <w:widowControl w:val="0"/>
              <w:autoSpaceDE w:val="0"/>
              <w:autoSpaceDN w:val="0"/>
              <w:adjustRightInd w:val="0"/>
              <w:spacing w:after="0" w:line="240" w:lineRule="auto"/>
              <w:ind w:left="15"/>
              <w:jc w:val="both"/>
              <w:rPr>
                <w:rFonts w:ascii="Times New Roman" w:hAnsi="Times New Roman"/>
                <w:sz w:val="20"/>
                <w:szCs w:val="20"/>
                <w:lang w:val="uk-UA"/>
              </w:rPr>
            </w:pPr>
            <w:r w:rsidRPr="00513603">
              <w:rPr>
                <w:rFonts w:ascii="Times New Roman" w:hAnsi="Times New Roman"/>
                <w:sz w:val="20"/>
                <w:szCs w:val="20"/>
                <w:lang w:val="uk-UA"/>
              </w:rPr>
              <w:t>Забезпечення безкоштовним харчуванням:</w:t>
            </w:r>
          </w:p>
          <w:p w:rsidR="00513603" w:rsidRPr="00513603" w:rsidRDefault="00513603" w:rsidP="007F1459">
            <w:pPr>
              <w:widowControl w:val="0"/>
              <w:tabs>
                <w:tab w:val="left" w:pos="270"/>
              </w:tabs>
              <w:autoSpaceDE w:val="0"/>
              <w:autoSpaceDN w:val="0"/>
              <w:adjustRightInd w:val="0"/>
              <w:spacing w:after="0" w:line="240" w:lineRule="auto"/>
              <w:ind w:left="15"/>
              <w:jc w:val="both"/>
              <w:rPr>
                <w:rFonts w:ascii="Times New Roman" w:hAnsi="Times New Roman"/>
                <w:sz w:val="20"/>
                <w:szCs w:val="20"/>
                <w:lang w:val="uk-UA"/>
              </w:rPr>
            </w:pPr>
            <w:r w:rsidRPr="00513603">
              <w:rPr>
                <w:rFonts w:ascii="Times New Roman" w:hAnsi="Times New Roman"/>
                <w:sz w:val="20"/>
                <w:szCs w:val="20"/>
                <w:lang w:val="uk-UA"/>
              </w:rPr>
              <w:t>- учнів пільгових категорій;</w:t>
            </w:r>
          </w:p>
          <w:p w:rsidR="00513603" w:rsidRPr="00513603" w:rsidRDefault="00513603" w:rsidP="007F1459">
            <w:pPr>
              <w:widowControl w:val="0"/>
              <w:tabs>
                <w:tab w:val="left" w:pos="270"/>
              </w:tabs>
              <w:autoSpaceDE w:val="0"/>
              <w:autoSpaceDN w:val="0"/>
              <w:adjustRightInd w:val="0"/>
              <w:spacing w:after="0" w:line="240" w:lineRule="auto"/>
              <w:ind w:left="15"/>
              <w:jc w:val="both"/>
              <w:rPr>
                <w:rFonts w:ascii="Times New Roman" w:hAnsi="Times New Roman"/>
                <w:sz w:val="20"/>
                <w:szCs w:val="20"/>
                <w:lang w:val="uk-UA"/>
              </w:rPr>
            </w:pPr>
            <w:r w:rsidRPr="00513603">
              <w:rPr>
                <w:rFonts w:ascii="Times New Roman" w:hAnsi="Times New Roman"/>
                <w:sz w:val="20"/>
                <w:szCs w:val="20"/>
                <w:lang w:val="uk-UA"/>
              </w:rPr>
              <w:t>- учнів 1-4 класів;</w:t>
            </w:r>
          </w:p>
          <w:p w:rsidR="00513603" w:rsidRPr="00513603" w:rsidRDefault="00513603" w:rsidP="007F1459">
            <w:pPr>
              <w:widowControl w:val="0"/>
              <w:tabs>
                <w:tab w:val="left" w:pos="270"/>
              </w:tabs>
              <w:autoSpaceDE w:val="0"/>
              <w:autoSpaceDN w:val="0"/>
              <w:adjustRightInd w:val="0"/>
              <w:spacing w:after="0" w:line="240" w:lineRule="auto"/>
              <w:ind w:left="15"/>
              <w:jc w:val="both"/>
              <w:rPr>
                <w:rFonts w:ascii="Times New Roman" w:hAnsi="Times New Roman"/>
                <w:sz w:val="20"/>
                <w:szCs w:val="20"/>
                <w:lang w:val="uk-UA"/>
              </w:rPr>
            </w:pPr>
            <w:r w:rsidRPr="00513603">
              <w:rPr>
                <w:rFonts w:ascii="Times New Roman" w:hAnsi="Times New Roman"/>
                <w:sz w:val="20"/>
                <w:szCs w:val="20"/>
                <w:lang w:val="uk-UA"/>
              </w:rPr>
              <w:t>- молоком учнів 1 -х класів;</w:t>
            </w:r>
          </w:p>
          <w:p w:rsidR="00513603" w:rsidRPr="00513603" w:rsidRDefault="00513603" w:rsidP="007F1459">
            <w:pPr>
              <w:widowControl w:val="0"/>
              <w:tabs>
                <w:tab w:val="left" w:pos="270"/>
              </w:tabs>
              <w:autoSpaceDE w:val="0"/>
              <w:autoSpaceDN w:val="0"/>
              <w:adjustRightInd w:val="0"/>
              <w:spacing w:after="0" w:line="240" w:lineRule="auto"/>
              <w:ind w:left="15"/>
              <w:jc w:val="both"/>
              <w:rPr>
                <w:rFonts w:ascii="Times New Roman" w:hAnsi="Times New Roman"/>
                <w:sz w:val="20"/>
                <w:szCs w:val="20"/>
                <w:lang w:val="uk-UA"/>
              </w:rPr>
            </w:pPr>
            <w:r w:rsidRPr="00513603">
              <w:rPr>
                <w:rFonts w:ascii="Times New Roman" w:hAnsi="Times New Roman"/>
                <w:sz w:val="20"/>
                <w:szCs w:val="20"/>
                <w:lang w:val="uk-UA"/>
              </w:rPr>
              <w:t>- вихованців у таборах відпочинку з денним перебуванням при закладах загальної середньої освіти</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Січень, вересень</w:t>
            </w:r>
          </w:p>
          <w:p w:rsidR="00513603" w:rsidRPr="00513603" w:rsidRDefault="00513603" w:rsidP="007F1459">
            <w:pPr>
              <w:spacing w:after="0" w:line="240" w:lineRule="auto"/>
              <w:jc w:val="center"/>
              <w:rPr>
                <w:rFonts w:ascii="Times New Roman" w:hAnsi="Times New Roman"/>
                <w:sz w:val="20"/>
                <w:szCs w:val="20"/>
                <w:lang w:val="uk-UA"/>
              </w:rPr>
            </w:pPr>
          </w:p>
          <w:p w:rsidR="00513603" w:rsidRPr="00513603" w:rsidRDefault="00513603" w:rsidP="007F1459">
            <w:pPr>
              <w:spacing w:after="0" w:line="240" w:lineRule="auto"/>
              <w:jc w:val="center"/>
              <w:rPr>
                <w:rFonts w:ascii="Times New Roman" w:hAnsi="Times New Roman"/>
                <w:sz w:val="20"/>
                <w:szCs w:val="20"/>
                <w:lang w:val="uk-UA"/>
              </w:rPr>
            </w:pPr>
          </w:p>
          <w:p w:rsidR="00513603" w:rsidRPr="00513603" w:rsidRDefault="00513603" w:rsidP="007F1459">
            <w:pPr>
              <w:spacing w:after="0" w:line="240" w:lineRule="auto"/>
              <w:jc w:val="center"/>
              <w:rPr>
                <w:rFonts w:ascii="Times New Roman" w:hAnsi="Times New Roman"/>
                <w:sz w:val="20"/>
                <w:szCs w:val="20"/>
                <w:lang w:val="uk-UA"/>
              </w:rPr>
            </w:pPr>
          </w:p>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червень</w:t>
            </w:r>
          </w:p>
        </w:tc>
        <w:tc>
          <w:tcPr>
            <w:tcW w:w="2054"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Прохоренко О.В.</w:t>
            </w:r>
          </w:p>
          <w:p w:rsidR="00513603" w:rsidRPr="00513603" w:rsidRDefault="00513603" w:rsidP="007F1459">
            <w:pPr>
              <w:spacing w:after="0" w:line="240" w:lineRule="auto"/>
              <w:jc w:val="center"/>
              <w:rPr>
                <w:rFonts w:ascii="Times New Roman" w:hAnsi="Times New Roman"/>
                <w:sz w:val="20"/>
                <w:szCs w:val="20"/>
                <w:lang w:val="uk-UA"/>
              </w:rPr>
            </w:pPr>
          </w:p>
          <w:p w:rsidR="00513603" w:rsidRPr="00513603" w:rsidRDefault="00513603" w:rsidP="007F1459">
            <w:pPr>
              <w:spacing w:after="0" w:line="240" w:lineRule="auto"/>
              <w:jc w:val="center"/>
              <w:rPr>
                <w:rFonts w:ascii="Times New Roman" w:hAnsi="Times New Roman"/>
                <w:sz w:val="20"/>
                <w:szCs w:val="20"/>
                <w:lang w:val="uk-UA"/>
              </w:rPr>
            </w:pPr>
          </w:p>
          <w:p w:rsidR="00513603" w:rsidRPr="00513603" w:rsidRDefault="00513603" w:rsidP="007F1459">
            <w:pPr>
              <w:spacing w:after="0" w:line="240" w:lineRule="auto"/>
              <w:jc w:val="center"/>
              <w:rPr>
                <w:rFonts w:ascii="Times New Roman" w:hAnsi="Times New Roman"/>
                <w:sz w:val="20"/>
                <w:szCs w:val="20"/>
                <w:lang w:val="uk-UA"/>
              </w:rPr>
            </w:pPr>
          </w:p>
          <w:p w:rsidR="00513603" w:rsidRPr="00513603" w:rsidRDefault="00513603" w:rsidP="007F1459">
            <w:pPr>
              <w:spacing w:after="0" w:line="240" w:lineRule="auto"/>
              <w:jc w:val="center"/>
              <w:rPr>
                <w:rFonts w:ascii="Times New Roman" w:hAnsi="Times New Roman"/>
                <w:sz w:val="20"/>
                <w:szCs w:val="20"/>
                <w:lang w:val="uk-UA"/>
              </w:rPr>
            </w:pPr>
          </w:p>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Дерев’янко Т.Є.</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6</w:t>
            </w:r>
          </w:p>
        </w:tc>
        <w:tc>
          <w:tcPr>
            <w:tcW w:w="4749" w:type="dxa"/>
          </w:tcPr>
          <w:p w:rsidR="00513603" w:rsidRPr="00513603" w:rsidRDefault="00513603" w:rsidP="007F1459">
            <w:pPr>
              <w:widowControl w:val="0"/>
              <w:autoSpaceDE w:val="0"/>
              <w:autoSpaceDN w:val="0"/>
              <w:adjustRightInd w:val="0"/>
              <w:spacing w:after="0" w:line="240" w:lineRule="auto"/>
              <w:ind w:left="15"/>
              <w:jc w:val="both"/>
              <w:rPr>
                <w:rFonts w:ascii="Times New Roman" w:hAnsi="Times New Roman"/>
                <w:sz w:val="20"/>
                <w:szCs w:val="20"/>
                <w:lang w:val="uk-UA"/>
              </w:rPr>
            </w:pPr>
            <w:r w:rsidRPr="00513603">
              <w:rPr>
                <w:rFonts w:ascii="Times New Roman" w:hAnsi="Times New Roman"/>
                <w:sz w:val="20"/>
                <w:szCs w:val="20"/>
                <w:lang w:val="uk-UA"/>
              </w:rPr>
              <w:t>Організація дієтичного харчування для дітей, які його потребують</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Протягом року</w:t>
            </w:r>
          </w:p>
        </w:tc>
        <w:tc>
          <w:tcPr>
            <w:tcW w:w="2054" w:type="dxa"/>
          </w:tcPr>
          <w:p w:rsidR="00513603" w:rsidRPr="00513603" w:rsidRDefault="00513603" w:rsidP="007F1459">
            <w:pPr>
              <w:spacing w:after="0" w:line="240" w:lineRule="auto"/>
              <w:jc w:val="center"/>
              <w:rPr>
                <w:sz w:val="20"/>
                <w:szCs w:val="20"/>
                <w:lang w:val="uk-UA"/>
              </w:rPr>
            </w:pPr>
            <w:r w:rsidRPr="00513603">
              <w:rPr>
                <w:rFonts w:ascii="Times New Roman" w:hAnsi="Times New Roman"/>
                <w:sz w:val="20"/>
                <w:szCs w:val="20"/>
                <w:lang w:val="uk-UA"/>
              </w:rPr>
              <w:t>Прохоренко О.В.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7</w:t>
            </w:r>
          </w:p>
        </w:tc>
        <w:tc>
          <w:tcPr>
            <w:tcW w:w="4749" w:type="dxa"/>
          </w:tcPr>
          <w:p w:rsidR="00513603" w:rsidRPr="00513603" w:rsidRDefault="00513603" w:rsidP="007F1459">
            <w:pPr>
              <w:widowControl w:val="0"/>
              <w:autoSpaceDE w:val="0"/>
              <w:autoSpaceDN w:val="0"/>
              <w:adjustRightInd w:val="0"/>
              <w:spacing w:after="0" w:line="240" w:lineRule="auto"/>
              <w:ind w:left="15"/>
              <w:jc w:val="both"/>
              <w:rPr>
                <w:rFonts w:ascii="Times New Roman" w:hAnsi="Times New Roman"/>
                <w:sz w:val="20"/>
                <w:szCs w:val="20"/>
                <w:lang w:val="uk-UA"/>
              </w:rPr>
            </w:pPr>
            <w:r w:rsidRPr="00513603">
              <w:rPr>
                <w:rFonts w:ascii="Times New Roman" w:hAnsi="Times New Roman"/>
                <w:sz w:val="20"/>
                <w:szCs w:val="20"/>
                <w:lang w:val="uk-UA"/>
              </w:rPr>
              <w:t>Організація харчування дітей у таборах відпочинку створених на базі закладів загальної середньої освіти</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Червень</w:t>
            </w:r>
          </w:p>
        </w:tc>
        <w:tc>
          <w:tcPr>
            <w:tcW w:w="2054"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Дерев’янко Т.Є.</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8</w:t>
            </w:r>
          </w:p>
        </w:tc>
        <w:tc>
          <w:tcPr>
            <w:tcW w:w="4749" w:type="dxa"/>
          </w:tcPr>
          <w:p w:rsidR="00513603" w:rsidRPr="00513603" w:rsidRDefault="00513603" w:rsidP="007F1459">
            <w:pPr>
              <w:widowControl w:val="0"/>
              <w:autoSpaceDE w:val="0"/>
              <w:autoSpaceDN w:val="0"/>
              <w:adjustRightInd w:val="0"/>
              <w:spacing w:after="0" w:line="240" w:lineRule="auto"/>
              <w:ind w:left="15"/>
              <w:jc w:val="both"/>
              <w:rPr>
                <w:rFonts w:ascii="Times New Roman" w:hAnsi="Times New Roman"/>
                <w:sz w:val="20"/>
                <w:szCs w:val="20"/>
                <w:lang w:val="uk-UA"/>
              </w:rPr>
            </w:pPr>
            <w:r w:rsidRPr="00513603">
              <w:rPr>
                <w:rFonts w:ascii="Times New Roman" w:hAnsi="Times New Roman"/>
                <w:sz w:val="20"/>
                <w:szCs w:val="20"/>
                <w:lang w:val="uk-UA"/>
              </w:rPr>
              <w:t>Дотримання санітарно-гігієнічних норм щодо організації харчування, оптимального режиму роботи їдалень</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Протягом року</w:t>
            </w:r>
          </w:p>
        </w:tc>
        <w:tc>
          <w:tcPr>
            <w:tcW w:w="2054"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Прохоренко О.В.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10490" w:type="dxa"/>
            <w:gridSpan w:val="5"/>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b/>
                <w:bCs/>
                <w:sz w:val="20"/>
                <w:szCs w:val="20"/>
                <w:lang w:val="uk-UA"/>
              </w:rPr>
              <w:t>Підвищення якості харчування вихованців та учнів</w:t>
            </w: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9</w:t>
            </w:r>
          </w:p>
        </w:tc>
        <w:tc>
          <w:tcPr>
            <w:tcW w:w="4749" w:type="dxa"/>
          </w:tcPr>
          <w:p w:rsidR="00513603" w:rsidRPr="00513603" w:rsidRDefault="00513603" w:rsidP="007F1459">
            <w:pPr>
              <w:widowControl w:val="0"/>
              <w:autoSpaceDE w:val="0"/>
              <w:autoSpaceDN w:val="0"/>
              <w:adjustRightInd w:val="0"/>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Аналіз асортименту буфетної продукції в ЗЗСО</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Протягом року</w:t>
            </w:r>
          </w:p>
        </w:tc>
        <w:tc>
          <w:tcPr>
            <w:tcW w:w="2054"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Прохоренко О.В.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10</w:t>
            </w:r>
          </w:p>
        </w:tc>
        <w:tc>
          <w:tcPr>
            <w:tcW w:w="4749" w:type="dxa"/>
          </w:tcPr>
          <w:p w:rsidR="00513603" w:rsidRPr="00513603" w:rsidRDefault="00513603" w:rsidP="007F1459">
            <w:pPr>
              <w:widowControl w:val="0"/>
              <w:autoSpaceDE w:val="0"/>
              <w:autoSpaceDN w:val="0"/>
              <w:adjustRightInd w:val="0"/>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Контроль за підготовкою шкільних їдалень до початку нового навчального року</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Серпень</w:t>
            </w:r>
          </w:p>
        </w:tc>
        <w:tc>
          <w:tcPr>
            <w:tcW w:w="2054" w:type="dxa"/>
          </w:tcPr>
          <w:p w:rsidR="00513603" w:rsidRPr="00513603" w:rsidRDefault="00513603" w:rsidP="007F1459">
            <w:pPr>
              <w:rPr>
                <w:sz w:val="20"/>
                <w:szCs w:val="20"/>
              </w:rPr>
            </w:pPr>
            <w:r w:rsidRPr="00513603">
              <w:rPr>
                <w:rFonts w:ascii="Times New Roman" w:hAnsi="Times New Roman"/>
                <w:sz w:val="20"/>
                <w:szCs w:val="20"/>
                <w:lang w:val="uk-UA"/>
              </w:rPr>
              <w:t>Торяник Т.В.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11</w:t>
            </w:r>
          </w:p>
        </w:tc>
        <w:tc>
          <w:tcPr>
            <w:tcW w:w="4749" w:type="dxa"/>
          </w:tcPr>
          <w:p w:rsidR="00513603" w:rsidRPr="00513603" w:rsidRDefault="00513603" w:rsidP="007F1459">
            <w:pPr>
              <w:widowControl w:val="0"/>
              <w:autoSpaceDE w:val="0"/>
              <w:autoSpaceDN w:val="0"/>
              <w:adjustRightInd w:val="0"/>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Аналіз забезпечення утримання технологічного та холодильного обладнання харчоблоків закладів освіти у робочому стані</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Протягом року</w:t>
            </w:r>
          </w:p>
        </w:tc>
        <w:tc>
          <w:tcPr>
            <w:tcW w:w="2054" w:type="dxa"/>
          </w:tcPr>
          <w:p w:rsidR="00513603" w:rsidRPr="00513603" w:rsidRDefault="00513603" w:rsidP="007F1459">
            <w:pPr>
              <w:rPr>
                <w:sz w:val="20"/>
                <w:szCs w:val="20"/>
              </w:rPr>
            </w:pPr>
            <w:r w:rsidRPr="00513603">
              <w:rPr>
                <w:rFonts w:ascii="Times New Roman" w:hAnsi="Times New Roman"/>
                <w:sz w:val="20"/>
                <w:szCs w:val="20"/>
                <w:lang w:val="uk-UA"/>
              </w:rPr>
              <w:t>Торяник Т.В.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12</w:t>
            </w:r>
          </w:p>
        </w:tc>
        <w:tc>
          <w:tcPr>
            <w:tcW w:w="4749" w:type="dxa"/>
          </w:tcPr>
          <w:p w:rsidR="00513603" w:rsidRPr="00513603" w:rsidRDefault="00513603" w:rsidP="007F1459">
            <w:pPr>
              <w:widowControl w:val="0"/>
              <w:autoSpaceDE w:val="0"/>
              <w:autoSpaceDN w:val="0"/>
              <w:adjustRightInd w:val="0"/>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Аналіз ведення документації з організації харчування учнів ЗЗСО, харчування учнів 1-4-х класів, учнів пільгових категорій відповідальними за організацію харчування</w:t>
            </w:r>
          </w:p>
        </w:tc>
        <w:tc>
          <w:tcPr>
            <w:tcW w:w="1276"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За окремим планом</w:t>
            </w:r>
          </w:p>
        </w:tc>
        <w:tc>
          <w:tcPr>
            <w:tcW w:w="2054" w:type="dxa"/>
          </w:tcPr>
          <w:p w:rsidR="00513603" w:rsidRPr="00513603" w:rsidRDefault="00513603" w:rsidP="007F1459">
            <w:pPr>
              <w:rPr>
                <w:sz w:val="20"/>
                <w:szCs w:val="20"/>
              </w:rPr>
            </w:pPr>
            <w:r w:rsidRPr="00513603">
              <w:rPr>
                <w:rFonts w:ascii="Times New Roman" w:hAnsi="Times New Roman"/>
                <w:sz w:val="20"/>
                <w:szCs w:val="20"/>
                <w:lang w:val="uk-UA"/>
              </w:rPr>
              <w:t>Прохоренко О.В.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13</w:t>
            </w:r>
          </w:p>
        </w:tc>
        <w:tc>
          <w:tcPr>
            <w:tcW w:w="4749" w:type="dxa"/>
          </w:tcPr>
          <w:p w:rsidR="00513603" w:rsidRPr="00513603" w:rsidRDefault="00513603" w:rsidP="007F1459">
            <w:pPr>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Проведення роботи щодо збільшення кількості учнів, охоплених гарячим харчуванням</w:t>
            </w:r>
          </w:p>
        </w:tc>
        <w:tc>
          <w:tcPr>
            <w:tcW w:w="1276" w:type="dxa"/>
          </w:tcPr>
          <w:p w:rsidR="00513603" w:rsidRPr="00513603" w:rsidRDefault="00513603" w:rsidP="007F1459">
            <w:pPr>
              <w:rPr>
                <w:sz w:val="20"/>
                <w:szCs w:val="20"/>
              </w:rPr>
            </w:pPr>
            <w:r w:rsidRPr="00513603">
              <w:rPr>
                <w:rFonts w:ascii="Times New Roman" w:hAnsi="Times New Roman"/>
                <w:sz w:val="20"/>
                <w:szCs w:val="20"/>
                <w:lang w:val="uk-UA"/>
              </w:rPr>
              <w:t>Протягом року</w:t>
            </w:r>
          </w:p>
        </w:tc>
        <w:tc>
          <w:tcPr>
            <w:tcW w:w="2054" w:type="dxa"/>
          </w:tcPr>
          <w:p w:rsidR="00513603" w:rsidRPr="00513603" w:rsidRDefault="00513603" w:rsidP="007F1459">
            <w:pPr>
              <w:rPr>
                <w:sz w:val="20"/>
                <w:szCs w:val="20"/>
              </w:rPr>
            </w:pPr>
            <w:r w:rsidRPr="00513603">
              <w:rPr>
                <w:rFonts w:ascii="Times New Roman" w:hAnsi="Times New Roman"/>
                <w:sz w:val="20"/>
                <w:szCs w:val="20"/>
                <w:lang w:val="uk-UA"/>
              </w:rPr>
              <w:t>Прохоренко О.В.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r w:rsidR="00513603" w:rsidRPr="00513603" w:rsidTr="00513603">
        <w:trPr>
          <w:jc w:val="center"/>
        </w:trPr>
        <w:tc>
          <w:tcPr>
            <w:tcW w:w="710" w:type="dxa"/>
          </w:tcPr>
          <w:p w:rsidR="00513603" w:rsidRPr="00513603" w:rsidRDefault="00513603" w:rsidP="007F1459">
            <w:pPr>
              <w:spacing w:after="0" w:line="240" w:lineRule="auto"/>
              <w:jc w:val="center"/>
              <w:rPr>
                <w:rFonts w:ascii="Times New Roman" w:hAnsi="Times New Roman"/>
                <w:sz w:val="20"/>
                <w:szCs w:val="20"/>
                <w:lang w:val="uk-UA"/>
              </w:rPr>
            </w:pPr>
            <w:r w:rsidRPr="00513603">
              <w:rPr>
                <w:rFonts w:ascii="Times New Roman" w:hAnsi="Times New Roman"/>
                <w:sz w:val="20"/>
                <w:szCs w:val="20"/>
                <w:lang w:val="uk-UA"/>
              </w:rPr>
              <w:t>14</w:t>
            </w:r>
          </w:p>
        </w:tc>
        <w:tc>
          <w:tcPr>
            <w:tcW w:w="4749" w:type="dxa"/>
          </w:tcPr>
          <w:p w:rsidR="00513603" w:rsidRPr="00513603" w:rsidRDefault="00513603" w:rsidP="007F1459">
            <w:pPr>
              <w:widowControl w:val="0"/>
              <w:autoSpaceDE w:val="0"/>
              <w:autoSpaceDN w:val="0"/>
              <w:adjustRightInd w:val="0"/>
              <w:spacing w:after="0" w:line="240" w:lineRule="auto"/>
              <w:jc w:val="both"/>
              <w:rPr>
                <w:rFonts w:ascii="Times New Roman" w:hAnsi="Times New Roman"/>
                <w:sz w:val="20"/>
                <w:szCs w:val="20"/>
                <w:lang w:val="uk-UA"/>
              </w:rPr>
            </w:pPr>
            <w:r w:rsidRPr="00513603">
              <w:rPr>
                <w:rFonts w:ascii="Times New Roman" w:hAnsi="Times New Roman"/>
                <w:sz w:val="20"/>
                <w:szCs w:val="20"/>
                <w:lang w:val="uk-UA"/>
              </w:rPr>
              <w:t>Аналіз охоплення харчуванням вихованців ГПД</w:t>
            </w:r>
          </w:p>
        </w:tc>
        <w:tc>
          <w:tcPr>
            <w:tcW w:w="1276" w:type="dxa"/>
          </w:tcPr>
          <w:p w:rsidR="00513603" w:rsidRPr="00513603" w:rsidRDefault="00513603" w:rsidP="007F1459">
            <w:pPr>
              <w:rPr>
                <w:sz w:val="20"/>
                <w:szCs w:val="20"/>
              </w:rPr>
            </w:pPr>
            <w:r w:rsidRPr="00513603">
              <w:rPr>
                <w:rFonts w:ascii="Times New Roman" w:hAnsi="Times New Roman"/>
                <w:sz w:val="20"/>
                <w:szCs w:val="20"/>
                <w:lang w:val="uk-UA"/>
              </w:rPr>
              <w:t>Протягом року</w:t>
            </w:r>
          </w:p>
        </w:tc>
        <w:tc>
          <w:tcPr>
            <w:tcW w:w="2054" w:type="dxa"/>
          </w:tcPr>
          <w:p w:rsidR="00513603" w:rsidRPr="00513603" w:rsidRDefault="00513603" w:rsidP="007F1459">
            <w:pPr>
              <w:rPr>
                <w:sz w:val="20"/>
                <w:szCs w:val="20"/>
              </w:rPr>
            </w:pPr>
            <w:r w:rsidRPr="00513603">
              <w:rPr>
                <w:rFonts w:ascii="Times New Roman" w:hAnsi="Times New Roman"/>
                <w:sz w:val="20"/>
                <w:szCs w:val="20"/>
                <w:lang w:val="uk-UA"/>
              </w:rPr>
              <w:t>Прохоренко О.В.</w:t>
            </w:r>
          </w:p>
        </w:tc>
        <w:tc>
          <w:tcPr>
            <w:tcW w:w="1701" w:type="dxa"/>
          </w:tcPr>
          <w:p w:rsidR="00513603" w:rsidRPr="00513603" w:rsidRDefault="00513603" w:rsidP="007F1459">
            <w:pPr>
              <w:spacing w:after="0" w:line="240" w:lineRule="auto"/>
              <w:jc w:val="center"/>
              <w:rPr>
                <w:rFonts w:ascii="Times New Roman" w:hAnsi="Times New Roman"/>
                <w:sz w:val="20"/>
                <w:szCs w:val="20"/>
                <w:lang w:val="uk-UA"/>
              </w:rPr>
            </w:pPr>
          </w:p>
        </w:tc>
      </w:tr>
    </w:tbl>
    <w:p w:rsidR="00DC745C" w:rsidRPr="00710346" w:rsidRDefault="00F860EF" w:rsidP="00B93559">
      <w:pPr>
        <w:pStyle w:val="a7"/>
        <w:ind w:left="0"/>
        <w:jc w:val="center"/>
        <w:rPr>
          <w:b/>
          <w:bCs/>
          <w:sz w:val="24"/>
          <w:szCs w:val="24"/>
        </w:rPr>
      </w:pPr>
      <w:r w:rsidRPr="00F860EF">
        <w:rPr>
          <w:b/>
          <w:bCs/>
          <w:sz w:val="24"/>
          <w:szCs w:val="24"/>
        </w:rPr>
        <w:lastRenderedPageBreak/>
        <w:t>V</w:t>
      </w:r>
      <w:r w:rsidR="00005FF5">
        <w:rPr>
          <w:b/>
          <w:bCs/>
          <w:sz w:val="24"/>
          <w:szCs w:val="24"/>
        </w:rPr>
        <w:t>.</w:t>
      </w:r>
      <w:r w:rsidR="00C941C7">
        <w:rPr>
          <w:b/>
          <w:bCs/>
          <w:sz w:val="24"/>
          <w:szCs w:val="24"/>
        </w:rPr>
        <w:t>9</w:t>
      </w:r>
      <w:r w:rsidR="00B93559" w:rsidRPr="00B93559">
        <w:rPr>
          <w:b/>
          <w:bCs/>
          <w:sz w:val="24"/>
          <w:szCs w:val="24"/>
        </w:rPr>
        <w:t>. Організація роботи зі зверненнями громадян</w:t>
      </w:r>
    </w:p>
    <w:tbl>
      <w:tblPr>
        <w:tblW w:w="110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
        <w:gridCol w:w="2650"/>
        <w:gridCol w:w="1596"/>
        <w:gridCol w:w="7"/>
        <w:gridCol w:w="1985"/>
        <w:gridCol w:w="3118"/>
        <w:gridCol w:w="1418"/>
      </w:tblGrid>
      <w:tr w:rsidR="00A45F40" w:rsidRPr="00376FFE" w:rsidTr="00D859C5">
        <w:trPr>
          <w:cantSplit/>
        </w:trPr>
        <w:tc>
          <w:tcPr>
            <w:tcW w:w="304" w:type="dxa"/>
          </w:tcPr>
          <w:p w:rsidR="00A45F40" w:rsidRPr="00376FFE" w:rsidRDefault="00EC6E16" w:rsidP="00F555BB">
            <w:pPr>
              <w:spacing w:after="0"/>
              <w:ind w:left="-108" w:right="-108"/>
              <w:jc w:val="center"/>
              <w:rPr>
                <w:rFonts w:ascii="Times New Roman" w:hAnsi="Times New Roman"/>
                <w:b/>
                <w:bCs/>
                <w:sz w:val="20"/>
                <w:szCs w:val="20"/>
                <w:lang w:val="uk-UA"/>
              </w:rPr>
            </w:pPr>
            <w:r>
              <w:rPr>
                <w:rFonts w:ascii="Times New Roman" w:hAnsi="Times New Roman"/>
                <w:b/>
                <w:bCs/>
                <w:sz w:val="20"/>
                <w:szCs w:val="20"/>
                <w:lang w:val="uk-UA"/>
              </w:rPr>
              <w:t>№</w:t>
            </w:r>
          </w:p>
          <w:p w:rsidR="00A45F40" w:rsidRPr="00376FFE" w:rsidRDefault="00A45F40" w:rsidP="00F555BB">
            <w:pPr>
              <w:spacing w:after="0"/>
              <w:ind w:left="-108" w:right="-108"/>
              <w:jc w:val="center"/>
              <w:rPr>
                <w:rFonts w:ascii="Times New Roman" w:hAnsi="Times New Roman"/>
                <w:b/>
                <w:bCs/>
                <w:sz w:val="20"/>
                <w:szCs w:val="20"/>
                <w:lang w:val="uk-UA"/>
              </w:rPr>
            </w:pPr>
            <w:r w:rsidRPr="00376FFE">
              <w:rPr>
                <w:rFonts w:ascii="Times New Roman" w:hAnsi="Times New Roman"/>
                <w:b/>
                <w:bCs/>
                <w:sz w:val="20"/>
                <w:szCs w:val="20"/>
                <w:lang w:val="uk-UA"/>
              </w:rPr>
              <w:t>з/п</w:t>
            </w:r>
          </w:p>
        </w:tc>
        <w:tc>
          <w:tcPr>
            <w:tcW w:w="2650" w:type="dxa"/>
          </w:tcPr>
          <w:p w:rsidR="00A45F40" w:rsidRPr="00376FFE" w:rsidRDefault="00A45F40" w:rsidP="00F555BB">
            <w:pPr>
              <w:spacing w:after="0" w:line="240" w:lineRule="auto"/>
              <w:jc w:val="center"/>
              <w:rPr>
                <w:rFonts w:ascii="Times New Roman" w:hAnsi="Times New Roman"/>
                <w:b/>
                <w:bCs/>
                <w:sz w:val="20"/>
                <w:szCs w:val="20"/>
                <w:lang w:val="uk-UA"/>
              </w:rPr>
            </w:pPr>
            <w:r w:rsidRPr="00376FFE">
              <w:rPr>
                <w:rFonts w:ascii="Times New Roman" w:hAnsi="Times New Roman"/>
                <w:b/>
                <w:bCs/>
                <w:sz w:val="20"/>
                <w:szCs w:val="20"/>
                <w:lang w:val="uk-UA"/>
              </w:rPr>
              <w:t>Зміст заходів</w:t>
            </w:r>
          </w:p>
        </w:tc>
        <w:tc>
          <w:tcPr>
            <w:tcW w:w="1596" w:type="dxa"/>
          </w:tcPr>
          <w:p w:rsidR="00A45F40" w:rsidRPr="00376FFE" w:rsidRDefault="00A45F40" w:rsidP="00F555BB">
            <w:pPr>
              <w:spacing w:after="0" w:line="240" w:lineRule="auto"/>
              <w:jc w:val="center"/>
              <w:rPr>
                <w:rFonts w:ascii="Times New Roman" w:hAnsi="Times New Roman"/>
                <w:b/>
                <w:bCs/>
                <w:sz w:val="20"/>
                <w:szCs w:val="20"/>
                <w:lang w:val="uk-UA"/>
              </w:rPr>
            </w:pPr>
            <w:r w:rsidRPr="00376FFE">
              <w:rPr>
                <w:rFonts w:ascii="Times New Roman" w:hAnsi="Times New Roman"/>
                <w:b/>
                <w:bCs/>
                <w:sz w:val="20"/>
                <w:szCs w:val="20"/>
                <w:lang w:val="uk-UA"/>
              </w:rPr>
              <w:t xml:space="preserve">Термін </w:t>
            </w:r>
          </w:p>
          <w:p w:rsidR="00A45F40" w:rsidRPr="00376FFE" w:rsidRDefault="00A45F40" w:rsidP="00F555BB">
            <w:pPr>
              <w:spacing w:after="0" w:line="240" w:lineRule="auto"/>
              <w:jc w:val="center"/>
              <w:rPr>
                <w:rFonts w:ascii="Times New Roman" w:hAnsi="Times New Roman"/>
                <w:b/>
                <w:bCs/>
                <w:sz w:val="20"/>
                <w:szCs w:val="20"/>
                <w:lang w:val="uk-UA"/>
              </w:rPr>
            </w:pPr>
            <w:r w:rsidRPr="00376FFE">
              <w:rPr>
                <w:rFonts w:ascii="Times New Roman" w:hAnsi="Times New Roman"/>
                <w:b/>
                <w:bCs/>
                <w:sz w:val="20"/>
                <w:szCs w:val="20"/>
                <w:lang w:val="uk-UA"/>
              </w:rPr>
              <w:t>виконання</w:t>
            </w:r>
          </w:p>
        </w:tc>
        <w:tc>
          <w:tcPr>
            <w:tcW w:w="1992" w:type="dxa"/>
            <w:gridSpan w:val="2"/>
          </w:tcPr>
          <w:p w:rsidR="00A45F40" w:rsidRPr="00376FFE" w:rsidRDefault="00A45F40" w:rsidP="00F555BB">
            <w:pPr>
              <w:spacing w:after="0" w:line="240" w:lineRule="auto"/>
              <w:jc w:val="center"/>
              <w:rPr>
                <w:rFonts w:ascii="Times New Roman" w:hAnsi="Times New Roman"/>
                <w:b/>
                <w:bCs/>
                <w:sz w:val="20"/>
                <w:szCs w:val="20"/>
                <w:lang w:val="uk-UA"/>
              </w:rPr>
            </w:pPr>
            <w:r w:rsidRPr="00376FFE">
              <w:rPr>
                <w:rFonts w:ascii="Times New Roman" w:hAnsi="Times New Roman"/>
                <w:b/>
                <w:bCs/>
                <w:sz w:val="20"/>
                <w:szCs w:val="20"/>
                <w:lang w:val="uk-UA"/>
              </w:rPr>
              <w:t>Відповідальний</w:t>
            </w:r>
          </w:p>
        </w:tc>
        <w:tc>
          <w:tcPr>
            <w:tcW w:w="3118" w:type="dxa"/>
          </w:tcPr>
          <w:p w:rsidR="00A45F40" w:rsidRPr="00376FFE" w:rsidRDefault="00A45F40" w:rsidP="00F555BB">
            <w:pPr>
              <w:spacing w:after="0" w:line="240" w:lineRule="auto"/>
              <w:jc w:val="center"/>
              <w:rPr>
                <w:rFonts w:ascii="Times New Roman" w:hAnsi="Times New Roman"/>
                <w:b/>
                <w:bCs/>
                <w:sz w:val="20"/>
                <w:szCs w:val="20"/>
                <w:lang w:val="uk-UA"/>
              </w:rPr>
            </w:pPr>
            <w:r w:rsidRPr="00376FFE">
              <w:rPr>
                <w:rFonts w:ascii="Times New Roman" w:hAnsi="Times New Roman"/>
                <w:b/>
                <w:bCs/>
                <w:sz w:val="20"/>
                <w:szCs w:val="20"/>
                <w:lang w:val="uk-UA"/>
              </w:rPr>
              <w:t>Вихід інформації</w:t>
            </w:r>
          </w:p>
        </w:tc>
        <w:tc>
          <w:tcPr>
            <w:tcW w:w="1418" w:type="dxa"/>
          </w:tcPr>
          <w:p w:rsidR="00A45F40" w:rsidRPr="00376FFE" w:rsidRDefault="00A45F40" w:rsidP="00F555BB">
            <w:pPr>
              <w:spacing w:after="0"/>
              <w:jc w:val="center"/>
              <w:rPr>
                <w:rFonts w:ascii="Times New Roman" w:hAnsi="Times New Roman"/>
                <w:b/>
                <w:bCs/>
                <w:sz w:val="20"/>
                <w:szCs w:val="20"/>
                <w:lang w:val="uk-UA"/>
              </w:rPr>
            </w:pPr>
            <w:r w:rsidRPr="00376FFE">
              <w:rPr>
                <w:rFonts w:ascii="Times New Roman" w:hAnsi="Times New Roman"/>
                <w:b/>
                <w:bCs/>
                <w:sz w:val="20"/>
                <w:szCs w:val="20"/>
                <w:lang w:val="uk-UA"/>
              </w:rPr>
              <w:t>Відмітка про виконання</w:t>
            </w:r>
          </w:p>
        </w:tc>
      </w:tr>
      <w:tr w:rsidR="00A45F40" w:rsidRPr="00376FFE" w:rsidTr="00D859C5">
        <w:trPr>
          <w:cantSplit/>
        </w:trPr>
        <w:tc>
          <w:tcPr>
            <w:tcW w:w="304" w:type="dxa"/>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widowControl w:val="0"/>
              <w:spacing w:after="0" w:line="240" w:lineRule="auto"/>
              <w:rPr>
                <w:rFonts w:ascii="Times New Roman" w:hAnsi="Times New Roman"/>
                <w:sz w:val="20"/>
                <w:szCs w:val="20"/>
                <w:lang w:val="uk-UA"/>
              </w:rPr>
            </w:pPr>
            <w:r w:rsidRPr="00376FFE">
              <w:rPr>
                <w:rFonts w:ascii="Times New Roman" w:hAnsi="Times New Roman"/>
                <w:sz w:val="20"/>
                <w:szCs w:val="20"/>
                <w:lang w:val="uk-UA"/>
              </w:rPr>
              <w:t>Організація та проведення особистого прийому громадян з особистих питань начальником Управління освіти, заступником начальника Управління освіти</w:t>
            </w:r>
          </w:p>
        </w:tc>
        <w:tc>
          <w:tcPr>
            <w:tcW w:w="1596"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За окремим графіком</w:t>
            </w:r>
          </w:p>
        </w:tc>
        <w:tc>
          <w:tcPr>
            <w:tcW w:w="1992"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Нижник О.С.</w:t>
            </w:r>
          </w:p>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Прохоренко О.В.</w:t>
            </w:r>
          </w:p>
          <w:p w:rsidR="00A45F40" w:rsidRPr="00376FFE" w:rsidRDefault="00A45F40" w:rsidP="00F555BB">
            <w:pPr>
              <w:spacing w:after="0" w:line="240" w:lineRule="auto"/>
              <w:rPr>
                <w:rFonts w:ascii="Times New Roman" w:hAnsi="Times New Roman"/>
                <w:sz w:val="20"/>
                <w:szCs w:val="20"/>
                <w:lang w:val="uk-UA"/>
              </w:rPr>
            </w:pP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 xml:space="preserve">Інформація на офіційному сайті Управління освіти, на інформаційному стенді </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widowControl w:val="0"/>
              <w:spacing w:after="0" w:line="240" w:lineRule="auto"/>
              <w:rPr>
                <w:rFonts w:ascii="Times New Roman" w:hAnsi="Times New Roman"/>
                <w:sz w:val="20"/>
                <w:szCs w:val="20"/>
                <w:lang w:val="uk-UA"/>
              </w:rPr>
            </w:pPr>
            <w:r w:rsidRPr="00376FFE">
              <w:rPr>
                <w:rFonts w:ascii="Times New Roman" w:hAnsi="Times New Roman"/>
                <w:sz w:val="20"/>
                <w:szCs w:val="20"/>
                <w:lang w:val="uk-UA"/>
              </w:rPr>
              <w:t>Організація роботи зі зверненнями громадян відповідно до встановлених термінів для розгляду звернень</w:t>
            </w:r>
          </w:p>
        </w:tc>
        <w:tc>
          <w:tcPr>
            <w:tcW w:w="1596"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Постійно</w:t>
            </w:r>
          </w:p>
        </w:tc>
        <w:tc>
          <w:tcPr>
            <w:tcW w:w="1992"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Нижник О.С.</w:t>
            </w:r>
          </w:p>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Прохоренко О.В.</w:t>
            </w:r>
          </w:p>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Інформація до нарад начальника Управління освіти, нарад керівників</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spacing w:after="0" w:line="240" w:lineRule="auto"/>
              <w:rPr>
                <w:rFonts w:ascii="Times New Roman" w:hAnsi="Times New Roman"/>
                <w:sz w:val="20"/>
                <w:szCs w:val="20"/>
                <w:lang w:val="uk-UA" w:eastAsia="uk-UA"/>
              </w:rPr>
            </w:pPr>
            <w:r w:rsidRPr="00376FFE">
              <w:rPr>
                <w:rFonts w:ascii="Times New Roman" w:hAnsi="Times New Roman"/>
                <w:sz w:val="20"/>
                <w:szCs w:val="20"/>
                <w:lang w:val="uk-UA" w:eastAsia="uk-UA"/>
              </w:rPr>
              <w:t>Аналіз роботи Управління освіти щодо виконання Закону України «Про звернення громадян»</w:t>
            </w:r>
          </w:p>
        </w:tc>
        <w:tc>
          <w:tcPr>
            <w:tcW w:w="1596"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Щоквартально</w:t>
            </w:r>
          </w:p>
        </w:tc>
        <w:tc>
          <w:tcPr>
            <w:tcW w:w="1992" w:type="dxa"/>
            <w:gridSpan w:val="2"/>
          </w:tcPr>
          <w:p w:rsidR="00A45F40" w:rsidRPr="00376FFE" w:rsidRDefault="00A45F40" w:rsidP="00F555BB">
            <w:pPr>
              <w:spacing w:after="0" w:line="240" w:lineRule="auto"/>
              <w:rPr>
                <w:rFonts w:ascii="Times New Roman" w:hAnsi="Times New Roman"/>
                <w:sz w:val="20"/>
                <w:szCs w:val="20"/>
                <w:highlight w:val="yellow"/>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Інформація до нарад начальника Управління освіти, нарад керівників</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spacing w:after="0" w:line="240" w:lineRule="auto"/>
              <w:rPr>
                <w:rFonts w:ascii="Times New Roman" w:hAnsi="Times New Roman"/>
                <w:sz w:val="20"/>
                <w:szCs w:val="20"/>
                <w:lang w:val="uk-UA" w:eastAsia="uk-UA"/>
              </w:rPr>
            </w:pPr>
            <w:r w:rsidRPr="00376FFE">
              <w:rPr>
                <w:rFonts w:ascii="Times New Roman" w:hAnsi="Times New Roman"/>
                <w:sz w:val="20"/>
                <w:szCs w:val="20"/>
                <w:lang w:val="uk-UA" w:eastAsia="uk-UA"/>
              </w:rPr>
              <w:t xml:space="preserve">Аналіз </w:t>
            </w:r>
            <w:r w:rsidRPr="00376FFE">
              <w:rPr>
                <w:rFonts w:ascii="Times New Roman" w:hAnsi="Times New Roman"/>
                <w:sz w:val="20"/>
                <w:szCs w:val="20"/>
                <w:lang w:val="uk-UA"/>
              </w:rPr>
              <w:t>стану роботи закладів освіти зі зверненнями громадян</w:t>
            </w:r>
          </w:p>
        </w:tc>
        <w:tc>
          <w:tcPr>
            <w:tcW w:w="1596"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Щоквартально</w:t>
            </w:r>
          </w:p>
        </w:tc>
        <w:tc>
          <w:tcPr>
            <w:tcW w:w="1992"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Інформація до нарад начальника Управління освіти, нарад керівників</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vMerge w:val="restart"/>
          </w:tcPr>
          <w:p w:rsidR="00A45F40" w:rsidRPr="00376FFE" w:rsidRDefault="00A45F40" w:rsidP="009C031F">
            <w:pPr>
              <w:pStyle w:val="a7"/>
              <w:numPr>
                <w:ilvl w:val="0"/>
                <w:numId w:val="50"/>
              </w:numPr>
              <w:ind w:left="33" w:right="-108" w:firstLine="0"/>
              <w:jc w:val="center"/>
              <w:rPr>
                <w:sz w:val="20"/>
              </w:rPr>
            </w:pPr>
          </w:p>
        </w:tc>
        <w:tc>
          <w:tcPr>
            <w:tcW w:w="2650" w:type="dxa"/>
            <w:vAlign w:val="center"/>
          </w:tcPr>
          <w:p w:rsidR="00A45F40" w:rsidRPr="00376FFE" w:rsidRDefault="00A45F40" w:rsidP="00F555BB">
            <w:pPr>
              <w:widowControl w:val="0"/>
              <w:spacing w:after="0" w:line="240" w:lineRule="auto"/>
              <w:rPr>
                <w:rFonts w:ascii="Times New Roman" w:hAnsi="Times New Roman"/>
                <w:sz w:val="20"/>
                <w:szCs w:val="20"/>
                <w:lang w:val="uk-UA"/>
              </w:rPr>
            </w:pPr>
            <w:r w:rsidRPr="00376FFE">
              <w:rPr>
                <w:rFonts w:ascii="Times New Roman" w:hAnsi="Times New Roman"/>
                <w:sz w:val="20"/>
                <w:szCs w:val="20"/>
                <w:lang w:val="uk-UA"/>
              </w:rPr>
              <w:t>Підготовка проектів наказів з основної діяльності Управління освіти:</w:t>
            </w:r>
          </w:p>
        </w:tc>
        <w:tc>
          <w:tcPr>
            <w:tcW w:w="8124" w:type="dxa"/>
            <w:gridSpan w:val="5"/>
          </w:tcPr>
          <w:p w:rsidR="00A45F40" w:rsidRPr="00376FFE" w:rsidRDefault="00A45F40" w:rsidP="00F555BB">
            <w:pPr>
              <w:spacing w:after="0" w:line="240" w:lineRule="auto"/>
              <w:rPr>
                <w:rFonts w:ascii="Times New Roman" w:hAnsi="Times New Roman"/>
                <w:sz w:val="20"/>
                <w:szCs w:val="20"/>
                <w:lang w:val="uk-UA"/>
              </w:rPr>
            </w:pPr>
          </w:p>
        </w:tc>
      </w:tr>
      <w:tr w:rsidR="00A45F40" w:rsidRPr="00376FFE" w:rsidTr="00D859C5">
        <w:trPr>
          <w:cantSplit/>
        </w:trPr>
        <w:tc>
          <w:tcPr>
            <w:tcW w:w="304" w:type="dxa"/>
            <w:vMerge/>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widowControl w:val="0"/>
              <w:spacing w:after="0" w:line="240" w:lineRule="auto"/>
              <w:rPr>
                <w:rFonts w:ascii="Times New Roman" w:hAnsi="Times New Roman"/>
                <w:sz w:val="20"/>
                <w:szCs w:val="20"/>
                <w:lang w:val="uk-UA"/>
              </w:rPr>
            </w:pPr>
            <w:r w:rsidRPr="00376FFE">
              <w:rPr>
                <w:rFonts w:ascii="Times New Roman" w:hAnsi="Times New Roman"/>
                <w:sz w:val="20"/>
                <w:szCs w:val="20"/>
                <w:lang w:val="uk-UA"/>
              </w:rPr>
              <w:t>5.1.Про стан роботи зі зверненнями громадян за підсумками ІІ півріччя 2017 року</w:t>
            </w:r>
          </w:p>
        </w:tc>
        <w:tc>
          <w:tcPr>
            <w:tcW w:w="1603"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До 20.01.2018</w:t>
            </w:r>
          </w:p>
        </w:tc>
        <w:tc>
          <w:tcPr>
            <w:tcW w:w="1985" w:type="dxa"/>
          </w:tcPr>
          <w:p w:rsidR="00A45F40" w:rsidRPr="00376FFE" w:rsidRDefault="00A45F40" w:rsidP="00F555BB">
            <w:pPr>
              <w:spacing w:after="0" w:line="240" w:lineRule="auto"/>
              <w:rPr>
                <w:sz w:val="20"/>
                <w:szCs w:val="20"/>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Наказ</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vMerge/>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541866">
            <w:pPr>
              <w:widowControl w:val="0"/>
              <w:spacing w:after="0" w:line="240" w:lineRule="auto"/>
              <w:rPr>
                <w:rFonts w:ascii="Times New Roman" w:hAnsi="Times New Roman"/>
                <w:sz w:val="20"/>
                <w:szCs w:val="20"/>
                <w:lang w:val="uk-UA"/>
              </w:rPr>
            </w:pPr>
            <w:r w:rsidRPr="00376FFE">
              <w:rPr>
                <w:rFonts w:ascii="Times New Roman" w:hAnsi="Times New Roman"/>
                <w:sz w:val="20"/>
                <w:szCs w:val="20"/>
                <w:lang w:val="uk-UA"/>
              </w:rPr>
              <w:t xml:space="preserve">5.2. Про затвердження графіку виїзного прийому громадян начальником Управління освіти адміністрації </w:t>
            </w:r>
            <w:r w:rsidR="00541866">
              <w:rPr>
                <w:rFonts w:ascii="Times New Roman" w:hAnsi="Times New Roman"/>
                <w:sz w:val="20"/>
                <w:szCs w:val="20"/>
                <w:lang w:val="uk-UA"/>
              </w:rPr>
              <w:t>О</w:t>
            </w:r>
            <w:r w:rsidRPr="00376FFE">
              <w:rPr>
                <w:rFonts w:ascii="Times New Roman" w:hAnsi="Times New Roman"/>
                <w:sz w:val="20"/>
                <w:szCs w:val="20"/>
                <w:lang w:val="uk-UA"/>
              </w:rPr>
              <w:t>снов’янського району Харківської міської ради на 2018 рік</w:t>
            </w:r>
          </w:p>
        </w:tc>
        <w:tc>
          <w:tcPr>
            <w:tcW w:w="1603"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До 20.01.2018</w:t>
            </w:r>
          </w:p>
        </w:tc>
        <w:tc>
          <w:tcPr>
            <w:tcW w:w="1985" w:type="dxa"/>
          </w:tcPr>
          <w:p w:rsidR="00A45F40" w:rsidRPr="00376FFE" w:rsidRDefault="00A45F40" w:rsidP="00F555BB">
            <w:pPr>
              <w:spacing w:after="0" w:line="240" w:lineRule="auto"/>
              <w:rPr>
                <w:sz w:val="20"/>
                <w:szCs w:val="20"/>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Наказ</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vMerge/>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widowControl w:val="0"/>
              <w:spacing w:after="0" w:line="240" w:lineRule="auto"/>
              <w:rPr>
                <w:rFonts w:ascii="Times New Roman" w:hAnsi="Times New Roman"/>
                <w:sz w:val="20"/>
                <w:szCs w:val="20"/>
                <w:lang w:val="uk-UA"/>
              </w:rPr>
            </w:pPr>
            <w:r w:rsidRPr="00376FFE">
              <w:rPr>
                <w:rFonts w:ascii="Times New Roman" w:hAnsi="Times New Roman"/>
                <w:sz w:val="20"/>
                <w:szCs w:val="20"/>
                <w:lang w:val="uk-UA"/>
              </w:rPr>
              <w:t>5.3.Про затвердження графіку прийому громадян в Управлінні освіти адміністрації Основ’янського району Харківської міської ради на 2018 рік</w:t>
            </w:r>
          </w:p>
        </w:tc>
        <w:tc>
          <w:tcPr>
            <w:tcW w:w="1603"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До 20.01.2018</w:t>
            </w:r>
          </w:p>
        </w:tc>
        <w:tc>
          <w:tcPr>
            <w:tcW w:w="1985"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Наказ</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vMerge/>
          </w:tcPr>
          <w:p w:rsidR="00A45F40" w:rsidRPr="00376FFE" w:rsidRDefault="00A45F40" w:rsidP="009C031F">
            <w:pPr>
              <w:pStyle w:val="a7"/>
              <w:numPr>
                <w:ilvl w:val="0"/>
                <w:numId w:val="50"/>
              </w:numPr>
              <w:ind w:left="33" w:right="-108" w:firstLine="0"/>
              <w:jc w:val="center"/>
              <w:rPr>
                <w:sz w:val="20"/>
                <w:highlight w:val="yellow"/>
              </w:rPr>
            </w:pPr>
          </w:p>
        </w:tc>
        <w:tc>
          <w:tcPr>
            <w:tcW w:w="2650" w:type="dxa"/>
          </w:tcPr>
          <w:p w:rsidR="00A45F40" w:rsidRPr="00376FFE" w:rsidRDefault="00A45F40" w:rsidP="00F555BB">
            <w:pPr>
              <w:widowControl w:val="0"/>
              <w:spacing w:after="0" w:line="240" w:lineRule="auto"/>
              <w:rPr>
                <w:rFonts w:ascii="Times New Roman" w:hAnsi="Times New Roman"/>
                <w:sz w:val="20"/>
                <w:szCs w:val="20"/>
                <w:lang w:val="uk-UA"/>
              </w:rPr>
            </w:pPr>
            <w:r w:rsidRPr="00376FFE">
              <w:rPr>
                <w:rFonts w:ascii="Times New Roman" w:hAnsi="Times New Roman"/>
                <w:sz w:val="20"/>
                <w:szCs w:val="20"/>
                <w:lang w:val="uk-UA"/>
              </w:rPr>
              <w:t>5.4.Про стан роботи зі зверненнями громадян за підсумками І півріччя 2018 року</w:t>
            </w:r>
          </w:p>
        </w:tc>
        <w:tc>
          <w:tcPr>
            <w:tcW w:w="1603"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До 05.07.2018</w:t>
            </w:r>
          </w:p>
        </w:tc>
        <w:tc>
          <w:tcPr>
            <w:tcW w:w="1985" w:type="dxa"/>
          </w:tcPr>
          <w:p w:rsidR="00A45F40" w:rsidRPr="00376FFE" w:rsidRDefault="00A45F40" w:rsidP="00F555BB">
            <w:pPr>
              <w:spacing w:after="0" w:line="240" w:lineRule="auto"/>
              <w:rPr>
                <w:sz w:val="20"/>
                <w:szCs w:val="20"/>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Наказ</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widowControl w:val="0"/>
              <w:spacing w:after="0" w:line="240" w:lineRule="auto"/>
              <w:rPr>
                <w:rFonts w:ascii="Times New Roman" w:hAnsi="Times New Roman"/>
                <w:sz w:val="20"/>
                <w:szCs w:val="20"/>
                <w:lang w:val="uk-UA"/>
              </w:rPr>
            </w:pPr>
            <w:r w:rsidRPr="00376FFE">
              <w:rPr>
                <w:rFonts w:ascii="Times New Roman" w:hAnsi="Times New Roman"/>
                <w:sz w:val="20"/>
                <w:szCs w:val="20"/>
                <w:lang w:val="uk-UA"/>
              </w:rPr>
              <w:t>Ведення документації з реєстрації звернень громадян, зняття з контролю виконаних документів</w:t>
            </w:r>
          </w:p>
        </w:tc>
        <w:tc>
          <w:tcPr>
            <w:tcW w:w="1603"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Постійно</w:t>
            </w:r>
          </w:p>
        </w:tc>
        <w:tc>
          <w:tcPr>
            <w:tcW w:w="1985" w:type="dxa"/>
          </w:tcPr>
          <w:p w:rsidR="00A45F40" w:rsidRPr="00376FFE" w:rsidRDefault="00A45F40" w:rsidP="00F555BB">
            <w:pPr>
              <w:spacing w:after="0" w:line="240" w:lineRule="auto"/>
              <w:rPr>
                <w:sz w:val="20"/>
                <w:szCs w:val="20"/>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Журнал</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widowControl w:val="0"/>
              <w:tabs>
                <w:tab w:val="left" w:pos="1449"/>
              </w:tabs>
              <w:spacing w:after="0" w:line="240" w:lineRule="auto"/>
              <w:rPr>
                <w:rFonts w:ascii="Times New Roman" w:hAnsi="Times New Roman"/>
                <w:sz w:val="20"/>
                <w:szCs w:val="20"/>
                <w:lang w:val="uk-UA"/>
              </w:rPr>
            </w:pPr>
            <w:r w:rsidRPr="00376FFE">
              <w:rPr>
                <w:rFonts w:ascii="Times New Roman" w:hAnsi="Times New Roman"/>
                <w:sz w:val="20"/>
                <w:szCs w:val="20"/>
                <w:lang w:val="uk-UA"/>
              </w:rPr>
              <w:t>Підготовка звіту щодо стану роботи із зверненнями громадян в управлінні освіти для Адміністрації Основ’янського району Харківської міської ради, Департаменту освіти Харківської міської ради</w:t>
            </w:r>
          </w:p>
        </w:tc>
        <w:tc>
          <w:tcPr>
            <w:tcW w:w="1603"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До 05.01.2018</w:t>
            </w:r>
          </w:p>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До 05.07.2018</w:t>
            </w:r>
          </w:p>
        </w:tc>
        <w:tc>
          <w:tcPr>
            <w:tcW w:w="1985" w:type="dxa"/>
          </w:tcPr>
          <w:p w:rsidR="00A45F40" w:rsidRPr="00376FFE" w:rsidRDefault="00A45F40" w:rsidP="00F555BB">
            <w:pPr>
              <w:spacing w:after="0" w:line="240" w:lineRule="auto"/>
              <w:rPr>
                <w:sz w:val="20"/>
                <w:szCs w:val="20"/>
                <w:lang w:val="uk-UA"/>
              </w:rPr>
            </w:pPr>
            <w:r w:rsidRPr="00376FFE">
              <w:rPr>
                <w:rFonts w:ascii="Times New Roman" w:hAnsi="Times New Roman"/>
                <w:sz w:val="20"/>
                <w:szCs w:val="20"/>
                <w:lang w:val="uk-UA"/>
              </w:rPr>
              <w:t>Барибіна В.В.</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Вихідна документація</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r w:rsidR="00A45F40" w:rsidRPr="00376FFE" w:rsidTr="00D859C5">
        <w:trPr>
          <w:cantSplit/>
        </w:trPr>
        <w:tc>
          <w:tcPr>
            <w:tcW w:w="304" w:type="dxa"/>
          </w:tcPr>
          <w:p w:rsidR="00A45F40" w:rsidRPr="00376FFE" w:rsidRDefault="00A45F40" w:rsidP="009C031F">
            <w:pPr>
              <w:pStyle w:val="a7"/>
              <w:numPr>
                <w:ilvl w:val="0"/>
                <w:numId w:val="50"/>
              </w:numPr>
              <w:ind w:left="33" w:right="-108" w:firstLine="0"/>
              <w:jc w:val="center"/>
              <w:rPr>
                <w:sz w:val="20"/>
              </w:rPr>
            </w:pPr>
          </w:p>
        </w:tc>
        <w:tc>
          <w:tcPr>
            <w:tcW w:w="2650" w:type="dxa"/>
          </w:tcPr>
          <w:p w:rsidR="00A45F40" w:rsidRPr="00376FFE" w:rsidRDefault="00A45F40" w:rsidP="00F555BB">
            <w:pPr>
              <w:widowControl w:val="0"/>
              <w:tabs>
                <w:tab w:val="left" w:pos="1449"/>
              </w:tabs>
              <w:spacing w:after="0" w:line="240" w:lineRule="auto"/>
              <w:rPr>
                <w:rFonts w:ascii="Times New Roman" w:hAnsi="Times New Roman"/>
                <w:sz w:val="20"/>
                <w:szCs w:val="20"/>
                <w:lang w:val="uk-UA"/>
              </w:rPr>
            </w:pPr>
            <w:r w:rsidRPr="00376FFE">
              <w:rPr>
                <w:rFonts w:ascii="Times New Roman" w:hAnsi="Times New Roman"/>
                <w:sz w:val="20"/>
                <w:szCs w:val="20"/>
                <w:lang w:val="uk-UA"/>
              </w:rPr>
              <w:t>Оновлення на офіційному сайті Управління освіти сторінки «Звернення громадян»</w:t>
            </w:r>
          </w:p>
        </w:tc>
        <w:tc>
          <w:tcPr>
            <w:tcW w:w="1603" w:type="dxa"/>
            <w:gridSpan w:val="2"/>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Січень 2018</w:t>
            </w:r>
          </w:p>
        </w:tc>
        <w:tc>
          <w:tcPr>
            <w:tcW w:w="1985"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Барибіна В.В.</w:t>
            </w:r>
          </w:p>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Остапчук С.П.</w:t>
            </w:r>
          </w:p>
        </w:tc>
        <w:tc>
          <w:tcPr>
            <w:tcW w:w="3118" w:type="dxa"/>
          </w:tcPr>
          <w:p w:rsidR="00A45F40" w:rsidRPr="00376FFE" w:rsidRDefault="00A45F40" w:rsidP="00F555BB">
            <w:pPr>
              <w:spacing w:after="0" w:line="240" w:lineRule="auto"/>
              <w:rPr>
                <w:rFonts w:ascii="Times New Roman" w:hAnsi="Times New Roman"/>
                <w:sz w:val="20"/>
                <w:szCs w:val="20"/>
                <w:lang w:val="uk-UA"/>
              </w:rPr>
            </w:pPr>
            <w:r w:rsidRPr="00376FFE">
              <w:rPr>
                <w:rFonts w:ascii="Times New Roman" w:hAnsi="Times New Roman"/>
                <w:sz w:val="20"/>
                <w:szCs w:val="20"/>
                <w:lang w:val="uk-UA"/>
              </w:rPr>
              <w:t>Інформація на офіційному сайті Управління освіти</w:t>
            </w:r>
          </w:p>
        </w:tc>
        <w:tc>
          <w:tcPr>
            <w:tcW w:w="1418" w:type="dxa"/>
          </w:tcPr>
          <w:p w:rsidR="00A45F40" w:rsidRPr="00376FFE" w:rsidRDefault="00A45F40" w:rsidP="00F555BB">
            <w:pPr>
              <w:spacing w:after="0"/>
              <w:rPr>
                <w:rFonts w:ascii="Times New Roman" w:hAnsi="Times New Roman"/>
                <w:sz w:val="20"/>
                <w:szCs w:val="20"/>
                <w:highlight w:val="yellow"/>
                <w:lang w:val="uk-UA"/>
              </w:rPr>
            </w:pPr>
          </w:p>
        </w:tc>
      </w:tr>
    </w:tbl>
    <w:p w:rsidR="008E1998" w:rsidRPr="008E1998" w:rsidRDefault="008E1998" w:rsidP="008E1998">
      <w:pPr>
        <w:pStyle w:val="4"/>
        <w:ind w:left="0"/>
        <w:jc w:val="center"/>
      </w:pPr>
      <w:r w:rsidRPr="008E1998">
        <w:rPr>
          <w:spacing w:val="-1"/>
        </w:rPr>
        <w:lastRenderedPageBreak/>
        <w:t>V</w:t>
      </w:r>
      <w:r w:rsidRPr="008E1998">
        <w:t>.</w:t>
      </w:r>
      <w:r w:rsidR="00C941C7">
        <w:rPr>
          <w:lang w:val="uk-UA"/>
        </w:rPr>
        <w:t>10</w:t>
      </w:r>
      <w:r w:rsidRPr="008E1998">
        <w:t>. Забезпечення управлінської діяльності</w:t>
      </w:r>
    </w:p>
    <w:tbl>
      <w:tblPr>
        <w:tblStyle w:val="TableNormal"/>
        <w:tblW w:w="11073" w:type="dxa"/>
        <w:tblInd w:w="-417" w:type="dxa"/>
        <w:tblLayout w:type="fixed"/>
        <w:tblLook w:val="01E0"/>
      </w:tblPr>
      <w:tblGrid>
        <w:gridCol w:w="304"/>
        <w:gridCol w:w="2649"/>
        <w:gridCol w:w="1595"/>
        <w:gridCol w:w="994"/>
        <w:gridCol w:w="1987"/>
        <w:gridCol w:w="1274"/>
        <w:gridCol w:w="1275"/>
        <w:gridCol w:w="995"/>
      </w:tblGrid>
      <w:tr w:rsidR="00A45F40" w:rsidRPr="00B869EB" w:rsidTr="00D859C5">
        <w:trPr>
          <w:cantSplit/>
          <w:trHeight w:val="20"/>
        </w:trPr>
        <w:tc>
          <w:tcPr>
            <w:tcW w:w="304" w:type="dxa"/>
            <w:tcBorders>
              <w:top w:val="single" w:sz="7" w:space="0" w:color="000000"/>
              <w:left w:val="single" w:sz="7" w:space="0" w:color="000000"/>
              <w:bottom w:val="single" w:sz="7" w:space="0" w:color="000000"/>
              <w:right w:val="single" w:sz="7" w:space="0" w:color="000000"/>
            </w:tcBorders>
          </w:tcPr>
          <w:p w:rsidR="00F61226" w:rsidRPr="00A45E17" w:rsidRDefault="00F61226" w:rsidP="009C031F">
            <w:pPr>
              <w:pStyle w:val="TableParagraph"/>
              <w:numPr>
                <w:ilvl w:val="0"/>
                <w:numId w:val="51"/>
              </w:numPr>
              <w:spacing w:line="272" w:lineRule="exact"/>
              <w:ind w:left="141" w:firstLine="0"/>
              <w:rPr>
                <w:rFonts w:ascii="Times New Roman" w:eastAsia="Times New Roman" w:hAnsi="Times New Roman" w:cs="Times New Roman"/>
                <w:sz w:val="20"/>
                <w:szCs w:val="20"/>
                <w:lang w:val="ru-RU"/>
              </w:rPr>
            </w:pPr>
          </w:p>
        </w:tc>
        <w:tc>
          <w:tcPr>
            <w:tcW w:w="2649" w:type="dxa"/>
            <w:tcBorders>
              <w:top w:val="single" w:sz="7" w:space="0" w:color="000000"/>
              <w:left w:val="single" w:sz="7" w:space="0" w:color="000000"/>
              <w:bottom w:val="single" w:sz="7" w:space="0" w:color="000000"/>
              <w:right w:val="single" w:sz="7" w:space="0" w:color="000000"/>
            </w:tcBorders>
          </w:tcPr>
          <w:p w:rsidR="00F61226" w:rsidRPr="002654B2" w:rsidRDefault="00F61226" w:rsidP="00785B38">
            <w:pPr>
              <w:pStyle w:val="TableParagraph"/>
              <w:spacing w:line="276" w:lineRule="auto"/>
              <w:rPr>
                <w:rFonts w:ascii="Times New Roman" w:eastAsia="Times New Roman" w:hAnsi="Times New Roman" w:cs="Times New Roman"/>
                <w:spacing w:val="-1"/>
                <w:sz w:val="20"/>
                <w:szCs w:val="20"/>
                <w:lang w:val="ru-RU"/>
              </w:rPr>
            </w:pPr>
            <w:r w:rsidRPr="00B869EB">
              <w:rPr>
                <w:rFonts w:ascii="Times New Roman" w:eastAsia="Times New Roman" w:hAnsi="Times New Roman" w:cs="Times New Roman"/>
                <w:spacing w:val="-1"/>
                <w:sz w:val="20"/>
                <w:szCs w:val="20"/>
                <w:lang w:val="ru-RU"/>
              </w:rPr>
              <w:t>Аналіз</w:t>
            </w:r>
            <w:r w:rsidR="00704AAC" w:rsidRPr="002654B2">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стану</w:t>
            </w:r>
            <w:r w:rsidR="00704AAC" w:rsidRPr="002654B2">
              <w:rPr>
                <w:rFonts w:ascii="Times New Roman" w:eastAsia="Times New Roman" w:hAnsi="Times New Roman" w:cs="Times New Roman"/>
                <w:spacing w:val="-1"/>
                <w:sz w:val="20"/>
                <w:szCs w:val="20"/>
                <w:lang w:val="ru-RU"/>
              </w:rPr>
              <w:t xml:space="preserve"> </w:t>
            </w:r>
            <w:r w:rsidRPr="00B869EB">
              <w:rPr>
                <w:rFonts w:ascii="Times New Roman" w:eastAsia="Times New Roman" w:hAnsi="Times New Roman" w:cs="Times New Roman"/>
                <w:spacing w:val="-1"/>
                <w:sz w:val="20"/>
                <w:szCs w:val="20"/>
                <w:lang w:val="ru-RU"/>
              </w:rPr>
              <w:t>виконання</w:t>
            </w:r>
            <w:r w:rsidR="00785B38">
              <w:rPr>
                <w:rFonts w:ascii="Times New Roman" w:eastAsia="Times New Roman" w:hAnsi="Times New Roman" w:cs="Times New Roman"/>
                <w:spacing w:val="-1"/>
                <w:sz w:val="20"/>
                <w:szCs w:val="20"/>
                <w:lang w:val="ru-RU"/>
              </w:rPr>
              <w:t xml:space="preserve"> </w:t>
            </w:r>
            <w:r w:rsidRPr="00B869EB">
              <w:rPr>
                <w:rFonts w:ascii="Times New Roman" w:eastAsia="Times New Roman" w:hAnsi="Times New Roman" w:cs="Times New Roman"/>
                <w:spacing w:val="-1"/>
                <w:sz w:val="20"/>
                <w:szCs w:val="20"/>
                <w:lang w:val="ru-RU"/>
              </w:rPr>
              <w:t>наказів</w:t>
            </w:r>
            <w:r w:rsidRPr="002654B2">
              <w:rPr>
                <w:rFonts w:ascii="Times New Roman" w:eastAsia="Times New Roman" w:hAnsi="Times New Roman" w:cs="Times New Roman"/>
                <w:spacing w:val="-1"/>
                <w:sz w:val="20"/>
                <w:szCs w:val="20"/>
                <w:lang w:val="ru-RU"/>
              </w:rPr>
              <w:t xml:space="preserve"> по </w:t>
            </w:r>
            <w:r w:rsidRPr="00B869EB">
              <w:rPr>
                <w:rFonts w:ascii="Times New Roman" w:eastAsia="Times New Roman" w:hAnsi="Times New Roman" w:cs="Times New Roman"/>
                <w:spacing w:val="-1"/>
                <w:sz w:val="20"/>
                <w:szCs w:val="20"/>
                <w:lang w:val="ru-RU"/>
              </w:rPr>
              <w:t>Департаменту</w:t>
            </w:r>
            <w:r w:rsidRPr="002654B2">
              <w:rPr>
                <w:rFonts w:ascii="Times New Roman" w:eastAsia="Times New Roman" w:hAnsi="Times New Roman" w:cs="Times New Roman"/>
                <w:spacing w:val="-1"/>
                <w:sz w:val="20"/>
                <w:szCs w:val="20"/>
                <w:lang w:val="ru-RU"/>
              </w:rPr>
              <w:t xml:space="preserve"> </w:t>
            </w:r>
            <w:r w:rsidRPr="00B869EB">
              <w:rPr>
                <w:rFonts w:ascii="Times New Roman" w:eastAsia="Times New Roman" w:hAnsi="Times New Roman" w:cs="Times New Roman"/>
                <w:spacing w:val="-1"/>
                <w:sz w:val="20"/>
                <w:szCs w:val="20"/>
                <w:lang w:val="ru-RU"/>
              </w:rPr>
              <w:t>освіти</w:t>
            </w:r>
            <w:r w:rsidRPr="002654B2">
              <w:rPr>
                <w:rFonts w:ascii="Times New Roman" w:eastAsia="Times New Roman" w:hAnsi="Times New Roman" w:cs="Times New Roman"/>
                <w:spacing w:val="-1"/>
                <w:sz w:val="20"/>
                <w:szCs w:val="20"/>
                <w:lang w:val="ru-RU"/>
              </w:rPr>
              <w:t xml:space="preserve"> та рішень </w:t>
            </w:r>
            <w:r w:rsidRPr="00B869EB">
              <w:rPr>
                <w:rFonts w:ascii="Times New Roman" w:eastAsia="Times New Roman" w:hAnsi="Times New Roman" w:cs="Times New Roman"/>
                <w:spacing w:val="-1"/>
                <w:sz w:val="20"/>
                <w:szCs w:val="20"/>
                <w:lang w:val="ru-RU"/>
              </w:rPr>
              <w:t>апаратних</w:t>
            </w:r>
            <w:r w:rsidRPr="002654B2">
              <w:rPr>
                <w:rFonts w:ascii="Times New Roman" w:eastAsia="Times New Roman" w:hAnsi="Times New Roman" w:cs="Times New Roman"/>
                <w:spacing w:val="-1"/>
                <w:sz w:val="20"/>
                <w:szCs w:val="20"/>
                <w:lang w:val="ru-RU"/>
              </w:rPr>
              <w:t xml:space="preserve"> </w:t>
            </w:r>
            <w:r w:rsidRPr="00B869EB">
              <w:rPr>
                <w:rFonts w:ascii="Times New Roman" w:eastAsia="Times New Roman" w:hAnsi="Times New Roman" w:cs="Times New Roman"/>
                <w:spacing w:val="-1"/>
                <w:sz w:val="20"/>
                <w:szCs w:val="20"/>
                <w:lang w:val="ru-RU"/>
              </w:rPr>
              <w:t>нарад.</w:t>
            </w:r>
          </w:p>
        </w:tc>
        <w:tc>
          <w:tcPr>
            <w:tcW w:w="1595" w:type="dxa"/>
            <w:tcBorders>
              <w:top w:val="single" w:sz="7" w:space="0" w:color="000000"/>
              <w:left w:val="single" w:sz="7" w:space="0" w:color="000000"/>
              <w:bottom w:val="single" w:sz="7" w:space="0" w:color="000000"/>
              <w:right w:val="single" w:sz="7" w:space="0" w:color="000000"/>
            </w:tcBorders>
          </w:tcPr>
          <w:p w:rsidR="00F61226" w:rsidRPr="002654B2" w:rsidRDefault="00F61226"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Прохоренко О.В.</w:t>
            </w:r>
          </w:p>
        </w:tc>
        <w:tc>
          <w:tcPr>
            <w:tcW w:w="994" w:type="dxa"/>
            <w:tcBorders>
              <w:top w:val="single" w:sz="7" w:space="0" w:color="000000"/>
              <w:left w:val="single" w:sz="7" w:space="0" w:color="000000"/>
              <w:bottom w:val="single" w:sz="7" w:space="0" w:color="000000"/>
              <w:right w:val="single" w:sz="7" w:space="0" w:color="000000"/>
            </w:tcBorders>
          </w:tcPr>
          <w:p w:rsidR="00F61226" w:rsidRPr="002654B2" w:rsidRDefault="00F61226" w:rsidP="002654B2">
            <w:pPr>
              <w:pStyle w:val="TableParagraph"/>
              <w:spacing w:line="276" w:lineRule="auto"/>
              <w:rPr>
                <w:rFonts w:ascii="Times New Roman" w:eastAsia="Times New Roman" w:hAnsi="Times New Roman" w:cs="Times New Roman"/>
                <w:spacing w:val="-1"/>
                <w:sz w:val="20"/>
                <w:szCs w:val="20"/>
                <w:lang w:val="ru-RU"/>
              </w:rPr>
            </w:pPr>
            <w:r w:rsidRPr="00B869EB">
              <w:rPr>
                <w:rFonts w:ascii="Times New Roman" w:eastAsia="Times New Roman" w:hAnsi="Times New Roman" w:cs="Times New Roman"/>
                <w:spacing w:val="-1"/>
                <w:sz w:val="20"/>
                <w:szCs w:val="20"/>
                <w:lang w:val="ru-RU"/>
              </w:rPr>
              <w:t>Перший</w:t>
            </w:r>
          </w:p>
          <w:p w:rsidR="00F61226" w:rsidRPr="002654B2" w:rsidRDefault="00F61226" w:rsidP="002654B2">
            <w:pPr>
              <w:pStyle w:val="TableParagraph"/>
              <w:spacing w:line="276" w:lineRule="auto"/>
              <w:rPr>
                <w:rFonts w:ascii="Times New Roman" w:eastAsia="Times New Roman" w:hAnsi="Times New Roman" w:cs="Times New Roman"/>
                <w:spacing w:val="-1"/>
                <w:sz w:val="20"/>
                <w:szCs w:val="20"/>
                <w:lang w:val="ru-RU"/>
              </w:rPr>
            </w:pPr>
            <w:r w:rsidRPr="00B869EB">
              <w:rPr>
                <w:rFonts w:ascii="Times New Roman" w:eastAsia="Times New Roman" w:hAnsi="Times New Roman" w:cs="Times New Roman"/>
                <w:spacing w:val="-1"/>
                <w:sz w:val="20"/>
                <w:szCs w:val="20"/>
                <w:lang w:val="ru-RU"/>
              </w:rPr>
              <w:t>понеділок</w:t>
            </w:r>
            <w:r w:rsidRPr="002654B2">
              <w:rPr>
                <w:rFonts w:ascii="Times New Roman" w:eastAsia="Times New Roman" w:hAnsi="Times New Roman" w:cs="Times New Roman"/>
                <w:spacing w:val="-1"/>
                <w:sz w:val="20"/>
                <w:szCs w:val="20"/>
                <w:lang w:val="ru-RU"/>
              </w:rPr>
              <w:t xml:space="preserve"> </w:t>
            </w:r>
            <w:r w:rsidRPr="00B869EB">
              <w:rPr>
                <w:rFonts w:ascii="Times New Roman" w:eastAsia="Times New Roman" w:hAnsi="Times New Roman" w:cs="Times New Roman"/>
                <w:spacing w:val="-1"/>
                <w:sz w:val="20"/>
                <w:szCs w:val="20"/>
                <w:lang w:val="ru-RU"/>
              </w:rPr>
              <w:t>пі</w:t>
            </w:r>
            <w:r w:rsidRPr="002654B2">
              <w:rPr>
                <w:rFonts w:ascii="Times New Roman" w:eastAsia="Times New Roman" w:hAnsi="Times New Roman" w:cs="Times New Roman"/>
                <w:spacing w:val="-1"/>
                <w:sz w:val="20"/>
                <w:szCs w:val="20"/>
                <w:lang w:val="ru-RU"/>
              </w:rPr>
              <w:t>вріччя</w:t>
            </w:r>
          </w:p>
        </w:tc>
        <w:tc>
          <w:tcPr>
            <w:tcW w:w="1987" w:type="dxa"/>
            <w:tcBorders>
              <w:top w:val="single" w:sz="7" w:space="0" w:color="000000"/>
              <w:left w:val="single" w:sz="7" w:space="0" w:color="000000"/>
              <w:bottom w:val="single" w:sz="7" w:space="0" w:color="000000"/>
              <w:right w:val="single" w:sz="5" w:space="0" w:color="000000"/>
            </w:tcBorders>
          </w:tcPr>
          <w:p w:rsidR="00F61226" w:rsidRPr="002654B2" w:rsidRDefault="00F61226"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Довідка до</w:t>
            </w:r>
            <w:r w:rsidR="002654B2">
              <w:rPr>
                <w:rFonts w:ascii="Times New Roman" w:eastAsia="Times New Roman" w:hAnsi="Times New Roman" w:cs="Times New Roman"/>
                <w:spacing w:val="-1"/>
                <w:sz w:val="20"/>
                <w:szCs w:val="20"/>
              </w:rPr>
              <w:t xml:space="preserve"> </w:t>
            </w:r>
            <w:r w:rsidRPr="002654B2">
              <w:rPr>
                <w:rFonts w:ascii="Times New Roman" w:eastAsia="Times New Roman" w:hAnsi="Times New Roman" w:cs="Times New Roman"/>
                <w:spacing w:val="-1"/>
                <w:sz w:val="20"/>
                <w:szCs w:val="20"/>
                <w:lang w:val="ru-RU"/>
              </w:rPr>
              <w:t>апаратної наради</w:t>
            </w:r>
          </w:p>
        </w:tc>
        <w:tc>
          <w:tcPr>
            <w:tcW w:w="1274" w:type="dxa"/>
            <w:tcBorders>
              <w:top w:val="single" w:sz="7" w:space="0" w:color="000000"/>
              <w:left w:val="single" w:sz="5" w:space="0" w:color="000000"/>
              <w:bottom w:val="single" w:sz="7" w:space="0" w:color="000000"/>
              <w:right w:val="single" w:sz="7" w:space="0" w:color="000000"/>
            </w:tcBorders>
          </w:tcPr>
          <w:p w:rsidR="00F61226" w:rsidRPr="002654B2" w:rsidRDefault="00F61226"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Структурні</w:t>
            </w:r>
          </w:p>
          <w:p w:rsidR="00F61226" w:rsidRPr="002654B2" w:rsidRDefault="00F61226"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 xml:space="preserve">підрозділи </w:t>
            </w:r>
            <w:r w:rsidR="00641528">
              <w:rPr>
                <w:rFonts w:ascii="Times New Roman" w:eastAsia="Times New Roman" w:hAnsi="Times New Roman" w:cs="Times New Roman"/>
                <w:spacing w:val="-1"/>
                <w:sz w:val="20"/>
                <w:szCs w:val="20"/>
                <w:lang w:val="ru-RU"/>
              </w:rPr>
              <w:t>УО АОР</w:t>
            </w:r>
          </w:p>
        </w:tc>
        <w:tc>
          <w:tcPr>
            <w:tcW w:w="1275" w:type="dxa"/>
            <w:tcBorders>
              <w:top w:val="single" w:sz="7" w:space="0" w:color="000000"/>
              <w:left w:val="single" w:sz="7" w:space="0" w:color="000000"/>
              <w:bottom w:val="single" w:sz="7" w:space="0" w:color="000000"/>
              <w:right w:val="single" w:sz="5" w:space="0" w:color="000000"/>
            </w:tcBorders>
          </w:tcPr>
          <w:p w:rsidR="00F61226" w:rsidRPr="002654B2" w:rsidRDefault="00F61226"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 xml:space="preserve">До 25 </w:t>
            </w:r>
            <w:r w:rsidRPr="00B869EB">
              <w:rPr>
                <w:rFonts w:ascii="Times New Roman" w:eastAsia="Times New Roman" w:hAnsi="Times New Roman" w:cs="Times New Roman"/>
                <w:spacing w:val="-1"/>
                <w:sz w:val="20"/>
                <w:szCs w:val="20"/>
                <w:lang w:val="ru-RU"/>
              </w:rPr>
              <w:t>числа</w:t>
            </w:r>
            <w:r w:rsidR="002654B2" w:rsidRPr="002654B2">
              <w:rPr>
                <w:rFonts w:ascii="Times New Roman" w:eastAsia="Times New Roman" w:hAnsi="Times New Roman" w:cs="Times New Roman"/>
                <w:spacing w:val="-1"/>
                <w:sz w:val="20"/>
                <w:szCs w:val="20"/>
                <w:lang w:val="ru-RU"/>
              </w:rPr>
              <w:t xml:space="preserve"> </w:t>
            </w:r>
            <w:r w:rsidRPr="00B869EB">
              <w:rPr>
                <w:rFonts w:ascii="Times New Roman" w:eastAsia="Times New Roman" w:hAnsi="Times New Roman" w:cs="Times New Roman"/>
                <w:spacing w:val="-1"/>
                <w:sz w:val="20"/>
                <w:szCs w:val="20"/>
                <w:lang w:val="ru-RU"/>
              </w:rPr>
              <w:t>останнього</w:t>
            </w:r>
            <w:r w:rsidRPr="002654B2">
              <w:rPr>
                <w:rFonts w:ascii="Times New Roman" w:eastAsia="Times New Roman" w:hAnsi="Times New Roman" w:cs="Times New Roman"/>
                <w:spacing w:val="-1"/>
                <w:sz w:val="20"/>
                <w:szCs w:val="20"/>
                <w:lang w:val="ru-RU"/>
              </w:rPr>
              <w:t xml:space="preserve"> </w:t>
            </w:r>
            <w:r w:rsidRPr="00B869EB">
              <w:rPr>
                <w:rFonts w:ascii="Times New Roman" w:eastAsia="Times New Roman" w:hAnsi="Times New Roman" w:cs="Times New Roman"/>
                <w:spacing w:val="-1"/>
                <w:sz w:val="20"/>
                <w:szCs w:val="20"/>
                <w:lang w:val="ru-RU"/>
              </w:rPr>
              <w:t>місяця</w:t>
            </w:r>
            <w:r w:rsidR="002654B2" w:rsidRPr="002654B2">
              <w:rPr>
                <w:rFonts w:ascii="Times New Roman" w:eastAsia="Times New Roman" w:hAnsi="Times New Roman" w:cs="Times New Roman"/>
                <w:spacing w:val="-1"/>
                <w:sz w:val="20"/>
                <w:szCs w:val="20"/>
                <w:lang w:val="ru-RU"/>
              </w:rPr>
              <w:t xml:space="preserve"> </w:t>
            </w:r>
            <w:r w:rsidRPr="00B869EB">
              <w:rPr>
                <w:rFonts w:ascii="Times New Roman" w:eastAsia="Times New Roman" w:hAnsi="Times New Roman" w:cs="Times New Roman"/>
                <w:spacing w:val="-1"/>
                <w:sz w:val="20"/>
                <w:szCs w:val="20"/>
                <w:lang w:val="ru-RU"/>
              </w:rPr>
              <w:t>півріччя</w:t>
            </w:r>
          </w:p>
        </w:tc>
        <w:tc>
          <w:tcPr>
            <w:tcW w:w="995" w:type="dxa"/>
            <w:tcBorders>
              <w:top w:val="single" w:sz="7" w:space="0" w:color="000000"/>
              <w:left w:val="single" w:sz="5" w:space="0" w:color="000000"/>
              <w:bottom w:val="single" w:sz="7" w:space="0" w:color="000000"/>
              <w:right w:val="single" w:sz="7" w:space="0" w:color="000000"/>
            </w:tcBorders>
          </w:tcPr>
          <w:p w:rsidR="00F61226" w:rsidRPr="002654B2" w:rsidRDefault="00F61226" w:rsidP="002654B2">
            <w:pPr>
              <w:spacing w:line="276" w:lineRule="auto"/>
              <w:rPr>
                <w:rFonts w:ascii="Times New Roman" w:eastAsia="Times New Roman" w:hAnsi="Times New Roman" w:cs="Times New Roman"/>
                <w:spacing w:val="-1"/>
                <w:sz w:val="20"/>
                <w:szCs w:val="20"/>
                <w:lang w:val="ru-RU" w:eastAsia="en-US"/>
              </w:rPr>
            </w:pPr>
          </w:p>
        </w:tc>
      </w:tr>
      <w:tr w:rsidR="00A45F40" w:rsidRPr="002654B2" w:rsidTr="00D859C5">
        <w:trPr>
          <w:cantSplit/>
          <w:trHeight w:val="20"/>
        </w:trPr>
        <w:tc>
          <w:tcPr>
            <w:tcW w:w="304" w:type="dxa"/>
            <w:vMerge w:val="restart"/>
            <w:tcBorders>
              <w:top w:val="single" w:sz="7" w:space="0" w:color="000000"/>
              <w:left w:val="single" w:sz="7" w:space="0" w:color="000000"/>
              <w:right w:val="single" w:sz="7" w:space="0" w:color="000000"/>
            </w:tcBorders>
          </w:tcPr>
          <w:p w:rsidR="002654B2" w:rsidRPr="00100089" w:rsidRDefault="002654B2" w:rsidP="009C031F">
            <w:pPr>
              <w:pStyle w:val="TableParagraph"/>
              <w:numPr>
                <w:ilvl w:val="0"/>
                <w:numId w:val="51"/>
              </w:numPr>
              <w:spacing w:line="269" w:lineRule="exact"/>
              <w:ind w:left="141" w:firstLine="0"/>
              <w:rPr>
                <w:rFonts w:ascii="Times New Roman" w:eastAsia="Times New Roman" w:hAnsi="Times New Roman" w:cs="Times New Roman"/>
                <w:sz w:val="20"/>
                <w:szCs w:val="20"/>
                <w:lang w:val="ru-RU"/>
              </w:rPr>
            </w:pPr>
          </w:p>
        </w:tc>
        <w:tc>
          <w:tcPr>
            <w:tcW w:w="2649" w:type="dxa"/>
            <w:vMerge w:val="restart"/>
            <w:tcBorders>
              <w:top w:val="single" w:sz="7" w:space="0" w:color="000000"/>
              <w:left w:val="single" w:sz="7" w:space="0" w:color="000000"/>
              <w:right w:val="single" w:sz="7" w:space="0" w:color="000000"/>
            </w:tcBorders>
          </w:tcPr>
          <w:p w:rsidR="002654B2" w:rsidRPr="002654B2" w:rsidRDefault="002654B2" w:rsidP="00785B38">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Аналіз</w:t>
            </w:r>
            <w:r w:rsidR="00785B38" w:rsidRP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ходу</w:t>
            </w:r>
            <w:r w:rsidR="00785B38" w:rsidRP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виконання</w:t>
            </w:r>
            <w:r w:rsidR="00785B38" w:rsidRPr="00785B38">
              <w:rPr>
                <w:rFonts w:ascii="Times New Roman" w:eastAsia="Times New Roman" w:hAnsi="Times New Roman" w:cs="Times New Roman"/>
                <w:spacing w:val="-1"/>
                <w:sz w:val="20"/>
                <w:szCs w:val="20"/>
                <w:lang w:val="ru-RU"/>
              </w:rPr>
              <w:t xml:space="preserve"> </w:t>
            </w:r>
            <w:r w:rsidR="00785B38">
              <w:rPr>
                <w:rFonts w:ascii="Times New Roman" w:eastAsia="Times New Roman" w:hAnsi="Times New Roman" w:cs="Times New Roman"/>
                <w:spacing w:val="-1"/>
                <w:sz w:val="20"/>
                <w:szCs w:val="20"/>
                <w:lang w:val="uk-UA"/>
              </w:rPr>
              <w:t>п</w:t>
            </w:r>
            <w:r w:rsidRPr="002654B2">
              <w:rPr>
                <w:rFonts w:ascii="Times New Roman" w:eastAsia="Times New Roman" w:hAnsi="Times New Roman" w:cs="Times New Roman"/>
                <w:spacing w:val="-1"/>
                <w:sz w:val="20"/>
                <w:szCs w:val="20"/>
                <w:lang w:val="ru-RU"/>
              </w:rPr>
              <w:t>лану</w:t>
            </w:r>
            <w:r w:rsid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роботи</w:t>
            </w:r>
            <w:r w:rsid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Департаменту</w:t>
            </w:r>
            <w:r w:rsid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освіти</w:t>
            </w:r>
            <w:r w:rsid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на</w:t>
            </w:r>
            <w:r w:rsid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2018 рік.</w:t>
            </w:r>
          </w:p>
        </w:tc>
        <w:tc>
          <w:tcPr>
            <w:tcW w:w="1595" w:type="dxa"/>
            <w:vMerge w:val="restart"/>
            <w:tcBorders>
              <w:top w:val="single" w:sz="7" w:space="0" w:color="000000"/>
              <w:left w:val="single" w:sz="7" w:space="0" w:color="000000"/>
              <w:right w:val="single" w:sz="7"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Прохоренко О.В.</w:t>
            </w:r>
          </w:p>
        </w:tc>
        <w:tc>
          <w:tcPr>
            <w:tcW w:w="994" w:type="dxa"/>
            <w:tcBorders>
              <w:top w:val="single" w:sz="7" w:space="0" w:color="000000"/>
              <w:left w:val="single" w:sz="7" w:space="0" w:color="000000"/>
              <w:bottom w:val="nil"/>
              <w:right w:val="single" w:sz="7"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16"/>
                <w:szCs w:val="16"/>
                <w:lang w:val="ru-RU"/>
              </w:rPr>
            </w:pPr>
            <w:r w:rsidRPr="002654B2">
              <w:rPr>
                <w:rFonts w:ascii="Times New Roman" w:eastAsia="Times New Roman" w:hAnsi="Times New Roman" w:cs="Times New Roman"/>
                <w:spacing w:val="-1"/>
                <w:sz w:val="16"/>
                <w:szCs w:val="16"/>
                <w:lang w:val="ru-RU"/>
              </w:rPr>
              <w:t>До 25.06.2018</w:t>
            </w:r>
          </w:p>
        </w:tc>
        <w:tc>
          <w:tcPr>
            <w:tcW w:w="1987" w:type="dxa"/>
            <w:vMerge w:val="restart"/>
            <w:tcBorders>
              <w:top w:val="single" w:sz="7" w:space="0" w:color="000000"/>
              <w:left w:val="single" w:sz="7" w:space="0" w:color="000000"/>
              <w:right w:val="single" w:sz="5"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Довідки на</w:t>
            </w:r>
            <w:r>
              <w:rPr>
                <w:rFonts w:ascii="Times New Roman" w:eastAsia="Times New Roman" w:hAnsi="Times New Roman" w:cs="Times New Roman"/>
                <w:spacing w:val="-1"/>
                <w:sz w:val="20"/>
                <w:szCs w:val="20"/>
              </w:rPr>
              <w:t xml:space="preserve"> </w:t>
            </w:r>
            <w:r w:rsidRPr="002654B2">
              <w:rPr>
                <w:rFonts w:ascii="Times New Roman" w:eastAsia="Times New Roman" w:hAnsi="Times New Roman" w:cs="Times New Roman"/>
                <w:spacing w:val="-1"/>
                <w:sz w:val="20"/>
                <w:szCs w:val="20"/>
                <w:lang w:val="ru-RU"/>
              </w:rPr>
              <w:t>апаратні</w:t>
            </w:r>
          </w:p>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наради</w:t>
            </w:r>
          </w:p>
        </w:tc>
        <w:tc>
          <w:tcPr>
            <w:tcW w:w="1274" w:type="dxa"/>
            <w:vMerge w:val="restart"/>
            <w:tcBorders>
              <w:top w:val="single" w:sz="7" w:space="0" w:color="000000"/>
              <w:left w:val="single" w:sz="5" w:space="0" w:color="000000"/>
              <w:right w:val="single" w:sz="7"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Структурні</w:t>
            </w:r>
          </w:p>
          <w:p w:rsidR="002654B2" w:rsidRPr="002654B2" w:rsidRDefault="002654B2" w:rsidP="00785B38">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 xml:space="preserve">підрозділи </w:t>
            </w:r>
            <w:r w:rsidR="00641528">
              <w:rPr>
                <w:rFonts w:ascii="Times New Roman" w:eastAsia="Times New Roman" w:hAnsi="Times New Roman" w:cs="Times New Roman"/>
                <w:spacing w:val="-1"/>
                <w:sz w:val="20"/>
                <w:szCs w:val="20"/>
                <w:lang w:val="ru-RU"/>
              </w:rPr>
              <w:t>УО АОР</w:t>
            </w:r>
          </w:p>
        </w:tc>
        <w:tc>
          <w:tcPr>
            <w:tcW w:w="1275" w:type="dxa"/>
            <w:vMerge w:val="restart"/>
            <w:tcBorders>
              <w:top w:val="single" w:sz="7" w:space="0" w:color="000000"/>
              <w:left w:val="single" w:sz="7" w:space="0" w:color="000000"/>
              <w:right w:val="single" w:sz="5"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До 15.07.2018</w:t>
            </w:r>
          </w:p>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До 14.12.2018</w:t>
            </w:r>
          </w:p>
        </w:tc>
        <w:tc>
          <w:tcPr>
            <w:tcW w:w="995" w:type="dxa"/>
            <w:vMerge w:val="restart"/>
            <w:tcBorders>
              <w:top w:val="single" w:sz="7" w:space="0" w:color="000000"/>
              <w:left w:val="single" w:sz="5" w:space="0" w:color="000000"/>
              <w:right w:val="single" w:sz="7" w:space="0" w:color="000000"/>
            </w:tcBorders>
          </w:tcPr>
          <w:p w:rsidR="002654B2" w:rsidRPr="002654B2" w:rsidRDefault="002654B2" w:rsidP="002654B2">
            <w:pPr>
              <w:spacing w:line="276" w:lineRule="auto"/>
              <w:rPr>
                <w:rFonts w:ascii="Times New Roman" w:eastAsia="Times New Roman" w:hAnsi="Times New Roman" w:cs="Times New Roman"/>
                <w:spacing w:val="-1"/>
                <w:sz w:val="20"/>
                <w:szCs w:val="20"/>
                <w:lang w:val="ru-RU" w:eastAsia="en-US"/>
              </w:rPr>
            </w:pPr>
          </w:p>
        </w:tc>
      </w:tr>
      <w:tr w:rsidR="00A45F40" w:rsidRPr="002654B2" w:rsidTr="00D859C5">
        <w:trPr>
          <w:cantSplit/>
          <w:trHeight w:val="20"/>
        </w:trPr>
        <w:tc>
          <w:tcPr>
            <w:tcW w:w="304" w:type="dxa"/>
            <w:vMerge/>
            <w:tcBorders>
              <w:left w:val="single" w:sz="7" w:space="0" w:color="000000"/>
              <w:bottom w:val="single" w:sz="8" w:space="0" w:color="000000"/>
              <w:right w:val="single" w:sz="7" w:space="0" w:color="000000"/>
            </w:tcBorders>
          </w:tcPr>
          <w:p w:rsidR="002654B2" w:rsidRPr="00785B38" w:rsidRDefault="002654B2" w:rsidP="009C031F">
            <w:pPr>
              <w:pStyle w:val="a7"/>
              <w:numPr>
                <w:ilvl w:val="0"/>
                <w:numId w:val="51"/>
              </w:numPr>
              <w:ind w:left="141" w:firstLine="0"/>
              <w:rPr>
                <w:sz w:val="20"/>
                <w:lang w:val="en-US"/>
              </w:rPr>
            </w:pPr>
          </w:p>
        </w:tc>
        <w:tc>
          <w:tcPr>
            <w:tcW w:w="2649" w:type="dxa"/>
            <w:vMerge/>
            <w:tcBorders>
              <w:left w:val="single" w:sz="7" w:space="0" w:color="000000"/>
              <w:bottom w:val="single" w:sz="8" w:space="0" w:color="000000"/>
              <w:right w:val="single" w:sz="7"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p>
        </w:tc>
        <w:tc>
          <w:tcPr>
            <w:tcW w:w="1595" w:type="dxa"/>
            <w:vMerge/>
            <w:tcBorders>
              <w:left w:val="single" w:sz="7" w:space="0" w:color="000000"/>
              <w:bottom w:val="single" w:sz="8" w:space="0" w:color="000000"/>
              <w:right w:val="single" w:sz="7" w:space="0" w:color="000000"/>
            </w:tcBorders>
          </w:tcPr>
          <w:p w:rsidR="002654B2" w:rsidRPr="002654B2" w:rsidRDefault="002654B2" w:rsidP="002654B2">
            <w:pPr>
              <w:spacing w:line="276" w:lineRule="auto"/>
              <w:rPr>
                <w:rFonts w:ascii="Times New Roman" w:eastAsia="Times New Roman" w:hAnsi="Times New Roman" w:cs="Times New Roman"/>
                <w:spacing w:val="-1"/>
                <w:sz w:val="20"/>
                <w:szCs w:val="20"/>
                <w:lang w:val="ru-RU" w:eastAsia="en-US"/>
              </w:rPr>
            </w:pPr>
          </w:p>
        </w:tc>
        <w:tc>
          <w:tcPr>
            <w:tcW w:w="994" w:type="dxa"/>
            <w:tcBorders>
              <w:top w:val="nil"/>
              <w:left w:val="single" w:sz="7" w:space="0" w:color="000000"/>
              <w:bottom w:val="single" w:sz="8" w:space="0" w:color="000000"/>
              <w:right w:val="single" w:sz="7"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16"/>
                <w:szCs w:val="16"/>
                <w:lang w:val="ru-RU"/>
              </w:rPr>
            </w:pPr>
            <w:r w:rsidRPr="002654B2">
              <w:rPr>
                <w:rFonts w:ascii="Times New Roman" w:eastAsia="Times New Roman" w:hAnsi="Times New Roman" w:cs="Times New Roman"/>
                <w:spacing w:val="-1"/>
                <w:sz w:val="16"/>
                <w:szCs w:val="16"/>
                <w:lang w:val="ru-RU"/>
              </w:rPr>
              <w:t>До 24.12.2018</w:t>
            </w:r>
          </w:p>
        </w:tc>
        <w:tc>
          <w:tcPr>
            <w:tcW w:w="1987" w:type="dxa"/>
            <w:vMerge/>
            <w:tcBorders>
              <w:left w:val="single" w:sz="7" w:space="0" w:color="000000"/>
              <w:bottom w:val="single" w:sz="8" w:space="0" w:color="000000"/>
              <w:right w:val="single" w:sz="5"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p>
        </w:tc>
        <w:tc>
          <w:tcPr>
            <w:tcW w:w="1274" w:type="dxa"/>
            <w:vMerge/>
            <w:tcBorders>
              <w:left w:val="single" w:sz="5" w:space="0" w:color="000000"/>
              <w:bottom w:val="single" w:sz="8" w:space="0" w:color="000000"/>
              <w:right w:val="single" w:sz="7" w:space="0" w:color="000000"/>
            </w:tcBorders>
          </w:tcPr>
          <w:p w:rsidR="002654B2" w:rsidRPr="002654B2" w:rsidRDefault="002654B2" w:rsidP="002654B2">
            <w:pPr>
              <w:pStyle w:val="TableParagraph"/>
              <w:spacing w:line="276" w:lineRule="auto"/>
              <w:ind w:right="635"/>
              <w:rPr>
                <w:rFonts w:ascii="Times New Roman" w:eastAsia="Times New Roman" w:hAnsi="Times New Roman" w:cs="Times New Roman"/>
                <w:spacing w:val="-1"/>
                <w:sz w:val="20"/>
                <w:szCs w:val="20"/>
                <w:lang w:val="ru-RU"/>
              </w:rPr>
            </w:pPr>
          </w:p>
        </w:tc>
        <w:tc>
          <w:tcPr>
            <w:tcW w:w="1275" w:type="dxa"/>
            <w:vMerge/>
            <w:tcBorders>
              <w:left w:val="single" w:sz="7" w:space="0" w:color="000000"/>
              <w:bottom w:val="single" w:sz="8" w:space="0" w:color="000000"/>
              <w:right w:val="single" w:sz="5"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p>
        </w:tc>
        <w:tc>
          <w:tcPr>
            <w:tcW w:w="995" w:type="dxa"/>
            <w:vMerge/>
            <w:tcBorders>
              <w:left w:val="single" w:sz="5" w:space="0" w:color="000000"/>
              <w:bottom w:val="single" w:sz="8" w:space="0" w:color="000000"/>
              <w:right w:val="single" w:sz="7" w:space="0" w:color="000000"/>
            </w:tcBorders>
          </w:tcPr>
          <w:p w:rsidR="002654B2" w:rsidRPr="002654B2" w:rsidRDefault="002654B2" w:rsidP="002654B2">
            <w:pPr>
              <w:spacing w:line="276" w:lineRule="auto"/>
              <w:rPr>
                <w:rFonts w:ascii="Times New Roman" w:eastAsia="Times New Roman" w:hAnsi="Times New Roman" w:cs="Times New Roman"/>
                <w:spacing w:val="-1"/>
                <w:sz w:val="20"/>
                <w:szCs w:val="20"/>
                <w:lang w:val="ru-RU" w:eastAsia="en-US"/>
              </w:rPr>
            </w:pPr>
          </w:p>
        </w:tc>
      </w:tr>
      <w:tr w:rsidR="00A45F40" w:rsidRPr="002654B2" w:rsidTr="00D859C5">
        <w:trPr>
          <w:cantSplit/>
          <w:trHeight w:val="20"/>
        </w:trPr>
        <w:tc>
          <w:tcPr>
            <w:tcW w:w="304" w:type="dxa"/>
            <w:tcBorders>
              <w:top w:val="single" w:sz="8" w:space="0" w:color="000000"/>
              <w:left w:val="single" w:sz="8" w:space="0" w:color="000000"/>
              <w:bottom w:val="single" w:sz="8" w:space="0" w:color="000000"/>
              <w:right w:val="single" w:sz="8" w:space="0" w:color="000000"/>
            </w:tcBorders>
          </w:tcPr>
          <w:p w:rsidR="002654B2" w:rsidRPr="00B869EB" w:rsidRDefault="002654B2" w:rsidP="009C031F">
            <w:pPr>
              <w:pStyle w:val="TableParagraph"/>
              <w:numPr>
                <w:ilvl w:val="0"/>
                <w:numId w:val="51"/>
              </w:numPr>
              <w:spacing w:line="269" w:lineRule="exact"/>
              <w:ind w:left="141" w:firstLine="0"/>
              <w:rPr>
                <w:rFonts w:ascii="Times New Roman" w:eastAsia="Times New Roman" w:hAnsi="Times New Roman" w:cs="Times New Roman"/>
                <w:sz w:val="20"/>
                <w:szCs w:val="20"/>
              </w:rPr>
            </w:pPr>
          </w:p>
        </w:tc>
        <w:tc>
          <w:tcPr>
            <w:tcW w:w="2649" w:type="dxa"/>
            <w:tcBorders>
              <w:top w:val="single" w:sz="8" w:space="0" w:color="000000"/>
              <w:left w:val="single" w:sz="8" w:space="0" w:color="000000"/>
              <w:bottom w:val="single" w:sz="8" w:space="0" w:color="000000"/>
              <w:right w:val="single" w:sz="8" w:space="0" w:color="000000"/>
            </w:tcBorders>
          </w:tcPr>
          <w:p w:rsidR="002654B2" w:rsidRPr="002654B2" w:rsidRDefault="002654B2" w:rsidP="00785B38">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Аналіз ходу виконання</w:t>
            </w:r>
            <w:r w:rsid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Комплексної програми</w:t>
            </w:r>
            <w:r w:rsidR="00785B38">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 xml:space="preserve">Розвитку освіти </w:t>
            </w:r>
            <w:r w:rsidR="00BE4229">
              <w:rPr>
                <w:rFonts w:ascii="Times New Roman" w:eastAsia="Times New Roman" w:hAnsi="Times New Roman" w:cs="Times New Roman"/>
                <w:spacing w:val="-1"/>
                <w:sz w:val="20"/>
                <w:szCs w:val="20"/>
                <w:lang w:val="ru-RU"/>
              </w:rPr>
              <w:t>м. Харкова</w:t>
            </w:r>
            <w:r w:rsidRPr="002654B2">
              <w:rPr>
                <w:rFonts w:ascii="Times New Roman" w:eastAsia="Times New Roman" w:hAnsi="Times New Roman" w:cs="Times New Roman"/>
                <w:spacing w:val="-1"/>
                <w:sz w:val="20"/>
                <w:szCs w:val="20"/>
                <w:lang w:val="ru-RU"/>
              </w:rPr>
              <w:t xml:space="preserve"> </w:t>
            </w:r>
            <w:r>
              <w:rPr>
                <w:rFonts w:ascii="Times New Roman" w:eastAsia="Times New Roman" w:hAnsi="Times New Roman" w:cs="Times New Roman"/>
                <w:spacing w:val="-1"/>
                <w:sz w:val="20"/>
                <w:szCs w:val="20"/>
                <w:lang w:val="ru-RU"/>
              </w:rPr>
              <w:t>на</w:t>
            </w:r>
            <w:r w:rsidRPr="002654B2">
              <w:rPr>
                <w:rFonts w:ascii="Times New Roman" w:eastAsia="Times New Roman" w:hAnsi="Times New Roman" w:cs="Times New Roman"/>
                <w:spacing w:val="-1"/>
                <w:sz w:val="20"/>
                <w:szCs w:val="20"/>
                <w:lang w:val="ru-RU"/>
              </w:rPr>
              <w:t xml:space="preserve"> 2018-2022 </w:t>
            </w:r>
            <w:r w:rsidRPr="002654B2">
              <w:rPr>
                <w:rFonts w:ascii="Times New Roman" w:eastAsia="Times New Roman" w:hAnsi="Times New Roman" w:cs="Times New Roman"/>
                <w:sz w:val="20"/>
                <w:szCs w:val="20"/>
                <w:lang w:val="ru-RU"/>
              </w:rPr>
              <w:t>роки.</w:t>
            </w:r>
          </w:p>
        </w:tc>
        <w:tc>
          <w:tcPr>
            <w:tcW w:w="1595" w:type="dxa"/>
            <w:tcBorders>
              <w:top w:val="single" w:sz="8" w:space="0" w:color="000000"/>
              <w:left w:val="single" w:sz="8" w:space="0" w:color="000000"/>
              <w:bottom w:val="single" w:sz="8" w:space="0" w:color="000000"/>
              <w:right w:val="single" w:sz="8"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Прохоренко О.В.</w:t>
            </w:r>
          </w:p>
        </w:tc>
        <w:tc>
          <w:tcPr>
            <w:tcW w:w="994" w:type="dxa"/>
            <w:tcBorders>
              <w:top w:val="single" w:sz="8" w:space="0" w:color="000000"/>
              <w:left w:val="single" w:sz="8" w:space="0" w:color="000000"/>
              <w:bottom w:val="single" w:sz="8" w:space="0" w:color="000000"/>
              <w:right w:val="single" w:sz="8"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16"/>
                <w:szCs w:val="16"/>
                <w:lang w:val="ru-RU"/>
              </w:rPr>
            </w:pPr>
            <w:r w:rsidRPr="002654B2">
              <w:rPr>
                <w:rFonts w:ascii="Times New Roman" w:eastAsia="Times New Roman" w:hAnsi="Times New Roman" w:cs="Times New Roman"/>
                <w:spacing w:val="-1"/>
                <w:sz w:val="16"/>
                <w:szCs w:val="16"/>
                <w:lang w:val="ru-RU"/>
              </w:rPr>
              <w:t>До 01.07.2018</w:t>
            </w:r>
          </w:p>
          <w:p w:rsidR="002654B2" w:rsidRPr="002654B2" w:rsidRDefault="002654B2" w:rsidP="002654B2">
            <w:pPr>
              <w:pStyle w:val="TableParagraph"/>
              <w:spacing w:line="276" w:lineRule="auto"/>
              <w:rPr>
                <w:rFonts w:ascii="Times New Roman" w:eastAsia="Times New Roman" w:hAnsi="Times New Roman" w:cs="Times New Roman"/>
                <w:spacing w:val="-1"/>
                <w:sz w:val="16"/>
                <w:szCs w:val="16"/>
                <w:lang w:val="ru-RU"/>
              </w:rPr>
            </w:pPr>
            <w:r w:rsidRPr="002654B2">
              <w:rPr>
                <w:rFonts w:ascii="Times New Roman" w:eastAsia="Times New Roman" w:hAnsi="Times New Roman" w:cs="Times New Roman"/>
                <w:spacing w:val="-1"/>
                <w:sz w:val="16"/>
                <w:szCs w:val="16"/>
                <w:lang w:val="ru-RU"/>
              </w:rPr>
              <w:t>До 25.11.2018</w:t>
            </w:r>
          </w:p>
        </w:tc>
        <w:tc>
          <w:tcPr>
            <w:tcW w:w="1987" w:type="dxa"/>
            <w:tcBorders>
              <w:top w:val="single" w:sz="8" w:space="0" w:color="000000"/>
              <w:left w:val="single" w:sz="8" w:space="0" w:color="000000"/>
              <w:bottom w:val="single" w:sz="8" w:space="0" w:color="000000"/>
              <w:right w:val="single" w:sz="8"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Звіт для постійних</w:t>
            </w:r>
          </w:p>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депутатських</w:t>
            </w:r>
            <w:r w:rsidRPr="00AD53E7">
              <w:rPr>
                <w:rFonts w:ascii="Times New Roman" w:eastAsia="Times New Roman" w:hAnsi="Times New Roman" w:cs="Times New Roman"/>
                <w:spacing w:val="-1"/>
                <w:sz w:val="20"/>
                <w:szCs w:val="20"/>
                <w:lang w:val="ru-RU"/>
              </w:rPr>
              <w:t xml:space="preserve"> </w:t>
            </w:r>
            <w:r w:rsidRPr="002654B2">
              <w:rPr>
                <w:rFonts w:ascii="Times New Roman" w:eastAsia="Times New Roman" w:hAnsi="Times New Roman" w:cs="Times New Roman"/>
                <w:spacing w:val="-1"/>
                <w:sz w:val="20"/>
                <w:szCs w:val="20"/>
                <w:lang w:val="ru-RU"/>
              </w:rPr>
              <w:t>комісій</w:t>
            </w:r>
          </w:p>
        </w:tc>
        <w:tc>
          <w:tcPr>
            <w:tcW w:w="1274" w:type="dxa"/>
            <w:tcBorders>
              <w:top w:val="single" w:sz="8" w:space="0" w:color="000000"/>
              <w:left w:val="single" w:sz="8" w:space="0" w:color="000000"/>
              <w:bottom w:val="single" w:sz="8" w:space="0" w:color="000000"/>
              <w:right w:val="single" w:sz="8"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Структурні</w:t>
            </w:r>
          </w:p>
          <w:p w:rsidR="002654B2" w:rsidRPr="002654B2" w:rsidRDefault="002654B2" w:rsidP="00785B38">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 xml:space="preserve">підрозділи </w:t>
            </w:r>
            <w:r w:rsidR="00641528">
              <w:rPr>
                <w:rFonts w:ascii="Times New Roman" w:eastAsia="Times New Roman" w:hAnsi="Times New Roman" w:cs="Times New Roman"/>
                <w:spacing w:val="-1"/>
                <w:sz w:val="20"/>
                <w:szCs w:val="20"/>
                <w:lang w:val="ru-RU"/>
              </w:rPr>
              <w:t>УО АОР</w:t>
            </w:r>
          </w:p>
        </w:tc>
        <w:tc>
          <w:tcPr>
            <w:tcW w:w="1275" w:type="dxa"/>
            <w:tcBorders>
              <w:top w:val="single" w:sz="8" w:space="0" w:color="000000"/>
              <w:left w:val="single" w:sz="8" w:space="0" w:color="000000"/>
              <w:bottom w:val="single" w:sz="8" w:space="0" w:color="000000"/>
              <w:right w:val="single" w:sz="8" w:space="0" w:color="000000"/>
            </w:tcBorders>
          </w:tcPr>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До 21.06.2018</w:t>
            </w:r>
          </w:p>
          <w:p w:rsidR="002654B2" w:rsidRPr="002654B2" w:rsidRDefault="002654B2" w:rsidP="002654B2">
            <w:pPr>
              <w:pStyle w:val="TableParagraph"/>
              <w:spacing w:line="276" w:lineRule="auto"/>
              <w:rPr>
                <w:rFonts w:ascii="Times New Roman" w:eastAsia="Times New Roman" w:hAnsi="Times New Roman" w:cs="Times New Roman"/>
                <w:spacing w:val="-1"/>
                <w:sz w:val="20"/>
                <w:szCs w:val="20"/>
                <w:lang w:val="ru-RU"/>
              </w:rPr>
            </w:pPr>
            <w:r w:rsidRPr="002654B2">
              <w:rPr>
                <w:rFonts w:ascii="Times New Roman" w:eastAsia="Times New Roman" w:hAnsi="Times New Roman" w:cs="Times New Roman"/>
                <w:spacing w:val="-1"/>
                <w:sz w:val="20"/>
                <w:szCs w:val="20"/>
                <w:lang w:val="ru-RU"/>
              </w:rPr>
              <w:t>До 19.11.2018</w:t>
            </w:r>
          </w:p>
        </w:tc>
        <w:tc>
          <w:tcPr>
            <w:tcW w:w="995" w:type="dxa"/>
            <w:tcBorders>
              <w:top w:val="single" w:sz="8" w:space="0" w:color="000000"/>
              <w:left w:val="single" w:sz="8" w:space="0" w:color="000000"/>
              <w:bottom w:val="single" w:sz="8" w:space="0" w:color="000000"/>
              <w:right w:val="single" w:sz="8" w:space="0" w:color="000000"/>
            </w:tcBorders>
          </w:tcPr>
          <w:p w:rsidR="002654B2" w:rsidRPr="002654B2" w:rsidRDefault="002654B2" w:rsidP="002654B2">
            <w:pPr>
              <w:spacing w:line="276" w:lineRule="auto"/>
              <w:rPr>
                <w:rFonts w:ascii="Times New Roman" w:eastAsia="Times New Roman" w:hAnsi="Times New Roman" w:cs="Times New Roman"/>
                <w:spacing w:val="-1"/>
                <w:sz w:val="20"/>
                <w:szCs w:val="20"/>
                <w:lang w:val="ru-RU" w:eastAsia="en-US"/>
              </w:rPr>
            </w:pPr>
          </w:p>
        </w:tc>
      </w:tr>
      <w:tr w:rsidR="007D0230" w:rsidRPr="002654B2" w:rsidTr="00D859C5">
        <w:trPr>
          <w:cantSplit/>
          <w:trHeight w:val="20"/>
        </w:trPr>
        <w:tc>
          <w:tcPr>
            <w:tcW w:w="11073" w:type="dxa"/>
            <w:gridSpan w:val="8"/>
            <w:tcBorders>
              <w:top w:val="single" w:sz="8" w:space="0" w:color="000000"/>
              <w:left w:val="single" w:sz="8" w:space="0" w:color="000000"/>
              <w:bottom w:val="single" w:sz="8" w:space="0" w:color="000000"/>
              <w:right w:val="single" w:sz="8" w:space="0" w:color="000000"/>
            </w:tcBorders>
          </w:tcPr>
          <w:p w:rsidR="007D0230" w:rsidRPr="007D0230" w:rsidRDefault="00F860EF" w:rsidP="00C941C7">
            <w:pPr>
              <w:pStyle w:val="TableParagraph"/>
              <w:spacing w:line="276" w:lineRule="auto"/>
              <w:ind w:left="15"/>
              <w:jc w:val="center"/>
              <w:rPr>
                <w:rFonts w:ascii="Times New Roman" w:eastAsia="Times New Roman" w:hAnsi="Times New Roman" w:cs="Times New Roman"/>
                <w:spacing w:val="-1"/>
                <w:sz w:val="20"/>
                <w:szCs w:val="20"/>
                <w:lang w:val="ru-RU"/>
              </w:rPr>
            </w:pPr>
            <w:r w:rsidRPr="00F860EF">
              <w:rPr>
                <w:rFonts w:ascii="Times New Roman" w:eastAsia="Times New Roman" w:hAnsi="Times New Roman" w:cs="Times New Roman"/>
                <w:b/>
                <w:bCs/>
                <w:spacing w:val="-1"/>
                <w:sz w:val="20"/>
                <w:szCs w:val="20"/>
                <w:lang w:val="ru-RU"/>
              </w:rPr>
              <w:t>V</w:t>
            </w:r>
            <w:r>
              <w:rPr>
                <w:rFonts w:ascii="Times New Roman" w:eastAsia="Times New Roman" w:hAnsi="Times New Roman" w:cs="Times New Roman"/>
                <w:b/>
                <w:bCs/>
                <w:spacing w:val="-1"/>
                <w:sz w:val="20"/>
                <w:szCs w:val="20"/>
                <w:lang w:val="ru-RU"/>
              </w:rPr>
              <w:t>.1</w:t>
            </w:r>
            <w:r w:rsidR="00C941C7">
              <w:rPr>
                <w:rFonts w:ascii="Times New Roman" w:eastAsia="Times New Roman" w:hAnsi="Times New Roman" w:cs="Times New Roman"/>
                <w:b/>
                <w:bCs/>
                <w:spacing w:val="-1"/>
                <w:sz w:val="20"/>
                <w:szCs w:val="20"/>
                <w:lang w:val="ru-RU"/>
              </w:rPr>
              <w:t>1</w:t>
            </w:r>
            <w:r w:rsidR="004823F9">
              <w:rPr>
                <w:rFonts w:ascii="Times New Roman" w:eastAsia="Times New Roman" w:hAnsi="Times New Roman" w:cs="Times New Roman"/>
                <w:b/>
                <w:bCs/>
                <w:spacing w:val="-1"/>
                <w:sz w:val="20"/>
                <w:szCs w:val="20"/>
                <w:lang w:val="ru-RU"/>
              </w:rPr>
              <w:t>.</w:t>
            </w:r>
            <w:r w:rsidR="007D0230" w:rsidRPr="007D0230">
              <w:rPr>
                <w:rFonts w:ascii="Times New Roman" w:eastAsia="Times New Roman" w:hAnsi="Times New Roman" w:cs="Times New Roman"/>
                <w:b/>
                <w:bCs/>
                <w:spacing w:val="-1"/>
                <w:sz w:val="20"/>
                <w:szCs w:val="20"/>
                <w:lang w:val="ru-RU"/>
              </w:rPr>
              <w:t xml:space="preserve"> Оприлюднення</w:t>
            </w:r>
            <w:r w:rsidR="007D0230" w:rsidRPr="007D0230">
              <w:rPr>
                <w:rFonts w:ascii="Times New Roman" w:eastAsia="Times New Roman" w:hAnsi="Times New Roman" w:cs="Times New Roman"/>
                <w:b/>
                <w:bCs/>
                <w:sz w:val="20"/>
                <w:szCs w:val="20"/>
                <w:lang w:val="ru-RU"/>
              </w:rPr>
              <w:t xml:space="preserve"> </w:t>
            </w:r>
            <w:r w:rsidR="007D0230" w:rsidRPr="007D0230">
              <w:rPr>
                <w:rFonts w:ascii="Times New Roman" w:eastAsia="Times New Roman" w:hAnsi="Times New Roman" w:cs="Times New Roman"/>
                <w:b/>
                <w:bCs/>
                <w:spacing w:val="-1"/>
                <w:sz w:val="20"/>
                <w:szCs w:val="20"/>
                <w:lang w:val="ru-RU"/>
              </w:rPr>
              <w:t>публічної</w:t>
            </w:r>
            <w:r w:rsidR="007D0230" w:rsidRPr="007D0230">
              <w:rPr>
                <w:rFonts w:ascii="Times New Roman" w:eastAsia="Times New Roman" w:hAnsi="Times New Roman" w:cs="Times New Roman"/>
                <w:b/>
                <w:bCs/>
                <w:sz w:val="20"/>
                <w:szCs w:val="20"/>
                <w:lang w:val="ru-RU"/>
              </w:rPr>
              <w:t xml:space="preserve"> </w:t>
            </w:r>
            <w:r w:rsidR="007D0230" w:rsidRPr="007D0230">
              <w:rPr>
                <w:rFonts w:ascii="Times New Roman" w:eastAsia="Times New Roman" w:hAnsi="Times New Roman" w:cs="Times New Roman"/>
                <w:b/>
                <w:bCs/>
                <w:spacing w:val="-1"/>
                <w:sz w:val="20"/>
                <w:szCs w:val="20"/>
                <w:lang w:val="ru-RU"/>
              </w:rPr>
              <w:t>інформації</w:t>
            </w:r>
            <w:r w:rsidR="007D0230" w:rsidRPr="007D0230">
              <w:rPr>
                <w:rFonts w:ascii="Times New Roman" w:eastAsia="Times New Roman" w:hAnsi="Times New Roman" w:cs="Times New Roman"/>
                <w:b/>
                <w:bCs/>
                <w:sz w:val="20"/>
                <w:szCs w:val="20"/>
                <w:lang w:val="ru-RU"/>
              </w:rPr>
              <w:t xml:space="preserve"> у </w:t>
            </w:r>
            <w:r w:rsidR="007D0230" w:rsidRPr="007D0230">
              <w:rPr>
                <w:rFonts w:ascii="Times New Roman" w:eastAsia="Times New Roman" w:hAnsi="Times New Roman" w:cs="Times New Roman"/>
                <w:b/>
                <w:bCs/>
                <w:spacing w:val="-1"/>
                <w:sz w:val="20"/>
                <w:szCs w:val="20"/>
                <w:lang w:val="ru-RU"/>
              </w:rPr>
              <w:t>вигляді</w:t>
            </w:r>
            <w:r w:rsidR="007D0230" w:rsidRPr="007D0230">
              <w:rPr>
                <w:rFonts w:ascii="Times New Roman" w:eastAsia="Times New Roman" w:hAnsi="Times New Roman" w:cs="Times New Roman"/>
                <w:b/>
                <w:bCs/>
                <w:sz w:val="20"/>
                <w:szCs w:val="20"/>
                <w:lang w:val="ru-RU"/>
              </w:rPr>
              <w:t xml:space="preserve"> наборів</w:t>
            </w:r>
            <w:r w:rsidR="007D0230" w:rsidRPr="007D0230">
              <w:rPr>
                <w:rFonts w:ascii="Times New Roman" w:eastAsia="Times New Roman" w:hAnsi="Times New Roman" w:cs="Times New Roman"/>
                <w:b/>
                <w:bCs/>
                <w:spacing w:val="-2"/>
                <w:sz w:val="20"/>
                <w:szCs w:val="20"/>
                <w:lang w:val="ru-RU"/>
              </w:rPr>
              <w:t xml:space="preserve"> </w:t>
            </w:r>
            <w:r w:rsidR="007D0230" w:rsidRPr="007D0230">
              <w:rPr>
                <w:rFonts w:ascii="Times New Roman" w:eastAsia="Times New Roman" w:hAnsi="Times New Roman" w:cs="Times New Roman"/>
                <w:b/>
                <w:bCs/>
                <w:spacing w:val="-1"/>
                <w:sz w:val="20"/>
                <w:szCs w:val="20"/>
                <w:lang w:val="ru-RU"/>
              </w:rPr>
              <w:t>даних</w:t>
            </w:r>
            <w:r w:rsidR="007D0230" w:rsidRPr="007D0230">
              <w:rPr>
                <w:rFonts w:ascii="Times New Roman" w:eastAsia="Times New Roman" w:hAnsi="Times New Roman" w:cs="Times New Roman"/>
                <w:b/>
                <w:bCs/>
                <w:sz w:val="20"/>
                <w:szCs w:val="20"/>
                <w:lang w:val="ru-RU"/>
              </w:rPr>
              <w:t xml:space="preserve"> на </w:t>
            </w:r>
            <w:r w:rsidR="007D0230" w:rsidRPr="007D0230">
              <w:rPr>
                <w:rFonts w:ascii="Times New Roman" w:eastAsia="Times New Roman" w:hAnsi="Times New Roman" w:cs="Times New Roman"/>
                <w:b/>
                <w:bCs/>
                <w:spacing w:val="-1"/>
                <w:sz w:val="20"/>
                <w:szCs w:val="20"/>
                <w:lang w:val="ru-RU"/>
              </w:rPr>
              <w:t>Єдиному</w:t>
            </w:r>
            <w:r w:rsidR="007D0230" w:rsidRPr="007D0230">
              <w:rPr>
                <w:rFonts w:ascii="Times New Roman" w:eastAsia="Times New Roman" w:hAnsi="Times New Roman" w:cs="Times New Roman"/>
                <w:b/>
                <w:bCs/>
                <w:sz w:val="20"/>
                <w:szCs w:val="20"/>
                <w:lang w:val="ru-RU"/>
              </w:rPr>
              <w:t xml:space="preserve"> </w:t>
            </w:r>
            <w:r w:rsidR="007D0230" w:rsidRPr="007D0230">
              <w:rPr>
                <w:rFonts w:ascii="Times New Roman" w:eastAsia="Times New Roman" w:hAnsi="Times New Roman" w:cs="Times New Roman"/>
                <w:b/>
                <w:bCs/>
                <w:spacing w:val="-1"/>
                <w:sz w:val="20"/>
                <w:szCs w:val="20"/>
                <w:lang w:val="ru-RU"/>
              </w:rPr>
              <w:t>державному</w:t>
            </w:r>
            <w:r w:rsidR="007D0230" w:rsidRPr="007D0230">
              <w:rPr>
                <w:rFonts w:ascii="Times New Roman" w:eastAsia="Times New Roman" w:hAnsi="Times New Roman" w:cs="Times New Roman"/>
                <w:b/>
                <w:bCs/>
                <w:sz w:val="20"/>
                <w:szCs w:val="20"/>
                <w:lang w:val="ru-RU"/>
              </w:rPr>
              <w:t xml:space="preserve"> веб-порталі </w:t>
            </w:r>
            <w:r w:rsidR="007D0230" w:rsidRPr="007D0230">
              <w:rPr>
                <w:rFonts w:ascii="Times New Roman" w:eastAsia="Times New Roman" w:hAnsi="Times New Roman" w:cs="Times New Roman"/>
                <w:b/>
                <w:bCs/>
                <w:spacing w:val="-1"/>
                <w:sz w:val="20"/>
                <w:szCs w:val="20"/>
                <w:lang w:val="ru-RU"/>
              </w:rPr>
              <w:t>відкритих</w:t>
            </w:r>
            <w:r w:rsidR="007D0230" w:rsidRPr="007D0230">
              <w:rPr>
                <w:rFonts w:ascii="Times New Roman" w:eastAsia="Times New Roman" w:hAnsi="Times New Roman" w:cs="Times New Roman"/>
                <w:b/>
                <w:bCs/>
                <w:spacing w:val="-3"/>
                <w:sz w:val="20"/>
                <w:szCs w:val="20"/>
                <w:lang w:val="ru-RU"/>
              </w:rPr>
              <w:t xml:space="preserve"> </w:t>
            </w:r>
            <w:r w:rsidR="007D0230" w:rsidRPr="007D0230">
              <w:rPr>
                <w:rFonts w:ascii="Times New Roman" w:eastAsia="Times New Roman" w:hAnsi="Times New Roman" w:cs="Times New Roman"/>
                <w:b/>
                <w:bCs/>
                <w:sz w:val="20"/>
                <w:szCs w:val="20"/>
                <w:lang w:val="ru-RU"/>
              </w:rPr>
              <w:t>даних</w:t>
            </w:r>
            <w:r w:rsidR="007D0230" w:rsidRPr="007D0230">
              <w:rPr>
                <w:rFonts w:ascii="Times New Roman" w:eastAsia="Times New Roman" w:hAnsi="Times New Roman" w:cs="Times New Roman"/>
                <w:b/>
                <w:bCs/>
                <w:spacing w:val="101"/>
                <w:sz w:val="20"/>
                <w:szCs w:val="20"/>
                <w:lang w:val="ru-RU"/>
              </w:rPr>
              <w:t xml:space="preserve"> </w:t>
            </w:r>
            <w:r w:rsidR="007D0230" w:rsidRPr="007D0230">
              <w:rPr>
                <w:rFonts w:ascii="Times New Roman" w:eastAsia="Times New Roman" w:hAnsi="Times New Roman" w:cs="Times New Roman"/>
                <w:b/>
                <w:bCs/>
                <w:spacing w:val="1"/>
                <w:sz w:val="20"/>
                <w:szCs w:val="20"/>
                <w:lang w:val="ru-RU"/>
              </w:rPr>
              <w:t>та</w:t>
            </w:r>
            <w:r w:rsidR="007D0230" w:rsidRPr="007D0230">
              <w:rPr>
                <w:rFonts w:ascii="Times New Roman" w:eastAsia="Times New Roman" w:hAnsi="Times New Roman" w:cs="Times New Roman"/>
                <w:b/>
                <w:bCs/>
                <w:sz w:val="20"/>
                <w:szCs w:val="20"/>
                <w:lang w:val="ru-RU"/>
              </w:rPr>
              <w:t xml:space="preserve"> </w:t>
            </w:r>
            <w:r w:rsidR="007D0230" w:rsidRPr="007D0230">
              <w:rPr>
                <w:rFonts w:ascii="Times New Roman" w:eastAsia="Times New Roman" w:hAnsi="Times New Roman" w:cs="Times New Roman"/>
                <w:b/>
                <w:bCs/>
                <w:spacing w:val="-1"/>
                <w:sz w:val="20"/>
                <w:szCs w:val="20"/>
                <w:lang w:val="ru-RU"/>
              </w:rPr>
              <w:t>веб-порталі</w:t>
            </w:r>
            <w:r w:rsidR="007D0230" w:rsidRPr="007D0230">
              <w:rPr>
                <w:rFonts w:ascii="Times New Roman" w:eastAsia="Times New Roman" w:hAnsi="Times New Roman" w:cs="Times New Roman"/>
                <w:b/>
                <w:bCs/>
                <w:sz w:val="20"/>
                <w:szCs w:val="20"/>
                <w:lang w:val="ru-RU"/>
              </w:rPr>
              <w:t xml:space="preserve"> </w:t>
            </w:r>
            <w:r w:rsidR="007D0230" w:rsidRPr="007D0230">
              <w:rPr>
                <w:rFonts w:ascii="Times New Roman" w:eastAsia="Times New Roman" w:hAnsi="Times New Roman" w:cs="Times New Roman"/>
                <w:b/>
                <w:bCs/>
                <w:spacing w:val="-1"/>
                <w:sz w:val="20"/>
                <w:szCs w:val="20"/>
                <w:lang w:val="ru-RU"/>
              </w:rPr>
              <w:t>відкритих</w:t>
            </w:r>
            <w:r w:rsidR="007D0230" w:rsidRPr="007D0230">
              <w:rPr>
                <w:rFonts w:ascii="Times New Roman" w:eastAsia="Times New Roman" w:hAnsi="Times New Roman" w:cs="Times New Roman"/>
                <w:b/>
                <w:bCs/>
                <w:spacing w:val="-3"/>
                <w:sz w:val="20"/>
                <w:szCs w:val="20"/>
                <w:lang w:val="ru-RU"/>
              </w:rPr>
              <w:t xml:space="preserve"> </w:t>
            </w:r>
            <w:r w:rsidR="007D0230" w:rsidRPr="007D0230">
              <w:rPr>
                <w:rFonts w:ascii="Times New Roman" w:eastAsia="Times New Roman" w:hAnsi="Times New Roman" w:cs="Times New Roman"/>
                <w:b/>
                <w:bCs/>
                <w:sz w:val="20"/>
                <w:szCs w:val="20"/>
                <w:lang w:val="ru-RU"/>
              </w:rPr>
              <w:t xml:space="preserve">даних </w:t>
            </w:r>
            <w:r w:rsidR="007D0230" w:rsidRPr="007D0230">
              <w:rPr>
                <w:rFonts w:ascii="Times New Roman" w:eastAsia="Times New Roman" w:hAnsi="Times New Roman" w:cs="Times New Roman"/>
                <w:b/>
                <w:bCs/>
                <w:spacing w:val="-1"/>
                <w:sz w:val="20"/>
                <w:szCs w:val="20"/>
                <w:lang w:val="ru-RU"/>
              </w:rPr>
              <w:t>Харкова</w:t>
            </w:r>
          </w:p>
        </w:tc>
      </w:tr>
      <w:tr w:rsidR="008D7957" w:rsidRPr="002654B2" w:rsidTr="00D859C5">
        <w:trPr>
          <w:cantSplit/>
          <w:trHeight w:val="20"/>
        </w:trPr>
        <w:tc>
          <w:tcPr>
            <w:tcW w:w="304" w:type="dxa"/>
            <w:tcBorders>
              <w:top w:val="single" w:sz="8" w:space="0" w:color="000000"/>
              <w:left w:val="single" w:sz="8" w:space="0" w:color="000000"/>
              <w:bottom w:val="single" w:sz="8" w:space="0" w:color="000000"/>
              <w:right w:val="single" w:sz="8" w:space="0" w:color="000000"/>
            </w:tcBorders>
          </w:tcPr>
          <w:p w:rsidR="007D0230" w:rsidRPr="007D0230" w:rsidRDefault="007D0230" w:rsidP="009C031F">
            <w:pPr>
              <w:pStyle w:val="TableParagraph"/>
              <w:numPr>
                <w:ilvl w:val="0"/>
                <w:numId w:val="52"/>
              </w:numPr>
              <w:spacing w:line="269" w:lineRule="exact"/>
              <w:ind w:left="141" w:firstLine="0"/>
              <w:rPr>
                <w:rFonts w:ascii="Times New Roman" w:eastAsia="Times New Roman" w:hAnsi="Times New Roman" w:cs="Times New Roman"/>
                <w:sz w:val="20"/>
                <w:szCs w:val="20"/>
                <w:lang w:val="ru-RU"/>
              </w:rPr>
            </w:pPr>
          </w:p>
        </w:tc>
        <w:tc>
          <w:tcPr>
            <w:tcW w:w="2649" w:type="dxa"/>
            <w:tcBorders>
              <w:top w:val="single" w:sz="8" w:space="0" w:color="000000"/>
              <w:left w:val="single" w:sz="8" w:space="0" w:color="000000"/>
              <w:bottom w:val="single" w:sz="8" w:space="0" w:color="000000"/>
              <w:right w:val="single" w:sz="8" w:space="0" w:color="000000"/>
            </w:tcBorders>
          </w:tcPr>
          <w:p w:rsidR="007D0230" w:rsidRPr="005E76C4" w:rsidRDefault="007D0230" w:rsidP="00A7222C">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 xml:space="preserve">Довідник </w:t>
            </w:r>
            <w:r w:rsidRPr="007D0230">
              <w:rPr>
                <w:rFonts w:ascii="Times New Roman" w:eastAsia="Times New Roman" w:hAnsi="Times New Roman" w:cs="Times New Roman"/>
                <w:spacing w:val="-1"/>
                <w:sz w:val="20"/>
                <w:szCs w:val="20"/>
                <w:lang w:val="ru-RU"/>
              </w:rPr>
              <w:t>закладів</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освіти</w:t>
            </w:r>
            <w:r w:rsidRPr="005E76C4">
              <w:rPr>
                <w:rFonts w:ascii="Times New Roman" w:eastAsia="Times New Roman" w:hAnsi="Times New Roman" w:cs="Times New Roman"/>
                <w:spacing w:val="-1"/>
                <w:sz w:val="20"/>
                <w:szCs w:val="20"/>
                <w:lang w:val="ru-RU"/>
              </w:rPr>
              <w:t xml:space="preserve"> та</w:t>
            </w:r>
            <w:r w:rsidR="00641528">
              <w:rPr>
                <w:rFonts w:ascii="Times New Roman" w:eastAsia="Times New Roman" w:hAnsi="Times New Roman" w:cs="Times New Roman"/>
                <w:spacing w:val="-1"/>
                <w:sz w:val="20"/>
                <w:szCs w:val="20"/>
                <w:lang w:val="ru-RU"/>
              </w:rPr>
              <w:t xml:space="preserve"> </w:t>
            </w:r>
            <w:r w:rsidR="00A7222C">
              <w:rPr>
                <w:rFonts w:ascii="Times New Roman" w:eastAsia="Times New Roman" w:hAnsi="Times New Roman" w:cs="Times New Roman"/>
                <w:spacing w:val="-1"/>
                <w:sz w:val="20"/>
                <w:szCs w:val="20"/>
                <w:lang w:val="ru-RU"/>
              </w:rPr>
              <w:t>управління</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освітою</w:t>
            </w:r>
            <w:r w:rsidRPr="005E76C4">
              <w:rPr>
                <w:rFonts w:ascii="Times New Roman" w:eastAsia="Times New Roman" w:hAnsi="Times New Roman" w:cs="Times New Roman"/>
                <w:spacing w:val="-1"/>
                <w:sz w:val="20"/>
                <w:szCs w:val="20"/>
                <w:lang w:val="ru-RU"/>
              </w:rPr>
              <w:t xml:space="preserve"> </w:t>
            </w:r>
            <w:r w:rsidR="00A7222C">
              <w:rPr>
                <w:rFonts w:ascii="Times New Roman" w:eastAsia="Times New Roman" w:hAnsi="Times New Roman" w:cs="Times New Roman"/>
                <w:spacing w:val="-1"/>
                <w:sz w:val="20"/>
                <w:szCs w:val="20"/>
                <w:lang w:val="ru-RU"/>
              </w:rPr>
              <w:t>Основ'янського району</w:t>
            </w:r>
          </w:p>
        </w:tc>
        <w:tc>
          <w:tcPr>
            <w:tcW w:w="159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Остапчук С.П.</w:t>
            </w:r>
          </w:p>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Токар А.М.</w:t>
            </w:r>
          </w:p>
        </w:tc>
        <w:tc>
          <w:tcPr>
            <w:tcW w:w="994"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16"/>
                <w:szCs w:val="16"/>
                <w:lang w:val="ru-RU"/>
              </w:rPr>
            </w:pPr>
            <w:r w:rsidRPr="005E76C4">
              <w:rPr>
                <w:rFonts w:ascii="Times New Roman" w:eastAsia="Times New Roman" w:hAnsi="Times New Roman" w:cs="Times New Roman"/>
                <w:spacing w:val="-1"/>
                <w:sz w:val="16"/>
                <w:szCs w:val="16"/>
                <w:lang w:val="ru-RU"/>
              </w:rPr>
              <w:t>За</w:t>
            </w:r>
          </w:p>
          <w:p w:rsidR="007D0230" w:rsidRPr="005E76C4" w:rsidRDefault="007D0230" w:rsidP="005E76C4">
            <w:pPr>
              <w:pStyle w:val="TableParagraph"/>
              <w:spacing w:line="276" w:lineRule="auto"/>
              <w:ind w:right="20"/>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16"/>
                <w:szCs w:val="16"/>
                <w:lang w:val="ru-RU"/>
              </w:rPr>
              <w:t>виникненням змін</w:t>
            </w:r>
          </w:p>
        </w:tc>
        <w:tc>
          <w:tcPr>
            <w:tcW w:w="1987"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ind w:right="137"/>
              <w:rPr>
                <w:rFonts w:ascii="Times New Roman" w:eastAsia="Times New Roman" w:hAnsi="Times New Roman" w:cs="Times New Roman"/>
                <w:spacing w:val="-1"/>
                <w:sz w:val="20"/>
                <w:szCs w:val="20"/>
                <w:lang w:val="ru-RU"/>
              </w:rPr>
            </w:pPr>
            <w:r w:rsidRPr="007D0230">
              <w:rPr>
                <w:rFonts w:ascii="Times New Roman" w:eastAsia="Times New Roman" w:hAnsi="Times New Roman" w:cs="Times New Roman"/>
                <w:spacing w:val="-1"/>
                <w:sz w:val="20"/>
                <w:szCs w:val="20"/>
                <w:lang w:val="ru-RU"/>
              </w:rPr>
              <w:t>Публікація</w:t>
            </w:r>
            <w:r w:rsidR="00641528">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документів</w:t>
            </w:r>
            <w:r w:rsidRPr="005E76C4">
              <w:rPr>
                <w:rFonts w:ascii="Times New Roman" w:eastAsia="Times New Roman" w:hAnsi="Times New Roman" w:cs="Times New Roman"/>
                <w:spacing w:val="-1"/>
                <w:sz w:val="20"/>
                <w:szCs w:val="20"/>
                <w:lang w:val="ru-RU"/>
              </w:rPr>
              <w:t xml:space="preserve"> на </w:t>
            </w:r>
            <w:r w:rsidRPr="007D0230">
              <w:rPr>
                <w:rFonts w:ascii="Times New Roman" w:eastAsia="Times New Roman" w:hAnsi="Times New Roman" w:cs="Times New Roman"/>
                <w:spacing w:val="-1"/>
                <w:sz w:val="20"/>
                <w:szCs w:val="20"/>
                <w:lang w:val="ru-RU"/>
              </w:rPr>
              <w:t>веб-порталах</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відкритих</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даних</w:t>
            </w:r>
          </w:p>
        </w:tc>
        <w:tc>
          <w:tcPr>
            <w:tcW w:w="1274"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7D0230">
              <w:rPr>
                <w:rFonts w:ascii="Times New Roman" w:eastAsia="Times New Roman" w:hAnsi="Times New Roman" w:cs="Times New Roman"/>
                <w:spacing w:val="-1"/>
                <w:sz w:val="20"/>
                <w:szCs w:val="20"/>
                <w:lang w:val="ru-RU"/>
              </w:rPr>
              <w:t>Готує</w:t>
            </w:r>
          </w:p>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Остапчук С.П.</w:t>
            </w:r>
          </w:p>
        </w:tc>
        <w:tc>
          <w:tcPr>
            <w:tcW w:w="127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За виникненням</w:t>
            </w:r>
          </w:p>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змін</w:t>
            </w:r>
          </w:p>
        </w:tc>
        <w:tc>
          <w:tcPr>
            <w:tcW w:w="99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spacing w:line="276" w:lineRule="auto"/>
              <w:rPr>
                <w:rFonts w:ascii="Times New Roman" w:eastAsia="Times New Roman" w:hAnsi="Times New Roman" w:cs="Times New Roman"/>
                <w:spacing w:val="-1"/>
                <w:sz w:val="20"/>
                <w:szCs w:val="20"/>
                <w:lang w:val="ru-RU" w:eastAsia="en-US"/>
              </w:rPr>
            </w:pPr>
          </w:p>
        </w:tc>
      </w:tr>
      <w:tr w:rsidR="008D7957" w:rsidRPr="002654B2" w:rsidTr="00D859C5">
        <w:trPr>
          <w:cantSplit/>
          <w:trHeight w:val="20"/>
        </w:trPr>
        <w:tc>
          <w:tcPr>
            <w:tcW w:w="304" w:type="dxa"/>
            <w:tcBorders>
              <w:top w:val="single" w:sz="8" w:space="0" w:color="000000"/>
              <w:left w:val="single" w:sz="8" w:space="0" w:color="000000"/>
              <w:bottom w:val="single" w:sz="8" w:space="0" w:color="000000"/>
              <w:right w:val="single" w:sz="8" w:space="0" w:color="000000"/>
            </w:tcBorders>
          </w:tcPr>
          <w:p w:rsidR="007D0230" w:rsidRPr="007D0230" w:rsidRDefault="007D0230" w:rsidP="009C031F">
            <w:pPr>
              <w:pStyle w:val="TableParagraph"/>
              <w:numPr>
                <w:ilvl w:val="0"/>
                <w:numId w:val="52"/>
              </w:numPr>
              <w:spacing w:line="269" w:lineRule="exact"/>
              <w:ind w:left="141" w:firstLine="0"/>
              <w:rPr>
                <w:rFonts w:ascii="Times New Roman" w:eastAsia="Times New Roman" w:hAnsi="Times New Roman" w:cs="Times New Roman"/>
                <w:sz w:val="20"/>
                <w:szCs w:val="20"/>
                <w:lang w:val="ru-RU"/>
              </w:rPr>
            </w:pPr>
          </w:p>
        </w:tc>
        <w:tc>
          <w:tcPr>
            <w:tcW w:w="2649" w:type="dxa"/>
            <w:tcBorders>
              <w:top w:val="single" w:sz="8" w:space="0" w:color="000000"/>
              <w:left w:val="single" w:sz="8" w:space="0" w:color="000000"/>
              <w:bottom w:val="single" w:sz="8" w:space="0" w:color="000000"/>
              <w:right w:val="single" w:sz="8" w:space="0" w:color="000000"/>
            </w:tcBorders>
          </w:tcPr>
          <w:p w:rsidR="007D0230" w:rsidRPr="005E76C4" w:rsidRDefault="007D0230" w:rsidP="00A7222C">
            <w:pPr>
              <w:pStyle w:val="TableParagraph"/>
              <w:spacing w:line="276" w:lineRule="auto"/>
              <w:rPr>
                <w:rFonts w:ascii="Times New Roman" w:eastAsia="Times New Roman" w:hAnsi="Times New Roman" w:cs="Times New Roman"/>
                <w:spacing w:val="-1"/>
                <w:sz w:val="20"/>
                <w:szCs w:val="20"/>
                <w:lang w:val="ru-RU"/>
              </w:rPr>
            </w:pPr>
            <w:r w:rsidRPr="007D0230">
              <w:rPr>
                <w:rFonts w:ascii="Times New Roman" w:eastAsia="Times New Roman" w:hAnsi="Times New Roman" w:cs="Times New Roman"/>
                <w:spacing w:val="-1"/>
                <w:sz w:val="20"/>
                <w:szCs w:val="20"/>
                <w:lang w:val="ru-RU"/>
              </w:rPr>
              <w:t>Інформація</w:t>
            </w:r>
            <w:r w:rsidRPr="005E76C4">
              <w:rPr>
                <w:rFonts w:ascii="Times New Roman" w:eastAsia="Times New Roman" w:hAnsi="Times New Roman" w:cs="Times New Roman"/>
                <w:spacing w:val="-1"/>
                <w:sz w:val="20"/>
                <w:szCs w:val="20"/>
                <w:lang w:val="ru-RU"/>
              </w:rPr>
              <w:t xml:space="preserve"> про організаційну </w:t>
            </w:r>
            <w:r w:rsidRPr="007D0230">
              <w:rPr>
                <w:rFonts w:ascii="Times New Roman" w:eastAsia="Times New Roman" w:hAnsi="Times New Roman" w:cs="Times New Roman"/>
                <w:spacing w:val="-1"/>
                <w:sz w:val="20"/>
                <w:szCs w:val="20"/>
                <w:lang w:val="ru-RU"/>
              </w:rPr>
              <w:t>структуру</w:t>
            </w:r>
            <w:r w:rsidR="00641528">
              <w:rPr>
                <w:rFonts w:ascii="Times New Roman" w:eastAsia="Times New Roman" w:hAnsi="Times New Roman" w:cs="Times New Roman"/>
                <w:spacing w:val="-1"/>
                <w:sz w:val="20"/>
                <w:szCs w:val="20"/>
                <w:lang w:val="ru-RU"/>
              </w:rPr>
              <w:t xml:space="preserve"> </w:t>
            </w:r>
            <w:r w:rsidR="00096BC1">
              <w:rPr>
                <w:rFonts w:ascii="Times New Roman" w:eastAsia="Times New Roman" w:hAnsi="Times New Roman" w:cs="Times New Roman"/>
                <w:spacing w:val="-1"/>
                <w:sz w:val="20"/>
                <w:szCs w:val="20"/>
                <w:lang w:val="ru-RU"/>
              </w:rPr>
              <w:t>Управління освіти</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Харківської</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міської</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ради.</w:t>
            </w:r>
          </w:p>
        </w:tc>
        <w:tc>
          <w:tcPr>
            <w:tcW w:w="159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Остапчук С.П.</w:t>
            </w:r>
          </w:p>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Токар А.М.</w:t>
            </w:r>
          </w:p>
        </w:tc>
        <w:tc>
          <w:tcPr>
            <w:tcW w:w="994"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16"/>
                <w:szCs w:val="16"/>
                <w:lang w:val="ru-RU"/>
              </w:rPr>
            </w:pPr>
            <w:r w:rsidRPr="005E76C4">
              <w:rPr>
                <w:rFonts w:ascii="Times New Roman" w:eastAsia="Times New Roman" w:hAnsi="Times New Roman" w:cs="Times New Roman"/>
                <w:spacing w:val="-1"/>
                <w:sz w:val="16"/>
                <w:szCs w:val="16"/>
                <w:lang w:val="ru-RU"/>
              </w:rPr>
              <w:t>За виникненням</w:t>
            </w:r>
          </w:p>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16"/>
                <w:szCs w:val="16"/>
                <w:lang w:val="ru-RU"/>
              </w:rPr>
              <w:t>змін</w:t>
            </w:r>
          </w:p>
        </w:tc>
        <w:tc>
          <w:tcPr>
            <w:tcW w:w="1987"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7D0230">
              <w:rPr>
                <w:rFonts w:ascii="Times New Roman" w:eastAsia="Times New Roman" w:hAnsi="Times New Roman" w:cs="Times New Roman"/>
                <w:spacing w:val="-1"/>
                <w:sz w:val="20"/>
                <w:szCs w:val="20"/>
                <w:lang w:val="ru-RU"/>
              </w:rPr>
              <w:t>Публікація</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документів</w:t>
            </w:r>
            <w:r w:rsidRPr="005E76C4">
              <w:rPr>
                <w:rFonts w:ascii="Times New Roman" w:eastAsia="Times New Roman" w:hAnsi="Times New Roman" w:cs="Times New Roman"/>
                <w:spacing w:val="-1"/>
                <w:sz w:val="20"/>
                <w:szCs w:val="20"/>
                <w:lang w:val="ru-RU"/>
              </w:rPr>
              <w:t xml:space="preserve"> на</w:t>
            </w:r>
            <w:r w:rsidR="00641528">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веб-порталах</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відкритих</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даних</w:t>
            </w:r>
          </w:p>
        </w:tc>
        <w:tc>
          <w:tcPr>
            <w:tcW w:w="1274"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Готує</w:t>
            </w:r>
          </w:p>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Остапчук С.П.</w:t>
            </w:r>
          </w:p>
        </w:tc>
        <w:tc>
          <w:tcPr>
            <w:tcW w:w="127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За виникненням змін</w:t>
            </w:r>
          </w:p>
        </w:tc>
        <w:tc>
          <w:tcPr>
            <w:tcW w:w="99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spacing w:line="276" w:lineRule="auto"/>
              <w:rPr>
                <w:rFonts w:ascii="Times New Roman" w:eastAsia="Times New Roman" w:hAnsi="Times New Roman" w:cs="Times New Roman"/>
                <w:spacing w:val="-1"/>
                <w:sz w:val="20"/>
                <w:szCs w:val="20"/>
                <w:lang w:val="ru-RU" w:eastAsia="en-US"/>
              </w:rPr>
            </w:pPr>
          </w:p>
        </w:tc>
      </w:tr>
      <w:tr w:rsidR="008D7957" w:rsidRPr="002654B2" w:rsidTr="00D859C5">
        <w:trPr>
          <w:cantSplit/>
          <w:trHeight w:val="20"/>
        </w:trPr>
        <w:tc>
          <w:tcPr>
            <w:tcW w:w="304" w:type="dxa"/>
            <w:tcBorders>
              <w:top w:val="single" w:sz="8" w:space="0" w:color="000000"/>
              <w:left w:val="single" w:sz="8" w:space="0" w:color="000000"/>
              <w:bottom w:val="single" w:sz="8" w:space="0" w:color="000000"/>
              <w:right w:val="single" w:sz="8" w:space="0" w:color="000000"/>
            </w:tcBorders>
          </w:tcPr>
          <w:p w:rsidR="007D0230" w:rsidRPr="007D0230" w:rsidRDefault="007D0230" w:rsidP="009C031F">
            <w:pPr>
              <w:pStyle w:val="TableParagraph"/>
              <w:numPr>
                <w:ilvl w:val="0"/>
                <w:numId w:val="52"/>
              </w:numPr>
              <w:spacing w:line="269" w:lineRule="exact"/>
              <w:ind w:left="141" w:firstLine="0"/>
              <w:rPr>
                <w:rFonts w:ascii="Times New Roman" w:eastAsia="Times New Roman" w:hAnsi="Times New Roman" w:cs="Times New Roman"/>
                <w:sz w:val="20"/>
                <w:szCs w:val="20"/>
                <w:lang w:val="ru-RU"/>
              </w:rPr>
            </w:pPr>
          </w:p>
        </w:tc>
        <w:tc>
          <w:tcPr>
            <w:tcW w:w="2649"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 xml:space="preserve">Звіт про </w:t>
            </w:r>
            <w:r w:rsidRPr="007D0230">
              <w:rPr>
                <w:rFonts w:ascii="Times New Roman" w:eastAsia="Times New Roman" w:hAnsi="Times New Roman" w:cs="Times New Roman"/>
                <w:spacing w:val="-1"/>
                <w:sz w:val="20"/>
                <w:szCs w:val="20"/>
                <w:lang w:val="ru-RU"/>
              </w:rPr>
              <w:t>використання</w:t>
            </w:r>
            <w:r w:rsidR="00641528">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 xml:space="preserve">бюджетних </w:t>
            </w:r>
            <w:r w:rsidRPr="005E76C4">
              <w:rPr>
                <w:rFonts w:ascii="Times New Roman" w:eastAsia="Times New Roman" w:hAnsi="Times New Roman" w:cs="Times New Roman"/>
                <w:spacing w:val="-1"/>
                <w:sz w:val="20"/>
                <w:szCs w:val="20"/>
                <w:lang w:val="ru-RU"/>
              </w:rPr>
              <w:t xml:space="preserve">коштів </w:t>
            </w:r>
            <w:r w:rsidRPr="007D0230">
              <w:rPr>
                <w:rFonts w:ascii="Times New Roman" w:eastAsia="Times New Roman" w:hAnsi="Times New Roman" w:cs="Times New Roman"/>
                <w:spacing w:val="-1"/>
                <w:sz w:val="20"/>
                <w:szCs w:val="20"/>
                <w:lang w:val="ru-RU"/>
              </w:rPr>
              <w:t>Департаментом</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освіти</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Харківської</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міської</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ради.</w:t>
            </w:r>
          </w:p>
        </w:tc>
        <w:tc>
          <w:tcPr>
            <w:tcW w:w="159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Остапчук</w:t>
            </w:r>
            <w:r w:rsidR="001A410F">
              <w:rPr>
                <w:rFonts w:ascii="Times New Roman" w:eastAsia="Times New Roman" w:hAnsi="Times New Roman" w:cs="Times New Roman"/>
                <w:spacing w:val="-1"/>
                <w:sz w:val="20"/>
                <w:szCs w:val="20"/>
                <w:lang w:val="ru-RU"/>
              </w:rPr>
              <w:t xml:space="preserve"> </w:t>
            </w:r>
            <w:r w:rsidRPr="005E76C4">
              <w:rPr>
                <w:rFonts w:ascii="Times New Roman" w:eastAsia="Times New Roman" w:hAnsi="Times New Roman" w:cs="Times New Roman"/>
                <w:spacing w:val="-1"/>
                <w:sz w:val="20"/>
                <w:szCs w:val="20"/>
                <w:lang w:val="ru-RU"/>
              </w:rPr>
              <w:t>С.П.</w:t>
            </w:r>
          </w:p>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Токар А.М.</w:t>
            </w:r>
          </w:p>
        </w:tc>
        <w:tc>
          <w:tcPr>
            <w:tcW w:w="994" w:type="dxa"/>
            <w:tcBorders>
              <w:top w:val="single" w:sz="8" w:space="0" w:color="000000"/>
              <w:left w:val="single" w:sz="8" w:space="0" w:color="000000"/>
              <w:bottom w:val="single" w:sz="8" w:space="0" w:color="000000"/>
              <w:right w:val="single" w:sz="8" w:space="0" w:color="000000"/>
            </w:tcBorders>
          </w:tcPr>
          <w:p w:rsidR="007D0230" w:rsidRPr="00A7222C" w:rsidRDefault="00A7222C" w:rsidP="005E76C4">
            <w:pPr>
              <w:pStyle w:val="TableParagraph"/>
              <w:spacing w:line="276" w:lineRule="auto"/>
              <w:rPr>
                <w:rFonts w:ascii="Times New Roman" w:eastAsia="Times New Roman" w:hAnsi="Times New Roman" w:cs="Times New Roman"/>
                <w:spacing w:val="-1"/>
                <w:sz w:val="16"/>
                <w:szCs w:val="16"/>
                <w:lang w:val="ru-RU"/>
              </w:rPr>
            </w:pPr>
            <w:r w:rsidRPr="00A7222C">
              <w:rPr>
                <w:rFonts w:ascii="Times New Roman" w:eastAsia="Times New Roman" w:hAnsi="Times New Roman" w:cs="Times New Roman"/>
                <w:spacing w:val="-1"/>
                <w:sz w:val="16"/>
                <w:szCs w:val="16"/>
                <w:lang w:val="ru-RU"/>
              </w:rPr>
              <w:t>Щокварталь</w:t>
            </w:r>
            <w:r>
              <w:rPr>
                <w:rFonts w:ascii="Times New Roman" w:eastAsia="Times New Roman" w:hAnsi="Times New Roman" w:cs="Times New Roman"/>
                <w:spacing w:val="-1"/>
                <w:sz w:val="16"/>
                <w:szCs w:val="16"/>
                <w:lang w:val="ru-RU"/>
              </w:rPr>
              <w:t>-</w:t>
            </w:r>
            <w:r w:rsidRPr="00A7222C">
              <w:rPr>
                <w:rFonts w:ascii="Times New Roman" w:eastAsia="Times New Roman" w:hAnsi="Times New Roman" w:cs="Times New Roman"/>
                <w:spacing w:val="-1"/>
                <w:sz w:val="16"/>
                <w:szCs w:val="16"/>
                <w:lang w:val="ru-RU"/>
              </w:rPr>
              <w:t>но</w:t>
            </w:r>
          </w:p>
        </w:tc>
        <w:tc>
          <w:tcPr>
            <w:tcW w:w="1987"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ind w:right="137"/>
              <w:rPr>
                <w:rFonts w:ascii="Times New Roman" w:eastAsia="Times New Roman" w:hAnsi="Times New Roman" w:cs="Times New Roman"/>
                <w:spacing w:val="-1"/>
                <w:sz w:val="20"/>
                <w:szCs w:val="20"/>
                <w:lang w:val="ru-RU"/>
              </w:rPr>
            </w:pPr>
            <w:r w:rsidRPr="007D0230">
              <w:rPr>
                <w:rFonts w:ascii="Times New Roman" w:eastAsia="Times New Roman" w:hAnsi="Times New Roman" w:cs="Times New Roman"/>
                <w:spacing w:val="-1"/>
                <w:sz w:val="20"/>
                <w:szCs w:val="20"/>
                <w:lang w:val="ru-RU"/>
              </w:rPr>
              <w:t>Публікація</w:t>
            </w:r>
            <w:r w:rsidR="00641528">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документів</w:t>
            </w:r>
            <w:r w:rsidRPr="005E76C4">
              <w:rPr>
                <w:rFonts w:ascii="Times New Roman" w:eastAsia="Times New Roman" w:hAnsi="Times New Roman" w:cs="Times New Roman"/>
                <w:spacing w:val="-1"/>
                <w:sz w:val="20"/>
                <w:szCs w:val="20"/>
                <w:lang w:val="ru-RU"/>
              </w:rPr>
              <w:t xml:space="preserve"> на </w:t>
            </w:r>
            <w:r w:rsidRPr="007D0230">
              <w:rPr>
                <w:rFonts w:ascii="Times New Roman" w:eastAsia="Times New Roman" w:hAnsi="Times New Roman" w:cs="Times New Roman"/>
                <w:spacing w:val="-1"/>
                <w:sz w:val="20"/>
                <w:szCs w:val="20"/>
                <w:lang w:val="ru-RU"/>
              </w:rPr>
              <w:t>веб-порталах</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відкритих</w:t>
            </w:r>
            <w:r w:rsidRPr="005E76C4">
              <w:rPr>
                <w:rFonts w:ascii="Times New Roman" w:eastAsia="Times New Roman" w:hAnsi="Times New Roman" w:cs="Times New Roman"/>
                <w:spacing w:val="-1"/>
                <w:sz w:val="20"/>
                <w:szCs w:val="20"/>
                <w:lang w:val="ru-RU"/>
              </w:rPr>
              <w:t xml:space="preserve"> </w:t>
            </w:r>
            <w:r w:rsidRPr="007D0230">
              <w:rPr>
                <w:rFonts w:ascii="Times New Roman" w:eastAsia="Times New Roman" w:hAnsi="Times New Roman" w:cs="Times New Roman"/>
                <w:spacing w:val="-1"/>
                <w:sz w:val="20"/>
                <w:szCs w:val="20"/>
                <w:lang w:val="ru-RU"/>
              </w:rPr>
              <w:t>даних</w:t>
            </w:r>
          </w:p>
        </w:tc>
        <w:tc>
          <w:tcPr>
            <w:tcW w:w="1274"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Готує</w:t>
            </w:r>
          </w:p>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Остапчук С.П.</w:t>
            </w:r>
          </w:p>
        </w:tc>
        <w:tc>
          <w:tcPr>
            <w:tcW w:w="127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pStyle w:val="TableParagraph"/>
              <w:spacing w:line="276" w:lineRule="auto"/>
              <w:rPr>
                <w:rFonts w:ascii="Times New Roman" w:eastAsia="Times New Roman" w:hAnsi="Times New Roman" w:cs="Times New Roman"/>
                <w:spacing w:val="-1"/>
                <w:sz w:val="20"/>
                <w:szCs w:val="20"/>
                <w:lang w:val="ru-RU"/>
              </w:rPr>
            </w:pPr>
            <w:r w:rsidRPr="005E76C4">
              <w:rPr>
                <w:rFonts w:ascii="Times New Roman" w:eastAsia="Times New Roman" w:hAnsi="Times New Roman" w:cs="Times New Roman"/>
                <w:spacing w:val="-1"/>
                <w:sz w:val="20"/>
                <w:szCs w:val="20"/>
                <w:lang w:val="ru-RU"/>
              </w:rPr>
              <w:t>Щоквартально</w:t>
            </w:r>
          </w:p>
        </w:tc>
        <w:tc>
          <w:tcPr>
            <w:tcW w:w="995" w:type="dxa"/>
            <w:tcBorders>
              <w:top w:val="single" w:sz="8" w:space="0" w:color="000000"/>
              <w:left w:val="single" w:sz="8" w:space="0" w:color="000000"/>
              <w:bottom w:val="single" w:sz="8" w:space="0" w:color="000000"/>
              <w:right w:val="single" w:sz="8" w:space="0" w:color="000000"/>
            </w:tcBorders>
          </w:tcPr>
          <w:p w:rsidR="007D0230" w:rsidRPr="005E76C4" w:rsidRDefault="007D0230" w:rsidP="005E76C4">
            <w:pPr>
              <w:spacing w:line="276" w:lineRule="auto"/>
              <w:rPr>
                <w:rFonts w:ascii="Times New Roman" w:eastAsia="Times New Roman" w:hAnsi="Times New Roman" w:cs="Times New Roman"/>
                <w:spacing w:val="-1"/>
                <w:sz w:val="20"/>
                <w:szCs w:val="20"/>
                <w:lang w:val="ru-RU" w:eastAsia="en-US"/>
              </w:rPr>
            </w:pPr>
          </w:p>
        </w:tc>
      </w:tr>
    </w:tbl>
    <w:p w:rsidR="007E1644" w:rsidRPr="00C941C7" w:rsidRDefault="00F860EF" w:rsidP="00D859C5">
      <w:pPr>
        <w:pStyle w:val="31"/>
        <w:spacing w:before="69"/>
        <w:ind w:left="0"/>
        <w:jc w:val="center"/>
        <w:rPr>
          <w:bCs w:val="0"/>
          <w:sz w:val="20"/>
          <w:szCs w:val="20"/>
          <w:lang w:val="uk-UA"/>
        </w:rPr>
      </w:pPr>
      <w:r w:rsidRPr="00C941C7">
        <w:rPr>
          <w:rFonts w:cs="Times New Roman"/>
          <w:sz w:val="20"/>
          <w:szCs w:val="20"/>
          <w:lang w:val="uk-UA"/>
        </w:rPr>
        <w:t>V</w:t>
      </w:r>
      <w:r w:rsidR="005E76C4" w:rsidRPr="00C941C7">
        <w:rPr>
          <w:rFonts w:cs="Times New Roman"/>
          <w:sz w:val="20"/>
          <w:szCs w:val="20"/>
          <w:lang w:val="uk-UA"/>
        </w:rPr>
        <w:t>.1</w:t>
      </w:r>
      <w:r w:rsidR="00C941C7" w:rsidRPr="00C941C7">
        <w:rPr>
          <w:rFonts w:cs="Times New Roman"/>
          <w:sz w:val="20"/>
          <w:szCs w:val="20"/>
          <w:lang w:val="uk-UA"/>
        </w:rPr>
        <w:t>2</w:t>
      </w:r>
      <w:r w:rsidR="007F1855" w:rsidRPr="00C941C7">
        <w:rPr>
          <w:rFonts w:cs="Times New Roman"/>
          <w:sz w:val="20"/>
          <w:szCs w:val="20"/>
          <w:lang w:val="uk-UA"/>
        </w:rPr>
        <w:t>.</w:t>
      </w:r>
      <w:r w:rsidR="005E76C4" w:rsidRPr="00C941C7">
        <w:rPr>
          <w:rFonts w:cs="Times New Roman"/>
          <w:sz w:val="20"/>
          <w:szCs w:val="20"/>
          <w:lang w:val="uk-UA"/>
        </w:rPr>
        <w:t xml:space="preserve"> </w:t>
      </w:r>
      <w:r w:rsidR="007E1644" w:rsidRPr="00C941C7">
        <w:rPr>
          <w:spacing w:val="-1"/>
          <w:sz w:val="20"/>
          <w:szCs w:val="20"/>
          <w:lang w:val="uk-UA"/>
        </w:rPr>
        <w:t>Організаційна</w:t>
      </w:r>
      <w:r w:rsidR="007E1644" w:rsidRPr="00C941C7">
        <w:rPr>
          <w:sz w:val="20"/>
          <w:szCs w:val="20"/>
          <w:lang w:val="uk-UA"/>
        </w:rPr>
        <w:t xml:space="preserve"> </w:t>
      </w:r>
      <w:r w:rsidR="007E1644" w:rsidRPr="00C941C7">
        <w:rPr>
          <w:spacing w:val="-1"/>
          <w:sz w:val="20"/>
          <w:szCs w:val="20"/>
          <w:lang w:val="uk-UA"/>
        </w:rPr>
        <w:t>робота</w:t>
      </w:r>
      <w:r w:rsidR="007E1644" w:rsidRPr="00C941C7">
        <w:rPr>
          <w:spacing w:val="2"/>
          <w:sz w:val="20"/>
          <w:szCs w:val="20"/>
          <w:lang w:val="uk-UA"/>
        </w:rPr>
        <w:t xml:space="preserve"> </w:t>
      </w:r>
      <w:r w:rsidR="007E1644" w:rsidRPr="00C941C7">
        <w:rPr>
          <w:sz w:val="20"/>
          <w:szCs w:val="20"/>
          <w:lang w:val="uk-UA"/>
        </w:rPr>
        <w:t>з</w:t>
      </w:r>
      <w:r w:rsidR="007E1644" w:rsidRPr="00C941C7">
        <w:rPr>
          <w:spacing w:val="-1"/>
          <w:sz w:val="20"/>
          <w:szCs w:val="20"/>
          <w:lang w:val="uk-UA"/>
        </w:rPr>
        <w:t xml:space="preserve"> навчальними</w:t>
      </w:r>
      <w:r w:rsidR="007E1644" w:rsidRPr="00C941C7">
        <w:rPr>
          <w:sz w:val="20"/>
          <w:szCs w:val="20"/>
          <w:lang w:val="uk-UA"/>
        </w:rPr>
        <w:t xml:space="preserve"> закладами </w:t>
      </w:r>
      <w:r w:rsidR="007E1644" w:rsidRPr="00C941C7">
        <w:rPr>
          <w:spacing w:val="-1"/>
          <w:sz w:val="20"/>
          <w:szCs w:val="20"/>
          <w:lang w:val="uk-UA"/>
        </w:rPr>
        <w:t>системи</w:t>
      </w:r>
      <w:r w:rsidR="007E1644" w:rsidRPr="00C941C7">
        <w:rPr>
          <w:sz w:val="20"/>
          <w:szCs w:val="20"/>
          <w:lang w:val="uk-UA"/>
        </w:rPr>
        <w:t xml:space="preserve"> </w:t>
      </w:r>
      <w:r w:rsidR="007E1644" w:rsidRPr="00C941C7">
        <w:rPr>
          <w:spacing w:val="-1"/>
          <w:sz w:val="20"/>
          <w:szCs w:val="20"/>
          <w:lang w:val="uk-UA"/>
        </w:rPr>
        <w:t>освіти</w:t>
      </w:r>
      <w:r w:rsidR="007E1644" w:rsidRPr="00C941C7">
        <w:rPr>
          <w:sz w:val="20"/>
          <w:szCs w:val="20"/>
          <w:lang w:val="uk-UA"/>
        </w:rPr>
        <w:t>/</w:t>
      </w:r>
      <w:r w:rsidR="007E1644" w:rsidRPr="00C941C7">
        <w:rPr>
          <w:spacing w:val="-1"/>
          <w:sz w:val="20"/>
          <w:szCs w:val="20"/>
          <w:lang w:val="uk-UA"/>
        </w:rPr>
        <w:t>підвідомчою мережею</w:t>
      </w:r>
    </w:p>
    <w:tbl>
      <w:tblPr>
        <w:tblStyle w:val="TableNormal"/>
        <w:tblW w:w="11078"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3"/>
        <w:gridCol w:w="2996"/>
        <w:gridCol w:w="529"/>
        <w:gridCol w:w="1438"/>
        <w:gridCol w:w="7"/>
        <w:gridCol w:w="1586"/>
        <w:gridCol w:w="2801"/>
        <w:gridCol w:w="1418"/>
      </w:tblGrid>
      <w:tr w:rsidR="00B96D10" w:rsidRPr="007F1855" w:rsidTr="00D859C5">
        <w:trPr>
          <w:cantSplit/>
          <w:trHeight w:val="20"/>
        </w:trPr>
        <w:tc>
          <w:tcPr>
            <w:tcW w:w="303" w:type="dxa"/>
          </w:tcPr>
          <w:p w:rsidR="00084BB9" w:rsidRPr="007F1855" w:rsidRDefault="00EC6E16" w:rsidP="00457C5A">
            <w:pPr>
              <w:pStyle w:val="TableParagraph"/>
              <w:spacing w:line="276" w:lineRule="auto"/>
              <w:ind w:firstLine="14"/>
              <w:jc w:val="center"/>
              <w:rPr>
                <w:rFonts w:ascii="Times New Roman" w:eastAsia="Times New Roman" w:hAnsi="Times New Roman" w:cs="Times New Roman"/>
                <w:sz w:val="20"/>
                <w:szCs w:val="20"/>
                <w:lang w:val="uk-UA"/>
              </w:rPr>
            </w:pPr>
            <w:r w:rsidRPr="007F1855">
              <w:rPr>
                <w:rFonts w:ascii="Times New Roman" w:eastAsia="Times New Roman" w:hAnsi="Times New Roman" w:cs="Times New Roman"/>
                <w:b/>
                <w:bCs/>
                <w:sz w:val="20"/>
                <w:szCs w:val="20"/>
                <w:lang w:val="uk-UA"/>
              </w:rPr>
              <w:t>№</w:t>
            </w:r>
            <w:r w:rsidR="00084BB9" w:rsidRPr="007F1855">
              <w:rPr>
                <w:rFonts w:ascii="Times New Roman" w:eastAsia="Times New Roman" w:hAnsi="Times New Roman" w:cs="Times New Roman"/>
                <w:b/>
                <w:bCs/>
                <w:sz w:val="20"/>
                <w:szCs w:val="20"/>
                <w:lang w:val="uk-UA"/>
              </w:rPr>
              <w:t>з/п</w:t>
            </w:r>
          </w:p>
        </w:tc>
        <w:tc>
          <w:tcPr>
            <w:tcW w:w="2996" w:type="dxa"/>
          </w:tcPr>
          <w:p w:rsidR="00084BB9" w:rsidRPr="007F1855" w:rsidRDefault="00084BB9" w:rsidP="00457C5A">
            <w:pPr>
              <w:pStyle w:val="TableParagraph"/>
              <w:spacing w:line="276" w:lineRule="auto"/>
              <w:ind w:right="1"/>
              <w:jc w:val="center"/>
              <w:rPr>
                <w:rFonts w:ascii="Times New Roman" w:eastAsia="Times New Roman" w:hAnsi="Times New Roman" w:cs="Times New Roman"/>
                <w:sz w:val="20"/>
                <w:szCs w:val="20"/>
                <w:lang w:val="uk-UA"/>
              </w:rPr>
            </w:pPr>
            <w:r w:rsidRPr="007F1855">
              <w:rPr>
                <w:rFonts w:ascii="Times New Roman" w:eastAsia="Times New Roman" w:hAnsi="Times New Roman" w:cs="Times New Roman"/>
                <w:b/>
                <w:bCs/>
                <w:spacing w:val="-1"/>
                <w:sz w:val="20"/>
                <w:szCs w:val="20"/>
                <w:lang w:val="uk-UA"/>
              </w:rPr>
              <w:t>Зміст</w:t>
            </w:r>
            <w:r w:rsidRPr="007F1855">
              <w:rPr>
                <w:rFonts w:ascii="Times New Roman" w:eastAsia="Times New Roman" w:hAnsi="Times New Roman" w:cs="Times New Roman"/>
                <w:b/>
                <w:bCs/>
                <w:spacing w:val="1"/>
                <w:sz w:val="20"/>
                <w:szCs w:val="20"/>
                <w:lang w:val="uk-UA"/>
              </w:rPr>
              <w:t xml:space="preserve"> </w:t>
            </w:r>
            <w:r w:rsidRPr="007F1855">
              <w:rPr>
                <w:rFonts w:ascii="Times New Roman" w:eastAsia="Times New Roman" w:hAnsi="Times New Roman" w:cs="Times New Roman"/>
                <w:b/>
                <w:bCs/>
                <w:sz w:val="20"/>
                <w:szCs w:val="20"/>
                <w:lang w:val="uk-UA"/>
              </w:rPr>
              <w:t>заходу</w:t>
            </w:r>
          </w:p>
        </w:tc>
        <w:tc>
          <w:tcPr>
            <w:tcW w:w="1974" w:type="dxa"/>
            <w:gridSpan w:val="3"/>
          </w:tcPr>
          <w:p w:rsidR="00084BB9" w:rsidRPr="007F1855" w:rsidRDefault="00084BB9" w:rsidP="00457C5A">
            <w:pPr>
              <w:pStyle w:val="TableParagraph"/>
              <w:spacing w:line="276" w:lineRule="auto"/>
              <w:ind w:right="1"/>
              <w:jc w:val="center"/>
              <w:rPr>
                <w:rFonts w:ascii="Times New Roman" w:eastAsia="Times New Roman" w:hAnsi="Times New Roman" w:cs="Times New Roman"/>
                <w:b/>
                <w:bCs/>
                <w:spacing w:val="-1"/>
                <w:sz w:val="20"/>
                <w:szCs w:val="20"/>
                <w:lang w:val="uk-UA"/>
              </w:rPr>
            </w:pPr>
            <w:r w:rsidRPr="007F1855">
              <w:rPr>
                <w:rFonts w:ascii="Times New Roman" w:eastAsia="Times New Roman" w:hAnsi="Times New Roman" w:cs="Times New Roman"/>
                <w:b/>
                <w:bCs/>
                <w:spacing w:val="-1"/>
                <w:sz w:val="20"/>
                <w:szCs w:val="20"/>
                <w:lang w:val="uk-UA"/>
              </w:rPr>
              <w:t>Відповідальні особи</w:t>
            </w:r>
          </w:p>
        </w:tc>
        <w:tc>
          <w:tcPr>
            <w:tcW w:w="1586" w:type="dxa"/>
          </w:tcPr>
          <w:p w:rsidR="00084BB9" w:rsidRPr="007F1855" w:rsidRDefault="00084BB9" w:rsidP="00457C5A">
            <w:pPr>
              <w:pStyle w:val="TableParagraph"/>
              <w:spacing w:line="276" w:lineRule="auto"/>
              <w:ind w:right="1"/>
              <w:jc w:val="center"/>
              <w:rPr>
                <w:rFonts w:ascii="Times New Roman" w:eastAsia="Times New Roman" w:hAnsi="Times New Roman" w:cs="Times New Roman"/>
                <w:b/>
                <w:bCs/>
                <w:spacing w:val="-1"/>
                <w:sz w:val="20"/>
                <w:szCs w:val="20"/>
                <w:lang w:val="uk-UA"/>
              </w:rPr>
            </w:pPr>
            <w:r w:rsidRPr="007F1855">
              <w:rPr>
                <w:rFonts w:ascii="Times New Roman" w:eastAsia="Times New Roman" w:hAnsi="Times New Roman" w:cs="Times New Roman"/>
                <w:b/>
                <w:bCs/>
                <w:spacing w:val="-1"/>
                <w:sz w:val="20"/>
                <w:szCs w:val="20"/>
                <w:lang w:val="uk-UA"/>
              </w:rPr>
              <w:t>Термін проведення</w:t>
            </w:r>
          </w:p>
        </w:tc>
        <w:tc>
          <w:tcPr>
            <w:tcW w:w="2801" w:type="dxa"/>
          </w:tcPr>
          <w:p w:rsidR="00084BB9" w:rsidRPr="007F1855" w:rsidRDefault="00084BB9" w:rsidP="00457C5A">
            <w:pPr>
              <w:pStyle w:val="TableParagraph"/>
              <w:spacing w:line="276" w:lineRule="auto"/>
              <w:ind w:left="36" w:right="1"/>
              <w:jc w:val="center"/>
              <w:rPr>
                <w:rFonts w:ascii="Times New Roman" w:eastAsia="Times New Roman" w:hAnsi="Times New Roman" w:cs="Times New Roman"/>
                <w:b/>
                <w:bCs/>
                <w:spacing w:val="-1"/>
                <w:sz w:val="20"/>
                <w:szCs w:val="20"/>
                <w:lang w:val="uk-UA"/>
              </w:rPr>
            </w:pPr>
            <w:r w:rsidRPr="007F1855">
              <w:rPr>
                <w:rFonts w:ascii="Times New Roman" w:eastAsia="Times New Roman" w:hAnsi="Times New Roman" w:cs="Times New Roman"/>
                <w:b/>
                <w:bCs/>
                <w:spacing w:val="-1"/>
                <w:sz w:val="20"/>
                <w:szCs w:val="20"/>
                <w:lang w:val="uk-UA"/>
              </w:rPr>
              <w:t>Розпорядчі документи ДО</w:t>
            </w:r>
          </w:p>
        </w:tc>
        <w:tc>
          <w:tcPr>
            <w:tcW w:w="1418" w:type="dxa"/>
          </w:tcPr>
          <w:p w:rsidR="00084BB9" w:rsidRPr="007F1855" w:rsidRDefault="00084BB9" w:rsidP="00457C5A">
            <w:pPr>
              <w:pStyle w:val="TableParagraph"/>
              <w:spacing w:line="276" w:lineRule="auto"/>
              <w:ind w:right="1" w:hanging="108"/>
              <w:jc w:val="center"/>
              <w:rPr>
                <w:rFonts w:ascii="Times New Roman" w:eastAsia="Times New Roman" w:hAnsi="Times New Roman" w:cs="Times New Roman"/>
                <w:b/>
                <w:bCs/>
                <w:spacing w:val="-1"/>
                <w:sz w:val="20"/>
                <w:szCs w:val="20"/>
                <w:lang w:val="uk-UA"/>
              </w:rPr>
            </w:pPr>
            <w:r w:rsidRPr="007F1855">
              <w:rPr>
                <w:rFonts w:ascii="Times New Roman" w:eastAsia="Times New Roman" w:hAnsi="Times New Roman" w:cs="Times New Roman"/>
                <w:b/>
                <w:bCs/>
                <w:spacing w:val="-1"/>
                <w:sz w:val="20"/>
                <w:szCs w:val="20"/>
                <w:lang w:val="uk-UA"/>
              </w:rPr>
              <w:t>Відмітка про виконання</w:t>
            </w:r>
          </w:p>
        </w:tc>
      </w:tr>
      <w:tr w:rsidR="00B96D10" w:rsidRPr="00376B5E" w:rsidTr="00D859C5">
        <w:trPr>
          <w:cantSplit/>
          <w:trHeight w:val="20"/>
        </w:trPr>
        <w:tc>
          <w:tcPr>
            <w:tcW w:w="11078" w:type="dxa"/>
            <w:gridSpan w:val="8"/>
          </w:tcPr>
          <w:p w:rsidR="00084BB9" w:rsidRPr="00376B5E" w:rsidRDefault="00084BB9" w:rsidP="00457C5A">
            <w:pPr>
              <w:pStyle w:val="TableParagraph"/>
              <w:spacing w:before="1" w:line="276" w:lineRule="auto"/>
              <w:ind w:right="5"/>
              <w:jc w:val="center"/>
              <w:rPr>
                <w:rFonts w:ascii="Times New Roman" w:eastAsia="Times New Roman" w:hAnsi="Times New Roman" w:cs="Times New Roman"/>
                <w:sz w:val="20"/>
                <w:szCs w:val="20"/>
              </w:rPr>
            </w:pPr>
            <w:r w:rsidRPr="007F1855">
              <w:rPr>
                <w:rFonts w:ascii="Times New Roman" w:eastAsia="Times New Roman" w:hAnsi="Times New Roman" w:cs="Times New Roman"/>
                <w:b/>
                <w:bCs/>
                <w:spacing w:val="-1"/>
                <w:sz w:val="20"/>
                <w:szCs w:val="20"/>
                <w:lang w:val="uk-UA"/>
              </w:rPr>
              <w:t>Забезпечення</w:t>
            </w:r>
            <w:r w:rsidRPr="007F1855">
              <w:rPr>
                <w:rFonts w:ascii="Times New Roman" w:eastAsia="Times New Roman" w:hAnsi="Times New Roman" w:cs="Times New Roman"/>
                <w:b/>
                <w:bCs/>
                <w:sz w:val="20"/>
                <w:szCs w:val="20"/>
                <w:lang w:val="uk-UA"/>
              </w:rPr>
              <w:t xml:space="preserve"> навчально-</w:t>
            </w:r>
            <w:r w:rsidRPr="00376B5E">
              <w:rPr>
                <w:rFonts w:ascii="Times New Roman" w:eastAsia="Times New Roman" w:hAnsi="Times New Roman" w:cs="Times New Roman"/>
                <w:b/>
                <w:bCs/>
                <w:sz w:val="20"/>
                <w:szCs w:val="20"/>
              </w:rPr>
              <w:t xml:space="preserve">виховного </w:t>
            </w:r>
            <w:r w:rsidRPr="00376B5E">
              <w:rPr>
                <w:rFonts w:ascii="Times New Roman" w:eastAsia="Times New Roman" w:hAnsi="Times New Roman" w:cs="Times New Roman"/>
                <w:b/>
                <w:bCs/>
                <w:spacing w:val="-1"/>
                <w:sz w:val="20"/>
                <w:szCs w:val="20"/>
              </w:rPr>
              <w:t>процесу</w:t>
            </w:r>
          </w:p>
        </w:tc>
      </w:tr>
      <w:tr w:rsidR="00B96D10" w:rsidRPr="00376B5E" w:rsidTr="00C941C7">
        <w:trPr>
          <w:cantSplit/>
          <w:trHeight w:val="20"/>
        </w:trPr>
        <w:tc>
          <w:tcPr>
            <w:tcW w:w="303" w:type="dxa"/>
          </w:tcPr>
          <w:p w:rsidR="00084BB9" w:rsidRPr="00376B5E" w:rsidRDefault="00084BB9" w:rsidP="009C031F">
            <w:pPr>
              <w:pStyle w:val="TableParagraph"/>
              <w:numPr>
                <w:ilvl w:val="0"/>
                <w:numId w:val="53"/>
              </w:numPr>
              <w:spacing w:line="276" w:lineRule="auto"/>
              <w:ind w:left="141" w:firstLine="0"/>
              <w:rPr>
                <w:rFonts w:ascii="Times New Roman" w:eastAsia="Times New Roman" w:hAnsi="Times New Roman" w:cs="Times New Roman"/>
                <w:sz w:val="20"/>
                <w:szCs w:val="20"/>
              </w:rPr>
            </w:pPr>
          </w:p>
        </w:tc>
        <w:tc>
          <w:tcPr>
            <w:tcW w:w="3525" w:type="dxa"/>
            <w:gridSpan w:val="2"/>
          </w:tcPr>
          <w:p w:rsidR="00084BB9" w:rsidRPr="00376B5E" w:rsidRDefault="00084BB9" w:rsidP="00457C5A">
            <w:pPr>
              <w:pStyle w:val="TableParagraph"/>
              <w:spacing w:line="276" w:lineRule="auto"/>
              <w:ind w:left="102" w:right="99"/>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ru-RU"/>
              </w:rPr>
              <w:t>Робота</w:t>
            </w:r>
            <w:r w:rsidRPr="00376B5E">
              <w:rPr>
                <w:rFonts w:ascii="Times New Roman" w:eastAsia="Times New Roman" w:hAnsi="Times New Roman" w:cs="Times New Roman"/>
                <w:spacing w:val="32"/>
                <w:sz w:val="20"/>
                <w:szCs w:val="20"/>
                <w:lang w:val="ru-RU"/>
              </w:rPr>
              <w:t xml:space="preserve"> </w:t>
            </w:r>
            <w:r w:rsidRPr="00376B5E">
              <w:rPr>
                <w:rFonts w:ascii="Times New Roman" w:eastAsia="Times New Roman" w:hAnsi="Times New Roman" w:cs="Times New Roman"/>
                <w:sz w:val="20"/>
                <w:szCs w:val="20"/>
                <w:lang w:val="ru-RU"/>
              </w:rPr>
              <w:t>з</w:t>
            </w:r>
            <w:r w:rsidRPr="00376B5E">
              <w:rPr>
                <w:rFonts w:ascii="Times New Roman" w:eastAsia="Times New Roman" w:hAnsi="Times New Roman" w:cs="Times New Roman"/>
                <w:spacing w:val="32"/>
                <w:sz w:val="20"/>
                <w:szCs w:val="20"/>
                <w:lang w:val="ru-RU"/>
              </w:rPr>
              <w:t xml:space="preserve"> </w:t>
            </w:r>
            <w:r w:rsidRPr="00376B5E">
              <w:rPr>
                <w:rFonts w:ascii="Times New Roman" w:eastAsia="Times New Roman" w:hAnsi="Times New Roman" w:cs="Times New Roman"/>
                <w:spacing w:val="-1"/>
                <w:sz w:val="20"/>
                <w:szCs w:val="20"/>
                <w:lang w:val="ru-RU"/>
              </w:rPr>
              <w:t>формування,</w:t>
            </w:r>
            <w:r w:rsidRPr="00376B5E">
              <w:rPr>
                <w:rFonts w:ascii="Times New Roman" w:eastAsia="Times New Roman" w:hAnsi="Times New Roman" w:cs="Times New Roman"/>
                <w:spacing w:val="30"/>
                <w:sz w:val="20"/>
                <w:szCs w:val="20"/>
                <w:lang w:val="ru-RU"/>
              </w:rPr>
              <w:t xml:space="preserve"> </w:t>
            </w:r>
            <w:r w:rsidRPr="00376B5E">
              <w:rPr>
                <w:rFonts w:ascii="Times New Roman" w:eastAsia="Times New Roman" w:hAnsi="Times New Roman" w:cs="Times New Roman"/>
                <w:spacing w:val="-1"/>
                <w:sz w:val="20"/>
                <w:szCs w:val="20"/>
                <w:lang w:val="ru-RU"/>
              </w:rPr>
              <w:t>затвердження</w:t>
            </w:r>
            <w:r w:rsidRPr="00376B5E">
              <w:rPr>
                <w:rFonts w:ascii="Times New Roman" w:eastAsia="Times New Roman" w:hAnsi="Times New Roman" w:cs="Times New Roman"/>
                <w:spacing w:val="33"/>
                <w:sz w:val="20"/>
                <w:szCs w:val="20"/>
                <w:lang w:val="ru-RU"/>
              </w:rPr>
              <w:t xml:space="preserve"> </w:t>
            </w:r>
            <w:r w:rsidRPr="00376B5E">
              <w:rPr>
                <w:rFonts w:ascii="Times New Roman" w:eastAsia="Times New Roman" w:hAnsi="Times New Roman" w:cs="Times New Roman"/>
                <w:spacing w:val="-1"/>
                <w:sz w:val="20"/>
                <w:szCs w:val="20"/>
                <w:lang w:val="ru-RU"/>
              </w:rPr>
              <w:t>робочих</w:t>
            </w:r>
            <w:r w:rsidR="00641528">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навчальних</w:t>
            </w:r>
            <w:r w:rsidRPr="00376B5E">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планів</w:t>
            </w:r>
            <w:r w:rsidRPr="00376B5E">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закладів</w:t>
            </w:r>
            <w:r w:rsidRPr="00376B5E">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освіти</w:t>
            </w:r>
            <w:r w:rsidRPr="00376B5E">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району</w:t>
            </w:r>
            <w:r w:rsidRPr="00376B5E">
              <w:rPr>
                <w:rFonts w:ascii="Times New Roman" w:eastAsia="Times New Roman" w:hAnsi="Times New Roman" w:cs="Times New Roman"/>
                <w:sz w:val="20"/>
                <w:szCs w:val="20"/>
                <w:lang w:val="ru-RU"/>
              </w:rPr>
              <w:t xml:space="preserve"> на</w:t>
            </w:r>
            <w:r w:rsidRPr="00376B5E">
              <w:rPr>
                <w:rFonts w:ascii="Times New Roman" w:eastAsia="Times New Roman" w:hAnsi="Times New Roman" w:cs="Times New Roman"/>
                <w:spacing w:val="45"/>
                <w:sz w:val="20"/>
                <w:szCs w:val="20"/>
                <w:lang w:val="ru-RU"/>
              </w:rPr>
              <w:t xml:space="preserve"> </w:t>
            </w:r>
            <w:r w:rsidRPr="00376B5E">
              <w:rPr>
                <w:rFonts w:ascii="Times New Roman" w:eastAsia="Times New Roman" w:hAnsi="Times New Roman" w:cs="Times New Roman"/>
                <w:sz w:val="20"/>
                <w:szCs w:val="20"/>
                <w:lang w:val="ru-RU"/>
              </w:rPr>
              <w:t xml:space="preserve">2018/2019 </w:t>
            </w:r>
            <w:r w:rsidRPr="00376B5E">
              <w:rPr>
                <w:rFonts w:ascii="Times New Roman" w:eastAsia="Times New Roman" w:hAnsi="Times New Roman" w:cs="Times New Roman"/>
                <w:spacing w:val="-1"/>
                <w:sz w:val="20"/>
                <w:szCs w:val="20"/>
                <w:lang w:val="ru-RU"/>
              </w:rPr>
              <w:t>навчальний</w:t>
            </w:r>
            <w:r w:rsidRPr="00376B5E">
              <w:rPr>
                <w:rFonts w:ascii="Times New Roman" w:eastAsia="Times New Roman" w:hAnsi="Times New Roman" w:cs="Times New Roman"/>
                <w:spacing w:val="-2"/>
                <w:sz w:val="20"/>
                <w:szCs w:val="20"/>
                <w:lang w:val="ru-RU"/>
              </w:rPr>
              <w:t xml:space="preserve"> </w:t>
            </w:r>
            <w:r w:rsidRPr="00376B5E">
              <w:rPr>
                <w:rFonts w:ascii="Times New Roman" w:eastAsia="Times New Roman" w:hAnsi="Times New Roman" w:cs="Times New Roman"/>
                <w:sz w:val="20"/>
                <w:szCs w:val="20"/>
                <w:lang w:val="ru-RU"/>
              </w:rPr>
              <w:t>рік.</w:t>
            </w:r>
          </w:p>
        </w:tc>
        <w:tc>
          <w:tcPr>
            <w:tcW w:w="1445" w:type="dxa"/>
            <w:gridSpan w:val="2"/>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z w:val="20"/>
                <w:szCs w:val="20"/>
                <w:lang w:val="uk-UA"/>
              </w:rPr>
              <w:t>Стецко О.М.</w:t>
            </w:r>
          </w:p>
        </w:tc>
        <w:tc>
          <w:tcPr>
            <w:tcW w:w="1586" w:type="dxa"/>
          </w:tcPr>
          <w:p w:rsidR="009F1A4B" w:rsidRDefault="00084BB9" w:rsidP="00457C5A">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z w:val="20"/>
                <w:szCs w:val="20"/>
              </w:rPr>
              <w:t>Квітень</w:t>
            </w:r>
          </w:p>
          <w:p w:rsidR="00084BB9" w:rsidRPr="00376B5E" w:rsidRDefault="00084BB9"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w:t>
            </w:r>
          </w:p>
          <w:p w:rsidR="00084BB9" w:rsidRPr="00376B5E" w:rsidRDefault="00084BB9"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червень</w:t>
            </w:r>
          </w:p>
        </w:tc>
        <w:tc>
          <w:tcPr>
            <w:tcW w:w="2801" w:type="dxa"/>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Наказ</w:t>
            </w:r>
            <w:r w:rsidRPr="00376B5E">
              <w:rPr>
                <w:rFonts w:ascii="Times New Roman" w:eastAsia="Times New Roman" w:hAnsi="Times New Roman" w:cs="Times New Roman"/>
                <w:sz w:val="20"/>
                <w:szCs w:val="20"/>
              </w:rPr>
              <w:t xml:space="preserve"> про порядок </w:t>
            </w:r>
            <w:r w:rsidRPr="00376B5E">
              <w:rPr>
                <w:rFonts w:ascii="Times New Roman" w:eastAsia="Times New Roman" w:hAnsi="Times New Roman" w:cs="Times New Roman"/>
                <w:spacing w:val="-1"/>
                <w:sz w:val="20"/>
                <w:szCs w:val="20"/>
              </w:rPr>
              <w:t>роботи</w:t>
            </w:r>
          </w:p>
        </w:tc>
        <w:tc>
          <w:tcPr>
            <w:tcW w:w="1418" w:type="dxa"/>
          </w:tcPr>
          <w:p w:rsidR="00084BB9" w:rsidRPr="00376B5E" w:rsidRDefault="00084BB9" w:rsidP="00457C5A">
            <w:pPr>
              <w:spacing w:line="276" w:lineRule="auto"/>
              <w:rPr>
                <w:sz w:val="20"/>
                <w:szCs w:val="20"/>
              </w:rPr>
            </w:pPr>
          </w:p>
        </w:tc>
      </w:tr>
      <w:tr w:rsidR="009F1A4B"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084BB9" w:rsidRPr="00376B5E" w:rsidRDefault="00084BB9" w:rsidP="009C031F">
            <w:pPr>
              <w:pStyle w:val="TableParagraph"/>
              <w:numPr>
                <w:ilvl w:val="0"/>
                <w:numId w:val="53"/>
              </w:numPr>
              <w:spacing w:line="276" w:lineRule="auto"/>
              <w:ind w:left="141" w:firstLine="0"/>
              <w:rPr>
                <w:rFonts w:ascii="Times New Roman" w:eastAsia="Times New Roman" w:hAnsi="Times New Roman" w:cs="Times New Roman"/>
                <w:sz w:val="20"/>
                <w:szCs w:val="20"/>
              </w:rPr>
            </w:pPr>
          </w:p>
        </w:tc>
        <w:tc>
          <w:tcPr>
            <w:tcW w:w="3525" w:type="dxa"/>
            <w:gridSpan w:val="2"/>
            <w:tcBorders>
              <w:top w:val="single" w:sz="5" w:space="0" w:color="000000"/>
              <w:left w:val="single" w:sz="5" w:space="0" w:color="000000"/>
              <w:bottom w:val="single" w:sz="5" w:space="0" w:color="000000"/>
              <w:right w:val="single" w:sz="5" w:space="0" w:color="000000"/>
            </w:tcBorders>
          </w:tcPr>
          <w:p w:rsidR="00084BB9" w:rsidRPr="00974568" w:rsidRDefault="00084BB9" w:rsidP="00457C5A">
            <w:pPr>
              <w:pStyle w:val="TableParagraph"/>
              <w:spacing w:line="276" w:lineRule="auto"/>
              <w:ind w:left="102"/>
              <w:rPr>
                <w:rFonts w:ascii="Times New Roman" w:eastAsia="Times New Roman" w:hAnsi="Times New Roman" w:cs="Times New Roman"/>
                <w:sz w:val="20"/>
                <w:szCs w:val="20"/>
                <w:lang w:val="ru-RU"/>
              </w:rPr>
            </w:pPr>
            <w:r w:rsidRPr="00457C5A">
              <w:rPr>
                <w:rFonts w:ascii="Times New Roman" w:eastAsia="Times New Roman" w:hAnsi="Times New Roman" w:cs="Times New Roman"/>
                <w:sz w:val="20"/>
                <w:szCs w:val="20"/>
                <w:lang w:val="ru-RU"/>
              </w:rPr>
              <w:t>Організація</w:t>
            </w:r>
            <w:r w:rsidR="00457C5A">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відпочинку</w:t>
            </w:r>
            <w:r w:rsidRPr="00457C5A">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та оздоровлення дітей</w:t>
            </w:r>
            <w:r w:rsidR="00457C5A">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улітку</w:t>
            </w:r>
            <w:r w:rsidRPr="00457C5A">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 xml:space="preserve">2018 </w:t>
            </w:r>
            <w:r w:rsidRPr="00457C5A">
              <w:rPr>
                <w:rFonts w:ascii="Times New Roman" w:eastAsia="Times New Roman" w:hAnsi="Times New Roman" w:cs="Times New Roman"/>
                <w:sz w:val="20"/>
                <w:szCs w:val="20"/>
                <w:lang w:val="ru-RU"/>
              </w:rPr>
              <w:t xml:space="preserve">року </w:t>
            </w:r>
            <w:r w:rsidRPr="00376B5E">
              <w:rPr>
                <w:rFonts w:ascii="Times New Roman" w:eastAsia="Times New Roman" w:hAnsi="Times New Roman" w:cs="Times New Roman"/>
                <w:sz w:val="20"/>
                <w:szCs w:val="20"/>
                <w:lang w:val="ru-RU"/>
              </w:rPr>
              <w:t>на</w:t>
            </w:r>
            <w:r w:rsidRPr="00457C5A">
              <w:rPr>
                <w:rFonts w:ascii="Times New Roman" w:eastAsia="Times New Roman" w:hAnsi="Times New Roman" w:cs="Times New Roman"/>
                <w:sz w:val="20"/>
                <w:szCs w:val="20"/>
                <w:lang w:val="ru-RU"/>
              </w:rPr>
              <w:t xml:space="preserve"> базі</w:t>
            </w:r>
            <w:r w:rsidRPr="00376B5E">
              <w:rPr>
                <w:rFonts w:ascii="Times New Roman" w:eastAsia="Times New Roman" w:hAnsi="Times New Roman" w:cs="Times New Roman"/>
                <w:sz w:val="20"/>
                <w:szCs w:val="20"/>
                <w:lang w:val="ru-RU"/>
              </w:rPr>
              <w:t xml:space="preserve"> </w:t>
            </w:r>
            <w:r w:rsidRPr="00457C5A">
              <w:rPr>
                <w:rFonts w:ascii="Times New Roman" w:eastAsia="Times New Roman" w:hAnsi="Times New Roman" w:cs="Times New Roman"/>
                <w:sz w:val="20"/>
                <w:szCs w:val="20"/>
                <w:lang w:val="ru-RU"/>
              </w:rPr>
              <w:t>навчальних закладів міста</w:t>
            </w:r>
          </w:p>
          <w:p w:rsidR="00A822E5" w:rsidRPr="00974568" w:rsidRDefault="00A822E5" w:rsidP="00457C5A">
            <w:pPr>
              <w:pStyle w:val="TableParagraph"/>
              <w:spacing w:line="276" w:lineRule="auto"/>
              <w:ind w:left="102"/>
              <w:rPr>
                <w:rFonts w:ascii="Times New Roman" w:eastAsia="Times New Roman" w:hAnsi="Times New Roman" w:cs="Times New Roman"/>
                <w:sz w:val="20"/>
                <w:szCs w:val="20"/>
                <w:lang w:val="ru-RU"/>
              </w:rPr>
            </w:pPr>
          </w:p>
        </w:tc>
        <w:tc>
          <w:tcPr>
            <w:tcW w:w="1445" w:type="dxa"/>
            <w:gridSpan w:val="2"/>
            <w:tcBorders>
              <w:top w:val="single" w:sz="5" w:space="0" w:color="000000"/>
              <w:left w:val="single" w:sz="5" w:space="0" w:color="000000"/>
              <w:bottom w:val="single" w:sz="5" w:space="0" w:color="000000"/>
              <w:right w:val="single" w:sz="5" w:space="0" w:color="000000"/>
            </w:tcBorders>
          </w:tcPr>
          <w:p w:rsidR="00084BB9" w:rsidRPr="00457C5A" w:rsidRDefault="00084BB9" w:rsidP="00457C5A">
            <w:pPr>
              <w:pStyle w:val="TableParagraph"/>
              <w:spacing w:line="276" w:lineRule="auto"/>
              <w:ind w:left="102"/>
              <w:rPr>
                <w:rFonts w:ascii="Times New Roman" w:eastAsia="Times New Roman" w:hAnsi="Times New Roman" w:cs="Times New Roman"/>
                <w:sz w:val="20"/>
                <w:szCs w:val="20"/>
                <w:lang w:val="ru-RU"/>
              </w:rPr>
            </w:pPr>
            <w:r w:rsidRPr="00457C5A">
              <w:rPr>
                <w:rFonts w:ascii="Times New Roman" w:eastAsia="Times New Roman" w:hAnsi="Times New Roman" w:cs="Times New Roman"/>
                <w:sz w:val="20"/>
                <w:szCs w:val="20"/>
                <w:lang w:val="ru-RU"/>
              </w:rPr>
              <w:t>Дерев’янко Т.Є.</w:t>
            </w:r>
          </w:p>
        </w:tc>
        <w:tc>
          <w:tcPr>
            <w:tcW w:w="1586" w:type="dxa"/>
            <w:tcBorders>
              <w:top w:val="single" w:sz="5" w:space="0" w:color="000000"/>
              <w:left w:val="single" w:sz="5" w:space="0" w:color="000000"/>
              <w:bottom w:val="single" w:sz="5" w:space="0" w:color="000000"/>
              <w:right w:val="single" w:sz="5" w:space="0" w:color="000000"/>
            </w:tcBorders>
          </w:tcPr>
          <w:p w:rsidR="009F1A4B" w:rsidRDefault="005501C3" w:rsidP="00457C5A">
            <w:pPr>
              <w:pStyle w:val="TableParagraph"/>
              <w:spacing w:line="276" w:lineRule="auto"/>
              <w:ind w:left="10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w:t>
            </w:r>
            <w:r w:rsidR="00084BB9" w:rsidRPr="00457C5A">
              <w:rPr>
                <w:rFonts w:ascii="Times New Roman" w:eastAsia="Times New Roman" w:hAnsi="Times New Roman" w:cs="Times New Roman"/>
                <w:sz w:val="20"/>
                <w:szCs w:val="20"/>
              </w:rPr>
              <w:t>вітень</w:t>
            </w:r>
          </w:p>
          <w:p w:rsidR="009F1A4B" w:rsidRDefault="00084BB9" w:rsidP="00457C5A">
            <w:pPr>
              <w:pStyle w:val="TableParagraph"/>
              <w:spacing w:line="276" w:lineRule="auto"/>
              <w:ind w:left="102"/>
              <w:rPr>
                <w:rFonts w:ascii="Times New Roman" w:eastAsia="Times New Roman" w:hAnsi="Times New Roman" w:cs="Times New Roman"/>
                <w:sz w:val="20"/>
                <w:szCs w:val="20"/>
                <w:lang w:val="uk-UA"/>
              </w:rPr>
            </w:pPr>
            <w:r w:rsidRPr="00457C5A">
              <w:rPr>
                <w:rFonts w:ascii="Times New Roman" w:eastAsia="Times New Roman" w:hAnsi="Times New Roman" w:cs="Times New Roman"/>
                <w:sz w:val="20"/>
                <w:szCs w:val="20"/>
              </w:rPr>
              <w:t xml:space="preserve">- </w:t>
            </w:r>
          </w:p>
          <w:p w:rsidR="00084BB9" w:rsidRPr="00457C5A" w:rsidRDefault="00084BB9" w:rsidP="00457C5A">
            <w:pPr>
              <w:pStyle w:val="TableParagraph"/>
              <w:spacing w:line="276" w:lineRule="auto"/>
              <w:ind w:left="102"/>
              <w:rPr>
                <w:rFonts w:ascii="Times New Roman" w:eastAsia="Times New Roman" w:hAnsi="Times New Roman" w:cs="Times New Roman"/>
                <w:sz w:val="20"/>
                <w:szCs w:val="20"/>
                <w:lang w:val="ru-RU"/>
              </w:rPr>
            </w:pPr>
            <w:r w:rsidRPr="00457C5A">
              <w:rPr>
                <w:rFonts w:ascii="Times New Roman" w:eastAsia="Times New Roman" w:hAnsi="Times New Roman" w:cs="Times New Roman"/>
                <w:sz w:val="20"/>
                <w:szCs w:val="20"/>
              </w:rPr>
              <w:t>вересень</w:t>
            </w:r>
          </w:p>
        </w:tc>
        <w:tc>
          <w:tcPr>
            <w:tcW w:w="2801" w:type="dxa"/>
            <w:tcBorders>
              <w:top w:val="single" w:sz="5" w:space="0" w:color="000000"/>
              <w:left w:val="single" w:sz="5" w:space="0" w:color="000000"/>
              <w:bottom w:val="single" w:sz="5" w:space="0" w:color="000000"/>
              <w:right w:val="single" w:sz="5" w:space="0" w:color="000000"/>
            </w:tcBorders>
          </w:tcPr>
          <w:p w:rsidR="00084BB9" w:rsidRPr="00457C5A" w:rsidRDefault="00084BB9" w:rsidP="00457C5A">
            <w:pPr>
              <w:pStyle w:val="TableParagraph"/>
              <w:spacing w:line="276" w:lineRule="auto"/>
              <w:ind w:left="102"/>
              <w:rPr>
                <w:rFonts w:cs="Times New Roman"/>
                <w:b/>
                <w:bCs/>
                <w:sz w:val="20"/>
                <w:szCs w:val="20"/>
                <w:lang w:val="ru-RU"/>
              </w:rPr>
            </w:pPr>
            <w:r w:rsidRPr="00457C5A">
              <w:rPr>
                <w:rFonts w:ascii="Times New Roman" w:eastAsia="Times New Roman" w:hAnsi="Times New Roman" w:cs="Times New Roman"/>
                <w:sz w:val="20"/>
                <w:szCs w:val="20"/>
                <w:lang w:val="ru-RU"/>
              </w:rPr>
              <w:t xml:space="preserve">Наказ </w:t>
            </w:r>
            <w:r w:rsidRPr="00376B5E">
              <w:rPr>
                <w:rFonts w:ascii="Times New Roman" w:eastAsia="Times New Roman" w:hAnsi="Times New Roman" w:cs="Times New Roman"/>
                <w:sz w:val="20"/>
                <w:szCs w:val="20"/>
                <w:lang w:val="ru-RU"/>
              </w:rPr>
              <w:t xml:space="preserve">про </w:t>
            </w:r>
            <w:r w:rsidRPr="00457C5A">
              <w:rPr>
                <w:rFonts w:ascii="Times New Roman" w:eastAsia="Times New Roman" w:hAnsi="Times New Roman" w:cs="Times New Roman"/>
                <w:sz w:val="20"/>
                <w:szCs w:val="20"/>
                <w:lang w:val="ru-RU"/>
              </w:rPr>
              <w:t xml:space="preserve">організацію </w:t>
            </w:r>
            <w:r w:rsidRPr="00376B5E">
              <w:rPr>
                <w:rFonts w:ascii="Times New Roman" w:eastAsia="Times New Roman" w:hAnsi="Times New Roman" w:cs="Times New Roman"/>
                <w:sz w:val="20"/>
                <w:szCs w:val="20"/>
                <w:lang w:val="ru-RU"/>
              </w:rPr>
              <w:t>та про створення комісії з відкриття таборів на базі шкіл району та підбиття підсумків</w:t>
            </w:r>
          </w:p>
        </w:tc>
        <w:tc>
          <w:tcPr>
            <w:tcW w:w="1418" w:type="dxa"/>
            <w:tcBorders>
              <w:top w:val="single" w:sz="5" w:space="0" w:color="000000"/>
              <w:left w:val="single" w:sz="5" w:space="0" w:color="000000"/>
              <w:bottom w:val="single" w:sz="5" w:space="0" w:color="000000"/>
              <w:right w:val="single" w:sz="5" w:space="0" w:color="000000"/>
            </w:tcBorders>
          </w:tcPr>
          <w:p w:rsidR="00084BB9" w:rsidRPr="00457C5A" w:rsidRDefault="00084BB9" w:rsidP="00457C5A">
            <w:pPr>
              <w:spacing w:line="276" w:lineRule="auto"/>
              <w:rPr>
                <w:rFonts w:ascii="Times New Roman" w:eastAsia="Times New Roman" w:hAnsi="Times New Roman" w:cs="Times New Roman"/>
                <w:sz w:val="20"/>
                <w:szCs w:val="20"/>
                <w:lang w:val="ru-RU" w:eastAsia="en-US"/>
              </w:rPr>
            </w:pPr>
          </w:p>
        </w:tc>
      </w:tr>
      <w:tr w:rsidR="00B96D10" w:rsidRPr="00376B5E" w:rsidTr="00D85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1078" w:type="dxa"/>
            <w:gridSpan w:val="8"/>
            <w:tcBorders>
              <w:top w:val="single" w:sz="5" w:space="0" w:color="000000"/>
              <w:left w:val="single" w:sz="5" w:space="0" w:color="000000"/>
              <w:bottom w:val="single" w:sz="5" w:space="0" w:color="000000"/>
              <w:right w:val="single" w:sz="5" w:space="0" w:color="000000"/>
            </w:tcBorders>
          </w:tcPr>
          <w:p w:rsidR="00084BB9" w:rsidRPr="00AF1797" w:rsidRDefault="00160E66" w:rsidP="00C941C7">
            <w:pPr>
              <w:pStyle w:val="TableParagraph"/>
              <w:spacing w:line="276" w:lineRule="auto"/>
              <w:ind w:right="3"/>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sidR="00AF1797">
              <w:rPr>
                <w:rFonts w:ascii="Times New Roman" w:eastAsia="Times New Roman" w:hAnsi="Times New Roman" w:cs="Times New Roman"/>
                <w:b/>
                <w:bCs/>
                <w:sz w:val="20"/>
                <w:szCs w:val="20"/>
                <w:lang w:val="uk-UA"/>
              </w:rPr>
              <w:t>.1</w:t>
            </w:r>
            <w:r w:rsidR="00C941C7">
              <w:rPr>
                <w:rFonts w:ascii="Times New Roman" w:eastAsia="Times New Roman" w:hAnsi="Times New Roman" w:cs="Times New Roman"/>
                <w:b/>
                <w:bCs/>
                <w:sz w:val="20"/>
                <w:szCs w:val="20"/>
                <w:lang w:val="uk-UA"/>
              </w:rPr>
              <w:t>3</w:t>
            </w:r>
            <w:r w:rsidR="00AF1797">
              <w:rPr>
                <w:rFonts w:ascii="Times New Roman" w:eastAsia="Times New Roman" w:hAnsi="Times New Roman" w:cs="Times New Roman"/>
                <w:b/>
                <w:bCs/>
                <w:sz w:val="20"/>
                <w:szCs w:val="20"/>
                <w:lang w:val="uk-UA"/>
              </w:rPr>
              <w:t>.</w:t>
            </w:r>
            <w:r w:rsidR="00457C5A">
              <w:rPr>
                <w:rFonts w:ascii="Times New Roman" w:eastAsia="Times New Roman" w:hAnsi="Times New Roman" w:cs="Times New Roman"/>
                <w:b/>
                <w:bCs/>
                <w:sz w:val="20"/>
                <w:szCs w:val="20"/>
                <w:lang w:val="uk-UA"/>
              </w:rPr>
              <w:t xml:space="preserve"> </w:t>
            </w:r>
            <w:r w:rsidR="00084BB9" w:rsidRPr="00AF1797">
              <w:rPr>
                <w:rFonts w:ascii="Times New Roman" w:eastAsia="Times New Roman" w:hAnsi="Times New Roman" w:cs="Times New Roman"/>
                <w:b/>
                <w:bCs/>
                <w:sz w:val="20"/>
                <w:szCs w:val="20"/>
                <w:lang w:val="ru-RU"/>
              </w:rPr>
              <w:t xml:space="preserve">Виховна </w:t>
            </w:r>
            <w:r w:rsidR="00084BB9" w:rsidRPr="00AF1797">
              <w:rPr>
                <w:rFonts w:ascii="Times New Roman" w:eastAsia="Times New Roman" w:hAnsi="Times New Roman" w:cs="Times New Roman"/>
                <w:b/>
                <w:bCs/>
                <w:spacing w:val="-1"/>
                <w:sz w:val="20"/>
                <w:szCs w:val="20"/>
                <w:lang w:val="ru-RU"/>
              </w:rPr>
              <w:t>робота</w:t>
            </w:r>
          </w:p>
        </w:tc>
      </w:tr>
      <w:tr w:rsidR="009F1A4B"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084BB9" w:rsidRPr="00AF1797" w:rsidRDefault="00084BB9" w:rsidP="009C031F">
            <w:pPr>
              <w:pStyle w:val="TableParagraph"/>
              <w:numPr>
                <w:ilvl w:val="0"/>
                <w:numId w:val="54"/>
              </w:numPr>
              <w:spacing w:line="276" w:lineRule="auto"/>
              <w:ind w:left="141" w:firstLine="0"/>
              <w:rPr>
                <w:rFonts w:ascii="Times New Roman" w:eastAsia="Times New Roman" w:hAnsi="Times New Roman" w:cs="Times New Roman"/>
                <w:sz w:val="20"/>
                <w:szCs w:val="20"/>
                <w:lang w:val="ru-RU"/>
              </w:rPr>
            </w:pPr>
          </w:p>
        </w:tc>
        <w:tc>
          <w:tcPr>
            <w:tcW w:w="3525"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9F1A4B">
              <w:rPr>
                <w:rFonts w:ascii="Times New Roman" w:eastAsia="Times New Roman" w:hAnsi="Times New Roman" w:cs="Times New Roman"/>
                <w:sz w:val="20"/>
                <w:szCs w:val="20"/>
                <w:lang w:val="ru-RU"/>
              </w:rPr>
              <w:t xml:space="preserve">Районний конкурс </w:t>
            </w:r>
            <w:r w:rsidRPr="00376B5E">
              <w:rPr>
                <w:rFonts w:ascii="Times New Roman" w:eastAsia="Times New Roman" w:hAnsi="Times New Roman" w:cs="Times New Roman"/>
                <w:sz w:val="20"/>
                <w:szCs w:val="20"/>
                <w:lang w:val="ru-RU"/>
              </w:rPr>
              <w:t xml:space="preserve">дружин </w:t>
            </w:r>
            <w:r w:rsidRPr="009F1A4B">
              <w:rPr>
                <w:rFonts w:ascii="Times New Roman" w:eastAsia="Times New Roman" w:hAnsi="Times New Roman" w:cs="Times New Roman"/>
                <w:sz w:val="20"/>
                <w:szCs w:val="20"/>
                <w:lang w:val="ru-RU"/>
              </w:rPr>
              <w:t>юних пожежних</w:t>
            </w:r>
            <w:r w:rsidR="00457C5A" w:rsidRPr="009F1A4B">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серед</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закладів</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загальної</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середньої</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освіти</w:t>
            </w:r>
          </w:p>
        </w:tc>
        <w:tc>
          <w:tcPr>
            <w:tcW w:w="143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ru-RU"/>
              </w:rPr>
              <w:t>Морогова Д.В.</w:t>
            </w:r>
          </w:p>
        </w:tc>
        <w:tc>
          <w:tcPr>
            <w:tcW w:w="1593"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z w:val="20"/>
                <w:szCs w:val="20"/>
                <w:lang w:val="uk-UA"/>
              </w:rPr>
              <w:t>березень</w:t>
            </w:r>
          </w:p>
        </w:tc>
        <w:tc>
          <w:tcPr>
            <w:tcW w:w="2801"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pacing w:val="-1"/>
                <w:sz w:val="20"/>
                <w:szCs w:val="20"/>
                <w:lang w:val="ru-RU"/>
              </w:rPr>
              <w:t>Наказ</w:t>
            </w:r>
            <w:r w:rsidRPr="00376B5E">
              <w:rPr>
                <w:rFonts w:ascii="Times New Roman" w:eastAsia="Times New Roman" w:hAnsi="Times New Roman" w:cs="Times New Roman"/>
                <w:sz w:val="20"/>
                <w:szCs w:val="20"/>
                <w:lang w:val="ru-RU"/>
              </w:rPr>
              <w:t xml:space="preserve"> про </w:t>
            </w:r>
            <w:r w:rsidRPr="00376B5E">
              <w:rPr>
                <w:rFonts w:ascii="Times New Roman" w:eastAsia="Times New Roman" w:hAnsi="Times New Roman" w:cs="Times New Roman"/>
                <w:spacing w:val="-1"/>
                <w:sz w:val="20"/>
                <w:szCs w:val="20"/>
                <w:lang w:val="ru-RU"/>
              </w:rPr>
              <w:t>організацію</w:t>
            </w:r>
            <w:r w:rsidRPr="00376B5E">
              <w:rPr>
                <w:rFonts w:ascii="Times New Roman" w:eastAsia="Times New Roman" w:hAnsi="Times New Roman" w:cs="Times New Roman"/>
                <w:spacing w:val="-2"/>
                <w:sz w:val="20"/>
                <w:szCs w:val="20"/>
                <w:lang w:val="ru-RU"/>
              </w:rPr>
              <w:t xml:space="preserve"> </w:t>
            </w:r>
            <w:r w:rsidRPr="00376B5E">
              <w:rPr>
                <w:rFonts w:ascii="Times New Roman" w:eastAsia="Times New Roman" w:hAnsi="Times New Roman" w:cs="Times New Roman"/>
                <w:sz w:val="20"/>
                <w:szCs w:val="20"/>
                <w:lang w:val="ru-RU"/>
              </w:rPr>
              <w:t>та</w:t>
            </w:r>
            <w:r w:rsidR="00641528">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підбиття</w:t>
            </w:r>
            <w:r w:rsidRPr="00376B5E">
              <w:rPr>
                <w:rFonts w:ascii="Times New Roman" w:eastAsia="Times New Roman" w:hAnsi="Times New Roman" w:cs="Times New Roman"/>
                <w:spacing w:val="1"/>
                <w:sz w:val="20"/>
                <w:szCs w:val="20"/>
                <w:lang w:val="ru-RU"/>
              </w:rPr>
              <w:t xml:space="preserve"> </w:t>
            </w:r>
            <w:r w:rsidRPr="00376B5E">
              <w:rPr>
                <w:rFonts w:ascii="Times New Roman" w:eastAsia="Times New Roman" w:hAnsi="Times New Roman" w:cs="Times New Roman"/>
                <w:spacing w:val="-1"/>
                <w:sz w:val="20"/>
                <w:szCs w:val="20"/>
                <w:lang w:val="ru-RU"/>
              </w:rPr>
              <w:t>підсумків</w:t>
            </w:r>
          </w:p>
        </w:tc>
        <w:tc>
          <w:tcPr>
            <w:tcW w:w="141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spacing w:line="276" w:lineRule="auto"/>
              <w:rPr>
                <w:sz w:val="20"/>
                <w:szCs w:val="20"/>
                <w:lang w:val="ru-RU"/>
              </w:rPr>
            </w:pPr>
          </w:p>
        </w:tc>
      </w:tr>
      <w:tr w:rsidR="009F1A4B"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084BB9" w:rsidRPr="00100089" w:rsidRDefault="00084BB9" w:rsidP="009C031F">
            <w:pPr>
              <w:pStyle w:val="TableParagraph"/>
              <w:numPr>
                <w:ilvl w:val="0"/>
                <w:numId w:val="54"/>
              </w:numPr>
              <w:spacing w:line="276" w:lineRule="auto"/>
              <w:ind w:left="141" w:firstLine="0"/>
              <w:rPr>
                <w:rFonts w:ascii="Times New Roman" w:eastAsia="Times New Roman" w:hAnsi="Times New Roman" w:cs="Times New Roman"/>
                <w:sz w:val="20"/>
                <w:szCs w:val="20"/>
                <w:lang w:val="ru-RU"/>
              </w:rPr>
            </w:pPr>
          </w:p>
        </w:tc>
        <w:tc>
          <w:tcPr>
            <w:tcW w:w="3525"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9F1A4B">
              <w:rPr>
                <w:rFonts w:ascii="Times New Roman" w:eastAsia="Times New Roman" w:hAnsi="Times New Roman" w:cs="Times New Roman"/>
                <w:sz w:val="20"/>
                <w:szCs w:val="20"/>
                <w:lang w:val="ru-RU"/>
              </w:rPr>
              <w:t xml:space="preserve">Спартакіада </w:t>
            </w:r>
            <w:r w:rsidRPr="00376B5E">
              <w:rPr>
                <w:rFonts w:ascii="Times New Roman" w:eastAsia="Times New Roman" w:hAnsi="Times New Roman" w:cs="Times New Roman"/>
                <w:sz w:val="20"/>
                <w:szCs w:val="20"/>
                <w:lang w:val="ru-RU"/>
              </w:rPr>
              <w:t xml:space="preserve">допризовної </w:t>
            </w:r>
            <w:r w:rsidRPr="009F1A4B">
              <w:rPr>
                <w:rFonts w:ascii="Times New Roman" w:eastAsia="Times New Roman" w:hAnsi="Times New Roman" w:cs="Times New Roman"/>
                <w:sz w:val="20"/>
                <w:szCs w:val="20"/>
                <w:lang w:val="ru-RU"/>
              </w:rPr>
              <w:t>молоді</w:t>
            </w:r>
            <w:r w:rsidRPr="00376B5E">
              <w:rPr>
                <w:rFonts w:ascii="Times New Roman" w:eastAsia="Times New Roman" w:hAnsi="Times New Roman" w:cs="Times New Roman"/>
                <w:sz w:val="20"/>
                <w:szCs w:val="20"/>
                <w:lang w:val="ru-RU"/>
              </w:rPr>
              <w:t xml:space="preserve"> та</w:t>
            </w:r>
            <w:r w:rsidR="00457C5A">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військово-спортивна гра «Патріот» серед допризовної</w:t>
            </w:r>
            <w:r w:rsidRPr="00376B5E">
              <w:rPr>
                <w:rFonts w:ascii="Times New Roman" w:eastAsia="Times New Roman" w:hAnsi="Times New Roman" w:cs="Times New Roman"/>
                <w:sz w:val="20"/>
                <w:szCs w:val="20"/>
                <w:lang w:val="ru-RU"/>
              </w:rPr>
              <w:t xml:space="preserve"> молоді.</w:t>
            </w:r>
          </w:p>
        </w:tc>
        <w:tc>
          <w:tcPr>
            <w:tcW w:w="143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z w:val="20"/>
                <w:szCs w:val="20"/>
                <w:lang w:val="uk-UA"/>
              </w:rPr>
              <w:t>Подзолков А.Ю.</w:t>
            </w:r>
          </w:p>
        </w:tc>
        <w:tc>
          <w:tcPr>
            <w:tcW w:w="1593"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ight="797"/>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Квітень</w:t>
            </w:r>
            <w:r w:rsidRPr="00376B5E">
              <w:rPr>
                <w:rFonts w:ascii="Times New Roman" w:eastAsia="Times New Roman" w:hAnsi="Times New Roman" w:cs="Times New Roman"/>
                <w:spacing w:val="1"/>
                <w:sz w:val="20"/>
                <w:szCs w:val="20"/>
              </w:rPr>
              <w:t xml:space="preserve"> </w:t>
            </w:r>
            <w:r w:rsidRPr="00376B5E">
              <w:rPr>
                <w:rFonts w:ascii="Times New Roman" w:eastAsia="Times New Roman" w:hAnsi="Times New Roman" w:cs="Times New Roman"/>
                <w:sz w:val="20"/>
                <w:szCs w:val="20"/>
              </w:rPr>
              <w:t xml:space="preserve">- </w:t>
            </w:r>
            <w:r w:rsidRPr="00376B5E">
              <w:rPr>
                <w:rFonts w:ascii="Times New Roman" w:eastAsia="Times New Roman" w:hAnsi="Times New Roman" w:cs="Times New Roman"/>
                <w:spacing w:val="-1"/>
                <w:sz w:val="20"/>
                <w:szCs w:val="20"/>
              </w:rPr>
              <w:t>травень</w:t>
            </w:r>
          </w:p>
        </w:tc>
        <w:tc>
          <w:tcPr>
            <w:tcW w:w="2801"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pacing w:val="-1"/>
                <w:sz w:val="20"/>
                <w:szCs w:val="20"/>
                <w:lang w:val="ru-RU"/>
              </w:rPr>
              <w:t>Наказ</w:t>
            </w:r>
            <w:r w:rsidRPr="00376B5E">
              <w:rPr>
                <w:rFonts w:ascii="Times New Roman" w:eastAsia="Times New Roman" w:hAnsi="Times New Roman" w:cs="Times New Roman"/>
                <w:sz w:val="20"/>
                <w:szCs w:val="20"/>
                <w:lang w:val="ru-RU"/>
              </w:rPr>
              <w:t xml:space="preserve"> про </w:t>
            </w:r>
            <w:r w:rsidRPr="00376B5E">
              <w:rPr>
                <w:rFonts w:ascii="Times New Roman" w:eastAsia="Times New Roman" w:hAnsi="Times New Roman" w:cs="Times New Roman"/>
                <w:spacing w:val="-1"/>
                <w:sz w:val="20"/>
                <w:szCs w:val="20"/>
                <w:lang w:val="ru-RU"/>
              </w:rPr>
              <w:t>організацію</w:t>
            </w:r>
            <w:r w:rsidRPr="00376B5E">
              <w:rPr>
                <w:rFonts w:ascii="Times New Roman" w:eastAsia="Times New Roman" w:hAnsi="Times New Roman" w:cs="Times New Roman"/>
                <w:spacing w:val="-2"/>
                <w:sz w:val="20"/>
                <w:szCs w:val="20"/>
                <w:lang w:val="ru-RU"/>
              </w:rPr>
              <w:t xml:space="preserve"> </w:t>
            </w:r>
            <w:r w:rsidRPr="00376B5E">
              <w:rPr>
                <w:rFonts w:ascii="Times New Roman" w:eastAsia="Times New Roman" w:hAnsi="Times New Roman" w:cs="Times New Roman"/>
                <w:sz w:val="20"/>
                <w:szCs w:val="20"/>
                <w:lang w:val="ru-RU"/>
              </w:rPr>
              <w:t>та</w:t>
            </w:r>
            <w:r w:rsidRPr="00376B5E">
              <w:rPr>
                <w:rFonts w:ascii="Times New Roman" w:eastAsia="Times New Roman" w:hAnsi="Times New Roman" w:cs="Times New Roman"/>
                <w:spacing w:val="21"/>
                <w:sz w:val="20"/>
                <w:szCs w:val="20"/>
                <w:lang w:val="ru-RU"/>
              </w:rPr>
              <w:t xml:space="preserve"> </w:t>
            </w:r>
            <w:r w:rsidRPr="00376B5E">
              <w:rPr>
                <w:rFonts w:ascii="Times New Roman" w:eastAsia="Times New Roman" w:hAnsi="Times New Roman" w:cs="Times New Roman"/>
                <w:spacing w:val="-1"/>
                <w:sz w:val="20"/>
                <w:szCs w:val="20"/>
                <w:lang w:val="ru-RU"/>
              </w:rPr>
              <w:t>підбиття</w:t>
            </w:r>
            <w:r w:rsidRPr="00376B5E">
              <w:rPr>
                <w:rFonts w:ascii="Times New Roman" w:eastAsia="Times New Roman" w:hAnsi="Times New Roman" w:cs="Times New Roman"/>
                <w:spacing w:val="1"/>
                <w:sz w:val="20"/>
                <w:szCs w:val="20"/>
                <w:lang w:val="ru-RU"/>
              </w:rPr>
              <w:t xml:space="preserve"> </w:t>
            </w:r>
            <w:r w:rsidRPr="00376B5E">
              <w:rPr>
                <w:rFonts w:ascii="Times New Roman" w:eastAsia="Times New Roman" w:hAnsi="Times New Roman" w:cs="Times New Roman"/>
                <w:spacing w:val="-1"/>
                <w:sz w:val="20"/>
                <w:szCs w:val="20"/>
                <w:lang w:val="ru-RU"/>
              </w:rPr>
              <w:t>підсумків</w:t>
            </w:r>
          </w:p>
        </w:tc>
        <w:tc>
          <w:tcPr>
            <w:tcW w:w="141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spacing w:line="276" w:lineRule="auto"/>
              <w:rPr>
                <w:sz w:val="20"/>
                <w:szCs w:val="20"/>
                <w:lang w:val="ru-RU"/>
              </w:rPr>
            </w:pPr>
          </w:p>
        </w:tc>
      </w:tr>
      <w:tr w:rsidR="009F1A4B"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084BB9" w:rsidRPr="00100089" w:rsidRDefault="00084BB9" w:rsidP="009C031F">
            <w:pPr>
              <w:pStyle w:val="TableParagraph"/>
              <w:numPr>
                <w:ilvl w:val="0"/>
                <w:numId w:val="54"/>
              </w:numPr>
              <w:spacing w:line="276" w:lineRule="auto"/>
              <w:ind w:left="141" w:firstLine="0"/>
              <w:rPr>
                <w:rFonts w:ascii="Times New Roman" w:eastAsia="Times New Roman" w:hAnsi="Times New Roman" w:cs="Times New Roman"/>
                <w:sz w:val="20"/>
                <w:szCs w:val="20"/>
                <w:lang w:val="ru-RU"/>
              </w:rPr>
            </w:pPr>
          </w:p>
        </w:tc>
        <w:tc>
          <w:tcPr>
            <w:tcW w:w="3525"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9F1A4B">
              <w:rPr>
                <w:rFonts w:ascii="Times New Roman" w:eastAsia="Times New Roman" w:hAnsi="Times New Roman" w:cs="Times New Roman"/>
                <w:sz w:val="20"/>
                <w:szCs w:val="20"/>
                <w:lang w:val="ru-RU"/>
              </w:rPr>
              <w:t>Міський</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 xml:space="preserve">огляд-конкурс </w:t>
            </w:r>
            <w:r w:rsidRPr="00376B5E">
              <w:rPr>
                <w:rFonts w:ascii="Times New Roman" w:eastAsia="Times New Roman" w:hAnsi="Times New Roman" w:cs="Times New Roman"/>
                <w:sz w:val="20"/>
                <w:szCs w:val="20"/>
                <w:lang w:val="ru-RU"/>
              </w:rPr>
              <w:t>на</w:t>
            </w:r>
            <w:r w:rsidRPr="009F1A4B">
              <w:rPr>
                <w:rFonts w:ascii="Times New Roman" w:eastAsia="Times New Roman" w:hAnsi="Times New Roman" w:cs="Times New Roman"/>
                <w:sz w:val="20"/>
                <w:szCs w:val="20"/>
                <w:lang w:val="ru-RU"/>
              </w:rPr>
              <w:t xml:space="preserve"> визначення</w:t>
            </w:r>
            <w:r w:rsidR="00457C5A" w:rsidRPr="009F1A4B">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кращого</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загальноосвітнього</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 xml:space="preserve">навчального </w:t>
            </w:r>
            <w:r w:rsidRPr="00376B5E">
              <w:rPr>
                <w:rFonts w:ascii="Times New Roman" w:eastAsia="Times New Roman" w:hAnsi="Times New Roman" w:cs="Times New Roman"/>
                <w:sz w:val="20"/>
                <w:szCs w:val="20"/>
                <w:lang w:val="ru-RU"/>
              </w:rPr>
              <w:t>закладу</w:t>
            </w:r>
            <w:r w:rsidRPr="009F1A4B">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 xml:space="preserve">з організації </w:t>
            </w:r>
            <w:r w:rsidRPr="009F1A4B">
              <w:rPr>
                <w:rFonts w:ascii="Times New Roman" w:eastAsia="Times New Roman" w:hAnsi="Times New Roman" w:cs="Times New Roman"/>
                <w:sz w:val="20"/>
                <w:szCs w:val="20"/>
                <w:lang w:val="ru-RU"/>
              </w:rPr>
              <w:t>роботи</w:t>
            </w:r>
            <w:r w:rsidRPr="00376B5E">
              <w:rPr>
                <w:rFonts w:ascii="Times New Roman" w:eastAsia="Times New Roman" w:hAnsi="Times New Roman" w:cs="Times New Roman"/>
                <w:sz w:val="20"/>
                <w:szCs w:val="20"/>
                <w:lang w:val="ru-RU"/>
              </w:rPr>
              <w:t xml:space="preserve"> з </w:t>
            </w:r>
            <w:r w:rsidRPr="009F1A4B">
              <w:rPr>
                <w:rFonts w:ascii="Times New Roman" w:eastAsia="Times New Roman" w:hAnsi="Times New Roman" w:cs="Times New Roman"/>
                <w:sz w:val="20"/>
                <w:szCs w:val="20"/>
                <w:lang w:val="ru-RU"/>
              </w:rPr>
              <w:t xml:space="preserve">допризовною молоддю </w:t>
            </w:r>
            <w:r w:rsidRPr="00376B5E">
              <w:rPr>
                <w:rFonts w:ascii="Times New Roman" w:eastAsia="Times New Roman" w:hAnsi="Times New Roman" w:cs="Times New Roman"/>
                <w:sz w:val="20"/>
                <w:szCs w:val="20"/>
                <w:lang w:val="ru-RU"/>
              </w:rPr>
              <w:t xml:space="preserve">і </w:t>
            </w:r>
            <w:r w:rsidRPr="009F1A4B">
              <w:rPr>
                <w:rFonts w:ascii="Times New Roman" w:eastAsia="Times New Roman" w:hAnsi="Times New Roman" w:cs="Times New Roman"/>
                <w:sz w:val="20"/>
                <w:szCs w:val="20"/>
                <w:lang w:val="ru-RU"/>
              </w:rPr>
              <w:t>військово-патріотичного підростаючого</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покоління.</w:t>
            </w:r>
          </w:p>
        </w:tc>
        <w:tc>
          <w:tcPr>
            <w:tcW w:w="143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z w:val="20"/>
                <w:szCs w:val="20"/>
                <w:lang w:val="uk-UA"/>
              </w:rPr>
              <w:t>Подзолков А.Ю.</w:t>
            </w:r>
          </w:p>
        </w:tc>
        <w:tc>
          <w:tcPr>
            <w:tcW w:w="1593" w:type="dxa"/>
            <w:gridSpan w:val="2"/>
            <w:tcBorders>
              <w:top w:val="single" w:sz="5" w:space="0" w:color="000000"/>
              <w:left w:val="single" w:sz="5" w:space="0" w:color="000000"/>
              <w:bottom w:val="single" w:sz="5" w:space="0" w:color="000000"/>
              <w:right w:val="single" w:sz="5" w:space="0" w:color="000000"/>
            </w:tcBorders>
          </w:tcPr>
          <w:p w:rsidR="009F1A4B" w:rsidRDefault="00084BB9" w:rsidP="00457C5A">
            <w:pPr>
              <w:pStyle w:val="TableParagraph"/>
              <w:spacing w:line="276" w:lineRule="auto"/>
              <w:ind w:left="102"/>
              <w:rPr>
                <w:rFonts w:ascii="Times New Roman" w:eastAsia="Times New Roman" w:hAnsi="Times New Roman" w:cs="Times New Roman"/>
                <w:sz w:val="20"/>
                <w:szCs w:val="20"/>
                <w:lang w:val="uk-UA"/>
              </w:rPr>
            </w:pPr>
            <w:r w:rsidRPr="00457C5A">
              <w:rPr>
                <w:rFonts w:ascii="Times New Roman" w:eastAsia="Times New Roman" w:hAnsi="Times New Roman" w:cs="Times New Roman"/>
                <w:sz w:val="20"/>
                <w:szCs w:val="20"/>
              </w:rPr>
              <w:t>Березень</w:t>
            </w:r>
          </w:p>
          <w:p w:rsidR="009F1A4B" w:rsidRDefault="00084BB9" w:rsidP="00457C5A">
            <w:pPr>
              <w:pStyle w:val="TableParagraph"/>
              <w:spacing w:line="276" w:lineRule="auto"/>
              <w:ind w:left="102"/>
              <w:rPr>
                <w:rFonts w:ascii="Times New Roman" w:eastAsia="Times New Roman" w:hAnsi="Times New Roman" w:cs="Times New Roman"/>
                <w:spacing w:val="26"/>
                <w:sz w:val="20"/>
                <w:szCs w:val="20"/>
                <w:lang w:val="uk-UA"/>
              </w:rPr>
            </w:pPr>
            <w:r w:rsidRPr="00376B5E">
              <w:rPr>
                <w:rFonts w:ascii="Times New Roman" w:eastAsia="Times New Roman" w:hAnsi="Times New Roman" w:cs="Times New Roman"/>
                <w:spacing w:val="-1"/>
                <w:sz w:val="20"/>
                <w:szCs w:val="20"/>
              </w:rPr>
              <w:t>-</w:t>
            </w:r>
            <w:r w:rsidRPr="00376B5E">
              <w:rPr>
                <w:rFonts w:ascii="Times New Roman" w:eastAsia="Times New Roman" w:hAnsi="Times New Roman" w:cs="Times New Roman"/>
                <w:spacing w:val="26"/>
                <w:sz w:val="20"/>
                <w:szCs w:val="20"/>
              </w:rPr>
              <w:t xml:space="preserve"> </w:t>
            </w:r>
          </w:p>
          <w:p w:rsidR="00084BB9" w:rsidRPr="00376B5E" w:rsidRDefault="00084BB9"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квітень</w:t>
            </w:r>
          </w:p>
        </w:tc>
        <w:tc>
          <w:tcPr>
            <w:tcW w:w="2801"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pacing w:val="-1"/>
                <w:sz w:val="20"/>
                <w:szCs w:val="20"/>
                <w:lang w:val="ru-RU"/>
              </w:rPr>
              <w:t>Накази</w:t>
            </w:r>
            <w:r w:rsidRPr="00376B5E">
              <w:rPr>
                <w:rFonts w:ascii="Times New Roman" w:eastAsia="Times New Roman" w:hAnsi="Times New Roman" w:cs="Times New Roman"/>
                <w:sz w:val="20"/>
                <w:szCs w:val="20"/>
                <w:lang w:val="ru-RU"/>
              </w:rPr>
              <w:t xml:space="preserve"> про </w:t>
            </w:r>
            <w:r w:rsidRPr="00376B5E">
              <w:rPr>
                <w:rFonts w:ascii="Times New Roman" w:eastAsia="Times New Roman" w:hAnsi="Times New Roman" w:cs="Times New Roman"/>
                <w:spacing w:val="-1"/>
                <w:sz w:val="20"/>
                <w:szCs w:val="20"/>
                <w:lang w:val="ru-RU"/>
              </w:rPr>
              <w:t>організацію</w:t>
            </w:r>
            <w:r w:rsidRPr="00376B5E">
              <w:rPr>
                <w:rFonts w:ascii="Times New Roman" w:eastAsia="Times New Roman" w:hAnsi="Times New Roman" w:cs="Times New Roman"/>
                <w:spacing w:val="-2"/>
                <w:sz w:val="20"/>
                <w:szCs w:val="20"/>
                <w:lang w:val="ru-RU"/>
              </w:rPr>
              <w:t xml:space="preserve"> </w:t>
            </w:r>
            <w:r w:rsidRPr="00376B5E">
              <w:rPr>
                <w:rFonts w:ascii="Times New Roman" w:eastAsia="Times New Roman" w:hAnsi="Times New Roman" w:cs="Times New Roman"/>
                <w:sz w:val="20"/>
                <w:szCs w:val="20"/>
                <w:lang w:val="ru-RU"/>
              </w:rPr>
              <w:t>та</w:t>
            </w:r>
            <w:r w:rsidRPr="00376B5E">
              <w:rPr>
                <w:rFonts w:ascii="Times New Roman" w:eastAsia="Times New Roman" w:hAnsi="Times New Roman" w:cs="Times New Roman"/>
                <w:spacing w:val="21"/>
                <w:sz w:val="20"/>
                <w:szCs w:val="20"/>
                <w:lang w:val="ru-RU"/>
              </w:rPr>
              <w:t xml:space="preserve"> </w:t>
            </w:r>
            <w:r w:rsidRPr="00376B5E">
              <w:rPr>
                <w:rFonts w:ascii="Times New Roman" w:eastAsia="Times New Roman" w:hAnsi="Times New Roman" w:cs="Times New Roman"/>
                <w:spacing w:val="-1"/>
                <w:sz w:val="20"/>
                <w:szCs w:val="20"/>
                <w:lang w:val="ru-RU"/>
              </w:rPr>
              <w:t>підбиття</w:t>
            </w:r>
            <w:r w:rsidRPr="00376B5E">
              <w:rPr>
                <w:rFonts w:ascii="Times New Roman" w:eastAsia="Times New Roman" w:hAnsi="Times New Roman" w:cs="Times New Roman"/>
                <w:spacing w:val="1"/>
                <w:sz w:val="20"/>
                <w:szCs w:val="20"/>
                <w:lang w:val="ru-RU"/>
              </w:rPr>
              <w:t xml:space="preserve"> </w:t>
            </w:r>
            <w:r w:rsidRPr="00376B5E">
              <w:rPr>
                <w:rFonts w:ascii="Times New Roman" w:eastAsia="Times New Roman" w:hAnsi="Times New Roman" w:cs="Times New Roman"/>
                <w:spacing w:val="-1"/>
                <w:sz w:val="20"/>
                <w:szCs w:val="20"/>
                <w:lang w:val="ru-RU"/>
              </w:rPr>
              <w:t>підсумків</w:t>
            </w:r>
          </w:p>
        </w:tc>
        <w:tc>
          <w:tcPr>
            <w:tcW w:w="141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spacing w:line="276" w:lineRule="auto"/>
              <w:rPr>
                <w:sz w:val="20"/>
                <w:szCs w:val="20"/>
                <w:lang w:val="ru-RU"/>
              </w:rPr>
            </w:pPr>
          </w:p>
        </w:tc>
      </w:tr>
      <w:tr w:rsidR="00B96D10" w:rsidRPr="00376B5E" w:rsidTr="00D85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1078" w:type="dxa"/>
            <w:gridSpan w:val="8"/>
            <w:tcBorders>
              <w:top w:val="single" w:sz="5" w:space="0" w:color="000000"/>
              <w:left w:val="single" w:sz="5" w:space="0" w:color="000000"/>
              <w:bottom w:val="single" w:sz="5" w:space="0" w:color="000000"/>
              <w:right w:val="single" w:sz="5" w:space="0" w:color="000000"/>
            </w:tcBorders>
          </w:tcPr>
          <w:p w:rsidR="00084BB9" w:rsidRPr="00376B5E" w:rsidRDefault="00160E66" w:rsidP="00C941C7">
            <w:pPr>
              <w:pStyle w:val="TableParagraph"/>
              <w:spacing w:line="276" w:lineRule="auto"/>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sidR="00AF1797">
              <w:rPr>
                <w:rFonts w:ascii="Times New Roman" w:eastAsia="Times New Roman" w:hAnsi="Times New Roman" w:cs="Times New Roman"/>
                <w:b/>
                <w:bCs/>
                <w:spacing w:val="-1"/>
                <w:sz w:val="20"/>
                <w:szCs w:val="20"/>
                <w:lang w:val="ru-RU"/>
              </w:rPr>
              <w:t>.1</w:t>
            </w:r>
            <w:r w:rsidR="00C941C7">
              <w:rPr>
                <w:rFonts w:ascii="Times New Roman" w:eastAsia="Times New Roman" w:hAnsi="Times New Roman" w:cs="Times New Roman"/>
                <w:b/>
                <w:bCs/>
                <w:spacing w:val="-1"/>
                <w:sz w:val="20"/>
                <w:szCs w:val="20"/>
                <w:lang w:val="ru-RU"/>
              </w:rPr>
              <w:t>4</w:t>
            </w:r>
            <w:r w:rsidR="00AF1797">
              <w:rPr>
                <w:rFonts w:ascii="Times New Roman" w:eastAsia="Times New Roman" w:hAnsi="Times New Roman" w:cs="Times New Roman"/>
                <w:b/>
                <w:bCs/>
                <w:spacing w:val="-1"/>
                <w:sz w:val="20"/>
                <w:szCs w:val="20"/>
                <w:lang w:val="ru-RU"/>
              </w:rPr>
              <w:t>.</w:t>
            </w:r>
            <w:r w:rsidR="009F1A4B">
              <w:rPr>
                <w:rFonts w:ascii="Times New Roman" w:eastAsia="Times New Roman" w:hAnsi="Times New Roman" w:cs="Times New Roman"/>
                <w:b/>
                <w:bCs/>
                <w:spacing w:val="-1"/>
                <w:sz w:val="20"/>
                <w:szCs w:val="20"/>
                <w:lang w:val="ru-RU"/>
              </w:rPr>
              <w:t xml:space="preserve"> </w:t>
            </w:r>
            <w:r w:rsidR="00084BB9" w:rsidRPr="00376B5E">
              <w:rPr>
                <w:rFonts w:ascii="Times New Roman" w:eastAsia="Times New Roman" w:hAnsi="Times New Roman" w:cs="Times New Roman"/>
                <w:b/>
                <w:bCs/>
                <w:spacing w:val="-1"/>
                <w:sz w:val="20"/>
                <w:szCs w:val="20"/>
                <w:lang w:val="ru-RU"/>
              </w:rPr>
              <w:t>Виявлення</w:t>
            </w:r>
            <w:r w:rsidR="00084BB9" w:rsidRPr="00376B5E">
              <w:rPr>
                <w:rFonts w:ascii="Times New Roman" w:eastAsia="Times New Roman" w:hAnsi="Times New Roman" w:cs="Times New Roman"/>
                <w:b/>
                <w:bCs/>
                <w:sz w:val="20"/>
                <w:szCs w:val="20"/>
                <w:lang w:val="ru-RU"/>
              </w:rPr>
              <w:t xml:space="preserve"> </w:t>
            </w:r>
            <w:r w:rsidR="00084BB9" w:rsidRPr="00376B5E">
              <w:rPr>
                <w:rFonts w:ascii="Times New Roman" w:eastAsia="Times New Roman" w:hAnsi="Times New Roman" w:cs="Times New Roman"/>
                <w:b/>
                <w:bCs/>
                <w:spacing w:val="-1"/>
                <w:sz w:val="20"/>
                <w:szCs w:val="20"/>
                <w:lang w:val="ru-RU"/>
              </w:rPr>
              <w:t>обдарованої</w:t>
            </w:r>
            <w:r w:rsidR="00084BB9" w:rsidRPr="00376B5E">
              <w:rPr>
                <w:rFonts w:ascii="Times New Roman" w:eastAsia="Times New Roman" w:hAnsi="Times New Roman" w:cs="Times New Roman"/>
                <w:b/>
                <w:bCs/>
                <w:sz w:val="20"/>
                <w:szCs w:val="20"/>
                <w:lang w:val="ru-RU"/>
              </w:rPr>
              <w:t xml:space="preserve"> молоді </w:t>
            </w:r>
            <w:r w:rsidR="00084BB9" w:rsidRPr="00376B5E">
              <w:rPr>
                <w:rFonts w:ascii="Times New Roman" w:eastAsia="Times New Roman" w:hAnsi="Times New Roman" w:cs="Times New Roman"/>
                <w:b/>
                <w:bCs/>
                <w:spacing w:val="1"/>
                <w:sz w:val="20"/>
                <w:szCs w:val="20"/>
                <w:lang w:val="ru-RU"/>
              </w:rPr>
              <w:t>та</w:t>
            </w:r>
            <w:r w:rsidR="00084BB9" w:rsidRPr="00376B5E">
              <w:rPr>
                <w:rFonts w:ascii="Times New Roman" w:eastAsia="Times New Roman" w:hAnsi="Times New Roman" w:cs="Times New Roman"/>
                <w:b/>
                <w:bCs/>
                <w:spacing w:val="-3"/>
                <w:sz w:val="20"/>
                <w:szCs w:val="20"/>
                <w:lang w:val="ru-RU"/>
              </w:rPr>
              <w:t xml:space="preserve"> </w:t>
            </w:r>
            <w:r w:rsidR="00084BB9" w:rsidRPr="00376B5E">
              <w:rPr>
                <w:rFonts w:ascii="Times New Roman" w:eastAsia="Times New Roman" w:hAnsi="Times New Roman" w:cs="Times New Roman"/>
                <w:b/>
                <w:bCs/>
                <w:sz w:val="20"/>
                <w:szCs w:val="20"/>
                <w:lang w:val="ru-RU"/>
              </w:rPr>
              <w:t xml:space="preserve">її </w:t>
            </w:r>
            <w:r w:rsidR="00084BB9" w:rsidRPr="00376B5E">
              <w:rPr>
                <w:rFonts w:ascii="Times New Roman" w:eastAsia="Times New Roman" w:hAnsi="Times New Roman" w:cs="Times New Roman"/>
                <w:b/>
                <w:bCs/>
                <w:spacing w:val="-1"/>
                <w:sz w:val="20"/>
                <w:szCs w:val="20"/>
                <w:lang w:val="ru-RU"/>
              </w:rPr>
              <w:t>соціальна</w:t>
            </w:r>
            <w:r w:rsidR="00084BB9" w:rsidRPr="00376B5E">
              <w:rPr>
                <w:rFonts w:ascii="Times New Roman" w:eastAsia="Times New Roman" w:hAnsi="Times New Roman" w:cs="Times New Roman"/>
                <w:b/>
                <w:bCs/>
                <w:sz w:val="20"/>
                <w:szCs w:val="20"/>
                <w:lang w:val="ru-RU"/>
              </w:rPr>
              <w:t xml:space="preserve"> </w:t>
            </w:r>
            <w:r w:rsidR="00084BB9" w:rsidRPr="00376B5E">
              <w:rPr>
                <w:rFonts w:ascii="Times New Roman" w:eastAsia="Times New Roman" w:hAnsi="Times New Roman" w:cs="Times New Roman"/>
                <w:b/>
                <w:bCs/>
                <w:spacing w:val="-1"/>
                <w:sz w:val="20"/>
                <w:szCs w:val="20"/>
                <w:lang w:val="ru-RU"/>
              </w:rPr>
              <w:t>підтримка</w:t>
            </w: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084BB9" w:rsidRPr="00100089" w:rsidRDefault="00084BB9" w:rsidP="009C031F">
            <w:pPr>
              <w:pStyle w:val="TableParagraph"/>
              <w:numPr>
                <w:ilvl w:val="0"/>
                <w:numId w:val="55"/>
              </w:numPr>
              <w:spacing w:line="276" w:lineRule="auto"/>
              <w:ind w:left="141" w:firstLine="0"/>
              <w:rPr>
                <w:rFonts w:ascii="Times New Roman" w:eastAsia="Times New Roman" w:hAnsi="Times New Roman" w:cs="Times New Roman"/>
                <w:sz w:val="20"/>
                <w:szCs w:val="20"/>
                <w:lang w:val="ru-RU"/>
              </w:rPr>
            </w:pPr>
          </w:p>
        </w:tc>
        <w:tc>
          <w:tcPr>
            <w:tcW w:w="3525" w:type="dxa"/>
            <w:gridSpan w:val="2"/>
            <w:tcBorders>
              <w:top w:val="single" w:sz="5" w:space="0" w:color="000000"/>
              <w:left w:val="single" w:sz="5" w:space="0" w:color="000000"/>
              <w:bottom w:val="single" w:sz="5" w:space="0" w:color="000000"/>
              <w:right w:val="single" w:sz="5" w:space="0" w:color="000000"/>
            </w:tcBorders>
          </w:tcPr>
          <w:p w:rsidR="00084BB9" w:rsidRPr="009F1A4B" w:rsidRDefault="00084BB9" w:rsidP="00457C5A">
            <w:pPr>
              <w:pStyle w:val="TableParagraph"/>
              <w:spacing w:line="276" w:lineRule="auto"/>
              <w:ind w:left="102"/>
              <w:rPr>
                <w:rFonts w:ascii="Times New Roman" w:eastAsia="Times New Roman" w:hAnsi="Times New Roman" w:cs="Times New Roman"/>
                <w:sz w:val="20"/>
                <w:szCs w:val="20"/>
                <w:lang w:val="ru-RU"/>
              </w:rPr>
            </w:pPr>
            <w:r w:rsidRPr="009F1A4B">
              <w:rPr>
                <w:rFonts w:ascii="Times New Roman" w:eastAsia="Times New Roman" w:hAnsi="Times New Roman" w:cs="Times New Roman"/>
                <w:sz w:val="20"/>
                <w:szCs w:val="20"/>
                <w:lang w:val="ru-RU"/>
              </w:rPr>
              <w:t>Районний конкурс «Учень</w:t>
            </w:r>
            <w:r w:rsidRPr="00376B5E">
              <w:rPr>
                <w:rFonts w:ascii="Times New Roman" w:eastAsia="Times New Roman" w:hAnsi="Times New Roman" w:cs="Times New Roman"/>
                <w:sz w:val="20"/>
                <w:szCs w:val="20"/>
                <w:lang w:val="ru-RU"/>
              </w:rPr>
              <w:t xml:space="preserve"> року</w:t>
            </w:r>
            <w:r w:rsidRPr="009F1A4B">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 2018»</w:t>
            </w:r>
            <w:r w:rsidRPr="009F1A4B">
              <w:rPr>
                <w:rFonts w:ascii="Times New Roman" w:eastAsia="Times New Roman" w:hAnsi="Times New Roman" w:cs="Times New Roman"/>
                <w:sz w:val="20"/>
                <w:szCs w:val="20"/>
                <w:lang w:val="ru-RU"/>
              </w:rPr>
              <w:t xml:space="preserve"> та участь у міському етапі конкурсу</w:t>
            </w:r>
          </w:p>
        </w:tc>
        <w:tc>
          <w:tcPr>
            <w:tcW w:w="1438" w:type="dxa"/>
            <w:tcBorders>
              <w:top w:val="single" w:sz="5" w:space="0" w:color="000000"/>
              <w:left w:val="single" w:sz="5" w:space="0" w:color="000000"/>
              <w:bottom w:val="single" w:sz="5" w:space="0" w:color="000000"/>
              <w:right w:val="single" w:sz="5" w:space="0" w:color="000000"/>
            </w:tcBorders>
          </w:tcPr>
          <w:p w:rsidR="00084BB9" w:rsidRPr="00376B5E" w:rsidRDefault="00084BB9" w:rsidP="009F1A4B">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z w:val="20"/>
                <w:szCs w:val="20"/>
                <w:lang w:val="uk-UA"/>
              </w:rPr>
              <w:t>Толоконнікова М.В.</w:t>
            </w:r>
          </w:p>
        </w:tc>
        <w:tc>
          <w:tcPr>
            <w:tcW w:w="1593" w:type="dxa"/>
            <w:gridSpan w:val="2"/>
            <w:tcBorders>
              <w:top w:val="single" w:sz="5" w:space="0" w:color="000000"/>
              <w:left w:val="single" w:sz="5" w:space="0" w:color="000000"/>
              <w:bottom w:val="single" w:sz="5" w:space="0" w:color="000000"/>
              <w:right w:val="single" w:sz="5" w:space="0" w:color="000000"/>
            </w:tcBorders>
          </w:tcPr>
          <w:p w:rsidR="009F1A4B" w:rsidRDefault="00084BB9" w:rsidP="00457C5A">
            <w:pPr>
              <w:pStyle w:val="TableParagraph"/>
              <w:spacing w:line="276" w:lineRule="auto"/>
              <w:ind w:left="102"/>
              <w:rPr>
                <w:rFonts w:ascii="Times New Roman" w:eastAsia="Times New Roman" w:hAnsi="Times New Roman" w:cs="Times New Roman"/>
                <w:spacing w:val="-1"/>
                <w:sz w:val="20"/>
                <w:szCs w:val="20"/>
                <w:lang w:val="uk-UA"/>
              </w:rPr>
            </w:pPr>
            <w:r w:rsidRPr="00376B5E">
              <w:rPr>
                <w:rFonts w:ascii="Times New Roman" w:eastAsia="Times New Roman" w:hAnsi="Times New Roman" w:cs="Times New Roman"/>
                <w:spacing w:val="-1"/>
                <w:sz w:val="20"/>
                <w:szCs w:val="20"/>
                <w:lang w:val="uk-UA"/>
              </w:rPr>
              <w:t xml:space="preserve">Лютий </w:t>
            </w:r>
          </w:p>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pacing w:val="-1"/>
                <w:sz w:val="20"/>
                <w:szCs w:val="20"/>
                <w:lang w:val="uk-UA"/>
              </w:rPr>
              <w:t>квітень</w:t>
            </w:r>
          </w:p>
        </w:tc>
        <w:tc>
          <w:tcPr>
            <w:tcW w:w="2801"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pacing w:val="-1"/>
                <w:sz w:val="20"/>
                <w:szCs w:val="20"/>
                <w:lang w:val="ru-RU"/>
              </w:rPr>
              <w:t>Накази</w:t>
            </w:r>
            <w:r w:rsidRPr="00376B5E">
              <w:rPr>
                <w:rFonts w:ascii="Times New Roman" w:eastAsia="Times New Roman" w:hAnsi="Times New Roman" w:cs="Times New Roman"/>
                <w:sz w:val="20"/>
                <w:szCs w:val="20"/>
                <w:lang w:val="ru-RU"/>
              </w:rPr>
              <w:t xml:space="preserve"> про </w:t>
            </w:r>
            <w:r w:rsidRPr="00376B5E">
              <w:rPr>
                <w:rFonts w:ascii="Times New Roman" w:eastAsia="Times New Roman" w:hAnsi="Times New Roman" w:cs="Times New Roman"/>
                <w:spacing w:val="-1"/>
                <w:sz w:val="20"/>
                <w:szCs w:val="20"/>
                <w:lang w:val="ru-RU"/>
              </w:rPr>
              <w:t>організацію</w:t>
            </w:r>
            <w:r w:rsidRPr="00376B5E">
              <w:rPr>
                <w:rFonts w:ascii="Times New Roman" w:eastAsia="Times New Roman" w:hAnsi="Times New Roman" w:cs="Times New Roman"/>
                <w:spacing w:val="-2"/>
                <w:sz w:val="20"/>
                <w:szCs w:val="20"/>
                <w:lang w:val="ru-RU"/>
              </w:rPr>
              <w:t xml:space="preserve"> </w:t>
            </w:r>
            <w:r w:rsidRPr="00376B5E">
              <w:rPr>
                <w:rFonts w:ascii="Times New Roman" w:eastAsia="Times New Roman" w:hAnsi="Times New Roman" w:cs="Times New Roman"/>
                <w:sz w:val="20"/>
                <w:szCs w:val="20"/>
                <w:lang w:val="ru-RU"/>
              </w:rPr>
              <w:t>та</w:t>
            </w:r>
            <w:r w:rsidR="00641528">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підбиття</w:t>
            </w:r>
            <w:r w:rsidRPr="00376B5E">
              <w:rPr>
                <w:rFonts w:ascii="Times New Roman" w:eastAsia="Times New Roman" w:hAnsi="Times New Roman" w:cs="Times New Roman"/>
                <w:spacing w:val="1"/>
                <w:sz w:val="20"/>
                <w:szCs w:val="20"/>
                <w:lang w:val="ru-RU"/>
              </w:rPr>
              <w:t xml:space="preserve"> </w:t>
            </w:r>
            <w:r w:rsidRPr="00376B5E">
              <w:rPr>
                <w:rFonts w:ascii="Times New Roman" w:eastAsia="Times New Roman" w:hAnsi="Times New Roman" w:cs="Times New Roman"/>
                <w:spacing w:val="-1"/>
                <w:sz w:val="20"/>
                <w:szCs w:val="20"/>
                <w:lang w:val="ru-RU"/>
              </w:rPr>
              <w:t>підсумків</w:t>
            </w:r>
          </w:p>
        </w:tc>
        <w:tc>
          <w:tcPr>
            <w:tcW w:w="141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spacing w:line="276" w:lineRule="auto"/>
              <w:rPr>
                <w:sz w:val="20"/>
                <w:szCs w:val="20"/>
                <w:lang w:val="ru-RU"/>
              </w:rPr>
            </w:pP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084BB9" w:rsidRPr="00100089" w:rsidRDefault="00084BB9" w:rsidP="009C031F">
            <w:pPr>
              <w:pStyle w:val="TableParagraph"/>
              <w:numPr>
                <w:ilvl w:val="0"/>
                <w:numId w:val="55"/>
              </w:numPr>
              <w:spacing w:line="276" w:lineRule="auto"/>
              <w:ind w:left="141" w:firstLine="0"/>
              <w:rPr>
                <w:rFonts w:ascii="Times New Roman" w:eastAsia="Times New Roman" w:hAnsi="Times New Roman" w:cs="Times New Roman"/>
                <w:sz w:val="20"/>
                <w:szCs w:val="20"/>
                <w:lang w:val="ru-RU"/>
              </w:rPr>
            </w:pPr>
          </w:p>
        </w:tc>
        <w:tc>
          <w:tcPr>
            <w:tcW w:w="3525" w:type="dxa"/>
            <w:gridSpan w:val="2"/>
            <w:tcBorders>
              <w:top w:val="single" w:sz="5" w:space="0" w:color="000000"/>
              <w:left w:val="single" w:sz="5" w:space="0" w:color="000000"/>
              <w:bottom w:val="single" w:sz="5" w:space="0" w:color="000000"/>
              <w:right w:val="single" w:sz="5" w:space="0" w:color="000000"/>
            </w:tcBorders>
          </w:tcPr>
          <w:p w:rsidR="00084BB9" w:rsidRPr="009F1A4B" w:rsidRDefault="00084BB9" w:rsidP="00641528">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ru-RU"/>
              </w:rPr>
              <w:t>Олімпіада</w:t>
            </w:r>
            <w:r w:rsidRPr="009F1A4B">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 xml:space="preserve">для </w:t>
            </w:r>
            <w:r w:rsidRPr="009F1A4B">
              <w:rPr>
                <w:rFonts w:ascii="Times New Roman" w:eastAsia="Times New Roman" w:hAnsi="Times New Roman" w:cs="Times New Roman"/>
                <w:sz w:val="20"/>
                <w:szCs w:val="20"/>
                <w:lang w:val="ru-RU"/>
              </w:rPr>
              <w:t>випускників</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 xml:space="preserve">шкіл </w:t>
            </w:r>
            <w:r w:rsidRPr="00376B5E">
              <w:rPr>
                <w:rFonts w:ascii="Times New Roman" w:eastAsia="Times New Roman" w:hAnsi="Times New Roman" w:cs="Times New Roman"/>
                <w:sz w:val="20"/>
                <w:szCs w:val="20"/>
                <w:lang w:val="ru-RU"/>
              </w:rPr>
              <w:t>І</w:t>
            </w:r>
            <w:r w:rsidRPr="009F1A4B">
              <w:rPr>
                <w:rFonts w:ascii="Times New Roman" w:eastAsia="Times New Roman" w:hAnsi="Times New Roman" w:cs="Times New Roman"/>
                <w:sz w:val="20"/>
                <w:szCs w:val="20"/>
                <w:lang w:val="ru-RU"/>
              </w:rPr>
              <w:t xml:space="preserve"> ступеня</w:t>
            </w:r>
            <w:r w:rsidR="00641528" w:rsidRPr="00641528">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«Путівка в науку»</w:t>
            </w:r>
          </w:p>
        </w:tc>
        <w:tc>
          <w:tcPr>
            <w:tcW w:w="1438" w:type="dxa"/>
            <w:tcBorders>
              <w:top w:val="single" w:sz="5" w:space="0" w:color="000000"/>
              <w:left w:val="single" w:sz="5" w:space="0" w:color="000000"/>
              <w:bottom w:val="single" w:sz="5" w:space="0" w:color="000000"/>
              <w:right w:val="single" w:sz="5" w:space="0" w:color="000000"/>
            </w:tcBorders>
          </w:tcPr>
          <w:p w:rsidR="00084BB9" w:rsidRPr="00376B5E" w:rsidRDefault="00084BB9" w:rsidP="009F1A4B">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uk-UA"/>
              </w:rPr>
              <w:t>Толоконнікова М.В.</w:t>
            </w:r>
          </w:p>
        </w:tc>
        <w:tc>
          <w:tcPr>
            <w:tcW w:w="1593"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z w:val="20"/>
                <w:szCs w:val="20"/>
                <w:lang w:val="uk-UA"/>
              </w:rPr>
              <w:t>Березень</w:t>
            </w:r>
          </w:p>
        </w:tc>
        <w:tc>
          <w:tcPr>
            <w:tcW w:w="2801"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pacing w:val="-1"/>
                <w:sz w:val="20"/>
                <w:szCs w:val="20"/>
                <w:lang w:val="ru-RU"/>
              </w:rPr>
              <w:t>Накази</w:t>
            </w:r>
            <w:r w:rsidRPr="00376B5E">
              <w:rPr>
                <w:rFonts w:ascii="Times New Roman" w:eastAsia="Times New Roman" w:hAnsi="Times New Roman" w:cs="Times New Roman"/>
                <w:sz w:val="20"/>
                <w:szCs w:val="20"/>
                <w:lang w:val="ru-RU"/>
              </w:rPr>
              <w:t xml:space="preserve"> про </w:t>
            </w:r>
            <w:r w:rsidRPr="00376B5E">
              <w:rPr>
                <w:rFonts w:ascii="Times New Roman" w:eastAsia="Times New Roman" w:hAnsi="Times New Roman" w:cs="Times New Roman"/>
                <w:spacing w:val="-1"/>
                <w:sz w:val="20"/>
                <w:szCs w:val="20"/>
                <w:lang w:val="ru-RU"/>
              </w:rPr>
              <w:t>організацію</w:t>
            </w:r>
            <w:r w:rsidRPr="00376B5E">
              <w:rPr>
                <w:rFonts w:ascii="Times New Roman" w:eastAsia="Times New Roman" w:hAnsi="Times New Roman" w:cs="Times New Roman"/>
                <w:spacing w:val="-2"/>
                <w:sz w:val="20"/>
                <w:szCs w:val="20"/>
                <w:lang w:val="ru-RU"/>
              </w:rPr>
              <w:t xml:space="preserve"> </w:t>
            </w:r>
            <w:r w:rsidRPr="00376B5E">
              <w:rPr>
                <w:rFonts w:ascii="Times New Roman" w:eastAsia="Times New Roman" w:hAnsi="Times New Roman" w:cs="Times New Roman"/>
                <w:sz w:val="20"/>
                <w:szCs w:val="20"/>
                <w:lang w:val="ru-RU"/>
              </w:rPr>
              <w:t>та</w:t>
            </w:r>
            <w:r w:rsidR="00641528">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підбиття</w:t>
            </w:r>
            <w:r w:rsidRPr="00376B5E">
              <w:rPr>
                <w:rFonts w:ascii="Times New Roman" w:eastAsia="Times New Roman" w:hAnsi="Times New Roman" w:cs="Times New Roman"/>
                <w:spacing w:val="1"/>
                <w:sz w:val="20"/>
                <w:szCs w:val="20"/>
                <w:lang w:val="ru-RU"/>
              </w:rPr>
              <w:t xml:space="preserve"> </w:t>
            </w:r>
            <w:r w:rsidRPr="00376B5E">
              <w:rPr>
                <w:rFonts w:ascii="Times New Roman" w:eastAsia="Times New Roman" w:hAnsi="Times New Roman" w:cs="Times New Roman"/>
                <w:spacing w:val="-1"/>
                <w:sz w:val="20"/>
                <w:szCs w:val="20"/>
                <w:lang w:val="ru-RU"/>
              </w:rPr>
              <w:t>підсумків</w:t>
            </w:r>
          </w:p>
        </w:tc>
        <w:tc>
          <w:tcPr>
            <w:tcW w:w="141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spacing w:line="276" w:lineRule="auto"/>
              <w:rPr>
                <w:sz w:val="20"/>
                <w:szCs w:val="20"/>
                <w:lang w:val="ru-RU"/>
              </w:rPr>
            </w:pP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084BB9" w:rsidRPr="00100089" w:rsidRDefault="00084BB9" w:rsidP="009C031F">
            <w:pPr>
              <w:pStyle w:val="TableParagraph"/>
              <w:numPr>
                <w:ilvl w:val="0"/>
                <w:numId w:val="55"/>
              </w:numPr>
              <w:spacing w:line="276" w:lineRule="auto"/>
              <w:ind w:left="141" w:firstLine="0"/>
              <w:rPr>
                <w:rFonts w:ascii="Times New Roman" w:eastAsia="Times New Roman" w:hAnsi="Times New Roman" w:cs="Times New Roman"/>
                <w:sz w:val="20"/>
                <w:szCs w:val="20"/>
                <w:lang w:val="ru-RU"/>
              </w:rPr>
            </w:pPr>
          </w:p>
        </w:tc>
        <w:tc>
          <w:tcPr>
            <w:tcW w:w="3525"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ru-RU"/>
              </w:rPr>
              <w:t>Участь в урочистий</w:t>
            </w:r>
            <w:r w:rsidRPr="009F1A4B">
              <w:rPr>
                <w:rFonts w:ascii="Times New Roman" w:eastAsia="Times New Roman" w:hAnsi="Times New Roman" w:cs="Times New Roman"/>
                <w:sz w:val="20"/>
                <w:szCs w:val="20"/>
                <w:lang w:val="ru-RU"/>
              </w:rPr>
              <w:t xml:space="preserve"> прийом Харківським міським</w:t>
            </w:r>
            <w:r w:rsidR="00641528">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 xml:space="preserve">головою </w:t>
            </w:r>
            <w:r w:rsidRPr="009F1A4B">
              <w:rPr>
                <w:rFonts w:ascii="Times New Roman" w:eastAsia="Times New Roman" w:hAnsi="Times New Roman" w:cs="Times New Roman"/>
                <w:sz w:val="20"/>
                <w:szCs w:val="20"/>
                <w:lang w:val="ru-RU"/>
              </w:rPr>
              <w:t>стипендіатів «Обдарованість»,</w:t>
            </w:r>
            <w:r w:rsidR="00641528">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«Кращий учень</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навчального</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закладу»</w:t>
            </w:r>
          </w:p>
        </w:tc>
        <w:tc>
          <w:tcPr>
            <w:tcW w:w="1438" w:type="dxa"/>
            <w:tcBorders>
              <w:top w:val="single" w:sz="5" w:space="0" w:color="000000"/>
              <w:left w:val="single" w:sz="5" w:space="0" w:color="000000"/>
              <w:bottom w:val="single" w:sz="5" w:space="0" w:color="000000"/>
              <w:right w:val="single" w:sz="5" w:space="0" w:color="000000"/>
            </w:tcBorders>
          </w:tcPr>
          <w:p w:rsidR="00084BB9" w:rsidRPr="00376B5E" w:rsidRDefault="00084BB9" w:rsidP="009F1A4B">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uk-UA"/>
              </w:rPr>
              <w:t>Толоконнікова М.В</w:t>
            </w:r>
          </w:p>
        </w:tc>
        <w:tc>
          <w:tcPr>
            <w:tcW w:w="1593"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Жовтень</w:t>
            </w:r>
          </w:p>
        </w:tc>
        <w:tc>
          <w:tcPr>
            <w:tcW w:w="2801"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Наказ</w:t>
            </w:r>
            <w:r w:rsidRPr="00376B5E">
              <w:rPr>
                <w:rFonts w:ascii="Times New Roman" w:eastAsia="Times New Roman" w:hAnsi="Times New Roman" w:cs="Times New Roman"/>
                <w:sz w:val="20"/>
                <w:szCs w:val="20"/>
              </w:rPr>
              <w:t xml:space="preserve"> про </w:t>
            </w:r>
            <w:r w:rsidRPr="00376B5E">
              <w:rPr>
                <w:rFonts w:ascii="Times New Roman" w:eastAsia="Times New Roman" w:hAnsi="Times New Roman" w:cs="Times New Roman"/>
                <w:spacing w:val="-1"/>
                <w:sz w:val="20"/>
                <w:szCs w:val="20"/>
              </w:rPr>
              <w:t>проведення</w:t>
            </w:r>
          </w:p>
        </w:tc>
        <w:tc>
          <w:tcPr>
            <w:tcW w:w="141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spacing w:line="276" w:lineRule="auto"/>
              <w:rPr>
                <w:sz w:val="20"/>
                <w:szCs w:val="20"/>
              </w:rPr>
            </w:pP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084BB9" w:rsidRPr="00376B5E" w:rsidRDefault="00084BB9" w:rsidP="009C031F">
            <w:pPr>
              <w:pStyle w:val="TableParagraph"/>
              <w:numPr>
                <w:ilvl w:val="0"/>
                <w:numId w:val="55"/>
              </w:numPr>
              <w:spacing w:line="276" w:lineRule="auto"/>
              <w:ind w:left="141" w:firstLine="0"/>
              <w:rPr>
                <w:rFonts w:ascii="Times New Roman" w:eastAsia="Times New Roman" w:hAnsi="Times New Roman" w:cs="Times New Roman"/>
                <w:sz w:val="20"/>
                <w:szCs w:val="20"/>
              </w:rPr>
            </w:pPr>
          </w:p>
        </w:tc>
        <w:tc>
          <w:tcPr>
            <w:tcW w:w="3525" w:type="dxa"/>
            <w:gridSpan w:val="2"/>
            <w:tcBorders>
              <w:top w:val="single" w:sz="5" w:space="0" w:color="000000"/>
              <w:left w:val="single" w:sz="5" w:space="0" w:color="000000"/>
              <w:bottom w:val="single" w:sz="5" w:space="0" w:color="000000"/>
              <w:right w:val="single" w:sz="5" w:space="0" w:color="000000"/>
            </w:tcBorders>
          </w:tcPr>
          <w:p w:rsidR="00084BB9" w:rsidRPr="009F1A4B" w:rsidRDefault="00084BB9" w:rsidP="00457C5A">
            <w:pPr>
              <w:pStyle w:val="TableParagraph"/>
              <w:spacing w:line="276" w:lineRule="auto"/>
              <w:ind w:left="102"/>
              <w:rPr>
                <w:rFonts w:ascii="Times New Roman" w:eastAsia="Times New Roman" w:hAnsi="Times New Roman" w:cs="Times New Roman"/>
                <w:sz w:val="20"/>
                <w:szCs w:val="20"/>
                <w:lang w:val="ru-RU"/>
              </w:rPr>
            </w:pPr>
            <w:r w:rsidRPr="009F1A4B">
              <w:rPr>
                <w:rFonts w:ascii="Times New Roman" w:eastAsia="Times New Roman" w:hAnsi="Times New Roman" w:cs="Times New Roman"/>
                <w:sz w:val="20"/>
                <w:szCs w:val="20"/>
                <w:lang w:val="ru-RU"/>
              </w:rPr>
              <w:t>Міські учнівські турніри</w:t>
            </w:r>
          </w:p>
        </w:tc>
        <w:tc>
          <w:tcPr>
            <w:tcW w:w="1438" w:type="dxa"/>
            <w:tcBorders>
              <w:top w:val="single" w:sz="5" w:space="0" w:color="000000"/>
              <w:left w:val="single" w:sz="5" w:space="0" w:color="000000"/>
              <w:bottom w:val="single" w:sz="5" w:space="0" w:color="000000"/>
              <w:right w:val="single" w:sz="5" w:space="0" w:color="000000"/>
            </w:tcBorders>
          </w:tcPr>
          <w:p w:rsidR="00084BB9" w:rsidRPr="00376B5E" w:rsidRDefault="00084BB9" w:rsidP="009F1A4B">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pacing w:val="-1"/>
                <w:sz w:val="20"/>
                <w:szCs w:val="20"/>
                <w:lang w:val="uk-UA"/>
              </w:rPr>
              <w:t>М</w:t>
            </w:r>
            <w:r w:rsidRPr="00376B5E">
              <w:rPr>
                <w:rFonts w:ascii="Times New Roman" w:eastAsia="Times New Roman" w:hAnsi="Times New Roman" w:cs="Times New Roman"/>
                <w:spacing w:val="-1"/>
                <w:sz w:val="20"/>
                <w:szCs w:val="20"/>
              </w:rPr>
              <w:t>етодисти</w:t>
            </w:r>
            <w:r w:rsidRPr="00376B5E">
              <w:rPr>
                <w:rFonts w:ascii="Times New Roman" w:eastAsia="Times New Roman" w:hAnsi="Times New Roman" w:cs="Times New Roman"/>
                <w:spacing w:val="1"/>
                <w:sz w:val="20"/>
                <w:szCs w:val="20"/>
              </w:rPr>
              <w:t xml:space="preserve"> </w:t>
            </w:r>
            <w:r w:rsidRPr="00376B5E">
              <w:rPr>
                <w:rFonts w:ascii="Times New Roman" w:eastAsia="Times New Roman" w:hAnsi="Times New Roman" w:cs="Times New Roman"/>
                <w:spacing w:val="-1"/>
                <w:sz w:val="20"/>
                <w:szCs w:val="20"/>
                <w:lang w:val="uk-UA"/>
              </w:rPr>
              <w:t>РМЦ</w:t>
            </w:r>
          </w:p>
        </w:tc>
        <w:tc>
          <w:tcPr>
            <w:tcW w:w="1593"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ight="168"/>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ru-RU"/>
              </w:rPr>
              <w:t>За</w:t>
            </w:r>
            <w:r w:rsidRPr="00376B5E">
              <w:rPr>
                <w:rFonts w:ascii="Times New Roman" w:eastAsia="Times New Roman" w:hAnsi="Times New Roman" w:cs="Times New Roman"/>
                <w:spacing w:val="-2"/>
                <w:sz w:val="20"/>
                <w:szCs w:val="20"/>
                <w:lang w:val="ru-RU"/>
              </w:rPr>
              <w:t xml:space="preserve"> </w:t>
            </w:r>
            <w:r w:rsidRPr="00376B5E">
              <w:rPr>
                <w:rFonts w:ascii="Times New Roman" w:eastAsia="Times New Roman" w:hAnsi="Times New Roman" w:cs="Times New Roman"/>
                <w:spacing w:val="-1"/>
                <w:sz w:val="20"/>
                <w:szCs w:val="20"/>
                <w:lang w:val="ru-RU"/>
              </w:rPr>
              <w:t>календарем</w:t>
            </w:r>
            <w:r w:rsidR="00641528">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проведення</w:t>
            </w:r>
            <w:r w:rsidRPr="00376B5E">
              <w:rPr>
                <w:rFonts w:ascii="Times New Roman" w:eastAsia="Times New Roman" w:hAnsi="Times New Roman" w:cs="Times New Roman"/>
                <w:spacing w:val="27"/>
                <w:sz w:val="20"/>
                <w:szCs w:val="20"/>
                <w:lang w:val="ru-RU"/>
              </w:rPr>
              <w:t xml:space="preserve"> </w:t>
            </w:r>
            <w:r w:rsidRPr="00376B5E">
              <w:rPr>
                <w:rFonts w:ascii="Times New Roman" w:eastAsia="Times New Roman" w:hAnsi="Times New Roman" w:cs="Times New Roman"/>
                <w:spacing w:val="-1"/>
                <w:sz w:val="20"/>
                <w:szCs w:val="20"/>
                <w:lang w:val="ru-RU"/>
              </w:rPr>
              <w:t>районних змагань</w:t>
            </w:r>
          </w:p>
        </w:tc>
        <w:tc>
          <w:tcPr>
            <w:tcW w:w="2801"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pacing w:val="-1"/>
                <w:sz w:val="20"/>
                <w:szCs w:val="20"/>
                <w:lang w:val="ru-RU"/>
              </w:rPr>
              <w:t>Накази</w:t>
            </w:r>
            <w:r w:rsidRPr="00376B5E">
              <w:rPr>
                <w:rFonts w:ascii="Times New Roman" w:eastAsia="Times New Roman" w:hAnsi="Times New Roman" w:cs="Times New Roman"/>
                <w:sz w:val="20"/>
                <w:szCs w:val="20"/>
                <w:lang w:val="ru-RU"/>
              </w:rPr>
              <w:t xml:space="preserve"> про </w:t>
            </w:r>
            <w:r w:rsidRPr="00376B5E">
              <w:rPr>
                <w:rFonts w:ascii="Times New Roman" w:eastAsia="Times New Roman" w:hAnsi="Times New Roman" w:cs="Times New Roman"/>
                <w:spacing w:val="-1"/>
                <w:sz w:val="20"/>
                <w:szCs w:val="20"/>
                <w:lang w:val="ru-RU"/>
              </w:rPr>
              <w:t>організацію</w:t>
            </w:r>
            <w:r w:rsidRPr="00376B5E">
              <w:rPr>
                <w:rFonts w:ascii="Times New Roman" w:eastAsia="Times New Roman" w:hAnsi="Times New Roman" w:cs="Times New Roman"/>
                <w:spacing w:val="-2"/>
                <w:sz w:val="20"/>
                <w:szCs w:val="20"/>
                <w:lang w:val="ru-RU"/>
              </w:rPr>
              <w:t xml:space="preserve"> </w:t>
            </w:r>
            <w:r w:rsidRPr="00376B5E">
              <w:rPr>
                <w:rFonts w:ascii="Times New Roman" w:eastAsia="Times New Roman" w:hAnsi="Times New Roman" w:cs="Times New Roman"/>
                <w:sz w:val="20"/>
                <w:szCs w:val="20"/>
                <w:lang w:val="ru-RU"/>
              </w:rPr>
              <w:t>та</w:t>
            </w:r>
            <w:r w:rsidR="00641528">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pacing w:val="-1"/>
                <w:sz w:val="20"/>
                <w:szCs w:val="20"/>
                <w:lang w:val="ru-RU"/>
              </w:rPr>
              <w:t>підбиття</w:t>
            </w:r>
            <w:r w:rsidRPr="00376B5E">
              <w:rPr>
                <w:rFonts w:ascii="Times New Roman" w:eastAsia="Times New Roman" w:hAnsi="Times New Roman" w:cs="Times New Roman"/>
                <w:spacing w:val="1"/>
                <w:sz w:val="20"/>
                <w:szCs w:val="20"/>
                <w:lang w:val="ru-RU"/>
              </w:rPr>
              <w:t xml:space="preserve"> </w:t>
            </w:r>
            <w:r w:rsidRPr="00376B5E">
              <w:rPr>
                <w:rFonts w:ascii="Times New Roman" w:eastAsia="Times New Roman" w:hAnsi="Times New Roman" w:cs="Times New Roman"/>
                <w:spacing w:val="-1"/>
                <w:sz w:val="20"/>
                <w:szCs w:val="20"/>
                <w:lang w:val="ru-RU"/>
              </w:rPr>
              <w:t>підсумків</w:t>
            </w:r>
          </w:p>
        </w:tc>
        <w:tc>
          <w:tcPr>
            <w:tcW w:w="141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spacing w:line="276" w:lineRule="auto"/>
              <w:rPr>
                <w:sz w:val="20"/>
                <w:szCs w:val="20"/>
                <w:lang w:val="ru-RU"/>
              </w:rPr>
            </w:pP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7E1644" w:rsidRPr="00100089" w:rsidRDefault="007E1644" w:rsidP="009C031F">
            <w:pPr>
              <w:pStyle w:val="TableParagraph"/>
              <w:numPr>
                <w:ilvl w:val="0"/>
                <w:numId w:val="55"/>
              </w:numPr>
              <w:spacing w:line="276" w:lineRule="auto"/>
              <w:ind w:left="141" w:firstLine="0"/>
              <w:rPr>
                <w:rFonts w:ascii="Times New Roman" w:eastAsia="Times New Roman" w:hAnsi="Times New Roman" w:cs="Times New Roman"/>
                <w:sz w:val="20"/>
                <w:szCs w:val="20"/>
                <w:lang w:val="ru-RU"/>
              </w:rPr>
            </w:pPr>
          </w:p>
        </w:tc>
        <w:tc>
          <w:tcPr>
            <w:tcW w:w="3525"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ru-RU"/>
              </w:rPr>
              <w:t>Участь у ІІ</w:t>
            </w:r>
            <w:r w:rsidRPr="009F1A4B">
              <w:rPr>
                <w:rFonts w:ascii="Times New Roman" w:eastAsia="Times New Roman" w:hAnsi="Times New Roman" w:cs="Times New Roman"/>
                <w:sz w:val="20"/>
                <w:szCs w:val="20"/>
                <w:lang w:val="ru-RU"/>
              </w:rPr>
              <w:t xml:space="preserve"> (міському </w:t>
            </w:r>
            <w:r w:rsidRPr="00376B5E">
              <w:rPr>
                <w:rFonts w:ascii="Times New Roman" w:eastAsia="Times New Roman" w:hAnsi="Times New Roman" w:cs="Times New Roman"/>
                <w:sz w:val="20"/>
                <w:szCs w:val="20"/>
                <w:lang w:val="ru-RU"/>
              </w:rPr>
              <w:t xml:space="preserve">в </w:t>
            </w:r>
            <w:r w:rsidRPr="009F1A4B">
              <w:rPr>
                <w:rFonts w:ascii="Times New Roman" w:eastAsia="Times New Roman" w:hAnsi="Times New Roman" w:cs="Times New Roman"/>
                <w:sz w:val="20"/>
                <w:szCs w:val="20"/>
                <w:lang w:val="ru-RU"/>
              </w:rPr>
              <w:t>м.</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Харкові)</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етап</w:t>
            </w:r>
            <w:r w:rsidRPr="00376B5E">
              <w:rPr>
                <w:rFonts w:ascii="Times New Roman" w:eastAsia="Times New Roman" w:hAnsi="Times New Roman" w:cs="Times New Roman"/>
                <w:sz w:val="20"/>
                <w:szCs w:val="20"/>
                <w:lang w:val="ru-RU"/>
              </w:rPr>
              <w:t xml:space="preserve">і </w:t>
            </w:r>
            <w:r w:rsidRPr="009F1A4B">
              <w:rPr>
                <w:rFonts w:ascii="Times New Roman" w:eastAsia="Times New Roman" w:hAnsi="Times New Roman" w:cs="Times New Roman"/>
                <w:sz w:val="20"/>
                <w:szCs w:val="20"/>
                <w:lang w:val="ru-RU"/>
              </w:rPr>
              <w:t>Всеукраїнських</w:t>
            </w:r>
            <w:r w:rsidR="00641528">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 xml:space="preserve">учнівських олімпіад </w:t>
            </w:r>
            <w:r w:rsidRPr="00376B5E">
              <w:rPr>
                <w:rFonts w:ascii="Times New Roman" w:eastAsia="Times New Roman" w:hAnsi="Times New Roman" w:cs="Times New Roman"/>
                <w:sz w:val="20"/>
                <w:szCs w:val="20"/>
                <w:lang w:val="ru-RU"/>
              </w:rPr>
              <w:t>із</w:t>
            </w:r>
            <w:r w:rsidRPr="009F1A4B">
              <w:rPr>
                <w:rFonts w:ascii="Times New Roman" w:eastAsia="Times New Roman" w:hAnsi="Times New Roman" w:cs="Times New Roman"/>
                <w:sz w:val="20"/>
                <w:szCs w:val="20"/>
                <w:lang w:val="ru-RU"/>
              </w:rPr>
              <w:t xml:space="preserve"> навчальних предметів</w:t>
            </w:r>
          </w:p>
        </w:tc>
        <w:tc>
          <w:tcPr>
            <w:tcW w:w="1438" w:type="dxa"/>
            <w:tcBorders>
              <w:top w:val="single" w:sz="5" w:space="0" w:color="000000"/>
              <w:left w:val="single" w:sz="5" w:space="0" w:color="000000"/>
              <w:bottom w:val="single" w:sz="5" w:space="0" w:color="000000"/>
              <w:right w:val="single" w:sz="5" w:space="0" w:color="000000"/>
            </w:tcBorders>
          </w:tcPr>
          <w:p w:rsidR="007E1644" w:rsidRPr="00376B5E" w:rsidRDefault="007E1644" w:rsidP="009F1A4B">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z w:val="20"/>
                <w:szCs w:val="20"/>
                <w:lang w:val="uk-UA"/>
              </w:rPr>
              <w:t>Толоконнікова М.В.</w:t>
            </w:r>
          </w:p>
        </w:tc>
        <w:tc>
          <w:tcPr>
            <w:tcW w:w="1593"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ight="168"/>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За</w:t>
            </w:r>
            <w:r w:rsidRPr="00376B5E">
              <w:rPr>
                <w:rFonts w:ascii="Times New Roman" w:eastAsia="Times New Roman" w:hAnsi="Times New Roman" w:cs="Times New Roman"/>
                <w:spacing w:val="-2"/>
                <w:sz w:val="20"/>
                <w:szCs w:val="20"/>
              </w:rPr>
              <w:t xml:space="preserve"> </w:t>
            </w:r>
            <w:r w:rsidRPr="00376B5E">
              <w:rPr>
                <w:rFonts w:ascii="Times New Roman" w:eastAsia="Times New Roman" w:hAnsi="Times New Roman" w:cs="Times New Roman"/>
                <w:spacing w:val="-1"/>
                <w:sz w:val="20"/>
                <w:szCs w:val="20"/>
              </w:rPr>
              <w:t>календарем</w:t>
            </w:r>
            <w:r w:rsidR="00641528">
              <w:rPr>
                <w:rFonts w:ascii="Times New Roman" w:eastAsia="Times New Roman" w:hAnsi="Times New Roman" w:cs="Times New Roman"/>
                <w:sz w:val="20"/>
                <w:szCs w:val="20"/>
              </w:rPr>
              <w:t xml:space="preserve"> </w:t>
            </w:r>
            <w:r w:rsidRPr="00376B5E">
              <w:rPr>
                <w:rFonts w:ascii="Times New Roman" w:eastAsia="Times New Roman" w:hAnsi="Times New Roman" w:cs="Times New Roman"/>
                <w:spacing w:val="-1"/>
                <w:sz w:val="20"/>
                <w:szCs w:val="20"/>
              </w:rPr>
              <w:t>проведення</w:t>
            </w:r>
            <w:r w:rsidRPr="00376B5E">
              <w:rPr>
                <w:rFonts w:ascii="Times New Roman" w:eastAsia="Times New Roman" w:hAnsi="Times New Roman" w:cs="Times New Roman"/>
                <w:spacing w:val="27"/>
                <w:sz w:val="20"/>
                <w:szCs w:val="20"/>
              </w:rPr>
              <w:t xml:space="preserve"> </w:t>
            </w:r>
            <w:r w:rsidRPr="00376B5E">
              <w:rPr>
                <w:rFonts w:ascii="Times New Roman" w:eastAsia="Times New Roman" w:hAnsi="Times New Roman" w:cs="Times New Roman"/>
                <w:spacing w:val="-1"/>
                <w:sz w:val="20"/>
                <w:szCs w:val="20"/>
              </w:rPr>
              <w:t>олімпіад</w:t>
            </w:r>
          </w:p>
        </w:tc>
        <w:tc>
          <w:tcPr>
            <w:tcW w:w="2801"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Pr>
                <w:rFonts w:ascii="Times New Roman" w:eastAsia="Times New Roman" w:hAnsi="Times New Roman" w:cs="Times New Roman"/>
                <w:sz w:val="20"/>
                <w:szCs w:val="20"/>
                <w:lang w:val="ru-RU"/>
              </w:rPr>
            </w:pPr>
          </w:p>
        </w:tc>
        <w:tc>
          <w:tcPr>
            <w:tcW w:w="1418"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spacing w:line="276" w:lineRule="auto"/>
              <w:rPr>
                <w:sz w:val="20"/>
                <w:szCs w:val="20"/>
                <w:lang w:val="ru-RU"/>
              </w:rPr>
            </w:pP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7E1644" w:rsidRPr="00376B5E" w:rsidRDefault="007E1644" w:rsidP="009C031F">
            <w:pPr>
              <w:pStyle w:val="TableParagraph"/>
              <w:numPr>
                <w:ilvl w:val="0"/>
                <w:numId w:val="55"/>
              </w:numPr>
              <w:spacing w:line="276" w:lineRule="auto"/>
              <w:ind w:left="141" w:firstLine="0"/>
              <w:rPr>
                <w:rFonts w:ascii="Times New Roman" w:eastAsia="Times New Roman" w:hAnsi="Times New Roman" w:cs="Times New Roman"/>
                <w:sz w:val="20"/>
                <w:szCs w:val="20"/>
              </w:rPr>
            </w:pPr>
          </w:p>
        </w:tc>
        <w:tc>
          <w:tcPr>
            <w:tcW w:w="3525" w:type="dxa"/>
            <w:gridSpan w:val="2"/>
            <w:tcBorders>
              <w:top w:val="single" w:sz="5" w:space="0" w:color="000000"/>
              <w:left w:val="single" w:sz="5" w:space="0" w:color="000000"/>
              <w:bottom w:val="single" w:sz="5" w:space="0" w:color="000000"/>
              <w:right w:val="single" w:sz="5" w:space="0" w:color="000000"/>
            </w:tcBorders>
          </w:tcPr>
          <w:p w:rsidR="00D859C5" w:rsidRPr="00641528" w:rsidRDefault="007E1644" w:rsidP="00457C5A">
            <w:pPr>
              <w:pStyle w:val="TableParagraph"/>
              <w:spacing w:line="276" w:lineRule="auto"/>
              <w:ind w:left="102"/>
              <w:rPr>
                <w:rFonts w:ascii="Times New Roman" w:eastAsia="Times New Roman" w:hAnsi="Times New Roman" w:cs="Times New Roman"/>
                <w:sz w:val="20"/>
                <w:szCs w:val="20"/>
              </w:rPr>
            </w:pPr>
            <w:r w:rsidRPr="009F1A4B">
              <w:rPr>
                <w:rFonts w:ascii="Times New Roman" w:eastAsia="Times New Roman" w:hAnsi="Times New Roman" w:cs="Times New Roman"/>
                <w:sz w:val="20"/>
                <w:szCs w:val="20"/>
                <w:lang w:val="ru-RU"/>
              </w:rPr>
              <w:t>Участь</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у</w:t>
            </w:r>
            <w:r w:rsidRPr="00641528">
              <w:rPr>
                <w:rFonts w:ascii="Times New Roman" w:eastAsia="Times New Roman" w:hAnsi="Times New Roman" w:cs="Times New Roman"/>
                <w:sz w:val="20"/>
                <w:szCs w:val="20"/>
              </w:rPr>
              <w:t xml:space="preserve"> </w:t>
            </w:r>
            <w:r w:rsidRPr="00376B5E">
              <w:rPr>
                <w:rFonts w:ascii="Times New Roman" w:eastAsia="Times New Roman" w:hAnsi="Times New Roman" w:cs="Times New Roman"/>
                <w:sz w:val="20"/>
                <w:szCs w:val="20"/>
                <w:lang w:val="ru-RU"/>
              </w:rPr>
              <w:t>ІІ</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міському</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етапі</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Всеукраїнських</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учнівських</w:t>
            </w:r>
            <w:r w:rsidR="00641528"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олімпіад</w:t>
            </w:r>
            <w:r w:rsidRPr="00641528">
              <w:rPr>
                <w:rFonts w:ascii="Times New Roman" w:eastAsia="Times New Roman" w:hAnsi="Times New Roman" w:cs="Times New Roman"/>
                <w:sz w:val="20"/>
                <w:szCs w:val="20"/>
              </w:rPr>
              <w:t xml:space="preserve"> </w:t>
            </w:r>
            <w:r w:rsidRPr="00376B5E">
              <w:rPr>
                <w:rFonts w:ascii="Times New Roman" w:eastAsia="Times New Roman" w:hAnsi="Times New Roman" w:cs="Times New Roman"/>
                <w:sz w:val="20"/>
                <w:szCs w:val="20"/>
                <w:lang w:val="ru-RU"/>
              </w:rPr>
              <w:t>із</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навчальних</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предметів</w:t>
            </w:r>
            <w:r w:rsidRPr="00641528">
              <w:rPr>
                <w:rFonts w:ascii="Times New Roman" w:eastAsia="Times New Roman" w:hAnsi="Times New Roman" w:cs="Times New Roman"/>
                <w:sz w:val="20"/>
                <w:szCs w:val="20"/>
              </w:rPr>
              <w:t xml:space="preserve"> </w:t>
            </w:r>
            <w:r w:rsidRPr="00376B5E">
              <w:rPr>
                <w:rFonts w:ascii="Times New Roman" w:eastAsia="Times New Roman" w:hAnsi="Times New Roman" w:cs="Times New Roman"/>
                <w:sz w:val="20"/>
                <w:szCs w:val="20"/>
                <w:lang w:val="ru-RU"/>
              </w:rPr>
              <w:t>у</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закладах</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загальної</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середньої</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освіти</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міської</w:t>
            </w:r>
            <w:r w:rsidRPr="00641528">
              <w:rPr>
                <w:rFonts w:ascii="Times New Roman" w:eastAsia="Times New Roman" w:hAnsi="Times New Roman" w:cs="Times New Roman"/>
                <w:sz w:val="20"/>
                <w:szCs w:val="20"/>
              </w:rPr>
              <w:t xml:space="preserve"> </w:t>
            </w:r>
            <w:r w:rsidRPr="009F1A4B">
              <w:rPr>
                <w:rFonts w:ascii="Times New Roman" w:eastAsia="Times New Roman" w:hAnsi="Times New Roman" w:cs="Times New Roman"/>
                <w:sz w:val="20"/>
                <w:szCs w:val="20"/>
                <w:lang w:val="ru-RU"/>
              </w:rPr>
              <w:t>мережі</w:t>
            </w:r>
            <w:r w:rsidR="00641528" w:rsidRPr="00641528">
              <w:rPr>
                <w:rFonts w:ascii="Times New Roman" w:eastAsia="Times New Roman" w:hAnsi="Times New Roman" w:cs="Times New Roman"/>
                <w:sz w:val="20"/>
                <w:szCs w:val="20"/>
              </w:rPr>
              <w:t xml:space="preserve"> </w:t>
            </w:r>
            <w:r w:rsidR="00BE4229">
              <w:rPr>
                <w:rFonts w:ascii="Times New Roman" w:eastAsia="Times New Roman" w:hAnsi="Times New Roman" w:cs="Times New Roman"/>
                <w:sz w:val="20"/>
                <w:szCs w:val="20"/>
                <w:lang w:val="ru-RU"/>
              </w:rPr>
              <w:t>м</w:t>
            </w:r>
            <w:r w:rsidR="00BE4229" w:rsidRPr="00BE4229">
              <w:rPr>
                <w:rFonts w:ascii="Times New Roman" w:eastAsia="Times New Roman" w:hAnsi="Times New Roman" w:cs="Times New Roman"/>
                <w:sz w:val="20"/>
                <w:szCs w:val="20"/>
              </w:rPr>
              <w:t>. </w:t>
            </w:r>
            <w:r w:rsidR="00BE4229">
              <w:rPr>
                <w:rFonts w:ascii="Times New Roman" w:eastAsia="Times New Roman" w:hAnsi="Times New Roman" w:cs="Times New Roman"/>
                <w:sz w:val="20"/>
                <w:szCs w:val="20"/>
                <w:lang w:val="ru-RU"/>
              </w:rPr>
              <w:t>Харкова</w:t>
            </w:r>
            <w:r w:rsidR="00641528" w:rsidRPr="00641528">
              <w:rPr>
                <w:rFonts w:ascii="Times New Roman" w:eastAsia="Times New Roman" w:hAnsi="Times New Roman" w:cs="Times New Roman"/>
                <w:sz w:val="20"/>
                <w:szCs w:val="20"/>
              </w:rPr>
              <w:t xml:space="preserve">  </w:t>
            </w:r>
          </w:p>
        </w:tc>
        <w:tc>
          <w:tcPr>
            <w:tcW w:w="1438" w:type="dxa"/>
            <w:tcBorders>
              <w:top w:val="single" w:sz="5" w:space="0" w:color="000000"/>
              <w:left w:val="single" w:sz="5" w:space="0" w:color="000000"/>
              <w:bottom w:val="single" w:sz="5" w:space="0" w:color="000000"/>
              <w:right w:val="single" w:sz="5" w:space="0" w:color="000000"/>
            </w:tcBorders>
          </w:tcPr>
          <w:p w:rsidR="007E1644" w:rsidRPr="00376B5E" w:rsidRDefault="007E1644" w:rsidP="009F1A4B">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lang w:val="uk-UA"/>
              </w:rPr>
              <w:t>Толоконнікова М.В.</w:t>
            </w:r>
          </w:p>
        </w:tc>
        <w:tc>
          <w:tcPr>
            <w:tcW w:w="1593"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ight="168"/>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За</w:t>
            </w:r>
            <w:r w:rsidRPr="00376B5E">
              <w:rPr>
                <w:rFonts w:ascii="Times New Roman" w:eastAsia="Times New Roman" w:hAnsi="Times New Roman" w:cs="Times New Roman"/>
                <w:spacing w:val="-2"/>
                <w:sz w:val="20"/>
                <w:szCs w:val="20"/>
              </w:rPr>
              <w:t xml:space="preserve"> </w:t>
            </w:r>
            <w:r w:rsidRPr="00376B5E">
              <w:rPr>
                <w:rFonts w:ascii="Times New Roman" w:eastAsia="Times New Roman" w:hAnsi="Times New Roman" w:cs="Times New Roman"/>
                <w:spacing w:val="-1"/>
                <w:sz w:val="20"/>
                <w:szCs w:val="20"/>
              </w:rPr>
              <w:t>календарем</w:t>
            </w:r>
            <w:r w:rsidR="00641528">
              <w:rPr>
                <w:rFonts w:ascii="Times New Roman" w:eastAsia="Times New Roman" w:hAnsi="Times New Roman" w:cs="Times New Roman"/>
                <w:sz w:val="20"/>
                <w:szCs w:val="20"/>
              </w:rPr>
              <w:t xml:space="preserve"> </w:t>
            </w:r>
            <w:r w:rsidRPr="00376B5E">
              <w:rPr>
                <w:rFonts w:ascii="Times New Roman" w:eastAsia="Times New Roman" w:hAnsi="Times New Roman" w:cs="Times New Roman"/>
                <w:spacing w:val="-1"/>
                <w:sz w:val="20"/>
                <w:szCs w:val="20"/>
              </w:rPr>
              <w:t>проведення</w:t>
            </w:r>
            <w:r w:rsidRPr="00376B5E">
              <w:rPr>
                <w:rFonts w:ascii="Times New Roman" w:eastAsia="Times New Roman" w:hAnsi="Times New Roman" w:cs="Times New Roman"/>
                <w:spacing w:val="27"/>
                <w:sz w:val="20"/>
                <w:szCs w:val="20"/>
              </w:rPr>
              <w:t xml:space="preserve"> </w:t>
            </w:r>
            <w:r w:rsidRPr="00376B5E">
              <w:rPr>
                <w:rFonts w:ascii="Times New Roman" w:eastAsia="Times New Roman" w:hAnsi="Times New Roman" w:cs="Times New Roman"/>
                <w:spacing w:val="-1"/>
                <w:sz w:val="20"/>
                <w:szCs w:val="20"/>
              </w:rPr>
              <w:t>олімпіад</w:t>
            </w:r>
          </w:p>
        </w:tc>
        <w:tc>
          <w:tcPr>
            <w:tcW w:w="2801"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Pr>
                <w:rFonts w:ascii="Times New Roman" w:eastAsia="Times New Roman" w:hAnsi="Times New Roman" w:cs="Times New Roman"/>
                <w:sz w:val="20"/>
                <w:szCs w:val="20"/>
                <w:lang w:val="ru-RU"/>
              </w:rPr>
            </w:pPr>
          </w:p>
        </w:tc>
        <w:tc>
          <w:tcPr>
            <w:tcW w:w="1418"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spacing w:line="276" w:lineRule="auto"/>
              <w:rPr>
                <w:sz w:val="20"/>
                <w:szCs w:val="20"/>
                <w:lang w:val="ru-RU"/>
              </w:rPr>
            </w:pPr>
          </w:p>
        </w:tc>
      </w:tr>
      <w:tr w:rsidR="00B96D10" w:rsidRPr="00376B5E" w:rsidTr="00D85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1078" w:type="dxa"/>
            <w:gridSpan w:val="8"/>
            <w:tcBorders>
              <w:top w:val="single" w:sz="5" w:space="0" w:color="000000"/>
              <w:left w:val="single" w:sz="5" w:space="0" w:color="000000"/>
              <w:bottom w:val="single" w:sz="5" w:space="0" w:color="000000"/>
              <w:right w:val="single" w:sz="5" w:space="0" w:color="000000"/>
            </w:tcBorders>
          </w:tcPr>
          <w:p w:rsidR="007E1644" w:rsidRPr="00376B5E" w:rsidRDefault="00160E66" w:rsidP="00C941C7">
            <w:pPr>
              <w:pStyle w:val="TableParagraph"/>
              <w:spacing w:line="276" w:lineRule="auto"/>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sidR="0072243B">
              <w:rPr>
                <w:rFonts w:ascii="Times New Roman" w:eastAsia="Times New Roman" w:hAnsi="Times New Roman" w:cs="Times New Roman"/>
                <w:b/>
                <w:bCs/>
                <w:spacing w:val="-1"/>
                <w:sz w:val="20"/>
                <w:szCs w:val="20"/>
                <w:lang w:val="ru-RU"/>
              </w:rPr>
              <w:t>.1</w:t>
            </w:r>
            <w:r w:rsidR="00C941C7">
              <w:rPr>
                <w:rFonts w:ascii="Times New Roman" w:eastAsia="Times New Roman" w:hAnsi="Times New Roman" w:cs="Times New Roman"/>
                <w:b/>
                <w:bCs/>
                <w:spacing w:val="-1"/>
                <w:sz w:val="20"/>
                <w:szCs w:val="20"/>
                <w:lang w:val="ru-RU"/>
              </w:rPr>
              <w:t>5</w:t>
            </w:r>
            <w:r w:rsidR="0072243B">
              <w:rPr>
                <w:rFonts w:ascii="Times New Roman" w:eastAsia="Times New Roman" w:hAnsi="Times New Roman" w:cs="Times New Roman"/>
                <w:b/>
                <w:bCs/>
                <w:spacing w:val="-1"/>
                <w:sz w:val="20"/>
                <w:szCs w:val="20"/>
                <w:lang w:val="ru-RU"/>
              </w:rPr>
              <w:t xml:space="preserve">. </w:t>
            </w:r>
            <w:r w:rsidR="007E1644" w:rsidRPr="00376B5E">
              <w:rPr>
                <w:rFonts w:ascii="Times New Roman" w:eastAsia="Times New Roman" w:hAnsi="Times New Roman" w:cs="Times New Roman"/>
                <w:b/>
                <w:bCs/>
                <w:spacing w:val="-1"/>
                <w:sz w:val="20"/>
                <w:szCs w:val="20"/>
                <w:lang w:val="ru-RU"/>
              </w:rPr>
              <w:t>Сприяння</w:t>
            </w:r>
            <w:r w:rsidR="007E1644" w:rsidRPr="00376B5E">
              <w:rPr>
                <w:rFonts w:ascii="Times New Roman" w:eastAsia="Times New Roman" w:hAnsi="Times New Roman" w:cs="Times New Roman"/>
                <w:b/>
                <w:bCs/>
                <w:sz w:val="20"/>
                <w:szCs w:val="20"/>
                <w:lang w:val="ru-RU"/>
              </w:rPr>
              <w:t xml:space="preserve"> </w:t>
            </w:r>
            <w:r w:rsidR="007E1644" w:rsidRPr="00376B5E">
              <w:rPr>
                <w:rFonts w:ascii="Times New Roman" w:eastAsia="Times New Roman" w:hAnsi="Times New Roman" w:cs="Times New Roman"/>
                <w:b/>
                <w:bCs/>
                <w:spacing w:val="-1"/>
                <w:sz w:val="20"/>
                <w:szCs w:val="20"/>
                <w:lang w:val="ru-RU"/>
              </w:rPr>
              <w:t>підвищенню професійної</w:t>
            </w:r>
            <w:r w:rsidR="007E1644" w:rsidRPr="00376B5E">
              <w:rPr>
                <w:rFonts w:ascii="Times New Roman" w:eastAsia="Times New Roman" w:hAnsi="Times New Roman" w:cs="Times New Roman"/>
                <w:b/>
                <w:bCs/>
                <w:sz w:val="20"/>
                <w:szCs w:val="20"/>
                <w:lang w:val="ru-RU"/>
              </w:rPr>
              <w:t xml:space="preserve"> </w:t>
            </w:r>
            <w:r w:rsidR="007E1644" w:rsidRPr="00376B5E">
              <w:rPr>
                <w:rFonts w:ascii="Times New Roman" w:eastAsia="Times New Roman" w:hAnsi="Times New Roman" w:cs="Times New Roman"/>
                <w:b/>
                <w:bCs/>
                <w:spacing w:val="-1"/>
                <w:sz w:val="20"/>
                <w:szCs w:val="20"/>
                <w:lang w:val="ru-RU"/>
              </w:rPr>
              <w:t>майстерності</w:t>
            </w:r>
            <w:r w:rsidR="007E1644" w:rsidRPr="00376B5E">
              <w:rPr>
                <w:rFonts w:ascii="Times New Roman" w:eastAsia="Times New Roman" w:hAnsi="Times New Roman" w:cs="Times New Roman"/>
                <w:b/>
                <w:bCs/>
                <w:spacing w:val="-2"/>
                <w:sz w:val="20"/>
                <w:szCs w:val="20"/>
                <w:lang w:val="ru-RU"/>
              </w:rPr>
              <w:t xml:space="preserve"> </w:t>
            </w:r>
            <w:r w:rsidR="007E1644" w:rsidRPr="00376B5E">
              <w:rPr>
                <w:rFonts w:ascii="Times New Roman" w:eastAsia="Times New Roman" w:hAnsi="Times New Roman" w:cs="Times New Roman"/>
                <w:b/>
                <w:bCs/>
                <w:spacing w:val="-1"/>
                <w:sz w:val="20"/>
                <w:szCs w:val="20"/>
                <w:lang w:val="ru-RU"/>
              </w:rPr>
              <w:t>педагогів</w:t>
            </w: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7E1644" w:rsidRPr="00100089" w:rsidRDefault="007E1644" w:rsidP="009C031F">
            <w:pPr>
              <w:pStyle w:val="TableParagraph"/>
              <w:numPr>
                <w:ilvl w:val="0"/>
                <w:numId w:val="56"/>
              </w:numPr>
              <w:spacing w:line="276" w:lineRule="auto"/>
              <w:ind w:left="141" w:firstLine="0"/>
              <w:rPr>
                <w:rFonts w:ascii="Times New Roman" w:eastAsia="Times New Roman" w:hAnsi="Times New Roman" w:cs="Times New Roman"/>
                <w:sz w:val="20"/>
                <w:szCs w:val="20"/>
                <w:lang w:val="ru-RU"/>
              </w:rPr>
            </w:pPr>
          </w:p>
        </w:tc>
        <w:tc>
          <w:tcPr>
            <w:tcW w:w="3525"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641528">
            <w:pPr>
              <w:pStyle w:val="TableParagraph"/>
              <w:spacing w:line="276" w:lineRule="auto"/>
              <w:ind w:left="102"/>
              <w:rPr>
                <w:rFonts w:ascii="Times New Roman" w:eastAsia="Times New Roman" w:hAnsi="Times New Roman" w:cs="Times New Roman"/>
                <w:sz w:val="20"/>
                <w:szCs w:val="20"/>
                <w:lang w:val="ru-RU"/>
              </w:rPr>
            </w:pPr>
            <w:r w:rsidRPr="009F1A4B">
              <w:rPr>
                <w:rFonts w:ascii="Times New Roman" w:eastAsia="Times New Roman" w:hAnsi="Times New Roman" w:cs="Times New Roman"/>
                <w:sz w:val="20"/>
                <w:szCs w:val="20"/>
                <w:lang w:val="ru-RU"/>
              </w:rPr>
              <w:t>Проведення</w:t>
            </w:r>
            <w:r w:rsidRPr="00376B5E">
              <w:rPr>
                <w:rFonts w:ascii="Times New Roman" w:eastAsia="Times New Roman" w:hAnsi="Times New Roman" w:cs="Times New Roman"/>
                <w:sz w:val="20"/>
                <w:szCs w:val="20"/>
                <w:lang w:val="ru-RU"/>
              </w:rPr>
              <w:t xml:space="preserve"> фіналу</w:t>
            </w:r>
            <w:r w:rsidRPr="009F1A4B">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 xml:space="preserve">районного </w:t>
            </w:r>
            <w:r w:rsidRPr="009F1A4B">
              <w:rPr>
                <w:rFonts w:ascii="Times New Roman" w:eastAsia="Times New Roman" w:hAnsi="Times New Roman" w:cs="Times New Roman"/>
                <w:sz w:val="20"/>
                <w:szCs w:val="20"/>
                <w:lang w:val="ru-RU"/>
              </w:rPr>
              <w:t>конкурсу</w:t>
            </w:r>
            <w:r w:rsidR="00641528" w:rsidRPr="00641528">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«Учитель</w:t>
            </w:r>
            <w:r w:rsidRPr="00376B5E">
              <w:rPr>
                <w:rFonts w:ascii="Times New Roman" w:eastAsia="Times New Roman" w:hAnsi="Times New Roman" w:cs="Times New Roman"/>
                <w:sz w:val="20"/>
                <w:szCs w:val="20"/>
                <w:lang w:val="ru-RU"/>
              </w:rPr>
              <w:t xml:space="preserve"> року</w:t>
            </w:r>
            <w:r w:rsidRPr="009F1A4B">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 2018.</w:t>
            </w:r>
          </w:p>
        </w:tc>
        <w:tc>
          <w:tcPr>
            <w:tcW w:w="1438" w:type="dxa"/>
            <w:tcBorders>
              <w:top w:val="single" w:sz="5" w:space="0" w:color="000000"/>
              <w:left w:val="single" w:sz="5" w:space="0" w:color="000000"/>
              <w:bottom w:val="single" w:sz="5" w:space="0" w:color="000000"/>
              <w:right w:val="single" w:sz="5" w:space="0" w:color="000000"/>
            </w:tcBorders>
          </w:tcPr>
          <w:p w:rsidR="007E1644" w:rsidRPr="00376B5E" w:rsidRDefault="007E1644" w:rsidP="009F1A4B">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pacing w:val="-1"/>
                <w:sz w:val="20"/>
                <w:szCs w:val="20"/>
                <w:lang w:val="uk-UA"/>
              </w:rPr>
              <w:t>Надточій О.І.</w:t>
            </w:r>
          </w:p>
        </w:tc>
        <w:tc>
          <w:tcPr>
            <w:tcW w:w="1593"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Січень</w:t>
            </w:r>
          </w:p>
        </w:tc>
        <w:tc>
          <w:tcPr>
            <w:tcW w:w="2801" w:type="dxa"/>
            <w:tcBorders>
              <w:top w:val="single" w:sz="5" w:space="0" w:color="000000"/>
              <w:left w:val="single" w:sz="5" w:space="0" w:color="000000"/>
              <w:bottom w:val="single" w:sz="5" w:space="0" w:color="000000"/>
              <w:right w:val="single" w:sz="5" w:space="0" w:color="000000"/>
            </w:tcBorders>
          </w:tcPr>
          <w:p w:rsidR="007E1644" w:rsidRPr="00376B5E" w:rsidRDefault="007E1644" w:rsidP="00641528">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Наказ</w:t>
            </w:r>
            <w:r w:rsidRPr="00376B5E">
              <w:rPr>
                <w:rFonts w:ascii="Times New Roman" w:eastAsia="Times New Roman" w:hAnsi="Times New Roman" w:cs="Times New Roman"/>
                <w:sz w:val="20"/>
                <w:szCs w:val="20"/>
              </w:rPr>
              <w:t xml:space="preserve"> про</w:t>
            </w:r>
            <w:r w:rsidRPr="00376B5E">
              <w:rPr>
                <w:rFonts w:ascii="Times New Roman" w:eastAsia="Times New Roman" w:hAnsi="Times New Roman" w:cs="Times New Roman"/>
                <w:spacing w:val="1"/>
                <w:sz w:val="20"/>
                <w:szCs w:val="20"/>
              </w:rPr>
              <w:t xml:space="preserve"> </w:t>
            </w:r>
            <w:r w:rsidRPr="00376B5E">
              <w:rPr>
                <w:rFonts w:ascii="Times New Roman" w:eastAsia="Times New Roman" w:hAnsi="Times New Roman" w:cs="Times New Roman"/>
                <w:spacing w:val="-1"/>
                <w:sz w:val="20"/>
                <w:szCs w:val="20"/>
              </w:rPr>
              <w:t>підбиття</w:t>
            </w:r>
            <w:r w:rsidR="00641528">
              <w:rPr>
                <w:rFonts w:ascii="Times New Roman" w:eastAsia="Times New Roman" w:hAnsi="Times New Roman" w:cs="Times New Roman"/>
                <w:spacing w:val="-1"/>
                <w:sz w:val="20"/>
                <w:szCs w:val="20"/>
              </w:rPr>
              <w:t xml:space="preserve"> </w:t>
            </w:r>
            <w:r w:rsidRPr="00376B5E">
              <w:rPr>
                <w:rFonts w:ascii="Times New Roman" w:eastAsia="Times New Roman" w:hAnsi="Times New Roman" w:cs="Times New Roman"/>
                <w:spacing w:val="-1"/>
                <w:sz w:val="20"/>
                <w:szCs w:val="20"/>
              </w:rPr>
              <w:t>підсумків</w:t>
            </w:r>
          </w:p>
        </w:tc>
        <w:tc>
          <w:tcPr>
            <w:tcW w:w="1418"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spacing w:line="276" w:lineRule="auto"/>
              <w:rPr>
                <w:sz w:val="20"/>
                <w:szCs w:val="20"/>
              </w:rPr>
            </w:pP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7E1644" w:rsidRPr="00376B5E" w:rsidRDefault="007E1644" w:rsidP="009C031F">
            <w:pPr>
              <w:pStyle w:val="TableParagraph"/>
              <w:numPr>
                <w:ilvl w:val="0"/>
                <w:numId w:val="56"/>
              </w:numPr>
              <w:spacing w:line="276" w:lineRule="auto"/>
              <w:ind w:left="141" w:firstLine="0"/>
              <w:rPr>
                <w:rFonts w:ascii="Times New Roman" w:eastAsia="Times New Roman" w:hAnsi="Times New Roman" w:cs="Times New Roman"/>
                <w:sz w:val="20"/>
                <w:szCs w:val="20"/>
              </w:rPr>
            </w:pPr>
          </w:p>
        </w:tc>
        <w:tc>
          <w:tcPr>
            <w:tcW w:w="3525"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641528">
            <w:pPr>
              <w:pStyle w:val="TableParagraph"/>
              <w:spacing w:line="276" w:lineRule="auto"/>
              <w:ind w:left="102"/>
              <w:rPr>
                <w:rFonts w:ascii="Times New Roman" w:eastAsia="Times New Roman" w:hAnsi="Times New Roman" w:cs="Times New Roman"/>
                <w:sz w:val="20"/>
                <w:szCs w:val="20"/>
                <w:lang w:val="ru-RU"/>
              </w:rPr>
            </w:pPr>
            <w:r w:rsidRPr="00376B5E">
              <w:rPr>
                <w:rFonts w:ascii="Times New Roman" w:eastAsia="Times New Roman" w:hAnsi="Times New Roman" w:cs="Times New Roman"/>
                <w:sz w:val="20"/>
                <w:szCs w:val="20"/>
                <w:lang w:val="ru-RU"/>
              </w:rPr>
              <w:t>Районна</w:t>
            </w:r>
            <w:r w:rsidRPr="009F1A4B">
              <w:rPr>
                <w:rFonts w:ascii="Times New Roman" w:eastAsia="Times New Roman" w:hAnsi="Times New Roman" w:cs="Times New Roman"/>
                <w:sz w:val="20"/>
                <w:szCs w:val="20"/>
                <w:lang w:val="ru-RU"/>
              </w:rPr>
              <w:t xml:space="preserve"> серпнева конференція</w:t>
            </w:r>
            <w:r w:rsidRPr="00376B5E">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педагогічних</w:t>
            </w:r>
            <w:r w:rsidR="00641528" w:rsidRPr="00641528">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працівників</w:t>
            </w:r>
          </w:p>
        </w:tc>
        <w:tc>
          <w:tcPr>
            <w:tcW w:w="1438" w:type="dxa"/>
            <w:tcBorders>
              <w:top w:val="single" w:sz="5" w:space="0" w:color="000000"/>
              <w:left w:val="single" w:sz="5" w:space="0" w:color="000000"/>
              <w:bottom w:val="single" w:sz="5" w:space="0" w:color="000000"/>
              <w:right w:val="single" w:sz="5" w:space="0" w:color="000000"/>
            </w:tcBorders>
          </w:tcPr>
          <w:p w:rsidR="007E1644" w:rsidRPr="00376B5E" w:rsidRDefault="007E1644" w:rsidP="009F1A4B">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lang w:val="uk-UA"/>
              </w:rPr>
              <w:t>Надточій О.І.</w:t>
            </w:r>
          </w:p>
        </w:tc>
        <w:tc>
          <w:tcPr>
            <w:tcW w:w="1593"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Серпень</w:t>
            </w:r>
          </w:p>
        </w:tc>
        <w:tc>
          <w:tcPr>
            <w:tcW w:w="2801"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Наказ</w:t>
            </w:r>
            <w:r w:rsidRPr="00376B5E">
              <w:rPr>
                <w:rFonts w:ascii="Times New Roman" w:eastAsia="Times New Roman" w:hAnsi="Times New Roman" w:cs="Times New Roman"/>
                <w:sz w:val="20"/>
                <w:szCs w:val="20"/>
              </w:rPr>
              <w:t xml:space="preserve"> про </w:t>
            </w:r>
            <w:r w:rsidRPr="00376B5E">
              <w:rPr>
                <w:rFonts w:ascii="Times New Roman" w:eastAsia="Times New Roman" w:hAnsi="Times New Roman" w:cs="Times New Roman"/>
                <w:spacing w:val="-1"/>
                <w:sz w:val="20"/>
                <w:szCs w:val="20"/>
              </w:rPr>
              <w:t>проведення</w:t>
            </w:r>
          </w:p>
        </w:tc>
        <w:tc>
          <w:tcPr>
            <w:tcW w:w="1418"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spacing w:line="276" w:lineRule="auto"/>
              <w:rPr>
                <w:sz w:val="20"/>
                <w:szCs w:val="20"/>
              </w:rPr>
            </w:pP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7E1644" w:rsidRPr="00376B5E" w:rsidRDefault="007E1644" w:rsidP="009C031F">
            <w:pPr>
              <w:pStyle w:val="TableParagraph"/>
              <w:numPr>
                <w:ilvl w:val="0"/>
                <w:numId w:val="56"/>
              </w:numPr>
              <w:spacing w:line="276" w:lineRule="auto"/>
              <w:ind w:left="141" w:firstLine="0"/>
              <w:rPr>
                <w:rFonts w:ascii="Times New Roman" w:eastAsia="Times New Roman" w:hAnsi="Times New Roman" w:cs="Times New Roman"/>
                <w:sz w:val="20"/>
                <w:szCs w:val="20"/>
              </w:rPr>
            </w:pPr>
          </w:p>
        </w:tc>
        <w:tc>
          <w:tcPr>
            <w:tcW w:w="3525"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641528">
            <w:pPr>
              <w:pStyle w:val="TableParagraph"/>
              <w:spacing w:line="276" w:lineRule="auto"/>
              <w:ind w:left="102"/>
              <w:rPr>
                <w:rFonts w:ascii="Times New Roman" w:eastAsia="Times New Roman" w:hAnsi="Times New Roman" w:cs="Times New Roman"/>
                <w:sz w:val="20"/>
                <w:szCs w:val="20"/>
                <w:lang w:val="ru-RU"/>
              </w:rPr>
            </w:pPr>
            <w:r w:rsidRPr="009F1A4B">
              <w:rPr>
                <w:rFonts w:ascii="Times New Roman" w:eastAsia="Times New Roman" w:hAnsi="Times New Roman" w:cs="Times New Roman"/>
                <w:sz w:val="20"/>
                <w:szCs w:val="20"/>
                <w:lang w:val="ru-RU"/>
              </w:rPr>
              <w:t>Проведення</w:t>
            </w:r>
            <w:r w:rsidRPr="00376B5E">
              <w:rPr>
                <w:rFonts w:ascii="Times New Roman" w:eastAsia="Times New Roman" w:hAnsi="Times New Roman" w:cs="Times New Roman"/>
                <w:sz w:val="20"/>
                <w:szCs w:val="20"/>
                <w:lang w:val="ru-RU"/>
              </w:rPr>
              <w:t xml:space="preserve"> районного </w:t>
            </w:r>
            <w:r w:rsidRPr="009F1A4B">
              <w:rPr>
                <w:rFonts w:ascii="Times New Roman" w:eastAsia="Times New Roman" w:hAnsi="Times New Roman" w:cs="Times New Roman"/>
                <w:sz w:val="20"/>
                <w:szCs w:val="20"/>
                <w:lang w:val="ru-RU"/>
              </w:rPr>
              <w:t>конкурсу «Учитель</w:t>
            </w:r>
            <w:r w:rsidR="00641528" w:rsidRPr="00641528">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року</w:t>
            </w:r>
            <w:r w:rsidRPr="009F1A4B">
              <w:rPr>
                <w:rFonts w:ascii="Times New Roman" w:eastAsia="Times New Roman" w:hAnsi="Times New Roman" w:cs="Times New Roman"/>
                <w:sz w:val="20"/>
                <w:szCs w:val="20"/>
                <w:lang w:val="ru-RU"/>
              </w:rPr>
              <w:t xml:space="preserve"> </w:t>
            </w:r>
            <w:r w:rsidRPr="00376B5E">
              <w:rPr>
                <w:rFonts w:ascii="Times New Roman" w:eastAsia="Times New Roman" w:hAnsi="Times New Roman" w:cs="Times New Roman"/>
                <w:sz w:val="20"/>
                <w:szCs w:val="20"/>
                <w:lang w:val="ru-RU"/>
              </w:rPr>
              <w:t>– 2019»</w:t>
            </w:r>
          </w:p>
        </w:tc>
        <w:tc>
          <w:tcPr>
            <w:tcW w:w="1438" w:type="dxa"/>
            <w:tcBorders>
              <w:top w:val="single" w:sz="5" w:space="0" w:color="000000"/>
              <w:left w:val="single" w:sz="5" w:space="0" w:color="000000"/>
              <w:bottom w:val="single" w:sz="5" w:space="0" w:color="000000"/>
              <w:right w:val="single" w:sz="5" w:space="0" w:color="000000"/>
            </w:tcBorders>
          </w:tcPr>
          <w:p w:rsidR="007E1644" w:rsidRPr="00376B5E" w:rsidRDefault="007E1644" w:rsidP="009F1A4B">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lang w:val="uk-UA"/>
              </w:rPr>
              <w:t>Надточій О.І.</w:t>
            </w:r>
          </w:p>
        </w:tc>
        <w:tc>
          <w:tcPr>
            <w:tcW w:w="1593" w:type="dxa"/>
            <w:gridSpan w:val="2"/>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Жовтень-</w:t>
            </w:r>
          </w:p>
          <w:p w:rsidR="007E1644" w:rsidRPr="00376B5E" w:rsidRDefault="007E1644"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листопад</w:t>
            </w:r>
          </w:p>
        </w:tc>
        <w:tc>
          <w:tcPr>
            <w:tcW w:w="2801"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pacing w:val="-1"/>
                <w:sz w:val="20"/>
                <w:szCs w:val="20"/>
              </w:rPr>
              <w:t>Наказ</w:t>
            </w:r>
            <w:r w:rsidRPr="00376B5E">
              <w:rPr>
                <w:rFonts w:ascii="Times New Roman" w:eastAsia="Times New Roman" w:hAnsi="Times New Roman" w:cs="Times New Roman"/>
                <w:spacing w:val="-1"/>
                <w:sz w:val="20"/>
                <w:szCs w:val="20"/>
                <w:lang w:val="uk-UA"/>
              </w:rPr>
              <w:t xml:space="preserve"> </w:t>
            </w:r>
            <w:r w:rsidRPr="00376B5E">
              <w:rPr>
                <w:rFonts w:ascii="Times New Roman" w:eastAsia="Times New Roman" w:hAnsi="Times New Roman" w:cs="Times New Roman"/>
                <w:sz w:val="20"/>
                <w:szCs w:val="20"/>
              </w:rPr>
              <w:t xml:space="preserve">про </w:t>
            </w:r>
            <w:r w:rsidRPr="00376B5E">
              <w:rPr>
                <w:rFonts w:ascii="Times New Roman" w:eastAsia="Times New Roman" w:hAnsi="Times New Roman" w:cs="Times New Roman"/>
                <w:spacing w:val="-1"/>
                <w:sz w:val="20"/>
                <w:szCs w:val="20"/>
              </w:rPr>
              <w:t>проведення</w:t>
            </w:r>
          </w:p>
        </w:tc>
        <w:tc>
          <w:tcPr>
            <w:tcW w:w="1418" w:type="dxa"/>
            <w:tcBorders>
              <w:top w:val="single" w:sz="5" w:space="0" w:color="000000"/>
              <w:left w:val="single" w:sz="5" w:space="0" w:color="000000"/>
              <w:bottom w:val="single" w:sz="5" w:space="0" w:color="000000"/>
              <w:right w:val="single" w:sz="5" w:space="0" w:color="000000"/>
            </w:tcBorders>
          </w:tcPr>
          <w:p w:rsidR="007E1644" w:rsidRPr="00376B5E" w:rsidRDefault="007E1644" w:rsidP="00457C5A">
            <w:pPr>
              <w:spacing w:line="276" w:lineRule="auto"/>
              <w:rPr>
                <w:sz w:val="20"/>
                <w:szCs w:val="20"/>
              </w:rPr>
            </w:pPr>
          </w:p>
        </w:tc>
      </w:tr>
      <w:tr w:rsidR="00B96D10" w:rsidRPr="00376B5E" w:rsidTr="00D85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1078" w:type="dxa"/>
            <w:gridSpan w:val="8"/>
            <w:tcBorders>
              <w:top w:val="single" w:sz="5" w:space="0" w:color="000000"/>
              <w:left w:val="single" w:sz="5" w:space="0" w:color="000000"/>
              <w:bottom w:val="single" w:sz="5" w:space="0" w:color="000000"/>
              <w:right w:val="single" w:sz="5" w:space="0" w:color="000000"/>
            </w:tcBorders>
          </w:tcPr>
          <w:p w:rsidR="007E1644" w:rsidRPr="00376B5E" w:rsidRDefault="00160E66" w:rsidP="00C941C7">
            <w:pPr>
              <w:pStyle w:val="TableParagraph"/>
              <w:spacing w:line="276" w:lineRule="auto"/>
              <w:jc w:val="center"/>
              <w:rPr>
                <w:rFonts w:ascii="Times New Roman" w:eastAsia="Times New Roman" w:hAnsi="Times New Roman" w:cs="Times New Roman"/>
                <w:sz w:val="20"/>
                <w:szCs w:val="20"/>
                <w:lang w:val="ru-RU"/>
              </w:rPr>
            </w:pPr>
            <w:r w:rsidRPr="00F860EF">
              <w:rPr>
                <w:rFonts w:ascii="Times New Roman" w:eastAsia="Times New Roman" w:hAnsi="Times New Roman" w:cs="Times New Roman"/>
                <w:b/>
                <w:bCs/>
                <w:spacing w:val="-1"/>
                <w:sz w:val="20"/>
                <w:szCs w:val="20"/>
                <w:lang w:val="ru-RU"/>
              </w:rPr>
              <w:t>V</w:t>
            </w:r>
            <w:r>
              <w:rPr>
                <w:rFonts w:ascii="Times New Roman" w:eastAsia="Times New Roman" w:hAnsi="Times New Roman" w:cs="Times New Roman"/>
                <w:b/>
                <w:bCs/>
                <w:spacing w:val="-1"/>
                <w:sz w:val="20"/>
                <w:szCs w:val="20"/>
                <w:lang w:val="ru-RU"/>
              </w:rPr>
              <w:t>.1</w:t>
            </w:r>
            <w:r w:rsidR="00C941C7">
              <w:rPr>
                <w:rFonts w:ascii="Times New Roman" w:eastAsia="Times New Roman" w:hAnsi="Times New Roman" w:cs="Times New Roman"/>
                <w:b/>
                <w:bCs/>
                <w:spacing w:val="-1"/>
                <w:sz w:val="20"/>
                <w:szCs w:val="20"/>
                <w:lang w:val="ru-RU"/>
              </w:rPr>
              <w:t>6</w:t>
            </w:r>
            <w:r w:rsidR="0072243B">
              <w:rPr>
                <w:rFonts w:ascii="Times New Roman" w:eastAsia="Times New Roman" w:hAnsi="Times New Roman" w:cs="Times New Roman"/>
                <w:b/>
                <w:bCs/>
                <w:spacing w:val="-1"/>
                <w:sz w:val="20"/>
                <w:szCs w:val="20"/>
                <w:lang w:val="ru-RU"/>
              </w:rPr>
              <w:t xml:space="preserve">. </w:t>
            </w:r>
            <w:r w:rsidR="007E1644" w:rsidRPr="00376B5E">
              <w:rPr>
                <w:rFonts w:ascii="Times New Roman" w:eastAsia="Times New Roman" w:hAnsi="Times New Roman" w:cs="Times New Roman"/>
                <w:b/>
                <w:bCs/>
                <w:spacing w:val="-1"/>
                <w:sz w:val="20"/>
                <w:szCs w:val="20"/>
                <w:lang w:val="ru-RU"/>
              </w:rPr>
              <w:t>Забезпечення</w:t>
            </w:r>
            <w:r w:rsidR="007E1644" w:rsidRPr="00376B5E">
              <w:rPr>
                <w:rFonts w:ascii="Times New Roman" w:eastAsia="Times New Roman" w:hAnsi="Times New Roman" w:cs="Times New Roman"/>
                <w:b/>
                <w:bCs/>
                <w:sz w:val="20"/>
                <w:szCs w:val="20"/>
                <w:lang w:val="ru-RU"/>
              </w:rPr>
              <w:t xml:space="preserve"> </w:t>
            </w:r>
            <w:r w:rsidR="007E1644" w:rsidRPr="00376B5E">
              <w:rPr>
                <w:rFonts w:ascii="Times New Roman" w:eastAsia="Times New Roman" w:hAnsi="Times New Roman" w:cs="Times New Roman"/>
                <w:b/>
                <w:bCs/>
                <w:spacing w:val="-1"/>
                <w:sz w:val="20"/>
                <w:szCs w:val="20"/>
                <w:lang w:val="ru-RU"/>
              </w:rPr>
              <w:t>взаємодії</w:t>
            </w:r>
            <w:r w:rsidR="007E1644" w:rsidRPr="00376B5E">
              <w:rPr>
                <w:rFonts w:ascii="Times New Roman" w:eastAsia="Times New Roman" w:hAnsi="Times New Roman" w:cs="Times New Roman"/>
                <w:b/>
                <w:bCs/>
                <w:sz w:val="20"/>
                <w:szCs w:val="20"/>
                <w:lang w:val="ru-RU"/>
              </w:rPr>
              <w:t xml:space="preserve"> з </w:t>
            </w:r>
            <w:r w:rsidR="007E1644" w:rsidRPr="00376B5E">
              <w:rPr>
                <w:rFonts w:ascii="Times New Roman" w:eastAsia="Times New Roman" w:hAnsi="Times New Roman" w:cs="Times New Roman"/>
                <w:b/>
                <w:bCs/>
                <w:spacing w:val="-1"/>
                <w:sz w:val="20"/>
                <w:szCs w:val="20"/>
                <w:lang w:val="ru-RU"/>
              </w:rPr>
              <w:t>батьківською</w:t>
            </w:r>
            <w:r w:rsidR="007E1644" w:rsidRPr="00376B5E">
              <w:rPr>
                <w:rFonts w:ascii="Times New Roman" w:eastAsia="Times New Roman" w:hAnsi="Times New Roman" w:cs="Times New Roman"/>
                <w:b/>
                <w:bCs/>
                <w:sz w:val="20"/>
                <w:szCs w:val="20"/>
                <w:lang w:val="ru-RU"/>
              </w:rPr>
              <w:t xml:space="preserve"> </w:t>
            </w:r>
            <w:r w:rsidR="007E1644" w:rsidRPr="00376B5E">
              <w:rPr>
                <w:rFonts w:ascii="Times New Roman" w:eastAsia="Times New Roman" w:hAnsi="Times New Roman" w:cs="Times New Roman"/>
                <w:b/>
                <w:bCs/>
                <w:spacing w:val="-1"/>
                <w:sz w:val="20"/>
                <w:szCs w:val="20"/>
                <w:lang w:val="ru-RU"/>
              </w:rPr>
              <w:t>громадськістю</w:t>
            </w:r>
          </w:p>
        </w:tc>
      </w:tr>
      <w:tr w:rsidR="00B96D10" w:rsidRPr="00376B5E" w:rsidTr="00C94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03" w:type="dxa"/>
            <w:tcBorders>
              <w:top w:val="single" w:sz="5" w:space="0" w:color="000000"/>
              <w:left w:val="single" w:sz="5" w:space="0" w:color="000000"/>
              <w:bottom w:val="single" w:sz="5" w:space="0" w:color="000000"/>
              <w:right w:val="single" w:sz="6" w:space="0" w:color="000000"/>
            </w:tcBorders>
          </w:tcPr>
          <w:p w:rsidR="00084BB9" w:rsidRPr="009F1A4B" w:rsidRDefault="00084BB9" w:rsidP="009C031F">
            <w:pPr>
              <w:pStyle w:val="a7"/>
              <w:numPr>
                <w:ilvl w:val="0"/>
                <w:numId w:val="57"/>
              </w:numPr>
              <w:ind w:left="141" w:firstLine="0"/>
              <w:rPr>
                <w:sz w:val="20"/>
              </w:rPr>
            </w:pPr>
          </w:p>
        </w:tc>
        <w:tc>
          <w:tcPr>
            <w:tcW w:w="3525" w:type="dxa"/>
            <w:gridSpan w:val="2"/>
            <w:tcBorders>
              <w:top w:val="single" w:sz="6" w:space="0" w:color="000000"/>
              <w:left w:val="single" w:sz="6" w:space="0" w:color="000000"/>
              <w:bottom w:val="single" w:sz="6" w:space="0" w:color="000000"/>
              <w:right w:val="single" w:sz="6" w:space="0" w:color="000000"/>
            </w:tcBorders>
          </w:tcPr>
          <w:p w:rsidR="00084BB9" w:rsidRPr="00376B5E" w:rsidRDefault="00084BB9" w:rsidP="00641528">
            <w:pPr>
              <w:pStyle w:val="TableParagraph"/>
              <w:spacing w:line="276" w:lineRule="auto"/>
              <w:ind w:left="102"/>
              <w:rPr>
                <w:sz w:val="20"/>
                <w:szCs w:val="20"/>
                <w:lang w:val="uk-UA"/>
              </w:rPr>
            </w:pPr>
            <w:r w:rsidRPr="009F1A4B">
              <w:rPr>
                <w:rFonts w:ascii="Times New Roman" w:eastAsia="Times New Roman" w:hAnsi="Times New Roman" w:cs="Times New Roman"/>
                <w:sz w:val="20"/>
                <w:szCs w:val="20"/>
                <w:lang w:val="ru-RU"/>
              </w:rPr>
              <w:t>Координація</w:t>
            </w:r>
            <w:r w:rsidR="00D41BF4">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взаємодії</w:t>
            </w:r>
            <w:r w:rsidR="009F1A4B">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батьківською радою</w:t>
            </w:r>
            <w:r w:rsidR="009F1A4B">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з</w:t>
            </w:r>
            <w:r w:rsidR="00641528" w:rsidRPr="00641528">
              <w:rPr>
                <w:rFonts w:ascii="Times New Roman" w:eastAsia="Times New Roman" w:hAnsi="Times New Roman" w:cs="Times New Roman"/>
                <w:sz w:val="20"/>
                <w:szCs w:val="20"/>
                <w:lang w:val="ru-RU"/>
              </w:rPr>
              <w:t xml:space="preserve"> </w:t>
            </w:r>
            <w:r w:rsidRPr="009F1A4B">
              <w:rPr>
                <w:rFonts w:ascii="Times New Roman" w:eastAsia="Times New Roman" w:hAnsi="Times New Roman" w:cs="Times New Roman"/>
                <w:sz w:val="20"/>
                <w:szCs w:val="20"/>
                <w:lang w:val="ru-RU"/>
              </w:rPr>
              <w:t>районного</w:t>
            </w:r>
          </w:p>
        </w:tc>
        <w:tc>
          <w:tcPr>
            <w:tcW w:w="1438" w:type="dxa"/>
            <w:tcBorders>
              <w:top w:val="single" w:sz="5" w:space="0" w:color="000000"/>
              <w:left w:val="single" w:sz="6" w:space="0" w:color="000000"/>
              <w:bottom w:val="single" w:sz="5" w:space="0" w:color="000000"/>
              <w:right w:val="single" w:sz="5" w:space="0" w:color="000000"/>
            </w:tcBorders>
          </w:tcPr>
          <w:p w:rsidR="00084BB9" w:rsidRPr="00376B5E" w:rsidRDefault="00084BB9" w:rsidP="009F1A4B">
            <w:pPr>
              <w:pStyle w:val="TableParagraph"/>
              <w:spacing w:line="276" w:lineRule="auto"/>
              <w:ind w:left="102"/>
              <w:rPr>
                <w:rFonts w:ascii="Times New Roman" w:eastAsia="Times New Roman" w:hAnsi="Times New Roman" w:cs="Times New Roman"/>
                <w:sz w:val="20"/>
                <w:szCs w:val="20"/>
                <w:lang w:val="uk-UA"/>
              </w:rPr>
            </w:pPr>
            <w:r w:rsidRPr="00376B5E">
              <w:rPr>
                <w:rFonts w:ascii="Times New Roman" w:eastAsia="Times New Roman" w:hAnsi="Times New Roman" w:cs="Times New Roman"/>
                <w:spacing w:val="-1"/>
                <w:sz w:val="20"/>
                <w:szCs w:val="20"/>
                <w:lang w:val="uk-UA"/>
              </w:rPr>
              <w:t>Морогова Д.В.</w:t>
            </w:r>
          </w:p>
        </w:tc>
        <w:tc>
          <w:tcPr>
            <w:tcW w:w="1593" w:type="dxa"/>
            <w:gridSpan w:val="2"/>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Упродовж року</w:t>
            </w:r>
          </w:p>
        </w:tc>
        <w:tc>
          <w:tcPr>
            <w:tcW w:w="2801"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pStyle w:val="TableParagraph"/>
              <w:spacing w:line="276" w:lineRule="auto"/>
              <w:ind w:left="102"/>
              <w:rPr>
                <w:rFonts w:ascii="Times New Roman" w:eastAsia="Times New Roman" w:hAnsi="Times New Roman" w:cs="Times New Roman"/>
                <w:sz w:val="20"/>
                <w:szCs w:val="20"/>
              </w:rPr>
            </w:pPr>
            <w:r w:rsidRPr="00376B5E">
              <w:rPr>
                <w:rFonts w:ascii="Times New Roman" w:eastAsia="Times New Roman" w:hAnsi="Times New Roman" w:cs="Times New Roman"/>
                <w:sz w:val="20"/>
                <w:szCs w:val="20"/>
              </w:rPr>
              <w:t>Протоколи</w:t>
            </w:r>
            <w:r w:rsidRPr="00376B5E">
              <w:rPr>
                <w:rFonts w:ascii="Times New Roman" w:eastAsia="Times New Roman" w:hAnsi="Times New Roman" w:cs="Times New Roman"/>
                <w:spacing w:val="-2"/>
                <w:sz w:val="20"/>
                <w:szCs w:val="20"/>
              </w:rPr>
              <w:t xml:space="preserve"> </w:t>
            </w:r>
            <w:r w:rsidRPr="00376B5E">
              <w:rPr>
                <w:rFonts w:ascii="Times New Roman" w:eastAsia="Times New Roman" w:hAnsi="Times New Roman" w:cs="Times New Roman"/>
                <w:spacing w:val="-1"/>
                <w:sz w:val="20"/>
                <w:szCs w:val="20"/>
              </w:rPr>
              <w:t>засідань</w:t>
            </w:r>
            <w:r w:rsidRPr="00376B5E">
              <w:rPr>
                <w:rFonts w:ascii="Times New Roman" w:eastAsia="Times New Roman" w:hAnsi="Times New Roman" w:cs="Times New Roman"/>
                <w:sz w:val="20"/>
                <w:szCs w:val="20"/>
              </w:rPr>
              <w:t xml:space="preserve"> </w:t>
            </w:r>
            <w:r w:rsidRPr="00376B5E">
              <w:rPr>
                <w:rFonts w:ascii="Times New Roman" w:eastAsia="Times New Roman" w:hAnsi="Times New Roman" w:cs="Times New Roman"/>
                <w:spacing w:val="-1"/>
                <w:sz w:val="20"/>
                <w:szCs w:val="20"/>
              </w:rPr>
              <w:t>Ради</w:t>
            </w:r>
          </w:p>
        </w:tc>
        <w:tc>
          <w:tcPr>
            <w:tcW w:w="1418" w:type="dxa"/>
            <w:tcBorders>
              <w:top w:val="single" w:sz="5" w:space="0" w:color="000000"/>
              <w:left w:val="single" w:sz="5" w:space="0" w:color="000000"/>
              <w:bottom w:val="single" w:sz="5" w:space="0" w:color="000000"/>
              <w:right w:val="single" w:sz="5" w:space="0" w:color="000000"/>
            </w:tcBorders>
          </w:tcPr>
          <w:p w:rsidR="00084BB9" w:rsidRPr="00376B5E" w:rsidRDefault="00084BB9" w:rsidP="00457C5A">
            <w:pPr>
              <w:spacing w:line="276" w:lineRule="auto"/>
              <w:rPr>
                <w:sz w:val="20"/>
                <w:szCs w:val="20"/>
              </w:rPr>
            </w:pPr>
          </w:p>
        </w:tc>
      </w:tr>
    </w:tbl>
    <w:p w:rsidR="00A616FA" w:rsidRDefault="00A616FA" w:rsidP="00591055">
      <w:pPr>
        <w:pStyle w:val="3"/>
        <w:spacing w:after="0"/>
        <w:jc w:val="center"/>
        <w:rPr>
          <w:rFonts w:ascii="Tahoma" w:hAnsi="Tahoma" w:cs="Tahoma"/>
          <w:lang w:val="uk-UA"/>
        </w:rPr>
      </w:pPr>
      <w:r w:rsidRPr="00591055">
        <w:rPr>
          <w:rFonts w:ascii="Tahoma" w:hAnsi="Tahoma" w:cs="Tahoma"/>
          <w:lang w:val="uk-UA"/>
        </w:rPr>
        <w:t xml:space="preserve">Розділ </w:t>
      </w:r>
      <w:r w:rsidR="001879F7" w:rsidRPr="00591055">
        <w:rPr>
          <w:rFonts w:ascii="Tahoma" w:hAnsi="Tahoma" w:cs="Tahoma"/>
          <w:lang w:val="en-US"/>
        </w:rPr>
        <w:t>V</w:t>
      </w:r>
      <w:r w:rsidR="00150A3E" w:rsidRPr="00591055">
        <w:rPr>
          <w:rFonts w:ascii="Tahoma" w:hAnsi="Tahoma" w:cs="Tahoma"/>
          <w:lang w:val="en-US"/>
        </w:rPr>
        <w:t>I</w:t>
      </w:r>
      <w:r w:rsidRPr="00591055">
        <w:rPr>
          <w:rFonts w:ascii="Tahoma" w:hAnsi="Tahoma" w:cs="Tahoma"/>
          <w:lang w:val="uk-UA"/>
        </w:rPr>
        <w:t>. Науков</w:t>
      </w:r>
      <w:r w:rsidR="001879F7" w:rsidRPr="00591055">
        <w:rPr>
          <w:rFonts w:ascii="Tahoma" w:hAnsi="Tahoma" w:cs="Tahoma"/>
          <w:lang w:val="uk-UA"/>
        </w:rPr>
        <w:t>о</w:t>
      </w:r>
      <w:r w:rsidR="00160E66" w:rsidRPr="00591055">
        <w:rPr>
          <w:rFonts w:ascii="Tahoma" w:hAnsi="Tahoma" w:cs="Tahoma"/>
          <w:lang w:val="uk-UA"/>
        </w:rPr>
        <w:t>-</w:t>
      </w:r>
      <w:r w:rsidRPr="00591055">
        <w:rPr>
          <w:rFonts w:ascii="Tahoma" w:hAnsi="Tahoma" w:cs="Tahoma"/>
          <w:lang w:val="uk-UA"/>
        </w:rPr>
        <w:t>методичне забезпечення діяльності закладів освіти</w:t>
      </w:r>
    </w:p>
    <w:tbl>
      <w:tblPr>
        <w:tblStyle w:val="TableNormal"/>
        <w:tblW w:w="11079" w:type="dxa"/>
        <w:tblInd w:w="-420" w:type="dxa"/>
        <w:tblLayout w:type="fixed"/>
        <w:tblLook w:val="01E0"/>
      </w:tblPr>
      <w:tblGrid>
        <w:gridCol w:w="303"/>
        <w:gridCol w:w="5368"/>
        <w:gridCol w:w="1276"/>
        <w:gridCol w:w="1134"/>
        <w:gridCol w:w="1570"/>
        <w:gridCol w:w="1428"/>
      </w:tblGrid>
      <w:tr w:rsidR="00A616FA" w:rsidRPr="001C4E32"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A616FA" w:rsidRPr="001C4E32" w:rsidRDefault="00EC6E16" w:rsidP="001C4E32">
            <w:pPr>
              <w:pStyle w:val="TableParagraph"/>
              <w:spacing w:line="276" w:lineRule="auto"/>
              <w:ind w:left="21" w:right="4" w:hanging="4"/>
              <w:jc w:val="center"/>
              <w:rPr>
                <w:rFonts w:ascii="Times New Roman" w:eastAsia="Times New Roman" w:hAnsi="Times New Roman" w:cs="Times New Roman"/>
                <w:sz w:val="20"/>
                <w:szCs w:val="20"/>
                <w:lang w:val="ru-RU"/>
              </w:rPr>
            </w:pPr>
            <w:r>
              <w:rPr>
                <w:rFonts w:ascii="Times New Roman" w:eastAsia="Times New Roman" w:hAnsi="Times New Roman" w:cs="Times New Roman"/>
                <w:b/>
                <w:bCs/>
                <w:sz w:val="20"/>
                <w:szCs w:val="20"/>
                <w:lang w:val="ru-RU"/>
              </w:rPr>
              <w:t>№</w:t>
            </w:r>
            <w:r w:rsidR="00A616FA" w:rsidRPr="001C4E32">
              <w:rPr>
                <w:rFonts w:ascii="Times New Roman" w:eastAsia="Times New Roman" w:hAnsi="Times New Roman" w:cs="Times New Roman"/>
                <w:b/>
                <w:bCs/>
                <w:sz w:val="20"/>
                <w:szCs w:val="20"/>
                <w:lang w:val="ru-RU"/>
              </w:rPr>
              <w:t>з/п</w:t>
            </w:r>
          </w:p>
        </w:tc>
        <w:tc>
          <w:tcPr>
            <w:tcW w:w="536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jc w:val="center"/>
              <w:rPr>
                <w:rFonts w:ascii="Times New Roman" w:eastAsia="Times New Roman" w:hAnsi="Times New Roman" w:cs="Times New Roman"/>
                <w:sz w:val="20"/>
                <w:szCs w:val="20"/>
                <w:lang w:val="ru-RU"/>
              </w:rPr>
            </w:pPr>
            <w:r w:rsidRPr="001C4E32">
              <w:rPr>
                <w:rFonts w:ascii="Times New Roman" w:eastAsia="Times New Roman" w:hAnsi="Times New Roman" w:cs="Times New Roman"/>
                <w:b/>
                <w:bCs/>
                <w:spacing w:val="-1"/>
                <w:sz w:val="20"/>
                <w:szCs w:val="20"/>
                <w:lang w:val="ru-RU"/>
              </w:rPr>
              <w:t>Зміст</w:t>
            </w:r>
            <w:r w:rsidRPr="001C4E32">
              <w:rPr>
                <w:rFonts w:ascii="Times New Roman" w:eastAsia="Times New Roman" w:hAnsi="Times New Roman" w:cs="Times New Roman"/>
                <w:b/>
                <w:bCs/>
                <w:spacing w:val="1"/>
                <w:sz w:val="20"/>
                <w:szCs w:val="20"/>
                <w:lang w:val="ru-RU"/>
              </w:rPr>
              <w:t xml:space="preserve"> </w:t>
            </w:r>
            <w:r w:rsidRPr="001C4E32">
              <w:rPr>
                <w:rFonts w:ascii="Times New Roman" w:eastAsia="Times New Roman" w:hAnsi="Times New Roman" w:cs="Times New Roman"/>
                <w:b/>
                <w:bCs/>
                <w:sz w:val="20"/>
                <w:szCs w:val="20"/>
                <w:lang w:val="ru-RU"/>
              </w:rPr>
              <w:t>заходу</w:t>
            </w:r>
          </w:p>
        </w:tc>
        <w:tc>
          <w:tcPr>
            <w:tcW w:w="1276"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ight="79" w:hanging="8"/>
              <w:jc w:val="center"/>
              <w:rPr>
                <w:rFonts w:ascii="Times New Roman" w:eastAsia="Times New Roman" w:hAnsi="Times New Roman" w:cs="Times New Roman"/>
                <w:sz w:val="20"/>
                <w:szCs w:val="20"/>
                <w:lang w:val="ru-RU"/>
              </w:rPr>
            </w:pPr>
            <w:r w:rsidRPr="001C4E32">
              <w:rPr>
                <w:rFonts w:ascii="Times New Roman" w:eastAsia="Times New Roman" w:hAnsi="Times New Roman" w:cs="Times New Roman"/>
                <w:b/>
                <w:bCs/>
                <w:spacing w:val="-1"/>
                <w:sz w:val="20"/>
                <w:szCs w:val="20"/>
                <w:lang w:val="ru-RU"/>
              </w:rPr>
              <w:t>Термін</w:t>
            </w:r>
            <w:r w:rsidRPr="001C4E32">
              <w:rPr>
                <w:rFonts w:ascii="Times New Roman" w:eastAsia="Times New Roman" w:hAnsi="Times New Roman" w:cs="Times New Roman"/>
                <w:b/>
                <w:bCs/>
                <w:spacing w:val="25"/>
                <w:sz w:val="20"/>
                <w:szCs w:val="20"/>
                <w:lang w:val="ru-RU"/>
              </w:rPr>
              <w:t xml:space="preserve"> </w:t>
            </w:r>
            <w:r w:rsidRPr="001C4E32">
              <w:rPr>
                <w:rFonts w:ascii="Times New Roman" w:eastAsia="Times New Roman" w:hAnsi="Times New Roman" w:cs="Times New Roman"/>
                <w:b/>
                <w:bCs/>
                <w:spacing w:val="-1"/>
                <w:sz w:val="20"/>
                <w:szCs w:val="20"/>
                <w:lang w:val="ru-RU"/>
              </w:rPr>
              <w:t>виконання</w:t>
            </w:r>
          </w:p>
        </w:tc>
        <w:tc>
          <w:tcPr>
            <w:tcW w:w="1134"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154" w:right="155"/>
              <w:jc w:val="center"/>
              <w:rPr>
                <w:rFonts w:ascii="Times New Roman" w:eastAsia="Times New Roman" w:hAnsi="Times New Roman" w:cs="Times New Roman"/>
                <w:sz w:val="20"/>
                <w:szCs w:val="20"/>
                <w:lang w:val="ru-RU"/>
              </w:rPr>
            </w:pPr>
            <w:r w:rsidRPr="001C4E32">
              <w:rPr>
                <w:rFonts w:ascii="Times New Roman" w:eastAsia="Times New Roman" w:hAnsi="Times New Roman" w:cs="Times New Roman"/>
                <w:b/>
                <w:bCs/>
                <w:spacing w:val="-1"/>
                <w:sz w:val="20"/>
                <w:szCs w:val="20"/>
                <w:lang w:val="ru-RU"/>
              </w:rPr>
              <w:t>Місце</w:t>
            </w:r>
            <w:r w:rsidRPr="001C4E32">
              <w:rPr>
                <w:rFonts w:ascii="Times New Roman" w:eastAsia="Times New Roman" w:hAnsi="Times New Roman" w:cs="Times New Roman"/>
                <w:b/>
                <w:bCs/>
                <w:spacing w:val="24"/>
                <w:sz w:val="20"/>
                <w:szCs w:val="20"/>
                <w:lang w:val="ru-RU"/>
              </w:rPr>
              <w:t xml:space="preserve"> </w:t>
            </w:r>
            <w:r w:rsidRPr="001C4E32">
              <w:rPr>
                <w:rFonts w:ascii="Times New Roman" w:eastAsia="Times New Roman" w:hAnsi="Times New Roman" w:cs="Times New Roman"/>
                <w:b/>
                <w:bCs/>
                <w:spacing w:val="-1"/>
                <w:sz w:val="20"/>
                <w:szCs w:val="20"/>
                <w:lang w:val="ru-RU"/>
              </w:rPr>
              <w:t>проведення</w:t>
            </w:r>
          </w:p>
        </w:tc>
        <w:tc>
          <w:tcPr>
            <w:tcW w:w="1570"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214"/>
              <w:jc w:val="center"/>
              <w:rPr>
                <w:rFonts w:ascii="Times New Roman" w:eastAsia="Times New Roman" w:hAnsi="Times New Roman" w:cs="Times New Roman"/>
                <w:sz w:val="20"/>
                <w:szCs w:val="20"/>
                <w:lang w:val="ru-RU"/>
              </w:rPr>
            </w:pPr>
            <w:r w:rsidRPr="001C4E32">
              <w:rPr>
                <w:rFonts w:ascii="Times New Roman" w:eastAsia="Times New Roman" w:hAnsi="Times New Roman" w:cs="Times New Roman"/>
                <w:b/>
                <w:bCs/>
                <w:spacing w:val="-1"/>
                <w:sz w:val="20"/>
                <w:szCs w:val="20"/>
                <w:lang w:val="ru-RU"/>
              </w:rPr>
              <w:t>Відповідальні</w:t>
            </w:r>
          </w:p>
        </w:tc>
        <w:tc>
          <w:tcPr>
            <w:tcW w:w="142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99" w:right="103" w:hanging="1"/>
              <w:jc w:val="center"/>
              <w:rPr>
                <w:rFonts w:ascii="Times New Roman" w:eastAsia="Times New Roman" w:hAnsi="Times New Roman" w:cs="Times New Roman"/>
                <w:sz w:val="20"/>
                <w:szCs w:val="20"/>
                <w:lang w:val="ru-RU"/>
              </w:rPr>
            </w:pPr>
            <w:r w:rsidRPr="001C4E32">
              <w:rPr>
                <w:rFonts w:ascii="Times New Roman" w:eastAsia="Times New Roman" w:hAnsi="Times New Roman" w:cs="Times New Roman"/>
                <w:b/>
                <w:bCs/>
                <w:spacing w:val="-1"/>
                <w:sz w:val="20"/>
                <w:szCs w:val="20"/>
                <w:lang w:val="ru-RU"/>
              </w:rPr>
              <w:t>Відмітка</w:t>
            </w:r>
            <w:r w:rsidRPr="001C4E32">
              <w:rPr>
                <w:rFonts w:ascii="Times New Roman" w:eastAsia="Times New Roman" w:hAnsi="Times New Roman" w:cs="Times New Roman"/>
                <w:b/>
                <w:bCs/>
                <w:spacing w:val="27"/>
                <w:sz w:val="20"/>
                <w:szCs w:val="20"/>
                <w:lang w:val="ru-RU"/>
              </w:rPr>
              <w:t xml:space="preserve"> </w:t>
            </w:r>
            <w:r w:rsidRPr="001C4E32">
              <w:rPr>
                <w:rFonts w:ascii="Times New Roman" w:eastAsia="Times New Roman" w:hAnsi="Times New Roman" w:cs="Times New Roman"/>
                <w:b/>
                <w:bCs/>
                <w:sz w:val="20"/>
                <w:szCs w:val="20"/>
                <w:lang w:val="ru-RU"/>
              </w:rPr>
              <w:t xml:space="preserve">про </w:t>
            </w:r>
            <w:r w:rsidRPr="001C4E32">
              <w:rPr>
                <w:rFonts w:ascii="Times New Roman" w:eastAsia="Times New Roman" w:hAnsi="Times New Roman" w:cs="Times New Roman"/>
                <w:b/>
                <w:bCs/>
                <w:spacing w:val="-1"/>
                <w:sz w:val="20"/>
                <w:szCs w:val="20"/>
                <w:lang w:val="ru-RU"/>
              </w:rPr>
              <w:t>виконання</w:t>
            </w:r>
          </w:p>
        </w:tc>
      </w:tr>
      <w:tr w:rsidR="00A616FA" w:rsidRPr="001C4E32" w:rsidTr="008C0B4C">
        <w:trPr>
          <w:cantSplit/>
          <w:trHeight w:val="20"/>
        </w:trPr>
        <w:tc>
          <w:tcPr>
            <w:tcW w:w="11079" w:type="dxa"/>
            <w:gridSpan w:val="6"/>
            <w:tcBorders>
              <w:top w:val="single" w:sz="5" w:space="0" w:color="000000"/>
              <w:left w:val="single" w:sz="5" w:space="0" w:color="000000"/>
              <w:bottom w:val="single" w:sz="5" w:space="0" w:color="000000"/>
              <w:right w:val="single" w:sz="5" w:space="0" w:color="000000"/>
            </w:tcBorders>
          </w:tcPr>
          <w:p w:rsidR="00A616FA" w:rsidRPr="0030251C" w:rsidRDefault="001879F7" w:rsidP="001C4E32">
            <w:pPr>
              <w:spacing w:line="276" w:lineRule="auto"/>
              <w:jc w:val="center"/>
              <w:rPr>
                <w:rFonts w:ascii="Times New Roman" w:hAnsi="Times New Roman" w:cs="Times New Roman"/>
                <w:b/>
                <w:sz w:val="24"/>
                <w:szCs w:val="24"/>
                <w:lang w:val="uk-UA"/>
              </w:rPr>
            </w:pPr>
            <w:r>
              <w:rPr>
                <w:rFonts w:ascii="Times New Roman" w:hAnsi="Times New Roman" w:cs="Times New Roman"/>
                <w:b/>
                <w:sz w:val="20"/>
                <w:szCs w:val="20"/>
                <w:lang w:val="uk-UA"/>
              </w:rPr>
              <w:t xml:space="preserve"> </w:t>
            </w:r>
            <w:r w:rsidR="00160E66" w:rsidRPr="0030251C">
              <w:rPr>
                <w:rFonts w:ascii="Times New Roman" w:hAnsi="Times New Roman" w:cs="Times New Roman"/>
                <w:b/>
                <w:sz w:val="24"/>
                <w:szCs w:val="24"/>
                <w:lang w:val="uk-UA"/>
              </w:rPr>
              <w:t>VI</w:t>
            </w:r>
            <w:r w:rsidR="00A616FA" w:rsidRPr="0030251C">
              <w:rPr>
                <w:rFonts w:ascii="Times New Roman" w:hAnsi="Times New Roman" w:cs="Times New Roman"/>
                <w:b/>
                <w:sz w:val="24"/>
                <w:szCs w:val="24"/>
                <w:lang w:val="uk-UA"/>
              </w:rPr>
              <w:t>.1.</w:t>
            </w:r>
            <w:r w:rsidR="001C4E32" w:rsidRPr="0030251C">
              <w:rPr>
                <w:rFonts w:ascii="Times New Roman" w:hAnsi="Times New Roman" w:cs="Times New Roman"/>
                <w:b/>
                <w:sz w:val="24"/>
                <w:szCs w:val="24"/>
                <w:lang w:val="ru-RU"/>
              </w:rPr>
              <w:t xml:space="preserve"> </w:t>
            </w:r>
            <w:r w:rsidR="00A616FA" w:rsidRPr="0030251C">
              <w:rPr>
                <w:rFonts w:ascii="Times New Roman" w:hAnsi="Times New Roman" w:cs="Times New Roman"/>
                <w:b/>
                <w:sz w:val="24"/>
                <w:szCs w:val="24"/>
                <w:lang w:val="uk-UA"/>
              </w:rPr>
              <w:t>Постійно діючий семінар для резерву керівників шкіл «Основи управління закладом загальної середньої освіти»</w:t>
            </w:r>
          </w:p>
        </w:tc>
      </w:tr>
      <w:tr w:rsidR="00A616FA" w:rsidRPr="001C4E32"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A616FA" w:rsidRPr="00D83436" w:rsidRDefault="00A616FA" w:rsidP="009C031F">
            <w:pPr>
              <w:pStyle w:val="TableParagraph"/>
              <w:numPr>
                <w:ilvl w:val="0"/>
                <w:numId w:val="58"/>
              </w:numPr>
              <w:spacing w:line="276" w:lineRule="auto"/>
              <w:ind w:left="162" w:firstLine="0"/>
              <w:rPr>
                <w:rFonts w:ascii="Times New Roman" w:eastAsia="Times New Roman" w:hAnsi="Times New Roman" w:cs="Times New Roman"/>
                <w:sz w:val="20"/>
                <w:szCs w:val="20"/>
                <w:lang w:val="ru-RU"/>
              </w:rPr>
            </w:pPr>
          </w:p>
        </w:tc>
        <w:tc>
          <w:tcPr>
            <w:tcW w:w="536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Pr>
                <w:rFonts w:ascii="Times New Roman" w:eastAsia="Times New Roman" w:hAnsi="Times New Roman" w:cs="Times New Roman"/>
                <w:spacing w:val="-1"/>
                <w:sz w:val="20"/>
                <w:szCs w:val="20"/>
                <w:lang w:val="ru-RU"/>
              </w:rPr>
            </w:pPr>
            <w:r w:rsidRPr="001C4E32">
              <w:rPr>
                <w:rFonts w:ascii="Times New Roman" w:eastAsia="Times New Roman" w:hAnsi="Times New Roman" w:cs="Times New Roman"/>
                <w:spacing w:val="-1"/>
                <w:sz w:val="20"/>
                <w:szCs w:val="20"/>
                <w:lang w:val="ru-RU"/>
              </w:rPr>
              <w:t>Нормативні вимоги</w:t>
            </w:r>
            <w:r w:rsidR="001C4E32" w:rsidRPr="001C4E32">
              <w:rPr>
                <w:rFonts w:ascii="Times New Roman" w:eastAsia="Times New Roman" w:hAnsi="Times New Roman" w:cs="Times New Roman"/>
                <w:spacing w:val="-1"/>
                <w:sz w:val="20"/>
                <w:szCs w:val="20"/>
                <w:lang w:val="ru-RU"/>
              </w:rPr>
              <w:t xml:space="preserve"> </w:t>
            </w:r>
            <w:r w:rsidRPr="001C4E32">
              <w:rPr>
                <w:rFonts w:ascii="Times New Roman" w:eastAsia="Times New Roman" w:hAnsi="Times New Roman" w:cs="Times New Roman"/>
                <w:spacing w:val="-1"/>
                <w:sz w:val="20"/>
                <w:szCs w:val="20"/>
                <w:lang w:val="ru-RU"/>
              </w:rPr>
              <w:t>до ведення кадрової документації в закладах загальної середньої освіти.</w:t>
            </w:r>
          </w:p>
        </w:tc>
        <w:tc>
          <w:tcPr>
            <w:tcW w:w="1276" w:type="dxa"/>
            <w:tcBorders>
              <w:top w:val="single" w:sz="5" w:space="0" w:color="000000"/>
              <w:left w:val="single" w:sz="5" w:space="0" w:color="000000"/>
              <w:bottom w:val="single" w:sz="5" w:space="0" w:color="000000"/>
              <w:right w:val="single" w:sz="5" w:space="0" w:color="000000"/>
            </w:tcBorders>
          </w:tcPr>
          <w:p w:rsidR="00A616FA" w:rsidRPr="001C4E32" w:rsidRDefault="005E4E7E" w:rsidP="001C4E32">
            <w:pPr>
              <w:pStyle w:val="TableParagraph"/>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Лютий</w:t>
            </w:r>
          </w:p>
        </w:tc>
        <w:tc>
          <w:tcPr>
            <w:tcW w:w="1134"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rPr>
                <w:rFonts w:ascii="Times New Roman" w:eastAsia="Times New Roman" w:hAnsi="Times New Roman" w:cs="Times New Roman"/>
                <w:spacing w:val="-1"/>
                <w:sz w:val="20"/>
                <w:szCs w:val="20"/>
                <w:lang w:val="uk-UA"/>
              </w:rPr>
            </w:pPr>
            <w:r w:rsidRPr="001C4E32">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ight="165"/>
              <w:rPr>
                <w:rFonts w:ascii="Times New Roman" w:eastAsia="Times New Roman" w:hAnsi="Times New Roman" w:cs="Times New Roman"/>
                <w:sz w:val="20"/>
                <w:szCs w:val="20"/>
                <w:lang w:val="ru-RU"/>
              </w:rPr>
            </w:pPr>
            <w:r w:rsidRPr="001C4E32">
              <w:rPr>
                <w:rFonts w:ascii="Times New Roman" w:eastAsia="Times New Roman" w:hAnsi="Times New Roman" w:cs="Times New Roman"/>
                <w:sz w:val="20"/>
                <w:szCs w:val="20"/>
                <w:lang w:val="ru-RU"/>
              </w:rPr>
              <w:t>Барибіна В.В.</w:t>
            </w:r>
          </w:p>
        </w:tc>
        <w:tc>
          <w:tcPr>
            <w:tcW w:w="142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spacing w:line="276" w:lineRule="auto"/>
              <w:rPr>
                <w:sz w:val="20"/>
                <w:szCs w:val="20"/>
                <w:lang w:val="ru-RU"/>
              </w:rPr>
            </w:pPr>
          </w:p>
        </w:tc>
      </w:tr>
      <w:tr w:rsidR="00A616FA" w:rsidRPr="001C4E32"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A616FA" w:rsidRPr="001C4E32" w:rsidRDefault="00A616FA" w:rsidP="009C031F">
            <w:pPr>
              <w:pStyle w:val="TableParagraph"/>
              <w:numPr>
                <w:ilvl w:val="0"/>
                <w:numId w:val="58"/>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A616FA" w:rsidRPr="000017D1" w:rsidRDefault="00A616FA" w:rsidP="001C4E32">
            <w:pPr>
              <w:pStyle w:val="TableParagraph"/>
              <w:spacing w:line="276" w:lineRule="auto"/>
              <w:ind w:left="78"/>
              <w:rPr>
                <w:rFonts w:ascii="Times New Roman" w:eastAsia="Times New Roman" w:hAnsi="Times New Roman" w:cs="Times New Roman"/>
                <w:spacing w:val="-1"/>
                <w:sz w:val="20"/>
                <w:szCs w:val="20"/>
              </w:rPr>
            </w:pPr>
            <w:r w:rsidRPr="001C4E32">
              <w:rPr>
                <w:rFonts w:ascii="Times New Roman" w:eastAsia="Times New Roman" w:hAnsi="Times New Roman" w:cs="Times New Roman"/>
                <w:spacing w:val="-1"/>
                <w:sz w:val="20"/>
                <w:szCs w:val="20"/>
                <w:lang w:val="ru-RU"/>
              </w:rPr>
              <w:t>Створення</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умов</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рівного</w:t>
            </w:r>
            <w:r w:rsidR="001C4E32"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доступу</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до</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якісної</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освіти</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дітям</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із</w:t>
            </w:r>
            <w:r w:rsidR="001C4E32"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особливими</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освітніми</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потребами</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шляхом</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організації</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інклюзивного</w:t>
            </w:r>
            <w:r w:rsidRPr="000017D1">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навчання</w:t>
            </w:r>
          </w:p>
        </w:tc>
        <w:tc>
          <w:tcPr>
            <w:tcW w:w="1276" w:type="dxa"/>
            <w:tcBorders>
              <w:top w:val="single" w:sz="5" w:space="0" w:color="000000"/>
              <w:left w:val="single" w:sz="5" w:space="0" w:color="000000"/>
              <w:bottom w:val="single" w:sz="5" w:space="0" w:color="000000"/>
              <w:right w:val="single" w:sz="5" w:space="0" w:color="000000"/>
            </w:tcBorders>
          </w:tcPr>
          <w:p w:rsidR="00A616FA" w:rsidRPr="001C4E32" w:rsidRDefault="005E4E7E" w:rsidP="001C4E32">
            <w:pPr>
              <w:pStyle w:val="TableParagraph"/>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Квітень</w:t>
            </w:r>
          </w:p>
        </w:tc>
        <w:tc>
          <w:tcPr>
            <w:tcW w:w="1134"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rPr>
                <w:rFonts w:ascii="Times New Roman" w:eastAsia="Times New Roman" w:hAnsi="Times New Roman" w:cs="Times New Roman"/>
                <w:spacing w:val="-1"/>
                <w:sz w:val="20"/>
                <w:szCs w:val="20"/>
                <w:lang w:val="uk-UA"/>
              </w:rPr>
            </w:pPr>
            <w:r w:rsidRPr="001C4E32">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Pr>
                <w:rFonts w:ascii="Times New Roman" w:eastAsia="Times New Roman" w:hAnsi="Times New Roman" w:cs="Times New Roman"/>
                <w:sz w:val="20"/>
                <w:szCs w:val="20"/>
                <w:lang w:val="ru-RU"/>
              </w:rPr>
            </w:pPr>
            <w:r w:rsidRPr="001C4E32">
              <w:rPr>
                <w:rFonts w:ascii="Times New Roman" w:eastAsia="Times New Roman" w:hAnsi="Times New Roman" w:cs="Times New Roman"/>
                <w:spacing w:val="-1"/>
                <w:sz w:val="20"/>
                <w:szCs w:val="20"/>
                <w:lang w:val="ru-RU"/>
              </w:rPr>
              <w:t>Гонська С.О.</w:t>
            </w:r>
          </w:p>
        </w:tc>
        <w:tc>
          <w:tcPr>
            <w:tcW w:w="142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spacing w:line="276" w:lineRule="auto"/>
              <w:rPr>
                <w:sz w:val="20"/>
                <w:szCs w:val="20"/>
                <w:lang w:val="ru-RU"/>
              </w:rPr>
            </w:pPr>
          </w:p>
        </w:tc>
      </w:tr>
      <w:tr w:rsidR="00A616FA" w:rsidRPr="001C4E32"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A616FA" w:rsidRPr="001C4E32" w:rsidRDefault="00A616FA" w:rsidP="009C031F">
            <w:pPr>
              <w:pStyle w:val="TableParagraph"/>
              <w:numPr>
                <w:ilvl w:val="0"/>
                <w:numId w:val="58"/>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Pr>
                <w:rFonts w:ascii="Times New Roman" w:eastAsia="Times New Roman" w:hAnsi="Times New Roman" w:cs="Times New Roman"/>
                <w:spacing w:val="-1"/>
                <w:sz w:val="20"/>
                <w:szCs w:val="20"/>
                <w:lang w:val="ru-RU"/>
              </w:rPr>
            </w:pPr>
            <w:r w:rsidRPr="001C4E32">
              <w:rPr>
                <w:rFonts w:ascii="Times New Roman" w:eastAsia="Times New Roman" w:hAnsi="Times New Roman" w:cs="Times New Roman"/>
                <w:spacing w:val="-1"/>
                <w:sz w:val="20"/>
                <w:szCs w:val="20"/>
                <w:lang w:val="ru-RU"/>
              </w:rPr>
              <w:t>Нормативно-правові вимоги</w:t>
            </w:r>
          </w:p>
          <w:p w:rsidR="00A616FA" w:rsidRPr="001C4E32" w:rsidRDefault="00A616FA" w:rsidP="001C4E32">
            <w:pPr>
              <w:pStyle w:val="TableParagraph"/>
              <w:spacing w:line="276" w:lineRule="auto"/>
              <w:ind w:left="78"/>
              <w:rPr>
                <w:rFonts w:ascii="Times New Roman" w:eastAsia="Times New Roman" w:hAnsi="Times New Roman" w:cs="Times New Roman"/>
                <w:spacing w:val="-1"/>
                <w:sz w:val="20"/>
                <w:szCs w:val="20"/>
                <w:lang w:val="ru-RU"/>
              </w:rPr>
            </w:pPr>
            <w:r w:rsidRPr="001C4E32">
              <w:rPr>
                <w:rFonts w:ascii="Times New Roman" w:eastAsia="Times New Roman" w:hAnsi="Times New Roman" w:cs="Times New Roman"/>
                <w:spacing w:val="-1"/>
                <w:sz w:val="20"/>
                <w:szCs w:val="20"/>
                <w:lang w:val="ru-RU"/>
              </w:rPr>
              <w:t>до проведення атестації педагогічних працівників</w:t>
            </w:r>
          </w:p>
        </w:tc>
        <w:tc>
          <w:tcPr>
            <w:tcW w:w="1276" w:type="dxa"/>
            <w:tcBorders>
              <w:top w:val="single" w:sz="5" w:space="0" w:color="000000"/>
              <w:left w:val="single" w:sz="5" w:space="0" w:color="000000"/>
              <w:bottom w:val="single" w:sz="5" w:space="0" w:color="000000"/>
              <w:right w:val="single" w:sz="5" w:space="0" w:color="000000"/>
            </w:tcBorders>
          </w:tcPr>
          <w:p w:rsidR="00A616FA" w:rsidRPr="001C4E32" w:rsidRDefault="005E4E7E" w:rsidP="001C4E32">
            <w:pPr>
              <w:pStyle w:val="TableParagraph"/>
              <w:spacing w:line="276" w:lineRule="auto"/>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Вересень</w:t>
            </w:r>
          </w:p>
        </w:tc>
        <w:tc>
          <w:tcPr>
            <w:tcW w:w="1134"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rPr>
                <w:rFonts w:ascii="Times New Roman" w:eastAsia="Times New Roman" w:hAnsi="Times New Roman" w:cs="Times New Roman"/>
                <w:spacing w:val="-1"/>
                <w:sz w:val="20"/>
                <w:szCs w:val="20"/>
                <w:lang w:val="uk-UA"/>
              </w:rPr>
            </w:pPr>
            <w:r w:rsidRPr="001C4E32">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ight="165"/>
              <w:rPr>
                <w:rFonts w:ascii="Times New Roman" w:eastAsia="Times New Roman" w:hAnsi="Times New Roman" w:cs="Times New Roman"/>
                <w:sz w:val="20"/>
                <w:szCs w:val="20"/>
                <w:lang w:val="ru-RU"/>
              </w:rPr>
            </w:pPr>
            <w:r w:rsidRPr="001C4E32">
              <w:rPr>
                <w:rFonts w:ascii="Times New Roman" w:eastAsia="Times New Roman" w:hAnsi="Times New Roman" w:cs="Times New Roman"/>
                <w:sz w:val="20"/>
                <w:szCs w:val="20"/>
                <w:lang w:val="ru-RU"/>
              </w:rPr>
              <w:t>Надточій О.І.</w:t>
            </w:r>
          </w:p>
        </w:tc>
        <w:tc>
          <w:tcPr>
            <w:tcW w:w="142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spacing w:line="276" w:lineRule="auto"/>
              <w:rPr>
                <w:sz w:val="20"/>
                <w:szCs w:val="20"/>
                <w:lang w:val="ru-RU"/>
              </w:rPr>
            </w:pPr>
          </w:p>
        </w:tc>
      </w:tr>
      <w:tr w:rsidR="00A616FA" w:rsidRPr="001C4E32"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A616FA" w:rsidRPr="001C4E32" w:rsidRDefault="00A616FA" w:rsidP="009C031F">
            <w:pPr>
              <w:pStyle w:val="TableParagraph"/>
              <w:numPr>
                <w:ilvl w:val="0"/>
                <w:numId w:val="58"/>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A616FA" w:rsidRPr="001A72E2" w:rsidRDefault="00A616FA" w:rsidP="001C4E32">
            <w:pPr>
              <w:pStyle w:val="TableParagraph"/>
              <w:spacing w:line="276" w:lineRule="auto"/>
              <w:ind w:left="78"/>
              <w:rPr>
                <w:rFonts w:ascii="Times New Roman" w:eastAsia="Times New Roman" w:hAnsi="Times New Roman" w:cs="Times New Roman"/>
                <w:spacing w:val="-1"/>
                <w:sz w:val="20"/>
                <w:szCs w:val="20"/>
              </w:rPr>
            </w:pPr>
            <w:r w:rsidRPr="001C4E32">
              <w:rPr>
                <w:rFonts w:ascii="Times New Roman" w:eastAsia="Times New Roman" w:hAnsi="Times New Roman" w:cs="Times New Roman"/>
                <w:spacing w:val="-1"/>
                <w:sz w:val="20"/>
                <w:szCs w:val="20"/>
                <w:lang w:val="ru-RU"/>
              </w:rPr>
              <w:t>Методичні</w:t>
            </w:r>
            <w:r w:rsidRPr="001A72E2">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та</w:t>
            </w:r>
            <w:r w:rsidRPr="001A72E2">
              <w:rPr>
                <w:rFonts w:ascii="Times New Roman" w:eastAsia="Times New Roman" w:hAnsi="Times New Roman" w:cs="Times New Roman"/>
                <w:spacing w:val="-1"/>
                <w:sz w:val="20"/>
                <w:szCs w:val="20"/>
              </w:rPr>
              <w:t xml:space="preserve"> </w:t>
            </w:r>
            <w:r w:rsidRPr="001C4E32">
              <w:rPr>
                <w:rFonts w:ascii="Times New Roman" w:eastAsia="Times New Roman" w:hAnsi="Times New Roman" w:cs="Times New Roman"/>
                <w:spacing w:val="-1"/>
                <w:sz w:val="20"/>
                <w:szCs w:val="20"/>
                <w:lang w:val="ru-RU"/>
              </w:rPr>
              <w:t>організаційні</w:t>
            </w:r>
          </w:p>
          <w:p w:rsidR="00A616FA" w:rsidRPr="00840949" w:rsidRDefault="00A616FA" w:rsidP="001C4E32">
            <w:pPr>
              <w:pStyle w:val="TableParagraph"/>
              <w:spacing w:line="276" w:lineRule="auto"/>
              <w:ind w:left="78" w:right="261"/>
              <w:rPr>
                <w:rFonts w:ascii="Times New Roman" w:eastAsia="Times New Roman" w:hAnsi="Times New Roman" w:cs="Times New Roman"/>
                <w:spacing w:val="-1"/>
                <w:sz w:val="20"/>
                <w:szCs w:val="20"/>
                <w:lang w:val="ru-RU"/>
              </w:rPr>
            </w:pPr>
            <w:r w:rsidRPr="001C4E32">
              <w:rPr>
                <w:rFonts w:ascii="Times New Roman" w:eastAsia="Times New Roman" w:hAnsi="Times New Roman" w:cs="Times New Roman"/>
                <w:spacing w:val="-1"/>
                <w:sz w:val="20"/>
                <w:szCs w:val="20"/>
                <w:lang w:val="ru-RU"/>
              </w:rPr>
              <w:t>аспекти</w:t>
            </w:r>
            <w:r w:rsidRPr="00840949">
              <w:rPr>
                <w:rFonts w:ascii="Times New Roman" w:eastAsia="Times New Roman" w:hAnsi="Times New Roman" w:cs="Times New Roman"/>
                <w:spacing w:val="-1"/>
                <w:sz w:val="20"/>
                <w:szCs w:val="20"/>
                <w:lang w:val="ru-RU"/>
              </w:rPr>
              <w:t xml:space="preserve"> </w:t>
            </w:r>
            <w:r w:rsidRPr="001C4E32">
              <w:rPr>
                <w:rFonts w:ascii="Times New Roman" w:eastAsia="Times New Roman" w:hAnsi="Times New Roman" w:cs="Times New Roman"/>
                <w:spacing w:val="-1"/>
                <w:sz w:val="20"/>
                <w:szCs w:val="20"/>
                <w:lang w:val="ru-RU"/>
              </w:rPr>
              <w:t>діяльності</w:t>
            </w:r>
            <w:r w:rsidR="001C4E32" w:rsidRPr="00840949">
              <w:rPr>
                <w:rFonts w:ascii="Times New Roman" w:eastAsia="Times New Roman" w:hAnsi="Times New Roman" w:cs="Times New Roman"/>
                <w:spacing w:val="-1"/>
                <w:sz w:val="20"/>
                <w:szCs w:val="20"/>
                <w:lang w:val="ru-RU"/>
              </w:rPr>
              <w:t xml:space="preserve"> </w:t>
            </w:r>
            <w:r w:rsidRPr="001C4E32">
              <w:rPr>
                <w:rFonts w:ascii="Times New Roman" w:eastAsia="Times New Roman" w:hAnsi="Times New Roman" w:cs="Times New Roman"/>
                <w:spacing w:val="-1"/>
                <w:sz w:val="20"/>
                <w:szCs w:val="20"/>
                <w:lang w:val="ru-RU"/>
              </w:rPr>
              <w:t>учнівського</w:t>
            </w:r>
            <w:r w:rsidRPr="00840949">
              <w:rPr>
                <w:rFonts w:ascii="Times New Roman" w:eastAsia="Times New Roman" w:hAnsi="Times New Roman" w:cs="Times New Roman"/>
                <w:spacing w:val="-1"/>
                <w:sz w:val="20"/>
                <w:szCs w:val="20"/>
                <w:lang w:val="ru-RU"/>
              </w:rPr>
              <w:t xml:space="preserve"> </w:t>
            </w:r>
            <w:r w:rsidRPr="001C4E32">
              <w:rPr>
                <w:rFonts w:ascii="Times New Roman" w:eastAsia="Times New Roman" w:hAnsi="Times New Roman" w:cs="Times New Roman"/>
                <w:spacing w:val="-1"/>
                <w:sz w:val="20"/>
                <w:szCs w:val="20"/>
                <w:lang w:val="ru-RU"/>
              </w:rPr>
              <w:t>самоврядування</w:t>
            </w:r>
            <w:r w:rsidRPr="00840949">
              <w:rPr>
                <w:rFonts w:ascii="Times New Roman" w:eastAsia="Times New Roman" w:hAnsi="Times New Roman" w:cs="Times New Roman"/>
                <w:spacing w:val="-1"/>
                <w:sz w:val="20"/>
                <w:szCs w:val="20"/>
                <w:lang w:val="ru-RU"/>
              </w:rPr>
              <w:t xml:space="preserve"> </w:t>
            </w:r>
            <w:r w:rsidRPr="001C4E32">
              <w:rPr>
                <w:rFonts w:ascii="Times New Roman" w:eastAsia="Times New Roman" w:hAnsi="Times New Roman" w:cs="Times New Roman"/>
                <w:spacing w:val="-1"/>
                <w:sz w:val="20"/>
                <w:szCs w:val="20"/>
                <w:lang w:val="ru-RU"/>
              </w:rPr>
              <w:t>в</w:t>
            </w:r>
            <w:r w:rsidRPr="00840949">
              <w:rPr>
                <w:rFonts w:ascii="Times New Roman" w:eastAsia="Times New Roman" w:hAnsi="Times New Roman" w:cs="Times New Roman"/>
                <w:spacing w:val="-1"/>
                <w:sz w:val="20"/>
                <w:szCs w:val="20"/>
                <w:lang w:val="ru-RU"/>
              </w:rPr>
              <w:t xml:space="preserve"> </w:t>
            </w:r>
            <w:r w:rsidRPr="001C4E32">
              <w:rPr>
                <w:rFonts w:ascii="Times New Roman" w:eastAsia="Times New Roman" w:hAnsi="Times New Roman" w:cs="Times New Roman"/>
                <w:spacing w:val="-1"/>
                <w:sz w:val="20"/>
                <w:szCs w:val="20"/>
                <w:lang w:val="ru-RU"/>
              </w:rPr>
              <w:t>закладі</w:t>
            </w:r>
            <w:r w:rsidRPr="00840949">
              <w:rPr>
                <w:rFonts w:ascii="Times New Roman" w:eastAsia="Times New Roman" w:hAnsi="Times New Roman" w:cs="Times New Roman"/>
                <w:spacing w:val="-1"/>
                <w:sz w:val="20"/>
                <w:szCs w:val="20"/>
                <w:lang w:val="ru-RU"/>
              </w:rPr>
              <w:t xml:space="preserve"> </w:t>
            </w:r>
            <w:r w:rsidRPr="001C4E32">
              <w:rPr>
                <w:rFonts w:ascii="Times New Roman" w:eastAsia="Times New Roman" w:hAnsi="Times New Roman" w:cs="Times New Roman"/>
                <w:spacing w:val="-1"/>
                <w:sz w:val="20"/>
                <w:szCs w:val="20"/>
                <w:lang w:val="ru-RU"/>
              </w:rPr>
              <w:t>освіти</w:t>
            </w:r>
          </w:p>
        </w:tc>
        <w:tc>
          <w:tcPr>
            <w:tcW w:w="1276" w:type="dxa"/>
            <w:tcBorders>
              <w:top w:val="single" w:sz="5" w:space="0" w:color="000000"/>
              <w:left w:val="single" w:sz="5" w:space="0" w:color="000000"/>
              <w:bottom w:val="single" w:sz="5" w:space="0" w:color="000000"/>
              <w:right w:val="single" w:sz="5" w:space="0" w:color="000000"/>
            </w:tcBorders>
          </w:tcPr>
          <w:p w:rsidR="00A616FA" w:rsidRPr="001C4E32" w:rsidRDefault="005E4E7E" w:rsidP="001C4E32">
            <w:pPr>
              <w:pStyle w:val="TableParagraph"/>
              <w:spacing w:line="276" w:lineRule="auto"/>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Жовтень</w:t>
            </w:r>
          </w:p>
        </w:tc>
        <w:tc>
          <w:tcPr>
            <w:tcW w:w="1134"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rPr>
                <w:rFonts w:ascii="Times New Roman" w:eastAsia="Times New Roman" w:hAnsi="Times New Roman" w:cs="Times New Roman"/>
                <w:spacing w:val="-1"/>
                <w:sz w:val="20"/>
                <w:szCs w:val="20"/>
                <w:lang w:val="uk-UA"/>
              </w:rPr>
            </w:pPr>
            <w:r w:rsidRPr="001C4E32">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Pr>
                <w:rFonts w:ascii="Times New Roman" w:eastAsia="Times New Roman" w:hAnsi="Times New Roman" w:cs="Times New Roman"/>
                <w:sz w:val="20"/>
                <w:szCs w:val="20"/>
                <w:lang w:val="ru-RU"/>
              </w:rPr>
            </w:pPr>
            <w:r w:rsidRPr="001C4E32">
              <w:rPr>
                <w:rFonts w:ascii="Times New Roman" w:eastAsia="Times New Roman" w:hAnsi="Times New Roman" w:cs="Times New Roman"/>
                <w:spacing w:val="-1"/>
                <w:sz w:val="20"/>
                <w:szCs w:val="20"/>
                <w:lang w:val="ru-RU"/>
              </w:rPr>
              <w:t>Морогова Д.В.</w:t>
            </w:r>
          </w:p>
        </w:tc>
        <w:tc>
          <w:tcPr>
            <w:tcW w:w="142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spacing w:line="276" w:lineRule="auto"/>
              <w:rPr>
                <w:sz w:val="20"/>
                <w:szCs w:val="20"/>
                <w:lang w:val="ru-RU"/>
              </w:rPr>
            </w:pPr>
          </w:p>
        </w:tc>
      </w:tr>
      <w:tr w:rsidR="00A616FA" w:rsidRPr="001C4E32"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A616FA" w:rsidRPr="001C4E32" w:rsidRDefault="00A616FA" w:rsidP="009C031F">
            <w:pPr>
              <w:pStyle w:val="TableParagraph"/>
              <w:numPr>
                <w:ilvl w:val="0"/>
                <w:numId w:val="58"/>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Pr>
                <w:rFonts w:ascii="Times New Roman" w:eastAsia="Times New Roman" w:hAnsi="Times New Roman" w:cs="Times New Roman"/>
                <w:spacing w:val="-1"/>
                <w:sz w:val="20"/>
                <w:szCs w:val="20"/>
                <w:lang w:val="ru-RU"/>
              </w:rPr>
            </w:pPr>
            <w:r w:rsidRPr="001C4E32">
              <w:rPr>
                <w:rFonts w:ascii="Times New Roman" w:eastAsia="Times New Roman" w:hAnsi="Times New Roman" w:cs="Times New Roman"/>
                <w:spacing w:val="-1"/>
                <w:sz w:val="20"/>
                <w:szCs w:val="20"/>
                <w:lang w:val="ru-RU"/>
              </w:rPr>
              <w:t>Основні підходи</w:t>
            </w:r>
            <w:r w:rsidR="001C4E32" w:rsidRPr="001C4E32">
              <w:rPr>
                <w:rFonts w:ascii="Times New Roman" w:eastAsia="Times New Roman" w:hAnsi="Times New Roman" w:cs="Times New Roman"/>
                <w:spacing w:val="-1"/>
                <w:sz w:val="20"/>
                <w:szCs w:val="20"/>
                <w:lang w:val="ru-RU"/>
              </w:rPr>
              <w:t xml:space="preserve"> </w:t>
            </w:r>
            <w:r w:rsidRPr="001C4E32">
              <w:rPr>
                <w:rFonts w:ascii="Times New Roman" w:eastAsia="Times New Roman" w:hAnsi="Times New Roman" w:cs="Times New Roman"/>
                <w:spacing w:val="-1"/>
                <w:sz w:val="20"/>
                <w:szCs w:val="20"/>
                <w:lang w:val="ru-RU"/>
              </w:rPr>
              <w:t>до організації роботи з батьківською</w:t>
            </w:r>
          </w:p>
          <w:p w:rsidR="00A616FA" w:rsidRPr="001C4E32" w:rsidRDefault="00A616FA" w:rsidP="001C4E32">
            <w:pPr>
              <w:pStyle w:val="TableParagraph"/>
              <w:spacing w:line="276" w:lineRule="auto"/>
              <w:ind w:left="78"/>
              <w:rPr>
                <w:rFonts w:ascii="Times New Roman" w:eastAsia="Times New Roman" w:hAnsi="Times New Roman" w:cs="Times New Roman"/>
                <w:spacing w:val="-1"/>
                <w:sz w:val="20"/>
                <w:szCs w:val="20"/>
                <w:lang w:val="ru-RU"/>
              </w:rPr>
            </w:pPr>
            <w:r w:rsidRPr="001C4E32">
              <w:rPr>
                <w:rFonts w:ascii="Times New Roman" w:eastAsia="Times New Roman" w:hAnsi="Times New Roman" w:cs="Times New Roman"/>
                <w:spacing w:val="-1"/>
                <w:sz w:val="20"/>
                <w:szCs w:val="20"/>
                <w:lang w:val="ru-RU"/>
              </w:rPr>
              <w:t>громадськістю в закладах загальної середньої освіти</w:t>
            </w:r>
          </w:p>
        </w:tc>
        <w:tc>
          <w:tcPr>
            <w:tcW w:w="1276" w:type="dxa"/>
            <w:tcBorders>
              <w:top w:val="single" w:sz="5" w:space="0" w:color="000000"/>
              <w:left w:val="single" w:sz="5" w:space="0" w:color="000000"/>
              <w:bottom w:val="single" w:sz="5" w:space="0" w:color="000000"/>
              <w:right w:val="single" w:sz="5" w:space="0" w:color="000000"/>
            </w:tcBorders>
          </w:tcPr>
          <w:p w:rsidR="00A616FA" w:rsidRPr="001C4E32" w:rsidRDefault="005E4E7E" w:rsidP="001C4E32">
            <w:pPr>
              <w:pStyle w:val="TableParagraph"/>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Листопад</w:t>
            </w:r>
          </w:p>
        </w:tc>
        <w:tc>
          <w:tcPr>
            <w:tcW w:w="1134"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rPr>
                <w:rFonts w:ascii="Times New Roman" w:eastAsia="Times New Roman" w:hAnsi="Times New Roman" w:cs="Times New Roman"/>
                <w:spacing w:val="-1"/>
                <w:sz w:val="20"/>
                <w:szCs w:val="20"/>
                <w:lang w:val="uk-UA"/>
              </w:rPr>
            </w:pPr>
            <w:r w:rsidRPr="001C4E32">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Pr>
                <w:rFonts w:ascii="Times New Roman" w:eastAsia="Times New Roman" w:hAnsi="Times New Roman" w:cs="Times New Roman"/>
                <w:sz w:val="20"/>
                <w:szCs w:val="20"/>
                <w:lang w:val="uk-UA"/>
              </w:rPr>
            </w:pPr>
            <w:r w:rsidRPr="001C4E32">
              <w:rPr>
                <w:rFonts w:ascii="Times New Roman" w:eastAsia="Times New Roman" w:hAnsi="Times New Roman" w:cs="Times New Roman"/>
                <w:sz w:val="20"/>
                <w:szCs w:val="20"/>
                <w:lang w:val="uk-UA"/>
              </w:rPr>
              <w:t>Прохоренко О.В.</w:t>
            </w:r>
          </w:p>
        </w:tc>
        <w:tc>
          <w:tcPr>
            <w:tcW w:w="142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spacing w:line="276" w:lineRule="auto"/>
              <w:rPr>
                <w:sz w:val="20"/>
                <w:szCs w:val="20"/>
              </w:rPr>
            </w:pPr>
          </w:p>
        </w:tc>
      </w:tr>
      <w:tr w:rsidR="00A616FA" w:rsidRPr="001C4E32"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A616FA" w:rsidRPr="001C4E32" w:rsidRDefault="00A616FA" w:rsidP="009C031F">
            <w:pPr>
              <w:pStyle w:val="TableParagraph"/>
              <w:numPr>
                <w:ilvl w:val="0"/>
                <w:numId w:val="58"/>
              </w:numPr>
              <w:spacing w:line="276" w:lineRule="auto"/>
              <w:ind w:left="162" w:firstLine="0"/>
              <w:rPr>
                <w:rFonts w:ascii="Times New Roman" w:eastAsia="Times New Roman" w:hAnsi="Times New Roman" w:cs="Times New Roman"/>
                <w:sz w:val="20"/>
                <w:szCs w:val="20"/>
                <w:lang w:val="uk-UA"/>
              </w:rPr>
            </w:pPr>
          </w:p>
        </w:tc>
        <w:tc>
          <w:tcPr>
            <w:tcW w:w="5368" w:type="dxa"/>
            <w:tcBorders>
              <w:top w:val="single" w:sz="5" w:space="0" w:color="000000"/>
              <w:left w:val="single" w:sz="5" w:space="0" w:color="000000"/>
              <w:bottom w:val="single" w:sz="5" w:space="0" w:color="000000"/>
              <w:right w:val="single" w:sz="5" w:space="0" w:color="000000"/>
            </w:tcBorders>
          </w:tcPr>
          <w:p w:rsidR="00A616FA" w:rsidRPr="001C4E32" w:rsidRDefault="00A616FA" w:rsidP="005E4E7E">
            <w:pPr>
              <w:pStyle w:val="TableParagraph"/>
              <w:spacing w:line="276" w:lineRule="auto"/>
              <w:ind w:left="78"/>
              <w:rPr>
                <w:rFonts w:ascii="Times New Roman" w:eastAsia="Times New Roman" w:hAnsi="Times New Roman" w:cs="Times New Roman"/>
                <w:spacing w:val="-1"/>
                <w:sz w:val="20"/>
                <w:szCs w:val="20"/>
                <w:lang w:val="ru-RU"/>
              </w:rPr>
            </w:pPr>
            <w:r w:rsidRPr="001C4E32">
              <w:rPr>
                <w:rFonts w:ascii="Times New Roman" w:eastAsia="Times New Roman" w:hAnsi="Times New Roman" w:cs="Times New Roman"/>
                <w:spacing w:val="-1"/>
                <w:sz w:val="20"/>
                <w:szCs w:val="20"/>
                <w:lang w:val="ru-RU"/>
              </w:rPr>
              <w:t xml:space="preserve">Створення належної матеріально – технічної бази в закладі освіти – надійна основа компетентнісного підходу в </w:t>
            </w:r>
            <w:r w:rsidR="005E4E7E">
              <w:rPr>
                <w:rFonts w:ascii="Times New Roman" w:eastAsia="Times New Roman" w:hAnsi="Times New Roman" w:cs="Times New Roman"/>
                <w:spacing w:val="-1"/>
                <w:sz w:val="20"/>
                <w:szCs w:val="20"/>
                <w:lang w:val="ru-RU"/>
              </w:rPr>
              <w:t>організації навчального процесу</w:t>
            </w:r>
          </w:p>
        </w:tc>
        <w:tc>
          <w:tcPr>
            <w:tcW w:w="1276" w:type="dxa"/>
            <w:tcBorders>
              <w:top w:val="single" w:sz="5" w:space="0" w:color="000000"/>
              <w:left w:val="single" w:sz="5" w:space="0" w:color="000000"/>
              <w:bottom w:val="single" w:sz="5" w:space="0" w:color="000000"/>
              <w:right w:val="single" w:sz="5" w:space="0" w:color="000000"/>
            </w:tcBorders>
          </w:tcPr>
          <w:p w:rsidR="00A616FA" w:rsidRPr="001C4E32" w:rsidRDefault="005E4E7E" w:rsidP="001C4E32">
            <w:pPr>
              <w:pStyle w:val="TableParagraph"/>
              <w:spacing w:line="276"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Грудень</w:t>
            </w:r>
          </w:p>
        </w:tc>
        <w:tc>
          <w:tcPr>
            <w:tcW w:w="1134"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rPr>
                <w:rFonts w:ascii="Times New Roman" w:eastAsia="Times New Roman" w:hAnsi="Times New Roman" w:cs="Times New Roman"/>
                <w:spacing w:val="-1"/>
                <w:sz w:val="20"/>
                <w:szCs w:val="20"/>
                <w:lang w:val="uk-UA"/>
              </w:rPr>
            </w:pPr>
            <w:r w:rsidRPr="001C4E32">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pStyle w:val="TableParagraph"/>
              <w:spacing w:line="276" w:lineRule="auto"/>
              <w:ind w:left="78"/>
              <w:rPr>
                <w:rFonts w:ascii="Times New Roman" w:eastAsia="Times New Roman" w:hAnsi="Times New Roman" w:cs="Times New Roman"/>
                <w:sz w:val="20"/>
                <w:szCs w:val="20"/>
                <w:lang w:val="uk-UA"/>
              </w:rPr>
            </w:pPr>
            <w:r w:rsidRPr="001C4E32">
              <w:rPr>
                <w:rFonts w:ascii="Times New Roman" w:eastAsia="Times New Roman" w:hAnsi="Times New Roman" w:cs="Times New Roman"/>
                <w:sz w:val="20"/>
                <w:szCs w:val="20"/>
                <w:lang w:val="uk-UA"/>
              </w:rPr>
              <w:t>Надточій О.І.</w:t>
            </w:r>
          </w:p>
          <w:p w:rsidR="00A616FA" w:rsidRPr="001C4E32" w:rsidRDefault="00A616FA" w:rsidP="001C4E32">
            <w:pPr>
              <w:pStyle w:val="TableParagraph"/>
              <w:spacing w:line="276" w:lineRule="auto"/>
              <w:ind w:left="78"/>
              <w:rPr>
                <w:rFonts w:ascii="Times New Roman" w:eastAsia="Times New Roman" w:hAnsi="Times New Roman" w:cs="Times New Roman"/>
                <w:sz w:val="20"/>
                <w:szCs w:val="20"/>
                <w:lang w:val="uk-UA"/>
              </w:rPr>
            </w:pPr>
            <w:r w:rsidRPr="001C4E32">
              <w:rPr>
                <w:rFonts w:ascii="Times New Roman" w:eastAsia="Times New Roman" w:hAnsi="Times New Roman" w:cs="Times New Roman"/>
                <w:sz w:val="20"/>
                <w:szCs w:val="20"/>
                <w:lang w:val="uk-UA"/>
              </w:rPr>
              <w:t>Дороднова А.С.</w:t>
            </w:r>
          </w:p>
        </w:tc>
        <w:tc>
          <w:tcPr>
            <w:tcW w:w="1428" w:type="dxa"/>
            <w:tcBorders>
              <w:top w:val="single" w:sz="5" w:space="0" w:color="000000"/>
              <w:left w:val="single" w:sz="5" w:space="0" w:color="000000"/>
              <w:bottom w:val="single" w:sz="5" w:space="0" w:color="000000"/>
              <w:right w:val="single" w:sz="5" w:space="0" w:color="000000"/>
            </w:tcBorders>
          </w:tcPr>
          <w:p w:rsidR="00A616FA" w:rsidRPr="001C4E32" w:rsidRDefault="00A616FA" w:rsidP="001C4E32">
            <w:pPr>
              <w:spacing w:line="276" w:lineRule="auto"/>
              <w:rPr>
                <w:sz w:val="20"/>
                <w:szCs w:val="20"/>
                <w:lang w:val="ru-RU"/>
              </w:rPr>
            </w:pPr>
          </w:p>
        </w:tc>
      </w:tr>
      <w:tr w:rsidR="001C4E32" w:rsidRPr="001C4E32" w:rsidTr="008C0B4C">
        <w:trPr>
          <w:cantSplit/>
          <w:trHeight w:val="20"/>
        </w:trPr>
        <w:tc>
          <w:tcPr>
            <w:tcW w:w="11079" w:type="dxa"/>
            <w:gridSpan w:val="6"/>
            <w:tcBorders>
              <w:top w:val="single" w:sz="5" w:space="0" w:color="000000"/>
              <w:left w:val="single" w:sz="5" w:space="0" w:color="000000"/>
              <w:bottom w:val="single" w:sz="5" w:space="0" w:color="000000"/>
              <w:right w:val="single" w:sz="5" w:space="0" w:color="000000"/>
            </w:tcBorders>
          </w:tcPr>
          <w:p w:rsidR="001C4E32" w:rsidRPr="001C4E32" w:rsidRDefault="00160E66" w:rsidP="005D59B5">
            <w:pPr>
              <w:spacing w:line="276" w:lineRule="auto"/>
              <w:jc w:val="center"/>
              <w:rPr>
                <w:sz w:val="20"/>
                <w:szCs w:val="20"/>
                <w:lang w:val="ru-RU"/>
              </w:rPr>
            </w:pPr>
            <w:r w:rsidRPr="00160E66">
              <w:rPr>
                <w:rFonts w:ascii="Times New Roman" w:hAnsi="Times New Roman" w:cs="Times New Roman"/>
                <w:b/>
                <w:sz w:val="20"/>
                <w:szCs w:val="20"/>
                <w:lang w:val="uk-UA"/>
              </w:rPr>
              <w:t>VI</w:t>
            </w:r>
            <w:r w:rsidR="001C4E32" w:rsidRPr="001C4E32">
              <w:rPr>
                <w:rFonts w:ascii="Times New Roman" w:hAnsi="Times New Roman" w:cs="Times New Roman"/>
                <w:b/>
                <w:sz w:val="20"/>
                <w:szCs w:val="20"/>
                <w:lang w:val="uk-UA"/>
              </w:rPr>
              <w:t>.</w:t>
            </w:r>
            <w:r w:rsidR="005D59B5" w:rsidRPr="005D59B5">
              <w:rPr>
                <w:rFonts w:ascii="Times New Roman" w:hAnsi="Times New Roman" w:cs="Times New Roman"/>
                <w:b/>
                <w:sz w:val="20"/>
                <w:szCs w:val="20"/>
                <w:lang w:val="ru-RU"/>
              </w:rPr>
              <w:t>2</w:t>
            </w:r>
            <w:r w:rsidR="001C4E32" w:rsidRPr="001C4E32">
              <w:rPr>
                <w:rFonts w:ascii="Times New Roman" w:hAnsi="Times New Roman" w:cs="Times New Roman"/>
                <w:b/>
                <w:sz w:val="20"/>
                <w:szCs w:val="20"/>
                <w:lang w:val="uk-UA"/>
              </w:rPr>
              <w:t>.</w:t>
            </w:r>
            <w:r w:rsidR="001C4E32" w:rsidRPr="001C4E32">
              <w:rPr>
                <w:rFonts w:ascii="Times New Roman" w:hAnsi="Times New Roman" w:cs="Times New Roman"/>
                <w:b/>
                <w:sz w:val="20"/>
                <w:szCs w:val="20"/>
                <w:lang w:val="ru-RU"/>
              </w:rPr>
              <w:t xml:space="preserve"> </w:t>
            </w:r>
            <w:r w:rsidR="001C4E32" w:rsidRPr="001C4E32">
              <w:rPr>
                <w:rFonts w:ascii="Times New Roman" w:hAnsi="Times New Roman" w:cs="Times New Roman"/>
                <w:b/>
                <w:sz w:val="20"/>
                <w:szCs w:val="20"/>
                <w:lang w:val="uk-UA"/>
              </w:rPr>
              <w:t>Науково-методичні заходи для резерву завідувачів закладів дошкільної освіти. Школа молодого керівника закладу дошкільної освіти</w:t>
            </w:r>
          </w:p>
        </w:tc>
      </w:tr>
      <w:tr w:rsidR="005D3E02" w:rsidRPr="00710346"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5D3E02" w:rsidRPr="008C0B4C" w:rsidRDefault="005D3E02" w:rsidP="009C031F">
            <w:pPr>
              <w:pStyle w:val="TableParagraph"/>
              <w:numPr>
                <w:ilvl w:val="0"/>
                <w:numId w:val="59"/>
              </w:numPr>
              <w:spacing w:line="276" w:lineRule="auto"/>
              <w:ind w:left="162" w:firstLine="0"/>
              <w:rPr>
                <w:rFonts w:ascii="Times New Roman" w:eastAsia="Times New Roman" w:hAnsi="Times New Roman" w:cs="Times New Roman"/>
                <w:sz w:val="20"/>
                <w:szCs w:val="20"/>
                <w:lang w:val="ru-RU"/>
              </w:rPr>
            </w:pPr>
          </w:p>
        </w:tc>
        <w:tc>
          <w:tcPr>
            <w:tcW w:w="536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78"/>
              <w:rPr>
                <w:rFonts w:ascii="Times New Roman" w:eastAsia="Times New Roman" w:hAnsi="Times New Roman" w:cs="Times New Roman"/>
                <w:spacing w:val="-1"/>
                <w:sz w:val="20"/>
                <w:szCs w:val="20"/>
                <w:lang w:val="ru-RU"/>
              </w:rPr>
            </w:pPr>
            <w:r w:rsidRPr="005D59B5">
              <w:rPr>
                <w:rFonts w:ascii="Times New Roman" w:eastAsia="Times New Roman" w:hAnsi="Times New Roman" w:cs="Times New Roman"/>
                <w:spacing w:val="-1"/>
                <w:sz w:val="20"/>
                <w:szCs w:val="20"/>
                <w:lang w:val="ru-RU"/>
              </w:rPr>
              <w:t>Вимоги до ведення</w:t>
            </w:r>
            <w:r w:rsidR="005D59B5" w:rsidRPr="005D59B5">
              <w:rPr>
                <w:rFonts w:ascii="Times New Roman" w:eastAsia="Times New Roman" w:hAnsi="Times New Roman" w:cs="Times New Roman"/>
                <w:spacing w:val="-1"/>
                <w:sz w:val="20"/>
                <w:szCs w:val="20"/>
                <w:lang w:val="ru-RU"/>
              </w:rPr>
              <w:t xml:space="preserve"> </w:t>
            </w:r>
            <w:r w:rsidRPr="005D59B5">
              <w:rPr>
                <w:rFonts w:ascii="Times New Roman" w:eastAsia="Times New Roman" w:hAnsi="Times New Roman" w:cs="Times New Roman"/>
                <w:spacing w:val="-1"/>
                <w:sz w:val="20"/>
                <w:szCs w:val="20"/>
                <w:lang w:val="ru-RU"/>
              </w:rPr>
              <w:t>діловодства в закладі дошкільної освіти</w:t>
            </w:r>
          </w:p>
        </w:tc>
        <w:tc>
          <w:tcPr>
            <w:tcW w:w="1276" w:type="dxa"/>
            <w:tcBorders>
              <w:top w:val="single" w:sz="5" w:space="0" w:color="000000"/>
              <w:left w:val="single" w:sz="5" w:space="0" w:color="000000"/>
              <w:bottom w:val="single" w:sz="5" w:space="0" w:color="000000"/>
              <w:right w:val="single" w:sz="5" w:space="0" w:color="000000"/>
            </w:tcBorders>
          </w:tcPr>
          <w:p w:rsidR="005D3E02" w:rsidRPr="005D59B5" w:rsidRDefault="005E4E7E" w:rsidP="005D59B5">
            <w:pPr>
              <w:pStyle w:val="TableParagraph"/>
              <w:spacing w:line="276"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Січень</w:t>
            </w:r>
          </w:p>
        </w:tc>
        <w:tc>
          <w:tcPr>
            <w:tcW w:w="1134"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rPr>
                <w:rFonts w:ascii="Times New Roman" w:eastAsia="Times New Roman" w:hAnsi="Times New Roman" w:cs="Times New Roman"/>
                <w:spacing w:val="-1"/>
                <w:sz w:val="20"/>
                <w:szCs w:val="20"/>
                <w:lang w:val="uk-UA"/>
              </w:rPr>
            </w:pPr>
            <w:r w:rsidRPr="005D59B5">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99"/>
              <w:rPr>
                <w:rFonts w:ascii="Times New Roman" w:eastAsia="Times New Roman" w:hAnsi="Times New Roman" w:cs="Times New Roman"/>
                <w:sz w:val="20"/>
                <w:szCs w:val="20"/>
                <w:lang w:val="uk-UA"/>
              </w:rPr>
            </w:pPr>
            <w:r w:rsidRPr="005D59B5">
              <w:rPr>
                <w:rFonts w:ascii="Times New Roman" w:eastAsia="Times New Roman" w:hAnsi="Times New Roman" w:cs="Times New Roman"/>
                <w:spacing w:val="-1"/>
                <w:sz w:val="20"/>
                <w:szCs w:val="20"/>
                <w:lang w:val="uk-UA"/>
              </w:rPr>
              <w:t>Кулакова Л.В.</w:t>
            </w:r>
          </w:p>
        </w:tc>
        <w:tc>
          <w:tcPr>
            <w:tcW w:w="142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spacing w:line="276" w:lineRule="auto"/>
              <w:rPr>
                <w:sz w:val="20"/>
                <w:szCs w:val="20"/>
              </w:rPr>
            </w:pPr>
          </w:p>
        </w:tc>
      </w:tr>
      <w:tr w:rsidR="005D3E02" w:rsidRPr="00710346"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5D3E02" w:rsidRPr="005D59B5" w:rsidRDefault="005D3E02" w:rsidP="009C031F">
            <w:pPr>
              <w:pStyle w:val="TableParagraph"/>
              <w:numPr>
                <w:ilvl w:val="0"/>
                <w:numId w:val="59"/>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78"/>
              <w:rPr>
                <w:rFonts w:ascii="Times New Roman" w:eastAsia="Times New Roman" w:hAnsi="Times New Roman" w:cs="Times New Roman"/>
                <w:spacing w:val="-1"/>
                <w:sz w:val="20"/>
                <w:szCs w:val="20"/>
                <w:lang w:val="ru-RU"/>
              </w:rPr>
            </w:pPr>
            <w:r w:rsidRPr="005D59B5">
              <w:rPr>
                <w:rFonts w:ascii="Times New Roman" w:eastAsia="Times New Roman" w:hAnsi="Times New Roman" w:cs="Times New Roman"/>
                <w:spacing w:val="-1"/>
                <w:sz w:val="20"/>
                <w:szCs w:val="20"/>
                <w:lang w:val="ru-RU"/>
              </w:rPr>
              <w:t>Про основні засади</w:t>
            </w:r>
            <w:r w:rsidR="005D59B5" w:rsidRPr="005D59B5">
              <w:rPr>
                <w:rFonts w:ascii="Times New Roman" w:eastAsia="Times New Roman" w:hAnsi="Times New Roman" w:cs="Times New Roman"/>
                <w:spacing w:val="-1"/>
                <w:sz w:val="20"/>
                <w:szCs w:val="20"/>
                <w:lang w:val="ru-RU"/>
              </w:rPr>
              <w:t xml:space="preserve"> </w:t>
            </w:r>
            <w:r w:rsidRPr="005D59B5">
              <w:rPr>
                <w:rFonts w:ascii="Times New Roman" w:eastAsia="Times New Roman" w:hAnsi="Times New Roman" w:cs="Times New Roman"/>
                <w:spacing w:val="-1"/>
                <w:sz w:val="20"/>
                <w:szCs w:val="20"/>
                <w:lang w:val="ru-RU"/>
              </w:rPr>
              <w:t>Закону України «Про освіту», зміни до Закону України «Про дошкільну освіту»</w:t>
            </w:r>
          </w:p>
        </w:tc>
        <w:tc>
          <w:tcPr>
            <w:tcW w:w="1276" w:type="dxa"/>
            <w:tcBorders>
              <w:top w:val="single" w:sz="5" w:space="0" w:color="000000"/>
              <w:left w:val="single" w:sz="5" w:space="0" w:color="000000"/>
              <w:bottom w:val="single" w:sz="5" w:space="0" w:color="000000"/>
              <w:right w:val="single" w:sz="5" w:space="0" w:color="000000"/>
            </w:tcBorders>
          </w:tcPr>
          <w:p w:rsidR="005D3E02" w:rsidRPr="005D59B5" w:rsidRDefault="005E4E7E" w:rsidP="005D59B5">
            <w:pPr>
              <w:pStyle w:val="TableParagraph"/>
              <w:spacing w:line="276"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Лютий</w:t>
            </w:r>
          </w:p>
        </w:tc>
        <w:tc>
          <w:tcPr>
            <w:tcW w:w="1134"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rPr>
                <w:rFonts w:ascii="Times New Roman" w:eastAsia="Times New Roman" w:hAnsi="Times New Roman" w:cs="Times New Roman"/>
                <w:spacing w:val="-1"/>
                <w:sz w:val="20"/>
                <w:szCs w:val="20"/>
                <w:lang w:val="uk-UA"/>
              </w:rPr>
            </w:pPr>
            <w:r w:rsidRPr="005D59B5">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99"/>
              <w:rPr>
                <w:rFonts w:ascii="Times New Roman" w:eastAsia="Times New Roman" w:hAnsi="Times New Roman" w:cs="Times New Roman"/>
                <w:sz w:val="20"/>
                <w:szCs w:val="20"/>
              </w:rPr>
            </w:pPr>
            <w:r w:rsidRPr="005D59B5">
              <w:rPr>
                <w:rFonts w:ascii="Times New Roman" w:eastAsia="Times New Roman" w:hAnsi="Times New Roman" w:cs="Times New Roman"/>
                <w:spacing w:val="-1"/>
                <w:sz w:val="20"/>
                <w:szCs w:val="20"/>
                <w:lang w:val="uk-UA"/>
              </w:rPr>
              <w:t>Чобіток Л.В</w:t>
            </w:r>
            <w:r w:rsidRPr="005D59B5">
              <w:rPr>
                <w:rFonts w:ascii="Times New Roman" w:eastAsia="Times New Roman" w:hAnsi="Times New Roman" w:cs="Times New Roman"/>
                <w:spacing w:val="-1"/>
                <w:sz w:val="20"/>
                <w:szCs w:val="20"/>
              </w:rPr>
              <w:t>.</w:t>
            </w:r>
          </w:p>
        </w:tc>
        <w:tc>
          <w:tcPr>
            <w:tcW w:w="142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spacing w:line="276" w:lineRule="auto"/>
              <w:rPr>
                <w:sz w:val="20"/>
                <w:szCs w:val="20"/>
              </w:rPr>
            </w:pPr>
          </w:p>
        </w:tc>
      </w:tr>
      <w:tr w:rsidR="005D3E02" w:rsidRPr="00710346"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5D3E02" w:rsidRPr="005D59B5" w:rsidRDefault="005D3E02" w:rsidP="009C031F">
            <w:pPr>
              <w:pStyle w:val="TableParagraph"/>
              <w:numPr>
                <w:ilvl w:val="0"/>
                <w:numId w:val="59"/>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78"/>
              <w:rPr>
                <w:rFonts w:ascii="Times New Roman" w:eastAsia="Times New Roman" w:hAnsi="Times New Roman" w:cs="Times New Roman"/>
                <w:spacing w:val="-1"/>
                <w:sz w:val="20"/>
                <w:szCs w:val="20"/>
                <w:lang w:val="ru-RU"/>
              </w:rPr>
            </w:pPr>
            <w:r w:rsidRPr="005D59B5">
              <w:rPr>
                <w:rFonts w:ascii="Times New Roman" w:eastAsia="Times New Roman" w:hAnsi="Times New Roman" w:cs="Times New Roman"/>
                <w:spacing w:val="-1"/>
                <w:sz w:val="20"/>
                <w:szCs w:val="20"/>
                <w:lang w:val="ru-RU"/>
              </w:rPr>
              <w:t>Нормативні вимоги</w:t>
            </w:r>
            <w:r w:rsidR="005D59B5" w:rsidRPr="005D59B5">
              <w:rPr>
                <w:rFonts w:ascii="Times New Roman" w:eastAsia="Times New Roman" w:hAnsi="Times New Roman" w:cs="Times New Roman"/>
                <w:spacing w:val="-1"/>
                <w:sz w:val="20"/>
                <w:szCs w:val="20"/>
                <w:lang w:val="ru-RU"/>
              </w:rPr>
              <w:t xml:space="preserve"> </w:t>
            </w:r>
            <w:r w:rsidRPr="005D59B5">
              <w:rPr>
                <w:rFonts w:ascii="Times New Roman" w:eastAsia="Times New Roman" w:hAnsi="Times New Roman" w:cs="Times New Roman"/>
                <w:spacing w:val="-1"/>
                <w:sz w:val="20"/>
                <w:szCs w:val="20"/>
                <w:lang w:val="ru-RU"/>
              </w:rPr>
              <w:t>до ведення документації з кадрових питань у закладах дошкільної освіти</w:t>
            </w:r>
          </w:p>
        </w:tc>
        <w:tc>
          <w:tcPr>
            <w:tcW w:w="1276"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rPr>
                <w:rFonts w:ascii="Times New Roman" w:eastAsia="Times New Roman" w:hAnsi="Times New Roman" w:cs="Times New Roman"/>
                <w:sz w:val="20"/>
                <w:szCs w:val="20"/>
                <w:lang w:val="ru-RU"/>
              </w:rPr>
            </w:pPr>
            <w:r w:rsidRPr="005D59B5">
              <w:rPr>
                <w:rFonts w:ascii="Times New Roman" w:eastAsia="Times New Roman" w:hAnsi="Times New Roman" w:cs="Times New Roman"/>
                <w:sz w:val="20"/>
                <w:szCs w:val="20"/>
                <w:lang w:val="ru-RU"/>
              </w:rPr>
              <w:t>Березень</w:t>
            </w:r>
          </w:p>
        </w:tc>
        <w:tc>
          <w:tcPr>
            <w:tcW w:w="1134"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rPr>
                <w:rFonts w:ascii="Times New Roman" w:eastAsia="Times New Roman" w:hAnsi="Times New Roman" w:cs="Times New Roman"/>
                <w:spacing w:val="-1"/>
                <w:sz w:val="20"/>
                <w:szCs w:val="20"/>
                <w:lang w:val="uk-UA"/>
              </w:rPr>
            </w:pPr>
            <w:r w:rsidRPr="005D59B5">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99"/>
              <w:rPr>
                <w:rFonts w:ascii="Times New Roman" w:eastAsia="Times New Roman" w:hAnsi="Times New Roman" w:cs="Times New Roman"/>
                <w:sz w:val="20"/>
                <w:szCs w:val="20"/>
                <w:lang w:val="uk-UA"/>
              </w:rPr>
            </w:pPr>
            <w:r w:rsidRPr="005D59B5">
              <w:rPr>
                <w:rFonts w:ascii="Times New Roman" w:eastAsia="Times New Roman" w:hAnsi="Times New Roman" w:cs="Times New Roman"/>
                <w:sz w:val="20"/>
                <w:szCs w:val="20"/>
                <w:lang w:val="uk-UA"/>
              </w:rPr>
              <w:t>Барибіна В.В.</w:t>
            </w:r>
          </w:p>
        </w:tc>
        <w:tc>
          <w:tcPr>
            <w:tcW w:w="142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spacing w:line="276" w:lineRule="auto"/>
              <w:rPr>
                <w:sz w:val="20"/>
                <w:szCs w:val="20"/>
              </w:rPr>
            </w:pPr>
          </w:p>
        </w:tc>
      </w:tr>
      <w:tr w:rsidR="005D3E02" w:rsidRPr="00710346"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5D3E02" w:rsidRPr="005D59B5" w:rsidRDefault="005D3E02" w:rsidP="009C031F">
            <w:pPr>
              <w:pStyle w:val="TableParagraph"/>
              <w:numPr>
                <w:ilvl w:val="0"/>
                <w:numId w:val="59"/>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78"/>
              <w:rPr>
                <w:rFonts w:ascii="Times New Roman" w:eastAsia="Times New Roman" w:hAnsi="Times New Roman" w:cs="Times New Roman"/>
                <w:spacing w:val="-1"/>
                <w:sz w:val="20"/>
                <w:szCs w:val="20"/>
                <w:lang w:val="ru-RU"/>
              </w:rPr>
            </w:pPr>
            <w:r w:rsidRPr="005D59B5">
              <w:rPr>
                <w:rFonts w:ascii="Times New Roman" w:eastAsia="Times New Roman" w:hAnsi="Times New Roman" w:cs="Times New Roman"/>
                <w:spacing w:val="-1"/>
                <w:sz w:val="20"/>
                <w:szCs w:val="20"/>
                <w:lang w:val="ru-RU"/>
              </w:rPr>
              <w:t>Організація</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роботи</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щодо</w:t>
            </w:r>
            <w:r w:rsid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забезпечення</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соціального</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захисту</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вихованців</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закладів</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дошкільної</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освіти</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Створення умов рівного доступу до якісної освіти дітям з особливими освітніми потребами шляхом</w:t>
            </w:r>
            <w:r w:rsidR="005D59B5" w:rsidRPr="005D59B5">
              <w:rPr>
                <w:rFonts w:ascii="Times New Roman" w:eastAsia="Times New Roman" w:hAnsi="Times New Roman" w:cs="Times New Roman"/>
                <w:spacing w:val="-1"/>
                <w:sz w:val="20"/>
                <w:szCs w:val="20"/>
                <w:lang w:val="ru-RU"/>
              </w:rPr>
              <w:t xml:space="preserve"> </w:t>
            </w:r>
            <w:r w:rsidRPr="005D59B5">
              <w:rPr>
                <w:rFonts w:ascii="Times New Roman" w:eastAsia="Times New Roman" w:hAnsi="Times New Roman" w:cs="Times New Roman"/>
                <w:spacing w:val="-1"/>
                <w:sz w:val="20"/>
                <w:szCs w:val="20"/>
                <w:lang w:val="ru-RU"/>
              </w:rPr>
              <w:t>організації інклюзивного навчання</w:t>
            </w:r>
          </w:p>
        </w:tc>
        <w:tc>
          <w:tcPr>
            <w:tcW w:w="1276" w:type="dxa"/>
            <w:tcBorders>
              <w:top w:val="single" w:sz="5" w:space="0" w:color="000000"/>
              <w:left w:val="single" w:sz="5" w:space="0" w:color="000000"/>
              <w:bottom w:val="single" w:sz="5" w:space="0" w:color="000000"/>
              <w:right w:val="single" w:sz="5" w:space="0" w:color="000000"/>
            </w:tcBorders>
          </w:tcPr>
          <w:p w:rsidR="005D3E02" w:rsidRPr="005D59B5" w:rsidRDefault="005E4E7E" w:rsidP="005D59B5">
            <w:pPr>
              <w:pStyle w:val="TableParagraph"/>
              <w:spacing w:line="276"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Квітень</w:t>
            </w:r>
          </w:p>
        </w:tc>
        <w:tc>
          <w:tcPr>
            <w:tcW w:w="1134"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rPr>
                <w:rFonts w:ascii="Times New Roman" w:eastAsia="Times New Roman" w:hAnsi="Times New Roman" w:cs="Times New Roman"/>
                <w:spacing w:val="-1"/>
                <w:sz w:val="20"/>
                <w:szCs w:val="20"/>
                <w:lang w:val="uk-UA"/>
              </w:rPr>
            </w:pPr>
            <w:r w:rsidRPr="005D59B5">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99"/>
              <w:rPr>
                <w:rFonts w:ascii="Times New Roman" w:eastAsia="Times New Roman" w:hAnsi="Times New Roman" w:cs="Times New Roman"/>
                <w:sz w:val="20"/>
                <w:szCs w:val="20"/>
                <w:lang w:val="uk-UA"/>
              </w:rPr>
            </w:pPr>
            <w:r w:rsidRPr="005D59B5">
              <w:rPr>
                <w:rFonts w:ascii="Times New Roman" w:eastAsia="Times New Roman" w:hAnsi="Times New Roman" w:cs="Times New Roman"/>
                <w:sz w:val="20"/>
                <w:szCs w:val="20"/>
                <w:lang w:val="uk-UA"/>
              </w:rPr>
              <w:t>Гонська С.О.</w:t>
            </w:r>
          </w:p>
        </w:tc>
        <w:tc>
          <w:tcPr>
            <w:tcW w:w="142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spacing w:line="276" w:lineRule="auto"/>
              <w:rPr>
                <w:sz w:val="20"/>
                <w:szCs w:val="20"/>
              </w:rPr>
            </w:pPr>
          </w:p>
        </w:tc>
      </w:tr>
      <w:tr w:rsidR="005D3E02" w:rsidRPr="00710346"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5D3E02" w:rsidRPr="005D59B5" w:rsidRDefault="005D3E02" w:rsidP="009C031F">
            <w:pPr>
              <w:pStyle w:val="TableParagraph"/>
              <w:numPr>
                <w:ilvl w:val="0"/>
                <w:numId w:val="59"/>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78"/>
              <w:rPr>
                <w:rFonts w:ascii="Times New Roman" w:eastAsia="Times New Roman" w:hAnsi="Times New Roman" w:cs="Times New Roman"/>
                <w:spacing w:val="-1"/>
                <w:sz w:val="20"/>
                <w:szCs w:val="20"/>
                <w:lang w:val="ru-RU"/>
              </w:rPr>
            </w:pPr>
            <w:r w:rsidRPr="005D59B5">
              <w:rPr>
                <w:rFonts w:ascii="Times New Roman" w:eastAsia="Times New Roman" w:hAnsi="Times New Roman" w:cs="Times New Roman"/>
                <w:spacing w:val="-1"/>
                <w:sz w:val="20"/>
                <w:szCs w:val="20"/>
                <w:lang w:val="ru-RU"/>
              </w:rPr>
              <w:t>Нормативно-правові</w:t>
            </w:r>
            <w:r w:rsidR="005D59B5" w:rsidRPr="005D59B5">
              <w:rPr>
                <w:rFonts w:ascii="Times New Roman" w:eastAsia="Times New Roman" w:hAnsi="Times New Roman" w:cs="Times New Roman"/>
                <w:spacing w:val="-1"/>
                <w:sz w:val="20"/>
                <w:szCs w:val="20"/>
                <w:lang w:val="ru-RU"/>
              </w:rPr>
              <w:t xml:space="preserve"> </w:t>
            </w:r>
            <w:r w:rsidRPr="005D59B5">
              <w:rPr>
                <w:rFonts w:ascii="Times New Roman" w:eastAsia="Times New Roman" w:hAnsi="Times New Roman" w:cs="Times New Roman"/>
                <w:spacing w:val="-1"/>
                <w:sz w:val="20"/>
                <w:szCs w:val="20"/>
                <w:lang w:val="ru-RU"/>
              </w:rPr>
              <w:t>вимоги до проведення атестації</w:t>
            </w:r>
            <w:r w:rsidR="005D59B5" w:rsidRPr="005D59B5">
              <w:rPr>
                <w:rFonts w:ascii="Times New Roman" w:eastAsia="Times New Roman" w:hAnsi="Times New Roman" w:cs="Times New Roman"/>
                <w:spacing w:val="-1"/>
                <w:sz w:val="20"/>
                <w:szCs w:val="20"/>
                <w:lang w:val="ru-RU"/>
              </w:rPr>
              <w:t xml:space="preserve"> </w:t>
            </w:r>
            <w:r w:rsidRPr="005D59B5">
              <w:rPr>
                <w:rFonts w:ascii="Times New Roman" w:eastAsia="Times New Roman" w:hAnsi="Times New Roman" w:cs="Times New Roman"/>
                <w:spacing w:val="-1"/>
                <w:sz w:val="20"/>
                <w:szCs w:val="20"/>
                <w:lang w:val="ru-RU"/>
              </w:rPr>
              <w:t>педагогічних працівників</w:t>
            </w:r>
          </w:p>
        </w:tc>
        <w:tc>
          <w:tcPr>
            <w:tcW w:w="1276" w:type="dxa"/>
            <w:tcBorders>
              <w:top w:val="single" w:sz="5" w:space="0" w:color="000000"/>
              <w:left w:val="single" w:sz="5" w:space="0" w:color="000000"/>
              <w:bottom w:val="single" w:sz="5" w:space="0" w:color="000000"/>
              <w:right w:val="single" w:sz="5" w:space="0" w:color="000000"/>
            </w:tcBorders>
          </w:tcPr>
          <w:p w:rsidR="005D3E02" w:rsidRPr="005D59B5" w:rsidRDefault="005E4E7E" w:rsidP="005D59B5">
            <w:pPr>
              <w:pStyle w:val="TableParagraph"/>
              <w:spacing w:line="276"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Вересень</w:t>
            </w:r>
          </w:p>
        </w:tc>
        <w:tc>
          <w:tcPr>
            <w:tcW w:w="1134"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rPr>
                <w:rFonts w:ascii="Times New Roman" w:eastAsia="Times New Roman" w:hAnsi="Times New Roman" w:cs="Times New Roman"/>
                <w:spacing w:val="-1"/>
                <w:sz w:val="20"/>
                <w:szCs w:val="20"/>
                <w:lang w:val="uk-UA"/>
              </w:rPr>
            </w:pPr>
            <w:r w:rsidRPr="005D59B5">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99"/>
              <w:rPr>
                <w:rFonts w:ascii="Times New Roman" w:eastAsia="Times New Roman" w:hAnsi="Times New Roman" w:cs="Times New Roman"/>
                <w:sz w:val="20"/>
                <w:szCs w:val="20"/>
                <w:lang w:val="ru-RU"/>
              </w:rPr>
            </w:pPr>
            <w:r w:rsidRPr="005D59B5">
              <w:rPr>
                <w:rFonts w:ascii="Times New Roman" w:eastAsia="Times New Roman" w:hAnsi="Times New Roman" w:cs="Times New Roman"/>
                <w:sz w:val="20"/>
                <w:szCs w:val="20"/>
                <w:lang w:val="ru-RU"/>
              </w:rPr>
              <w:t>Надточій О.І.</w:t>
            </w:r>
          </w:p>
        </w:tc>
        <w:tc>
          <w:tcPr>
            <w:tcW w:w="142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spacing w:line="276" w:lineRule="auto"/>
              <w:rPr>
                <w:sz w:val="20"/>
                <w:szCs w:val="20"/>
                <w:lang w:val="ru-RU"/>
              </w:rPr>
            </w:pPr>
          </w:p>
        </w:tc>
      </w:tr>
      <w:tr w:rsidR="005D3E02" w:rsidRPr="00710346"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5D3E02" w:rsidRPr="005D59B5" w:rsidRDefault="005D3E02" w:rsidP="009C031F">
            <w:pPr>
              <w:pStyle w:val="TableParagraph"/>
              <w:numPr>
                <w:ilvl w:val="0"/>
                <w:numId w:val="59"/>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435B3D" w:rsidRPr="00E47861" w:rsidRDefault="005D3E02" w:rsidP="00E47861">
            <w:pPr>
              <w:pStyle w:val="TableParagraph"/>
              <w:spacing w:line="276" w:lineRule="auto"/>
              <w:ind w:left="78"/>
              <w:rPr>
                <w:rFonts w:ascii="Times New Roman" w:eastAsia="Times New Roman" w:hAnsi="Times New Roman" w:cs="Times New Roman"/>
                <w:spacing w:val="-1"/>
                <w:sz w:val="20"/>
                <w:szCs w:val="20"/>
              </w:rPr>
            </w:pPr>
            <w:r w:rsidRPr="005D59B5">
              <w:rPr>
                <w:rFonts w:ascii="Times New Roman" w:eastAsia="Times New Roman" w:hAnsi="Times New Roman" w:cs="Times New Roman"/>
                <w:spacing w:val="-1"/>
                <w:sz w:val="20"/>
                <w:szCs w:val="20"/>
                <w:lang w:val="ru-RU"/>
              </w:rPr>
              <w:t>Управлінська</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діяльність</w:t>
            </w:r>
            <w:r w:rsid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щодо</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організації</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харчування</w:t>
            </w:r>
            <w:r w:rsidRPr="005D59B5">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дітей</w:t>
            </w:r>
            <w:r w:rsidR="00E47861" w:rsidRPr="00E47861">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у</w:t>
            </w:r>
            <w:r w:rsidRPr="00E47861">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закладах</w:t>
            </w:r>
            <w:r w:rsidRPr="00E47861">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дошкільної</w:t>
            </w:r>
            <w:r w:rsidRPr="00E47861">
              <w:rPr>
                <w:rFonts w:ascii="Times New Roman" w:eastAsia="Times New Roman" w:hAnsi="Times New Roman" w:cs="Times New Roman"/>
                <w:spacing w:val="-1"/>
                <w:sz w:val="20"/>
                <w:szCs w:val="20"/>
              </w:rPr>
              <w:t xml:space="preserve"> </w:t>
            </w:r>
            <w:r w:rsidRPr="005D59B5">
              <w:rPr>
                <w:rFonts w:ascii="Times New Roman" w:eastAsia="Times New Roman" w:hAnsi="Times New Roman" w:cs="Times New Roman"/>
                <w:spacing w:val="-1"/>
                <w:sz w:val="20"/>
                <w:szCs w:val="20"/>
                <w:lang w:val="ru-RU"/>
              </w:rPr>
              <w:t>освіти</w:t>
            </w:r>
          </w:p>
        </w:tc>
        <w:tc>
          <w:tcPr>
            <w:tcW w:w="1276" w:type="dxa"/>
            <w:tcBorders>
              <w:top w:val="single" w:sz="5" w:space="0" w:color="000000"/>
              <w:left w:val="single" w:sz="5" w:space="0" w:color="000000"/>
              <w:bottom w:val="single" w:sz="5" w:space="0" w:color="000000"/>
              <w:right w:val="single" w:sz="5" w:space="0" w:color="000000"/>
            </w:tcBorders>
          </w:tcPr>
          <w:p w:rsidR="005D3E02" w:rsidRPr="005D59B5" w:rsidRDefault="005E4E7E" w:rsidP="005D59B5">
            <w:pPr>
              <w:pStyle w:val="TableParagraph"/>
              <w:spacing w:line="276"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Жовтень</w:t>
            </w:r>
          </w:p>
        </w:tc>
        <w:tc>
          <w:tcPr>
            <w:tcW w:w="1134"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rPr>
                <w:rFonts w:ascii="Times New Roman" w:eastAsia="Times New Roman" w:hAnsi="Times New Roman" w:cs="Times New Roman"/>
                <w:spacing w:val="-1"/>
                <w:sz w:val="20"/>
                <w:szCs w:val="20"/>
                <w:lang w:val="uk-UA"/>
              </w:rPr>
            </w:pPr>
            <w:r w:rsidRPr="005D59B5">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pStyle w:val="TableParagraph"/>
              <w:spacing w:line="276" w:lineRule="auto"/>
              <w:ind w:left="99"/>
              <w:rPr>
                <w:rFonts w:ascii="Times New Roman" w:eastAsia="Times New Roman" w:hAnsi="Times New Roman" w:cs="Times New Roman"/>
                <w:sz w:val="20"/>
                <w:szCs w:val="20"/>
                <w:lang w:val="uk-UA"/>
              </w:rPr>
            </w:pPr>
            <w:r w:rsidRPr="005D59B5">
              <w:rPr>
                <w:rFonts w:ascii="Times New Roman" w:eastAsia="Times New Roman" w:hAnsi="Times New Roman" w:cs="Times New Roman"/>
                <w:spacing w:val="-1"/>
                <w:sz w:val="20"/>
                <w:szCs w:val="20"/>
                <w:lang w:val="uk-UA"/>
              </w:rPr>
              <w:t>Кулакова Л</w:t>
            </w:r>
            <w:r w:rsidRPr="005D59B5">
              <w:rPr>
                <w:rFonts w:ascii="Times New Roman" w:eastAsia="Times New Roman" w:hAnsi="Times New Roman" w:cs="Times New Roman"/>
                <w:spacing w:val="-1"/>
                <w:sz w:val="20"/>
                <w:szCs w:val="20"/>
              </w:rPr>
              <w:t>.</w:t>
            </w:r>
            <w:r w:rsidRPr="005D59B5">
              <w:rPr>
                <w:rFonts w:ascii="Times New Roman" w:eastAsia="Times New Roman" w:hAnsi="Times New Roman" w:cs="Times New Roman"/>
                <w:spacing w:val="-1"/>
                <w:sz w:val="20"/>
                <w:szCs w:val="20"/>
                <w:lang w:val="uk-UA"/>
              </w:rPr>
              <w:t>В.</w:t>
            </w:r>
          </w:p>
        </w:tc>
        <w:tc>
          <w:tcPr>
            <w:tcW w:w="1428" w:type="dxa"/>
            <w:tcBorders>
              <w:top w:val="single" w:sz="5" w:space="0" w:color="000000"/>
              <w:left w:val="single" w:sz="5" w:space="0" w:color="000000"/>
              <w:bottom w:val="single" w:sz="5" w:space="0" w:color="000000"/>
              <w:right w:val="single" w:sz="5" w:space="0" w:color="000000"/>
            </w:tcBorders>
          </w:tcPr>
          <w:p w:rsidR="005D3E02" w:rsidRPr="005D59B5" w:rsidRDefault="005D3E02" w:rsidP="005D59B5">
            <w:pPr>
              <w:spacing w:line="276" w:lineRule="auto"/>
              <w:rPr>
                <w:sz w:val="20"/>
                <w:szCs w:val="20"/>
              </w:rPr>
            </w:pPr>
          </w:p>
        </w:tc>
      </w:tr>
      <w:tr w:rsidR="009D573C" w:rsidRPr="00710346" w:rsidTr="008C0B4C">
        <w:trPr>
          <w:cantSplit/>
          <w:trHeight w:val="20"/>
        </w:trPr>
        <w:tc>
          <w:tcPr>
            <w:tcW w:w="11079" w:type="dxa"/>
            <w:gridSpan w:val="6"/>
            <w:tcBorders>
              <w:top w:val="single" w:sz="5" w:space="0" w:color="000000"/>
              <w:left w:val="single" w:sz="5" w:space="0" w:color="000000"/>
              <w:bottom w:val="single" w:sz="5" w:space="0" w:color="000000"/>
              <w:right w:val="single" w:sz="5" w:space="0" w:color="000000"/>
            </w:tcBorders>
          </w:tcPr>
          <w:p w:rsidR="009D573C" w:rsidRPr="009D573C" w:rsidRDefault="00160E66" w:rsidP="008C0B4C">
            <w:pPr>
              <w:spacing w:line="276" w:lineRule="auto"/>
              <w:jc w:val="center"/>
              <w:rPr>
                <w:sz w:val="20"/>
                <w:szCs w:val="20"/>
                <w:lang w:val="ru-RU"/>
              </w:rPr>
            </w:pPr>
            <w:r w:rsidRPr="00160E66">
              <w:rPr>
                <w:rFonts w:ascii="Times New Roman" w:hAnsi="Times New Roman" w:cs="Times New Roman"/>
                <w:b/>
                <w:sz w:val="20"/>
                <w:szCs w:val="20"/>
                <w:lang w:val="uk-UA"/>
              </w:rPr>
              <w:t>VI</w:t>
            </w:r>
            <w:r w:rsidR="009D573C" w:rsidRPr="009D573C">
              <w:rPr>
                <w:rFonts w:ascii="Times New Roman" w:hAnsi="Times New Roman" w:cs="Times New Roman"/>
                <w:b/>
                <w:sz w:val="20"/>
                <w:szCs w:val="20"/>
                <w:lang w:val="uk-UA"/>
              </w:rPr>
              <w:t>.3.</w:t>
            </w:r>
            <w:r w:rsidR="008C0B4C">
              <w:rPr>
                <w:rFonts w:ascii="Times New Roman" w:hAnsi="Times New Roman" w:cs="Times New Roman"/>
                <w:b/>
                <w:sz w:val="20"/>
                <w:szCs w:val="20"/>
                <w:lang w:val="uk-UA"/>
              </w:rPr>
              <w:t xml:space="preserve"> </w:t>
            </w:r>
            <w:r w:rsidR="009D573C" w:rsidRPr="009D573C">
              <w:rPr>
                <w:rFonts w:ascii="Times New Roman" w:hAnsi="Times New Roman" w:cs="Times New Roman"/>
                <w:b/>
                <w:sz w:val="20"/>
                <w:szCs w:val="20"/>
                <w:lang w:val="uk-UA"/>
              </w:rPr>
              <w:t>Науково-методичні заходи для заступників директорі</w:t>
            </w:r>
            <w:r w:rsidR="008C0B4C">
              <w:rPr>
                <w:rFonts w:ascii="Times New Roman" w:hAnsi="Times New Roman" w:cs="Times New Roman"/>
                <w:b/>
                <w:sz w:val="20"/>
                <w:szCs w:val="20"/>
                <w:lang w:val="uk-UA"/>
              </w:rPr>
              <w:t>в з навчально – виховної роботи, які опікуються виховною роботою</w:t>
            </w:r>
          </w:p>
        </w:tc>
      </w:tr>
      <w:tr w:rsidR="00DA48DC" w:rsidRPr="009D573C"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DA48DC" w:rsidRPr="0044545A" w:rsidRDefault="00DA48DC" w:rsidP="009C031F">
            <w:pPr>
              <w:pStyle w:val="TableParagraph"/>
              <w:numPr>
                <w:ilvl w:val="0"/>
                <w:numId w:val="60"/>
              </w:numPr>
              <w:spacing w:line="276" w:lineRule="auto"/>
              <w:ind w:left="162" w:firstLine="0"/>
              <w:rPr>
                <w:rFonts w:ascii="Times New Roman" w:eastAsia="Times New Roman" w:hAnsi="Times New Roman" w:cs="Times New Roman"/>
                <w:sz w:val="20"/>
                <w:szCs w:val="20"/>
                <w:lang w:val="ru-RU"/>
              </w:rPr>
            </w:pPr>
          </w:p>
        </w:tc>
        <w:tc>
          <w:tcPr>
            <w:tcW w:w="5368" w:type="dxa"/>
            <w:tcBorders>
              <w:top w:val="single" w:sz="5" w:space="0" w:color="000000"/>
              <w:left w:val="single" w:sz="5" w:space="0" w:color="000000"/>
              <w:bottom w:val="single" w:sz="5" w:space="0" w:color="000000"/>
              <w:right w:val="single" w:sz="5" w:space="0" w:color="000000"/>
            </w:tcBorders>
          </w:tcPr>
          <w:p w:rsidR="00DA48DC" w:rsidRPr="009D573C" w:rsidRDefault="00DA48DC" w:rsidP="00E47861">
            <w:pPr>
              <w:pStyle w:val="TableParagraph"/>
              <w:spacing w:line="276" w:lineRule="auto"/>
              <w:ind w:left="78"/>
              <w:rPr>
                <w:rFonts w:ascii="Times New Roman" w:eastAsia="Times New Roman" w:hAnsi="Times New Roman" w:cs="Times New Roman"/>
                <w:spacing w:val="-1"/>
                <w:sz w:val="20"/>
                <w:szCs w:val="20"/>
                <w:lang w:val="ru-RU"/>
              </w:rPr>
            </w:pPr>
            <w:r w:rsidRPr="009D573C">
              <w:rPr>
                <w:rFonts w:ascii="Times New Roman" w:eastAsia="Times New Roman" w:hAnsi="Times New Roman" w:cs="Times New Roman"/>
                <w:spacing w:val="-1"/>
                <w:sz w:val="20"/>
                <w:szCs w:val="20"/>
                <w:lang w:val="ru-RU"/>
              </w:rPr>
              <w:t>Науково-практичний</w:t>
            </w:r>
            <w:r w:rsidR="009D573C" w:rsidRPr="009D573C">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семінар для заступників директорів з</w:t>
            </w:r>
            <w:r w:rsidR="009D573C" w:rsidRPr="009D573C">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виховної роботи та кураторів учнівського самоврядування</w:t>
            </w:r>
            <w:r w:rsidR="00E47861">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«Учнівське самоврядування</w:t>
            </w:r>
            <w:r w:rsidR="00E47861">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у форматі Нової української школи»</w:t>
            </w:r>
          </w:p>
        </w:tc>
        <w:tc>
          <w:tcPr>
            <w:tcW w:w="1276" w:type="dxa"/>
            <w:tcBorders>
              <w:top w:val="single" w:sz="5" w:space="0" w:color="000000"/>
              <w:left w:val="single" w:sz="5" w:space="0" w:color="000000"/>
              <w:bottom w:val="single" w:sz="5" w:space="0" w:color="000000"/>
              <w:right w:val="single" w:sz="5" w:space="0" w:color="000000"/>
            </w:tcBorders>
          </w:tcPr>
          <w:p w:rsidR="00DA48DC" w:rsidRPr="00F26CEE" w:rsidRDefault="005E4E7E" w:rsidP="00F26CEE">
            <w:pPr>
              <w:pStyle w:val="TableParagraph"/>
              <w:spacing w:line="276"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Січень</w:t>
            </w:r>
          </w:p>
        </w:tc>
        <w:tc>
          <w:tcPr>
            <w:tcW w:w="1134" w:type="dxa"/>
            <w:tcBorders>
              <w:top w:val="single" w:sz="5" w:space="0" w:color="000000"/>
              <w:left w:val="single" w:sz="5" w:space="0" w:color="000000"/>
              <w:bottom w:val="single" w:sz="5" w:space="0" w:color="000000"/>
              <w:right w:val="single" w:sz="5" w:space="0" w:color="000000"/>
            </w:tcBorders>
          </w:tcPr>
          <w:p w:rsidR="00DA48DC" w:rsidRPr="00F26CEE" w:rsidRDefault="00DA48DC" w:rsidP="00F26CEE">
            <w:pPr>
              <w:pStyle w:val="TableParagraph"/>
              <w:spacing w:line="276" w:lineRule="auto"/>
              <w:rPr>
                <w:rFonts w:ascii="Times New Roman" w:eastAsia="Times New Roman" w:hAnsi="Times New Roman" w:cs="Times New Roman"/>
                <w:spacing w:val="-1"/>
                <w:sz w:val="20"/>
                <w:szCs w:val="20"/>
                <w:lang w:val="uk-UA"/>
              </w:rPr>
            </w:pPr>
            <w:r w:rsidRPr="00F26CEE">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DA48DC" w:rsidRPr="00F26CEE" w:rsidRDefault="00DA48DC" w:rsidP="00F26CEE">
            <w:pPr>
              <w:pStyle w:val="TableParagraph"/>
              <w:spacing w:line="276" w:lineRule="auto"/>
              <w:ind w:left="99"/>
              <w:rPr>
                <w:rFonts w:ascii="Times New Roman" w:eastAsia="Times New Roman" w:hAnsi="Times New Roman" w:cs="Times New Roman"/>
                <w:spacing w:val="-1"/>
                <w:sz w:val="20"/>
                <w:szCs w:val="20"/>
                <w:lang w:val="uk-UA"/>
              </w:rPr>
            </w:pPr>
            <w:r w:rsidRPr="00F26CEE">
              <w:rPr>
                <w:rFonts w:ascii="Times New Roman" w:eastAsia="Times New Roman" w:hAnsi="Times New Roman" w:cs="Times New Roman"/>
                <w:spacing w:val="-1"/>
                <w:sz w:val="20"/>
                <w:szCs w:val="20"/>
                <w:lang w:val="uk-UA"/>
              </w:rPr>
              <w:t>Морогова Д.В.</w:t>
            </w:r>
          </w:p>
        </w:tc>
        <w:tc>
          <w:tcPr>
            <w:tcW w:w="1428" w:type="dxa"/>
            <w:tcBorders>
              <w:top w:val="single" w:sz="5" w:space="0" w:color="000000"/>
              <w:left w:val="single" w:sz="5" w:space="0" w:color="000000"/>
              <w:bottom w:val="single" w:sz="5" w:space="0" w:color="000000"/>
              <w:right w:val="single" w:sz="5" w:space="0" w:color="000000"/>
            </w:tcBorders>
          </w:tcPr>
          <w:p w:rsidR="00DA48DC" w:rsidRPr="009D573C" w:rsidRDefault="00DA48DC" w:rsidP="009D573C">
            <w:pPr>
              <w:spacing w:line="276" w:lineRule="auto"/>
              <w:rPr>
                <w:sz w:val="20"/>
                <w:szCs w:val="20"/>
              </w:rPr>
            </w:pPr>
          </w:p>
        </w:tc>
      </w:tr>
      <w:tr w:rsidR="00DA48DC" w:rsidRPr="009D573C"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DA48DC" w:rsidRPr="009D573C" w:rsidRDefault="00DA48DC" w:rsidP="009C031F">
            <w:pPr>
              <w:pStyle w:val="TableParagraph"/>
              <w:numPr>
                <w:ilvl w:val="0"/>
                <w:numId w:val="60"/>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DA48DC" w:rsidRPr="009D573C" w:rsidRDefault="00DA48DC" w:rsidP="009D573C">
            <w:pPr>
              <w:pStyle w:val="TableParagraph"/>
              <w:spacing w:line="276" w:lineRule="auto"/>
              <w:ind w:left="78"/>
              <w:rPr>
                <w:rFonts w:ascii="Times New Roman" w:eastAsia="Times New Roman" w:hAnsi="Times New Roman" w:cs="Times New Roman"/>
                <w:spacing w:val="-1"/>
                <w:sz w:val="20"/>
                <w:szCs w:val="20"/>
                <w:lang w:val="ru-RU"/>
              </w:rPr>
            </w:pPr>
            <w:r w:rsidRPr="009D573C">
              <w:rPr>
                <w:rFonts w:ascii="Times New Roman" w:eastAsia="Times New Roman" w:hAnsi="Times New Roman" w:cs="Times New Roman"/>
                <w:spacing w:val="-1"/>
                <w:sz w:val="20"/>
                <w:szCs w:val="20"/>
                <w:lang w:val="ru-RU"/>
              </w:rPr>
              <w:t>Практичний семінар «Участь у</w:t>
            </w:r>
            <w:r w:rsidR="009D573C" w:rsidRPr="009D573C">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реалізації правопросвітницького проекту «Я маю право»</w:t>
            </w:r>
          </w:p>
        </w:tc>
        <w:tc>
          <w:tcPr>
            <w:tcW w:w="1276" w:type="dxa"/>
            <w:tcBorders>
              <w:top w:val="single" w:sz="5" w:space="0" w:color="000000"/>
              <w:left w:val="single" w:sz="5" w:space="0" w:color="000000"/>
              <w:bottom w:val="single" w:sz="5" w:space="0" w:color="000000"/>
              <w:right w:val="single" w:sz="5" w:space="0" w:color="000000"/>
            </w:tcBorders>
          </w:tcPr>
          <w:p w:rsidR="00DA48DC" w:rsidRPr="009D573C" w:rsidRDefault="005E4E7E" w:rsidP="00F26CEE">
            <w:pPr>
              <w:pStyle w:val="TableParagraph"/>
              <w:spacing w:line="276"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Вересень</w:t>
            </w:r>
          </w:p>
        </w:tc>
        <w:tc>
          <w:tcPr>
            <w:tcW w:w="1134" w:type="dxa"/>
            <w:tcBorders>
              <w:top w:val="single" w:sz="5" w:space="0" w:color="000000"/>
              <w:left w:val="single" w:sz="5" w:space="0" w:color="000000"/>
              <w:bottom w:val="single" w:sz="5" w:space="0" w:color="000000"/>
              <w:right w:val="single" w:sz="5" w:space="0" w:color="000000"/>
            </w:tcBorders>
          </w:tcPr>
          <w:p w:rsidR="00DA48DC" w:rsidRPr="00F26CEE" w:rsidRDefault="00DA48DC" w:rsidP="00F26CEE">
            <w:pPr>
              <w:pStyle w:val="TableParagraph"/>
              <w:spacing w:line="276" w:lineRule="auto"/>
              <w:rPr>
                <w:rFonts w:ascii="Times New Roman" w:eastAsia="Times New Roman" w:hAnsi="Times New Roman" w:cs="Times New Roman"/>
                <w:spacing w:val="-1"/>
                <w:sz w:val="20"/>
                <w:szCs w:val="20"/>
                <w:lang w:val="uk-UA"/>
              </w:rPr>
            </w:pPr>
            <w:r w:rsidRPr="009D573C">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DA48DC" w:rsidRPr="00F26CEE" w:rsidRDefault="008C0B4C" w:rsidP="00F26CEE">
            <w:pPr>
              <w:pStyle w:val="TableParagraph"/>
              <w:spacing w:line="276" w:lineRule="auto"/>
              <w:ind w:left="99"/>
              <w:rPr>
                <w:rFonts w:ascii="Times New Roman" w:eastAsia="Times New Roman" w:hAnsi="Times New Roman" w:cs="Times New Roman"/>
                <w:spacing w:val="-1"/>
                <w:sz w:val="20"/>
                <w:szCs w:val="20"/>
                <w:lang w:val="uk-UA"/>
              </w:rPr>
            </w:pPr>
            <w:r>
              <w:rPr>
                <w:rFonts w:ascii="Times New Roman" w:eastAsia="Times New Roman" w:hAnsi="Times New Roman" w:cs="Times New Roman"/>
                <w:spacing w:val="-1"/>
                <w:sz w:val="20"/>
                <w:szCs w:val="20"/>
                <w:lang w:val="uk-UA"/>
              </w:rPr>
              <w:t>Морогова</w:t>
            </w:r>
            <w:r w:rsidR="00DA48DC" w:rsidRPr="009D573C">
              <w:rPr>
                <w:rFonts w:ascii="Times New Roman" w:eastAsia="Times New Roman" w:hAnsi="Times New Roman" w:cs="Times New Roman"/>
                <w:spacing w:val="-1"/>
                <w:sz w:val="20"/>
                <w:szCs w:val="20"/>
                <w:lang w:val="uk-UA"/>
              </w:rPr>
              <w:t xml:space="preserve"> Д.В.</w:t>
            </w:r>
          </w:p>
        </w:tc>
        <w:tc>
          <w:tcPr>
            <w:tcW w:w="1428" w:type="dxa"/>
            <w:tcBorders>
              <w:top w:val="single" w:sz="5" w:space="0" w:color="000000"/>
              <w:left w:val="single" w:sz="5" w:space="0" w:color="000000"/>
              <w:bottom w:val="single" w:sz="5" w:space="0" w:color="000000"/>
              <w:right w:val="single" w:sz="5" w:space="0" w:color="000000"/>
            </w:tcBorders>
          </w:tcPr>
          <w:p w:rsidR="00DA48DC" w:rsidRPr="009D573C" w:rsidRDefault="00DA48DC" w:rsidP="009D573C">
            <w:pPr>
              <w:spacing w:line="276" w:lineRule="auto"/>
              <w:rPr>
                <w:sz w:val="20"/>
                <w:szCs w:val="20"/>
                <w:lang w:val="ru-RU"/>
              </w:rPr>
            </w:pPr>
          </w:p>
        </w:tc>
      </w:tr>
      <w:tr w:rsidR="00DA48DC" w:rsidRPr="009D573C" w:rsidTr="00C941C7">
        <w:trPr>
          <w:cantSplit/>
          <w:trHeight w:val="20"/>
        </w:trPr>
        <w:tc>
          <w:tcPr>
            <w:tcW w:w="303" w:type="dxa"/>
            <w:tcBorders>
              <w:top w:val="single" w:sz="5" w:space="0" w:color="000000"/>
              <w:left w:val="single" w:sz="5" w:space="0" w:color="000000"/>
              <w:bottom w:val="single" w:sz="5" w:space="0" w:color="000000"/>
              <w:right w:val="single" w:sz="5" w:space="0" w:color="000000"/>
            </w:tcBorders>
          </w:tcPr>
          <w:p w:rsidR="00DA48DC" w:rsidRPr="009D573C" w:rsidRDefault="00DA48DC" w:rsidP="009C031F">
            <w:pPr>
              <w:pStyle w:val="TableParagraph"/>
              <w:numPr>
                <w:ilvl w:val="0"/>
                <w:numId w:val="60"/>
              </w:numPr>
              <w:spacing w:line="276" w:lineRule="auto"/>
              <w:ind w:left="162"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DA48DC" w:rsidRPr="009D573C" w:rsidRDefault="00DA48DC" w:rsidP="009D573C">
            <w:pPr>
              <w:pStyle w:val="TableParagraph"/>
              <w:spacing w:line="276" w:lineRule="auto"/>
              <w:ind w:left="78"/>
              <w:rPr>
                <w:rFonts w:ascii="Times New Roman" w:eastAsia="Times New Roman" w:hAnsi="Times New Roman" w:cs="Times New Roman"/>
                <w:spacing w:val="-1"/>
                <w:sz w:val="20"/>
                <w:szCs w:val="20"/>
                <w:lang w:val="ru-RU"/>
              </w:rPr>
            </w:pPr>
            <w:r w:rsidRPr="009D573C">
              <w:rPr>
                <w:rFonts w:ascii="Times New Roman" w:eastAsia="Times New Roman" w:hAnsi="Times New Roman" w:cs="Times New Roman"/>
                <w:spacing w:val="-1"/>
                <w:sz w:val="20"/>
                <w:szCs w:val="20"/>
                <w:lang w:val="ru-RU"/>
              </w:rPr>
              <w:t>Науково-методичний</w:t>
            </w:r>
            <w:r w:rsidR="009D573C" w:rsidRPr="009D573C">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семінар</w:t>
            </w:r>
            <w:r w:rsidR="00242FF0" w:rsidRPr="009D573C">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для</w:t>
            </w:r>
            <w:r w:rsidR="00242FF0" w:rsidRPr="009D573C">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заступників директорів з НВР,</w:t>
            </w:r>
            <w:r w:rsidR="00242FF0" w:rsidRPr="009D573C">
              <w:rPr>
                <w:rFonts w:ascii="Times New Roman" w:eastAsia="Times New Roman" w:hAnsi="Times New Roman" w:cs="Times New Roman"/>
                <w:spacing w:val="-1"/>
                <w:sz w:val="20"/>
                <w:szCs w:val="20"/>
                <w:lang w:val="ru-RU"/>
              </w:rPr>
              <w:t xml:space="preserve"> </w:t>
            </w:r>
            <w:r w:rsidRPr="009D573C">
              <w:rPr>
                <w:rFonts w:ascii="Times New Roman" w:eastAsia="Times New Roman" w:hAnsi="Times New Roman" w:cs="Times New Roman"/>
                <w:spacing w:val="-1"/>
                <w:sz w:val="20"/>
                <w:szCs w:val="20"/>
                <w:lang w:val="ru-RU"/>
              </w:rPr>
              <w:t>які</w:t>
            </w:r>
          </w:p>
          <w:p w:rsidR="00DA48DC" w:rsidRPr="009D573C" w:rsidRDefault="00DA48DC" w:rsidP="008C0B4C">
            <w:pPr>
              <w:pStyle w:val="TableParagraph"/>
              <w:tabs>
                <w:tab w:val="left" w:pos="2486"/>
              </w:tabs>
              <w:spacing w:line="276" w:lineRule="auto"/>
              <w:ind w:left="78" w:right="136"/>
              <w:rPr>
                <w:rFonts w:ascii="Times New Roman" w:eastAsia="Times New Roman" w:hAnsi="Times New Roman" w:cs="Times New Roman"/>
                <w:spacing w:val="-1"/>
                <w:sz w:val="20"/>
                <w:szCs w:val="20"/>
                <w:lang w:val="ru-RU"/>
              </w:rPr>
            </w:pPr>
            <w:r w:rsidRPr="009D573C">
              <w:rPr>
                <w:rFonts w:ascii="Times New Roman" w:eastAsia="Times New Roman" w:hAnsi="Times New Roman" w:cs="Times New Roman"/>
                <w:spacing w:val="-1"/>
                <w:sz w:val="20"/>
                <w:szCs w:val="20"/>
                <w:lang w:val="ru-RU"/>
              </w:rPr>
              <w:t>відповідають</w:t>
            </w:r>
            <w:r w:rsidR="009D573C" w:rsidRPr="009D573C">
              <w:rPr>
                <w:rFonts w:ascii="Times New Roman" w:eastAsia="Times New Roman" w:hAnsi="Times New Roman" w:cs="Times New Roman"/>
                <w:spacing w:val="-1"/>
                <w:sz w:val="20"/>
                <w:szCs w:val="20"/>
                <w:lang w:val="ru-RU"/>
              </w:rPr>
              <w:t xml:space="preserve"> </w:t>
            </w:r>
            <w:r w:rsidR="008C0B4C">
              <w:rPr>
                <w:rFonts w:ascii="Times New Roman" w:eastAsia="Times New Roman" w:hAnsi="Times New Roman" w:cs="Times New Roman"/>
                <w:spacing w:val="-1"/>
                <w:sz w:val="20"/>
                <w:szCs w:val="20"/>
                <w:lang w:val="ru-RU"/>
              </w:rPr>
              <w:t>за міжнародне співробітництво.</w:t>
            </w:r>
          </w:p>
        </w:tc>
        <w:tc>
          <w:tcPr>
            <w:tcW w:w="1276" w:type="dxa"/>
            <w:tcBorders>
              <w:top w:val="single" w:sz="5" w:space="0" w:color="000000"/>
              <w:left w:val="single" w:sz="5" w:space="0" w:color="000000"/>
              <w:bottom w:val="single" w:sz="5" w:space="0" w:color="000000"/>
              <w:right w:val="single" w:sz="5" w:space="0" w:color="000000"/>
            </w:tcBorders>
          </w:tcPr>
          <w:p w:rsidR="00DA48DC" w:rsidRPr="00F26CEE" w:rsidRDefault="00DA48DC" w:rsidP="00F26CEE">
            <w:pPr>
              <w:pStyle w:val="TableParagraph"/>
              <w:spacing w:line="276" w:lineRule="auto"/>
              <w:rPr>
                <w:rFonts w:ascii="Times New Roman" w:eastAsia="Times New Roman" w:hAnsi="Times New Roman" w:cs="Times New Roman"/>
                <w:sz w:val="20"/>
                <w:szCs w:val="20"/>
                <w:lang w:val="ru-RU"/>
              </w:rPr>
            </w:pPr>
            <w:r w:rsidRPr="00F26CEE">
              <w:rPr>
                <w:rFonts w:ascii="Times New Roman" w:eastAsia="Times New Roman" w:hAnsi="Times New Roman" w:cs="Times New Roman"/>
                <w:sz w:val="20"/>
                <w:szCs w:val="20"/>
                <w:lang w:val="ru-RU"/>
              </w:rPr>
              <w:t>Березень</w:t>
            </w:r>
          </w:p>
        </w:tc>
        <w:tc>
          <w:tcPr>
            <w:tcW w:w="1134" w:type="dxa"/>
            <w:tcBorders>
              <w:top w:val="single" w:sz="5" w:space="0" w:color="000000"/>
              <w:left w:val="single" w:sz="5" w:space="0" w:color="000000"/>
              <w:bottom w:val="single" w:sz="5" w:space="0" w:color="000000"/>
              <w:right w:val="single" w:sz="5" w:space="0" w:color="000000"/>
            </w:tcBorders>
          </w:tcPr>
          <w:p w:rsidR="00DA48DC" w:rsidRPr="00F26CEE" w:rsidRDefault="00DA48DC" w:rsidP="00F26CEE">
            <w:pPr>
              <w:pStyle w:val="TableParagraph"/>
              <w:spacing w:line="276" w:lineRule="auto"/>
              <w:rPr>
                <w:rFonts w:ascii="Times New Roman" w:eastAsia="Times New Roman" w:hAnsi="Times New Roman" w:cs="Times New Roman"/>
                <w:spacing w:val="-1"/>
                <w:sz w:val="20"/>
                <w:szCs w:val="20"/>
                <w:lang w:val="uk-UA"/>
              </w:rPr>
            </w:pPr>
            <w:r w:rsidRPr="009D573C">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DA48DC" w:rsidRPr="00F26CEE" w:rsidRDefault="008C0B4C" w:rsidP="00F26CEE">
            <w:pPr>
              <w:pStyle w:val="TableParagraph"/>
              <w:spacing w:line="276" w:lineRule="auto"/>
              <w:ind w:left="99"/>
              <w:rPr>
                <w:rFonts w:ascii="Times New Roman" w:eastAsia="Times New Roman" w:hAnsi="Times New Roman" w:cs="Times New Roman"/>
                <w:spacing w:val="-1"/>
                <w:sz w:val="20"/>
                <w:szCs w:val="20"/>
                <w:lang w:val="uk-UA"/>
              </w:rPr>
            </w:pPr>
            <w:r>
              <w:rPr>
                <w:rFonts w:ascii="Times New Roman" w:eastAsia="Times New Roman" w:hAnsi="Times New Roman" w:cs="Times New Roman"/>
                <w:spacing w:val="-1"/>
                <w:sz w:val="20"/>
                <w:szCs w:val="20"/>
                <w:lang w:val="uk-UA"/>
              </w:rPr>
              <w:t>Морогова</w:t>
            </w:r>
            <w:r w:rsidR="00DA48DC" w:rsidRPr="009D573C">
              <w:rPr>
                <w:rFonts w:ascii="Times New Roman" w:eastAsia="Times New Roman" w:hAnsi="Times New Roman" w:cs="Times New Roman"/>
                <w:spacing w:val="-1"/>
                <w:sz w:val="20"/>
                <w:szCs w:val="20"/>
                <w:lang w:val="uk-UA"/>
              </w:rPr>
              <w:t xml:space="preserve"> Д.В.</w:t>
            </w:r>
          </w:p>
        </w:tc>
        <w:tc>
          <w:tcPr>
            <w:tcW w:w="1428" w:type="dxa"/>
            <w:tcBorders>
              <w:top w:val="single" w:sz="5" w:space="0" w:color="000000"/>
              <w:left w:val="single" w:sz="5" w:space="0" w:color="000000"/>
              <w:bottom w:val="single" w:sz="5" w:space="0" w:color="000000"/>
              <w:right w:val="single" w:sz="5" w:space="0" w:color="000000"/>
            </w:tcBorders>
          </w:tcPr>
          <w:p w:rsidR="00DA48DC" w:rsidRPr="009D573C" w:rsidRDefault="00DA48DC" w:rsidP="009D573C">
            <w:pPr>
              <w:spacing w:line="276" w:lineRule="auto"/>
              <w:rPr>
                <w:sz w:val="20"/>
                <w:szCs w:val="20"/>
                <w:lang w:val="ru-RU"/>
              </w:rPr>
            </w:pPr>
          </w:p>
        </w:tc>
      </w:tr>
      <w:tr w:rsidR="005A6E9D" w:rsidRPr="009D573C" w:rsidTr="008C0B4C">
        <w:trPr>
          <w:cantSplit/>
          <w:trHeight w:val="20"/>
        </w:trPr>
        <w:tc>
          <w:tcPr>
            <w:tcW w:w="11079" w:type="dxa"/>
            <w:gridSpan w:val="6"/>
            <w:tcBorders>
              <w:top w:val="single" w:sz="5" w:space="0" w:color="000000"/>
              <w:left w:val="single" w:sz="5" w:space="0" w:color="000000"/>
              <w:bottom w:val="single" w:sz="5" w:space="0" w:color="000000"/>
              <w:right w:val="single" w:sz="5" w:space="0" w:color="000000"/>
            </w:tcBorders>
          </w:tcPr>
          <w:p w:rsidR="005A6E9D" w:rsidRPr="00160E66" w:rsidRDefault="00160E66" w:rsidP="005A6E9D">
            <w:pPr>
              <w:spacing w:line="276" w:lineRule="auto"/>
              <w:jc w:val="center"/>
              <w:rPr>
                <w:sz w:val="20"/>
                <w:szCs w:val="20"/>
                <w:lang w:val="ru-RU"/>
              </w:rPr>
            </w:pPr>
            <w:r w:rsidRPr="00160E66">
              <w:rPr>
                <w:rFonts w:ascii="Times New Roman" w:hAnsi="Times New Roman" w:cs="Times New Roman"/>
                <w:b/>
                <w:sz w:val="20"/>
                <w:szCs w:val="20"/>
                <w:lang w:val="uk-UA"/>
              </w:rPr>
              <w:t>VI</w:t>
            </w:r>
            <w:r w:rsidR="005A6E9D" w:rsidRPr="005A6E9D">
              <w:rPr>
                <w:rFonts w:ascii="Times New Roman" w:hAnsi="Times New Roman" w:cs="Times New Roman"/>
                <w:b/>
                <w:sz w:val="20"/>
                <w:szCs w:val="20"/>
                <w:lang w:val="uk-UA"/>
              </w:rPr>
              <w:t>.4</w:t>
            </w:r>
            <w:r>
              <w:rPr>
                <w:rFonts w:ascii="Times New Roman" w:hAnsi="Times New Roman" w:cs="Times New Roman"/>
                <w:b/>
                <w:sz w:val="20"/>
                <w:szCs w:val="20"/>
                <w:lang w:val="uk-UA"/>
              </w:rPr>
              <w:t>.</w:t>
            </w:r>
            <w:r w:rsidR="005A6E9D" w:rsidRPr="005A6E9D">
              <w:rPr>
                <w:rFonts w:ascii="Times New Roman" w:hAnsi="Times New Roman" w:cs="Times New Roman"/>
                <w:b/>
                <w:sz w:val="20"/>
                <w:szCs w:val="20"/>
                <w:lang w:val="uk-UA"/>
              </w:rPr>
              <w:t xml:space="preserve"> Семінари для бібліотекарів шкіл</w:t>
            </w:r>
          </w:p>
        </w:tc>
      </w:tr>
      <w:tr w:rsidR="005A6E9D" w:rsidRPr="005A6E9D" w:rsidTr="00C941C7">
        <w:trPr>
          <w:trHeight w:val="20"/>
        </w:trPr>
        <w:tc>
          <w:tcPr>
            <w:tcW w:w="303" w:type="dxa"/>
            <w:tcBorders>
              <w:top w:val="single" w:sz="5" w:space="0" w:color="000000"/>
              <w:left w:val="single" w:sz="5" w:space="0" w:color="000000"/>
              <w:bottom w:val="single" w:sz="5" w:space="0" w:color="000000"/>
              <w:right w:val="single" w:sz="5" w:space="0" w:color="000000"/>
            </w:tcBorders>
          </w:tcPr>
          <w:p w:rsidR="00DA48DC" w:rsidRPr="00160E66" w:rsidRDefault="00DA48DC" w:rsidP="009C031F">
            <w:pPr>
              <w:pStyle w:val="TableParagraph"/>
              <w:numPr>
                <w:ilvl w:val="0"/>
                <w:numId w:val="64"/>
              </w:numPr>
              <w:spacing w:line="269" w:lineRule="exact"/>
              <w:ind w:left="178" w:firstLine="0"/>
              <w:rPr>
                <w:rFonts w:ascii="Times New Roman" w:eastAsia="Times New Roman" w:hAnsi="Times New Roman" w:cs="Times New Roman"/>
                <w:sz w:val="20"/>
                <w:szCs w:val="20"/>
                <w:lang w:val="ru-RU"/>
              </w:rPr>
            </w:pPr>
          </w:p>
        </w:tc>
        <w:tc>
          <w:tcPr>
            <w:tcW w:w="5368" w:type="dxa"/>
            <w:tcBorders>
              <w:top w:val="single" w:sz="5" w:space="0" w:color="000000"/>
              <w:left w:val="single" w:sz="5" w:space="0" w:color="000000"/>
              <w:bottom w:val="single" w:sz="5" w:space="0" w:color="000000"/>
              <w:right w:val="single" w:sz="5" w:space="0" w:color="000000"/>
            </w:tcBorders>
          </w:tcPr>
          <w:p w:rsidR="00DA48DC" w:rsidRPr="005A6E9D" w:rsidRDefault="00DA48DC" w:rsidP="00E47861">
            <w:pPr>
              <w:pStyle w:val="TableParagraph"/>
              <w:spacing w:line="276" w:lineRule="auto"/>
              <w:ind w:left="78"/>
              <w:rPr>
                <w:rFonts w:ascii="Times New Roman" w:eastAsia="Times New Roman" w:hAnsi="Times New Roman" w:cs="Times New Roman"/>
                <w:sz w:val="20"/>
                <w:szCs w:val="20"/>
                <w:lang w:val="ru-RU"/>
              </w:rPr>
            </w:pPr>
            <w:r w:rsidRPr="005A6E9D">
              <w:rPr>
                <w:rFonts w:ascii="Times New Roman" w:eastAsia="Times New Roman" w:hAnsi="Times New Roman" w:cs="Times New Roman"/>
                <w:spacing w:val="-1"/>
                <w:sz w:val="20"/>
                <w:szCs w:val="20"/>
                <w:lang w:val="ru-RU"/>
              </w:rPr>
              <w:t>Семінар-практикум</w:t>
            </w:r>
            <w:r w:rsidR="00704AAC" w:rsidRPr="005A6E9D">
              <w:rPr>
                <w:rFonts w:ascii="Times New Roman" w:eastAsia="Times New Roman" w:hAnsi="Times New Roman" w:cs="Times New Roman"/>
                <w:spacing w:val="-1"/>
                <w:sz w:val="20"/>
                <w:szCs w:val="20"/>
                <w:lang w:val="ru-RU"/>
              </w:rPr>
              <w:t xml:space="preserve"> </w:t>
            </w:r>
            <w:r w:rsidRPr="005A6E9D">
              <w:rPr>
                <w:rFonts w:ascii="Times New Roman" w:eastAsia="Times New Roman" w:hAnsi="Times New Roman" w:cs="Times New Roman"/>
                <w:spacing w:val="-1"/>
                <w:sz w:val="20"/>
                <w:szCs w:val="20"/>
                <w:lang w:val="ru-RU"/>
              </w:rPr>
              <w:t>для</w:t>
            </w:r>
            <w:r w:rsidR="00E47861">
              <w:rPr>
                <w:rFonts w:ascii="Times New Roman" w:eastAsia="Times New Roman" w:hAnsi="Times New Roman" w:cs="Times New Roman"/>
                <w:spacing w:val="-1"/>
                <w:sz w:val="20"/>
                <w:szCs w:val="20"/>
                <w:lang w:val="ru-RU"/>
              </w:rPr>
              <w:t xml:space="preserve"> </w:t>
            </w:r>
            <w:r w:rsidRPr="005A6E9D">
              <w:rPr>
                <w:rFonts w:ascii="Times New Roman" w:eastAsia="Times New Roman" w:hAnsi="Times New Roman" w:cs="Times New Roman"/>
                <w:spacing w:val="-1"/>
                <w:sz w:val="20"/>
                <w:szCs w:val="20"/>
                <w:lang w:val="ru-RU"/>
              </w:rPr>
              <w:t>бібліотекарів</w:t>
            </w:r>
            <w:r w:rsidR="00242FF0" w:rsidRPr="005A6E9D">
              <w:rPr>
                <w:rFonts w:ascii="Times New Roman" w:eastAsia="Times New Roman" w:hAnsi="Times New Roman" w:cs="Times New Roman"/>
                <w:spacing w:val="-1"/>
                <w:sz w:val="20"/>
                <w:szCs w:val="20"/>
                <w:lang w:val="ru-RU"/>
              </w:rPr>
              <w:t xml:space="preserve"> </w:t>
            </w:r>
            <w:r w:rsidRPr="005A6E9D">
              <w:rPr>
                <w:rFonts w:ascii="Times New Roman" w:eastAsia="Times New Roman" w:hAnsi="Times New Roman" w:cs="Times New Roman"/>
                <w:spacing w:val="-1"/>
                <w:sz w:val="20"/>
                <w:szCs w:val="20"/>
                <w:lang w:val="ru-RU"/>
              </w:rPr>
              <w:t>шкіл «Універсальна десяткова класифікація (УДК): вивчаємо</w:t>
            </w:r>
            <w:r w:rsidR="00704AAC" w:rsidRPr="005A6E9D">
              <w:rPr>
                <w:rFonts w:ascii="Times New Roman" w:eastAsia="Times New Roman" w:hAnsi="Times New Roman" w:cs="Times New Roman"/>
                <w:spacing w:val="-1"/>
                <w:sz w:val="20"/>
                <w:szCs w:val="20"/>
                <w:lang w:val="ru-RU"/>
              </w:rPr>
              <w:t xml:space="preserve"> </w:t>
            </w:r>
            <w:r w:rsidRPr="005A6E9D">
              <w:rPr>
                <w:rFonts w:ascii="Times New Roman" w:eastAsia="Times New Roman" w:hAnsi="Times New Roman" w:cs="Times New Roman"/>
                <w:spacing w:val="-1"/>
                <w:sz w:val="20"/>
                <w:szCs w:val="20"/>
                <w:lang w:val="ru-RU"/>
              </w:rPr>
              <w:t>та</w:t>
            </w:r>
            <w:r w:rsidR="00E47861">
              <w:rPr>
                <w:rFonts w:ascii="Times New Roman" w:eastAsia="Times New Roman" w:hAnsi="Times New Roman" w:cs="Times New Roman"/>
                <w:spacing w:val="-1"/>
                <w:sz w:val="20"/>
                <w:szCs w:val="20"/>
                <w:lang w:val="ru-RU"/>
              </w:rPr>
              <w:t xml:space="preserve"> </w:t>
            </w:r>
            <w:r w:rsidRPr="005A6E9D">
              <w:rPr>
                <w:rFonts w:ascii="Times New Roman" w:eastAsia="Times New Roman" w:hAnsi="Times New Roman" w:cs="Times New Roman"/>
                <w:spacing w:val="-1"/>
                <w:sz w:val="20"/>
                <w:szCs w:val="20"/>
                <w:lang w:val="ru-RU"/>
              </w:rPr>
              <w:t>впроваджуємо»</w:t>
            </w:r>
          </w:p>
        </w:tc>
        <w:tc>
          <w:tcPr>
            <w:tcW w:w="1276" w:type="dxa"/>
            <w:tcBorders>
              <w:top w:val="single" w:sz="5" w:space="0" w:color="000000"/>
              <w:left w:val="single" w:sz="5" w:space="0" w:color="000000"/>
              <w:bottom w:val="single" w:sz="5" w:space="0" w:color="000000"/>
              <w:right w:val="single" w:sz="5" w:space="0" w:color="000000"/>
            </w:tcBorders>
          </w:tcPr>
          <w:p w:rsidR="00DA48DC" w:rsidRPr="005A6E9D" w:rsidRDefault="00DA48DC" w:rsidP="005A6E9D">
            <w:pPr>
              <w:pStyle w:val="TableParagraph"/>
              <w:spacing w:line="276" w:lineRule="auto"/>
              <w:rPr>
                <w:rFonts w:ascii="Times New Roman" w:eastAsia="Times New Roman" w:hAnsi="Times New Roman" w:cs="Times New Roman"/>
                <w:sz w:val="20"/>
                <w:szCs w:val="20"/>
                <w:lang w:val="ru-RU"/>
              </w:rPr>
            </w:pPr>
            <w:r w:rsidRPr="005A6E9D">
              <w:rPr>
                <w:rFonts w:ascii="Times New Roman" w:eastAsia="Times New Roman" w:hAnsi="Times New Roman" w:cs="Times New Roman"/>
                <w:sz w:val="20"/>
                <w:szCs w:val="20"/>
                <w:lang w:val="ru-RU"/>
              </w:rPr>
              <w:t>Березень</w:t>
            </w:r>
          </w:p>
        </w:tc>
        <w:tc>
          <w:tcPr>
            <w:tcW w:w="1134" w:type="dxa"/>
            <w:tcBorders>
              <w:top w:val="single" w:sz="5" w:space="0" w:color="000000"/>
              <w:left w:val="single" w:sz="5" w:space="0" w:color="000000"/>
              <w:bottom w:val="single" w:sz="5" w:space="0" w:color="000000"/>
              <w:right w:val="single" w:sz="5" w:space="0" w:color="000000"/>
            </w:tcBorders>
          </w:tcPr>
          <w:p w:rsidR="00DA48DC" w:rsidRPr="005A6E9D" w:rsidRDefault="00DA48DC" w:rsidP="005A6E9D">
            <w:pPr>
              <w:pStyle w:val="TableParagraph"/>
              <w:spacing w:line="276" w:lineRule="auto"/>
              <w:rPr>
                <w:rFonts w:ascii="Times New Roman" w:eastAsia="Times New Roman" w:hAnsi="Times New Roman" w:cs="Times New Roman"/>
                <w:spacing w:val="-1"/>
                <w:sz w:val="20"/>
                <w:szCs w:val="20"/>
                <w:lang w:val="uk-UA"/>
              </w:rPr>
            </w:pPr>
            <w:r w:rsidRPr="005A6E9D">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DA48DC" w:rsidRPr="005A6E9D" w:rsidRDefault="00DA48DC" w:rsidP="005A6E9D">
            <w:pPr>
              <w:pStyle w:val="TableParagraph"/>
              <w:spacing w:line="276" w:lineRule="auto"/>
              <w:rPr>
                <w:rFonts w:ascii="Times New Roman" w:eastAsia="Times New Roman" w:hAnsi="Times New Roman" w:cs="Times New Roman"/>
                <w:spacing w:val="-1"/>
                <w:sz w:val="20"/>
                <w:szCs w:val="20"/>
                <w:lang w:val="uk-UA"/>
              </w:rPr>
            </w:pPr>
            <w:r w:rsidRPr="005A6E9D">
              <w:rPr>
                <w:rFonts w:ascii="Times New Roman" w:eastAsia="Times New Roman" w:hAnsi="Times New Roman" w:cs="Times New Roman"/>
                <w:spacing w:val="-1"/>
                <w:sz w:val="20"/>
                <w:szCs w:val="20"/>
                <w:lang w:val="uk-UA"/>
              </w:rPr>
              <w:t>Дороднова А.С.</w:t>
            </w:r>
          </w:p>
        </w:tc>
        <w:tc>
          <w:tcPr>
            <w:tcW w:w="1428" w:type="dxa"/>
            <w:tcBorders>
              <w:top w:val="single" w:sz="5" w:space="0" w:color="000000"/>
              <w:left w:val="single" w:sz="5" w:space="0" w:color="000000"/>
              <w:bottom w:val="single" w:sz="5" w:space="0" w:color="000000"/>
              <w:right w:val="single" w:sz="5" w:space="0" w:color="000000"/>
            </w:tcBorders>
          </w:tcPr>
          <w:p w:rsidR="00DA48DC" w:rsidRPr="005A6E9D" w:rsidRDefault="00DA48DC" w:rsidP="005A6E9D">
            <w:pPr>
              <w:spacing w:line="276" w:lineRule="auto"/>
              <w:rPr>
                <w:rFonts w:ascii="Times New Roman" w:eastAsia="Times New Roman" w:hAnsi="Times New Roman" w:cs="Times New Roman"/>
                <w:spacing w:val="-1"/>
                <w:sz w:val="20"/>
                <w:szCs w:val="20"/>
                <w:lang w:val="uk-UA" w:eastAsia="en-US"/>
              </w:rPr>
            </w:pPr>
          </w:p>
        </w:tc>
      </w:tr>
      <w:tr w:rsidR="005A6E9D" w:rsidRPr="005A6E9D" w:rsidTr="00C941C7">
        <w:trPr>
          <w:trHeight w:val="20"/>
        </w:trPr>
        <w:tc>
          <w:tcPr>
            <w:tcW w:w="303" w:type="dxa"/>
            <w:tcBorders>
              <w:top w:val="single" w:sz="5" w:space="0" w:color="000000"/>
              <w:left w:val="single" w:sz="5" w:space="0" w:color="000000"/>
              <w:bottom w:val="single" w:sz="5" w:space="0" w:color="000000"/>
              <w:right w:val="single" w:sz="5" w:space="0" w:color="000000"/>
            </w:tcBorders>
          </w:tcPr>
          <w:p w:rsidR="00DA48DC" w:rsidRPr="005A6E9D" w:rsidRDefault="00DA48DC" w:rsidP="009C031F">
            <w:pPr>
              <w:pStyle w:val="TableParagraph"/>
              <w:numPr>
                <w:ilvl w:val="0"/>
                <w:numId w:val="64"/>
              </w:numPr>
              <w:spacing w:line="272" w:lineRule="exact"/>
              <w:ind w:left="178" w:firstLine="0"/>
              <w:rPr>
                <w:rFonts w:ascii="Times New Roman" w:eastAsia="Times New Roman" w:hAnsi="Times New Roman" w:cs="Times New Roman"/>
                <w:sz w:val="20"/>
                <w:szCs w:val="20"/>
              </w:rPr>
            </w:pPr>
          </w:p>
        </w:tc>
        <w:tc>
          <w:tcPr>
            <w:tcW w:w="5368" w:type="dxa"/>
            <w:tcBorders>
              <w:top w:val="single" w:sz="5" w:space="0" w:color="000000"/>
              <w:left w:val="single" w:sz="5" w:space="0" w:color="000000"/>
              <w:bottom w:val="single" w:sz="5" w:space="0" w:color="000000"/>
              <w:right w:val="single" w:sz="5" w:space="0" w:color="000000"/>
            </w:tcBorders>
          </w:tcPr>
          <w:p w:rsidR="00DA48DC" w:rsidRPr="00E47861" w:rsidRDefault="00DA48DC" w:rsidP="00E47861">
            <w:pPr>
              <w:pStyle w:val="TableParagraph"/>
              <w:spacing w:line="276" w:lineRule="auto"/>
              <w:ind w:left="78"/>
              <w:rPr>
                <w:rFonts w:ascii="Times New Roman" w:eastAsia="Times New Roman" w:hAnsi="Times New Roman" w:cs="Times New Roman"/>
                <w:sz w:val="20"/>
                <w:szCs w:val="20"/>
              </w:rPr>
            </w:pPr>
            <w:r w:rsidRPr="005A6E9D">
              <w:rPr>
                <w:rFonts w:ascii="Times New Roman" w:eastAsia="Times New Roman" w:hAnsi="Times New Roman" w:cs="Times New Roman"/>
                <w:spacing w:val="-1"/>
                <w:sz w:val="20"/>
                <w:szCs w:val="20"/>
                <w:lang w:val="ru-RU"/>
              </w:rPr>
              <w:t>Семінар</w:t>
            </w:r>
            <w:r w:rsidR="00242FF0" w:rsidRPr="004E7362">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для</w:t>
            </w:r>
            <w:r w:rsidR="00242FF0" w:rsidRPr="004E7362">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бібліотекарів</w:t>
            </w:r>
            <w:r w:rsidRPr="004E7362">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шкіл</w:t>
            </w:r>
            <w:r w:rsidRPr="004E7362">
              <w:rPr>
                <w:rFonts w:ascii="Times New Roman" w:eastAsia="Times New Roman" w:hAnsi="Times New Roman" w:cs="Times New Roman"/>
                <w:spacing w:val="-1"/>
                <w:sz w:val="20"/>
                <w:szCs w:val="20"/>
              </w:rPr>
              <w:t>: «</w:t>
            </w:r>
            <w:r w:rsidRPr="005A6E9D">
              <w:rPr>
                <w:rFonts w:ascii="Times New Roman" w:eastAsia="Times New Roman" w:hAnsi="Times New Roman" w:cs="Times New Roman"/>
                <w:spacing w:val="-1"/>
                <w:sz w:val="20"/>
                <w:szCs w:val="20"/>
                <w:lang w:val="ru-RU"/>
              </w:rPr>
              <w:t>Основні</w:t>
            </w:r>
            <w:r w:rsidR="00704AAC" w:rsidRPr="004E7362">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орієнтири</w:t>
            </w:r>
            <w:r w:rsidR="00E47861" w:rsidRPr="00E47861">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діяльності</w:t>
            </w:r>
            <w:r w:rsidRPr="00E47861">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шкільної</w:t>
            </w:r>
            <w:r w:rsidRPr="00E47861">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бібліотеки</w:t>
            </w:r>
            <w:r w:rsidRPr="00E47861">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у</w:t>
            </w:r>
            <w:r w:rsidRPr="00E47861">
              <w:rPr>
                <w:rFonts w:ascii="Times New Roman" w:eastAsia="Times New Roman" w:hAnsi="Times New Roman" w:cs="Times New Roman"/>
                <w:spacing w:val="-1"/>
                <w:sz w:val="20"/>
                <w:szCs w:val="20"/>
              </w:rPr>
              <w:t xml:space="preserve"> 2018/2019 </w:t>
            </w:r>
            <w:r w:rsidRPr="005A6E9D">
              <w:rPr>
                <w:rFonts w:ascii="Times New Roman" w:eastAsia="Times New Roman" w:hAnsi="Times New Roman" w:cs="Times New Roman"/>
                <w:spacing w:val="-1"/>
                <w:sz w:val="20"/>
                <w:szCs w:val="20"/>
                <w:lang w:val="ru-RU"/>
              </w:rPr>
              <w:t>навчальному</w:t>
            </w:r>
            <w:r w:rsidRPr="00E47861">
              <w:rPr>
                <w:rFonts w:ascii="Times New Roman" w:eastAsia="Times New Roman" w:hAnsi="Times New Roman" w:cs="Times New Roman"/>
                <w:spacing w:val="-1"/>
                <w:sz w:val="20"/>
                <w:szCs w:val="20"/>
              </w:rPr>
              <w:t xml:space="preserve"> </w:t>
            </w:r>
            <w:r w:rsidRPr="005A6E9D">
              <w:rPr>
                <w:rFonts w:ascii="Times New Roman" w:eastAsia="Times New Roman" w:hAnsi="Times New Roman" w:cs="Times New Roman"/>
                <w:spacing w:val="-1"/>
                <w:sz w:val="20"/>
                <w:szCs w:val="20"/>
                <w:lang w:val="ru-RU"/>
              </w:rPr>
              <w:t>році</w:t>
            </w:r>
            <w:r w:rsidRPr="00E47861">
              <w:rPr>
                <w:rFonts w:ascii="Times New Roman" w:eastAsia="Times New Roman" w:hAnsi="Times New Roman" w:cs="Times New Roman"/>
                <w:spacing w:val="-1"/>
                <w:sz w:val="20"/>
                <w:szCs w:val="20"/>
              </w:rPr>
              <w:t>»</w:t>
            </w:r>
          </w:p>
        </w:tc>
        <w:tc>
          <w:tcPr>
            <w:tcW w:w="1276" w:type="dxa"/>
            <w:tcBorders>
              <w:top w:val="single" w:sz="5" w:space="0" w:color="000000"/>
              <w:left w:val="single" w:sz="5" w:space="0" w:color="000000"/>
              <w:bottom w:val="single" w:sz="5" w:space="0" w:color="000000"/>
              <w:right w:val="single" w:sz="5" w:space="0" w:color="000000"/>
            </w:tcBorders>
          </w:tcPr>
          <w:p w:rsidR="00DA48DC" w:rsidRPr="005A6E9D" w:rsidRDefault="00DA48DC" w:rsidP="005A6E9D">
            <w:pPr>
              <w:pStyle w:val="TableParagraph"/>
              <w:spacing w:line="276" w:lineRule="auto"/>
              <w:rPr>
                <w:rFonts w:ascii="Times New Roman" w:eastAsia="Times New Roman" w:hAnsi="Times New Roman" w:cs="Times New Roman"/>
                <w:sz w:val="20"/>
                <w:szCs w:val="20"/>
                <w:lang w:val="ru-RU"/>
              </w:rPr>
            </w:pPr>
            <w:r w:rsidRPr="005A6E9D">
              <w:rPr>
                <w:rFonts w:ascii="Times New Roman" w:eastAsia="Times New Roman" w:hAnsi="Times New Roman" w:cs="Times New Roman"/>
                <w:sz w:val="20"/>
                <w:szCs w:val="20"/>
                <w:lang w:val="ru-RU"/>
              </w:rPr>
              <w:t>Серпень</w:t>
            </w:r>
          </w:p>
        </w:tc>
        <w:tc>
          <w:tcPr>
            <w:tcW w:w="1134" w:type="dxa"/>
            <w:tcBorders>
              <w:top w:val="single" w:sz="5" w:space="0" w:color="000000"/>
              <w:left w:val="single" w:sz="5" w:space="0" w:color="000000"/>
              <w:bottom w:val="single" w:sz="5" w:space="0" w:color="000000"/>
              <w:right w:val="single" w:sz="5" w:space="0" w:color="000000"/>
            </w:tcBorders>
          </w:tcPr>
          <w:p w:rsidR="00DA48DC" w:rsidRPr="005A6E9D" w:rsidRDefault="00DA48DC" w:rsidP="005A6E9D">
            <w:pPr>
              <w:pStyle w:val="TableParagraph"/>
              <w:spacing w:line="276" w:lineRule="auto"/>
              <w:rPr>
                <w:rFonts w:ascii="Times New Roman" w:eastAsia="Times New Roman" w:hAnsi="Times New Roman" w:cs="Times New Roman"/>
                <w:spacing w:val="-1"/>
                <w:sz w:val="20"/>
                <w:szCs w:val="20"/>
                <w:lang w:val="uk-UA"/>
              </w:rPr>
            </w:pPr>
            <w:r w:rsidRPr="005A6E9D">
              <w:rPr>
                <w:rFonts w:ascii="Times New Roman" w:eastAsia="Times New Roman" w:hAnsi="Times New Roman" w:cs="Times New Roman"/>
                <w:spacing w:val="-1"/>
                <w:sz w:val="20"/>
                <w:szCs w:val="20"/>
                <w:lang w:val="uk-UA"/>
              </w:rPr>
              <w:t>РМЦ</w:t>
            </w:r>
          </w:p>
        </w:tc>
        <w:tc>
          <w:tcPr>
            <w:tcW w:w="1570" w:type="dxa"/>
            <w:tcBorders>
              <w:top w:val="single" w:sz="5" w:space="0" w:color="000000"/>
              <w:left w:val="single" w:sz="5" w:space="0" w:color="000000"/>
              <w:bottom w:val="single" w:sz="5" w:space="0" w:color="000000"/>
              <w:right w:val="single" w:sz="5" w:space="0" w:color="000000"/>
            </w:tcBorders>
          </w:tcPr>
          <w:p w:rsidR="00DA48DC" w:rsidRPr="005A6E9D" w:rsidRDefault="00DA48DC" w:rsidP="005A6E9D">
            <w:pPr>
              <w:pStyle w:val="TableParagraph"/>
              <w:spacing w:line="276" w:lineRule="auto"/>
              <w:rPr>
                <w:rFonts w:ascii="Times New Roman" w:eastAsia="Times New Roman" w:hAnsi="Times New Roman" w:cs="Times New Roman"/>
                <w:spacing w:val="-1"/>
                <w:sz w:val="20"/>
                <w:szCs w:val="20"/>
                <w:lang w:val="uk-UA"/>
              </w:rPr>
            </w:pPr>
            <w:r w:rsidRPr="005A6E9D">
              <w:rPr>
                <w:rFonts w:ascii="Times New Roman" w:eastAsia="Times New Roman" w:hAnsi="Times New Roman" w:cs="Times New Roman"/>
                <w:spacing w:val="-1"/>
                <w:sz w:val="20"/>
                <w:szCs w:val="20"/>
                <w:lang w:val="uk-UA"/>
              </w:rPr>
              <w:t>Дороднова А.С.</w:t>
            </w:r>
          </w:p>
        </w:tc>
        <w:tc>
          <w:tcPr>
            <w:tcW w:w="1428" w:type="dxa"/>
            <w:tcBorders>
              <w:top w:val="single" w:sz="5" w:space="0" w:color="000000"/>
              <w:left w:val="single" w:sz="5" w:space="0" w:color="000000"/>
              <w:bottom w:val="single" w:sz="5" w:space="0" w:color="000000"/>
              <w:right w:val="single" w:sz="5" w:space="0" w:color="000000"/>
            </w:tcBorders>
          </w:tcPr>
          <w:p w:rsidR="00DA48DC" w:rsidRPr="005A6E9D" w:rsidRDefault="00DA48DC" w:rsidP="005A6E9D">
            <w:pPr>
              <w:spacing w:line="276" w:lineRule="auto"/>
              <w:rPr>
                <w:rFonts w:ascii="Times New Roman" w:eastAsia="Times New Roman" w:hAnsi="Times New Roman" w:cs="Times New Roman"/>
                <w:spacing w:val="-1"/>
                <w:sz w:val="20"/>
                <w:szCs w:val="20"/>
                <w:lang w:val="uk-UA" w:eastAsia="en-US"/>
              </w:rPr>
            </w:pPr>
          </w:p>
        </w:tc>
      </w:tr>
    </w:tbl>
    <w:p w:rsidR="00DA48DC" w:rsidRDefault="00DA48DC" w:rsidP="00591055">
      <w:pPr>
        <w:spacing w:after="0"/>
        <w:rPr>
          <w:rFonts w:ascii="Times New Roman" w:hAnsi="Times New Roman" w:cs="Times New Roman"/>
          <w:b/>
          <w:sz w:val="24"/>
          <w:szCs w:val="24"/>
          <w:lang w:val="uk-UA"/>
        </w:rPr>
      </w:pPr>
    </w:p>
    <w:p w:rsidR="00591055" w:rsidRPr="00591055" w:rsidRDefault="00591055" w:rsidP="00591055">
      <w:pPr>
        <w:pStyle w:val="4"/>
        <w:ind w:left="0"/>
        <w:jc w:val="center"/>
        <w:rPr>
          <w:lang w:val="uk-UA"/>
        </w:rPr>
      </w:pPr>
      <w:r w:rsidRPr="00591055">
        <w:rPr>
          <w:lang w:val="ru-RU"/>
        </w:rPr>
        <w:t>VI.5. Забезпечення організаційно</w:t>
      </w:r>
      <w:r>
        <w:rPr>
          <w:lang w:val="ru-RU"/>
        </w:rPr>
        <w:t>-</w:t>
      </w:r>
      <w:r w:rsidRPr="00591055">
        <w:rPr>
          <w:lang w:val="ru-RU"/>
        </w:rPr>
        <w:t>методичного супроводу</w:t>
      </w:r>
    </w:p>
    <w:tbl>
      <w:tblPr>
        <w:tblStyle w:val="af0"/>
        <w:tblW w:w="11079" w:type="dxa"/>
        <w:tblInd w:w="-318" w:type="dxa"/>
        <w:tblLayout w:type="fixed"/>
        <w:tblLook w:val="04A0"/>
      </w:tblPr>
      <w:tblGrid>
        <w:gridCol w:w="300"/>
        <w:gridCol w:w="4237"/>
        <w:gridCol w:w="2328"/>
        <w:gridCol w:w="2786"/>
        <w:gridCol w:w="1428"/>
      </w:tblGrid>
      <w:tr w:rsidR="00DA48DC" w:rsidRPr="00710346" w:rsidTr="004E7844">
        <w:trPr>
          <w:cantSplit/>
          <w:trHeight w:val="444"/>
        </w:trPr>
        <w:tc>
          <w:tcPr>
            <w:tcW w:w="300" w:type="dxa"/>
          </w:tcPr>
          <w:p w:rsidR="00DA48DC" w:rsidRPr="004E7844" w:rsidRDefault="00EC6E16" w:rsidP="004E7844">
            <w:pPr>
              <w:tabs>
                <w:tab w:val="left" w:pos="1510"/>
              </w:tabs>
              <w:ind w:left="-108" w:right="-92"/>
              <w:jc w:val="center"/>
              <w:rPr>
                <w:rFonts w:eastAsia="Times New Roman"/>
                <w:b/>
              </w:rPr>
            </w:pPr>
            <w:r>
              <w:rPr>
                <w:rFonts w:eastAsia="Times New Roman"/>
                <w:b/>
              </w:rPr>
              <w:t>№</w:t>
            </w:r>
            <w:r w:rsidR="00DA48DC" w:rsidRPr="004E7844">
              <w:rPr>
                <w:rFonts w:eastAsia="Times New Roman"/>
                <w:b/>
              </w:rPr>
              <w:t>з/п</w:t>
            </w:r>
          </w:p>
        </w:tc>
        <w:tc>
          <w:tcPr>
            <w:tcW w:w="4237" w:type="dxa"/>
          </w:tcPr>
          <w:p w:rsidR="00DA48DC" w:rsidRPr="00710346" w:rsidRDefault="00DA48DC" w:rsidP="005A6E9D">
            <w:pPr>
              <w:pStyle w:val="TableParagraph"/>
              <w:ind w:left="-14"/>
              <w:jc w:val="center"/>
              <w:rPr>
                <w:rFonts w:eastAsia="Times New Roman"/>
                <w:b/>
                <w:sz w:val="24"/>
                <w:szCs w:val="24"/>
                <w:lang w:val="ru-RU"/>
              </w:rPr>
            </w:pPr>
            <w:r w:rsidRPr="00710346">
              <w:rPr>
                <w:rFonts w:eastAsia="Times New Roman"/>
                <w:b/>
                <w:bCs/>
                <w:spacing w:val="-1"/>
                <w:sz w:val="24"/>
                <w:szCs w:val="24"/>
              </w:rPr>
              <w:t>Зміст заходу</w:t>
            </w:r>
          </w:p>
        </w:tc>
        <w:tc>
          <w:tcPr>
            <w:tcW w:w="2328" w:type="dxa"/>
          </w:tcPr>
          <w:p w:rsidR="00DA48DC" w:rsidRPr="00710346" w:rsidRDefault="00DA48DC" w:rsidP="005A6E9D">
            <w:pPr>
              <w:tabs>
                <w:tab w:val="left" w:pos="1510"/>
              </w:tabs>
              <w:ind w:right="34"/>
              <w:jc w:val="center"/>
              <w:rPr>
                <w:rFonts w:eastAsia="Times New Roman"/>
                <w:b/>
                <w:sz w:val="24"/>
                <w:szCs w:val="24"/>
              </w:rPr>
            </w:pPr>
            <w:r w:rsidRPr="00710346">
              <w:rPr>
                <w:rFonts w:eastAsia="Times New Roman"/>
                <w:b/>
                <w:sz w:val="24"/>
                <w:szCs w:val="24"/>
              </w:rPr>
              <w:t>Термін виконання</w:t>
            </w:r>
          </w:p>
        </w:tc>
        <w:tc>
          <w:tcPr>
            <w:tcW w:w="2786" w:type="dxa"/>
          </w:tcPr>
          <w:p w:rsidR="00DA48DC" w:rsidRPr="00710346" w:rsidRDefault="00DA48DC" w:rsidP="005A6E9D">
            <w:pPr>
              <w:ind w:right="34"/>
              <w:jc w:val="center"/>
              <w:rPr>
                <w:rFonts w:eastAsia="Times New Roman"/>
                <w:b/>
                <w:sz w:val="24"/>
                <w:szCs w:val="24"/>
              </w:rPr>
            </w:pPr>
            <w:r w:rsidRPr="00710346">
              <w:rPr>
                <w:rFonts w:eastAsia="Times New Roman"/>
                <w:b/>
                <w:sz w:val="24"/>
                <w:szCs w:val="24"/>
              </w:rPr>
              <w:t>Відповідальний</w:t>
            </w:r>
          </w:p>
        </w:tc>
        <w:tc>
          <w:tcPr>
            <w:tcW w:w="1428" w:type="dxa"/>
          </w:tcPr>
          <w:p w:rsidR="00DA48DC" w:rsidRPr="00710346" w:rsidRDefault="00DA48DC" w:rsidP="005A6E9D">
            <w:pPr>
              <w:ind w:left="-108"/>
              <w:jc w:val="center"/>
              <w:rPr>
                <w:rFonts w:eastAsia="Times New Roman"/>
                <w:b/>
                <w:sz w:val="24"/>
                <w:szCs w:val="24"/>
              </w:rPr>
            </w:pPr>
            <w:r w:rsidRPr="00710346">
              <w:rPr>
                <w:rFonts w:eastAsia="Times New Roman"/>
                <w:b/>
                <w:sz w:val="24"/>
                <w:szCs w:val="24"/>
              </w:rPr>
              <w:t>Відмітка про виконання</w:t>
            </w:r>
          </w:p>
        </w:tc>
      </w:tr>
      <w:tr w:rsidR="00DA48DC" w:rsidRPr="00710346" w:rsidTr="004E7844">
        <w:trPr>
          <w:cantSplit/>
          <w:trHeight w:val="444"/>
        </w:trPr>
        <w:tc>
          <w:tcPr>
            <w:tcW w:w="300" w:type="dxa"/>
          </w:tcPr>
          <w:p w:rsidR="00DA48DC" w:rsidRPr="00710346" w:rsidRDefault="00DA48DC" w:rsidP="004E7844">
            <w:pPr>
              <w:tabs>
                <w:tab w:val="left" w:pos="1510"/>
              </w:tabs>
              <w:ind w:left="-108" w:right="-92"/>
              <w:jc w:val="center"/>
              <w:rPr>
                <w:rFonts w:eastAsia="Times New Roman"/>
                <w:sz w:val="24"/>
                <w:szCs w:val="24"/>
              </w:rPr>
            </w:pPr>
            <w:r w:rsidRPr="00710346">
              <w:rPr>
                <w:rFonts w:eastAsia="Times New Roman"/>
                <w:sz w:val="24"/>
                <w:szCs w:val="24"/>
              </w:rPr>
              <w:t>1</w:t>
            </w:r>
          </w:p>
        </w:tc>
        <w:tc>
          <w:tcPr>
            <w:tcW w:w="4237" w:type="dxa"/>
          </w:tcPr>
          <w:p w:rsidR="00DA48DC" w:rsidRPr="00710346" w:rsidRDefault="00DA48DC" w:rsidP="00EC3168">
            <w:pPr>
              <w:pStyle w:val="TableParagraph"/>
              <w:spacing w:line="269" w:lineRule="exact"/>
              <w:rPr>
                <w:rFonts w:eastAsia="Times New Roman"/>
                <w:spacing w:val="-1"/>
                <w:sz w:val="24"/>
                <w:szCs w:val="24"/>
                <w:lang w:val="ru-RU"/>
              </w:rPr>
            </w:pPr>
            <w:r w:rsidRPr="00710346">
              <w:rPr>
                <w:rFonts w:eastAsia="Times New Roman"/>
                <w:spacing w:val="-1"/>
                <w:sz w:val="24"/>
                <w:szCs w:val="24"/>
                <w:lang w:val="ru-RU"/>
              </w:rPr>
              <w:t>підготовки вчителів початкових класів до впровадження Нового Державного стандарту початкової загальної освіти</w:t>
            </w:r>
          </w:p>
        </w:tc>
        <w:tc>
          <w:tcPr>
            <w:tcW w:w="2328" w:type="dxa"/>
          </w:tcPr>
          <w:p w:rsidR="00DA48DC" w:rsidRPr="00710346" w:rsidRDefault="00DA48DC" w:rsidP="004E7844">
            <w:pPr>
              <w:pStyle w:val="TableParagraph"/>
              <w:spacing w:line="269" w:lineRule="exact"/>
              <w:rPr>
                <w:rFonts w:eastAsia="Times New Roman"/>
                <w:sz w:val="24"/>
                <w:szCs w:val="24"/>
                <w:lang w:val="ru-RU"/>
              </w:rPr>
            </w:pPr>
            <w:r w:rsidRPr="00710346">
              <w:rPr>
                <w:rFonts w:eastAsia="Times New Roman"/>
                <w:sz w:val="24"/>
                <w:szCs w:val="24"/>
                <w:lang w:val="ru-RU"/>
              </w:rPr>
              <w:t>Упродож</w:t>
            </w:r>
            <w:r w:rsidR="004E7844">
              <w:rPr>
                <w:rFonts w:eastAsia="Times New Roman"/>
                <w:sz w:val="24"/>
                <w:szCs w:val="24"/>
                <w:lang w:val="ru-RU"/>
              </w:rPr>
              <w:t xml:space="preserve"> </w:t>
            </w:r>
            <w:r w:rsidRPr="00EC3168">
              <w:rPr>
                <w:rFonts w:eastAsia="Times New Roman"/>
                <w:spacing w:val="-1"/>
                <w:sz w:val="24"/>
                <w:szCs w:val="24"/>
                <w:lang w:val="ru-RU"/>
              </w:rPr>
              <w:t>року</w:t>
            </w:r>
          </w:p>
        </w:tc>
        <w:tc>
          <w:tcPr>
            <w:tcW w:w="2786" w:type="dxa"/>
          </w:tcPr>
          <w:p w:rsidR="00DA48DC" w:rsidRPr="00710346" w:rsidRDefault="00DA48DC" w:rsidP="004E7844">
            <w:pPr>
              <w:rPr>
                <w:rFonts w:eastAsia="Times New Roman"/>
                <w:sz w:val="24"/>
                <w:szCs w:val="24"/>
              </w:rPr>
            </w:pPr>
            <w:r w:rsidRPr="00710346">
              <w:rPr>
                <w:rFonts w:eastAsia="Times New Roman"/>
                <w:sz w:val="24"/>
                <w:szCs w:val="24"/>
              </w:rPr>
              <w:t>Надточій О.І.</w:t>
            </w:r>
          </w:p>
          <w:p w:rsidR="00DA48DC" w:rsidRPr="00710346" w:rsidRDefault="00DA48DC" w:rsidP="004E7844">
            <w:pPr>
              <w:rPr>
                <w:rFonts w:eastAsia="Times New Roman"/>
                <w:b/>
                <w:sz w:val="24"/>
                <w:szCs w:val="24"/>
              </w:rPr>
            </w:pPr>
            <w:r w:rsidRPr="00710346">
              <w:rPr>
                <w:rFonts w:eastAsia="Times New Roman"/>
                <w:sz w:val="24"/>
                <w:szCs w:val="24"/>
              </w:rPr>
              <w:t>Толоконнікова М.В.</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DA48DC" w:rsidP="004E7844">
            <w:pPr>
              <w:tabs>
                <w:tab w:val="left" w:pos="1510"/>
              </w:tabs>
              <w:ind w:left="-108" w:right="-92"/>
              <w:jc w:val="center"/>
              <w:rPr>
                <w:rFonts w:eastAsia="Times New Roman"/>
                <w:sz w:val="24"/>
                <w:szCs w:val="24"/>
              </w:rPr>
            </w:pPr>
            <w:r w:rsidRPr="00710346">
              <w:rPr>
                <w:rFonts w:eastAsia="Times New Roman"/>
                <w:sz w:val="24"/>
                <w:szCs w:val="24"/>
              </w:rPr>
              <w:t>2</w:t>
            </w:r>
          </w:p>
        </w:tc>
        <w:tc>
          <w:tcPr>
            <w:tcW w:w="4237" w:type="dxa"/>
          </w:tcPr>
          <w:p w:rsidR="00DA48DC" w:rsidRPr="004E7844" w:rsidRDefault="00DA48DC" w:rsidP="00EC3168">
            <w:pPr>
              <w:pStyle w:val="TableParagraph"/>
              <w:spacing w:line="269" w:lineRule="exact"/>
              <w:rPr>
                <w:rFonts w:eastAsia="Times New Roman"/>
                <w:spacing w:val="-1"/>
                <w:sz w:val="24"/>
                <w:szCs w:val="24"/>
                <w:lang w:val="ru-RU"/>
              </w:rPr>
            </w:pPr>
            <w:r w:rsidRPr="00710346">
              <w:rPr>
                <w:rFonts w:eastAsia="Times New Roman"/>
                <w:spacing w:val="-1"/>
                <w:sz w:val="24"/>
                <w:szCs w:val="24"/>
                <w:lang w:val="ru-RU"/>
              </w:rPr>
              <w:t>проведення атестації педагогічних працівників закладів освіти району з метою надання методичної допомоги щодо об’єктивного оцінювання фахової майстерності вчителя</w:t>
            </w:r>
          </w:p>
        </w:tc>
        <w:tc>
          <w:tcPr>
            <w:tcW w:w="2328" w:type="dxa"/>
          </w:tcPr>
          <w:p w:rsidR="00DA48DC" w:rsidRPr="00710346" w:rsidRDefault="00DA48DC" w:rsidP="004E7844">
            <w:pPr>
              <w:pStyle w:val="TableParagraph"/>
              <w:spacing w:line="269" w:lineRule="exact"/>
              <w:rPr>
                <w:rFonts w:eastAsia="Times New Roman"/>
                <w:sz w:val="24"/>
                <w:szCs w:val="24"/>
                <w:lang w:val="ru-RU"/>
              </w:rPr>
            </w:pPr>
            <w:r w:rsidRPr="00710346">
              <w:rPr>
                <w:rFonts w:eastAsia="Times New Roman"/>
                <w:sz w:val="24"/>
                <w:szCs w:val="24"/>
                <w:lang w:val="ru-RU"/>
              </w:rPr>
              <w:t>За графіком роботи атестаційної комісії</w:t>
            </w:r>
          </w:p>
        </w:tc>
        <w:tc>
          <w:tcPr>
            <w:tcW w:w="2786" w:type="dxa"/>
          </w:tcPr>
          <w:p w:rsidR="00DA48DC" w:rsidRPr="00710346" w:rsidRDefault="00DA48DC" w:rsidP="004E7844">
            <w:pPr>
              <w:rPr>
                <w:rFonts w:eastAsia="Times New Roman"/>
                <w:sz w:val="24"/>
                <w:szCs w:val="24"/>
              </w:rPr>
            </w:pPr>
            <w:r w:rsidRPr="00710346">
              <w:rPr>
                <w:rFonts w:eastAsia="Times New Roman"/>
                <w:sz w:val="24"/>
                <w:szCs w:val="24"/>
              </w:rPr>
              <w:t>Надточій О.І., члени атестаційної комісії</w:t>
            </w:r>
          </w:p>
          <w:p w:rsidR="00DA48DC" w:rsidRPr="004E7844" w:rsidRDefault="00DA48DC" w:rsidP="004E7844">
            <w:pPr>
              <w:rPr>
                <w:rFonts w:eastAsia="Times New Roman"/>
                <w:sz w:val="24"/>
                <w:szCs w:val="24"/>
              </w:rPr>
            </w:pP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3</w:t>
            </w:r>
          </w:p>
        </w:tc>
        <w:tc>
          <w:tcPr>
            <w:tcW w:w="4237" w:type="dxa"/>
          </w:tcPr>
          <w:p w:rsidR="00DA48DC" w:rsidRPr="004E7844" w:rsidRDefault="00DA48DC" w:rsidP="00EC3168">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 xml:space="preserve">планування роботи </w:t>
            </w:r>
            <w:r w:rsidRPr="00710346">
              <w:rPr>
                <w:rFonts w:eastAsia="Times New Roman"/>
                <w:spacing w:val="-1"/>
                <w:sz w:val="24"/>
                <w:szCs w:val="24"/>
                <w:lang w:val="ru-RU"/>
              </w:rPr>
              <w:t>районних</w:t>
            </w:r>
            <w:r w:rsidRPr="004E7844">
              <w:rPr>
                <w:rFonts w:eastAsia="Times New Roman"/>
                <w:spacing w:val="-1"/>
                <w:sz w:val="24"/>
                <w:szCs w:val="24"/>
                <w:lang w:val="ru-RU"/>
              </w:rPr>
              <w:t xml:space="preserve"> методичних об’єднань учителів навчальних дисциплін, початкових клас</w:t>
            </w:r>
            <w:r w:rsidR="009A2A1E">
              <w:rPr>
                <w:rFonts w:eastAsia="Times New Roman"/>
                <w:spacing w:val="-1"/>
                <w:sz w:val="24"/>
                <w:szCs w:val="24"/>
                <w:lang w:val="ru-RU"/>
              </w:rPr>
              <w:t>ів</w:t>
            </w:r>
            <w:r w:rsidRPr="004E7844">
              <w:rPr>
                <w:rFonts w:eastAsia="Times New Roman"/>
                <w:spacing w:val="-1"/>
                <w:sz w:val="24"/>
                <w:szCs w:val="24"/>
                <w:lang w:val="ru-RU"/>
              </w:rPr>
              <w:t>, методичних об’єднань практичних психологів, соціальних педагогів, вихователів та методистів закладів дошкільної освіти</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Серпень 2018</w:t>
            </w:r>
          </w:p>
        </w:tc>
        <w:tc>
          <w:tcPr>
            <w:tcW w:w="2786" w:type="dxa"/>
          </w:tcPr>
          <w:p w:rsidR="00DA48DC" w:rsidRPr="00710346" w:rsidRDefault="00DA48DC" w:rsidP="004E7844">
            <w:pPr>
              <w:rPr>
                <w:rFonts w:eastAsia="Times New Roman"/>
                <w:sz w:val="24"/>
                <w:szCs w:val="24"/>
              </w:rPr>
            </w:pPr>
            <w:r w:rsidRPr="00710346">
              <w:rPr>
                <w:rFonts w:eastAsia="Times New Roman"/>
                <w:sz w:val="24"/>
                <w:szCs w:val="24"/>
              </w:rPr>
              <w:t>Надточій О.І., методисти РМЦ</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4</w:t>
            </w:r>
          </w:p>
        </w:tc>
        <w:tc>
          <w:tcPr>
            <w:tcW w:w="4237" w:type="dxa"/>
          </w:tcPr>
          <w:p w:rsidR="00DA48DC" w:rsidRPr="004E7844" w:rsidRDefault="00DA48DC" w:rsidP="00EC3168">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 xml:space="preserve">організації роботи педагогічних майстерень, майстер – класів, Школи молодого вчителя, Школи педагогів – тьюторів та призначення керівниками названих методичих осередків із числа вчителів – переможців професійних конкурсів та тих, </w:t>
            </w:r>
            <w:r w:rsidR="00EC3168">
              <w:rPr>
                <w:rFonts w:eastAsia="Times New Roman"/>
                <w:spacing w:val="-1"/>
                <w:sz w:val="24"/>
                <w:szCs w:val="24"/>
                <w:lang w:val="ru-RU"/>
              </w:rPr>
              <w:t>які</w:t>
            </w:r>
            <w:r w:rsidRPr="004E7844">
              <w:rPr>
                <w:rFonts w:eastAsia="Times New Roman"/>
                <w:spacing w:val="-1"/>
                <w:sz w:val="24"/>
                <w:szCs w:val="24"/>
                <w:lang w:val="ru-RU"/>
              </w:rPr>
              <w:t xml:space="preserve"> за результатами атестації мають педагогічні звання «Вчитель - методист»</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Серпень 2018</w:t>
            </w:r>
          </w:p>
        </w:tc>
        <w:tc>
          <w:tcPr>
            <w:tcW w:w="2786" w:type="dxa"/>
          </w:tcPr>
          <w:p w:rsidR="00DA48DC" w:rsidRPr="004E7844" w:rsidRDefault="00DA48DC" w:rsidP="004E7844">
            <w:pPr>
              <w:rPr>
                <w:rFonts w:eastAsia="Times New Roman"/>
                <w:sz w:val="24"/>
                <w:szCs w:val="24"/>
              </w:rPr>
            </w:pPr>
            <w:r w:rsidRPr="00710346">
              <w:rPr>
                <w:rFonts w:eastAsia="Times New Roman"/>
                <w:sz w:val="24"/>
                <w:szCs w:val="24"/>
              </w:rPr>
              <w:t>Надточій О.І., методисти РМЦ</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lastRenderedPageBreak/>
              <w:t>5</w:t>
            </w:r>
          </w:p>
        </w:tc>
        <w:tc>
          <w:tcPr>
            <w:tcW w:w="4237" w:type="dxa"/>
          </w:tcPr>
          <w:p w:rsidR="00DA48DC" w:rsidRPr="004E7844" w:rsidRDefault="00DA48DC" w:rsidP="004E7844">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 xml:space="preserve">організації </w:t>
            </w:r>
            <w:r w:rsidRPr="00710346">
              <w:rPr>
                <w:rFonts w:eastAsia="Times New Roman"/>
                <w:spacing w:val="-1"/>
                <w:sz w:val="24"/>
                <w:szCs w:val="24"/>
                <w:lang w:val="ru-RU"/>
              </w:rPr>
              <w:t>підготовки</w:t>
            </w:r>
            <w:r w:rsidRPr="004E7844">
              <w:rPr>
                <w:rFonts w:eastAsia="Times New Roman"/>
                <w:spacing w:val="-1"/>
                <w:sz w:val="24"/>
                <w:szCs w:val="24"/>
                <w:lang w:val="ru-RU"/>
              </w:rPr>
              <w:t xml:space="preserve"> та участі вчителів – предметників</w:t>
            </w:r>
            <w:r w:rsidR="00853074">
              <w:rPr>
                <w:rFonts w:eastAsia="Times New Roman"/>
                <w:spacing w:val="-1"/>
                <w:sz w:val="24"/>
                <w:szCs w:val="24"/>
                <w:lang w:val="ru-RU"/>
              </w:rPr>
              <w:t>,</w:t>
            </w:r>
            <w:r w:rsidRPr="004E7844">
              <w:rPr>
                <w:rFonts w:eastAsia="Times New Roman"/>
                <w:spacing w:val="-1"/>
                <w:sz w:val="24"/>
                <w:szCs w:val="24"/>
                <w:lang w:val="ru-RU"/>
              </w:rPr>
              <w:t xml:space="preserve"> початкової школи та вихователів, музичних керівників, методистів закладів дошкільної освіти у відповідних фахових конкурсах</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Вересень 2018</w:t>
            </w:r>
          </w:p>
        </w:tc>
        <w:tc>
          <w:tcPr>
            <w:tcW w:w="2786" w:type="dxa"/>
          </w:tcPr>
          <w:p w:rsidR="00DA48DC" w:rsidRPr="004E7844" w:rsidRDefault="00DA48DC" w:rsidP="004E7844">
            <w:pPr>
              <w:rPr>
                <w:rFonts w:eastAsia="Times New Roman"/>
                <w:sz w:val="24"/>
                <w:szCs w:val="24"/>
              </w:rPr>
            </w:pPr>
            <w:r w:rsidRPr="00710346">
              <w:rPr>
                <w:rFonts w:eastAsia="Times New Roman"/>
                <w:sz w:val="24"/>
                <w:szCs w:val="24"/>
              </w:rPr>
              <w:t>Надточій О.І., методисти РМЦ</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6</w:t>
            </w:r>
          </w:p>
        </w:tc>
        <w:tc>
          <w:tcPr>
            <w:tcW w:w="4237" w:type="dxa"/>
          </w:tcPr>
          <w:p w:rsidR="00DA48DC" w:rsidRPr="004E7844" w:rsidRDefault="00DA48DC" w:rsidP="00EC3168">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планування заступниками директорів із навчально – виховної роботи</w:t>
            </w:r>
            <w:r w:rsidR="00853074">
              <w:rPr>
                <w:rFonts w:eastAsia="Times New Roman"/>
                <w:spacing w:val="-1"/>
                <w:sz w:val="24"/>
                <w:szCs w:val="24"/>
                <w:lang w:val="ru-RU"/>
              </w:rPr>
              <w:t>,</w:t>
            </w:r>
            <w:r w:rsidRPr="004E7844">
              <w:rPr>
                <w:rFonts w:eastAsia="Times New Roman"/>
                <w:spacing w:val="-1"/>
                <w:sz w:val="24"/>
                <w:szCs w:val="24"/>
                <w:lang w:val="ru-RU"/>
              </w:rPr>
              <w:t xml:space="preserve"> методист</w:t>
            </w:r>
            <w:r w:rsidR="00EC3168">
              <w:rPr>
                <w:rFonts w:eastAsia="Times New Roman"/>
                <w:spacing w:val="-1"/>
                <w:sz w:val="24"/>
                <w:szCs w:val="24"/>
                <w:lang w:val="ru-RU"/>
              </w:rPr>
              <w:t>ами</w:t>
            </w:r>
            <w:r w:rsidRPr="004E7844">
              <w:rPr>
                <w:rFonts w:eastAsia="Times New Roman"/>
                <w:spacing w:val="-1"/>
                <w:sz w:val="24"/>
                <w:szCs w:val="24"/>
                <w:lang w:val="ru-RU"/>
              </w:rPr>
              <w:t xml:space="preserve"> ЗДО</w:t>
            </w:r>
            <w:r w:rsidR="00853074">
              <w:rPr>
                <w:rFonts w:eastAsia="Times New Roman"/>
                <w:spacing w:val="-1"/>
                <w:sz w:val="24"/>
                <w:szCs w:val="24"/>
                <w:lang w:val="ru-RU"/>
              </w:rPr>
              <w:t>,</w:t>
            </w:r>
            <w:r w:rsidRPr="004E7844">
              <w:rPr>
                <w:rFonts w:eastAsia="Times New Roman"/>
                <w:spacing w:val="-1"/>
                <w:sz w:val="24"/>
                <w:szCs w:val="24"/>
                <w:lang w:val="ru-RU"/>
              </w:rPr>
              <w:t xml:space="preserve"> відповідальних за організацію методичної роботи в закладах освіти, системи робот</w:t>
            </w:r>
            <w:r w:rsidR="00EC3168">
              <w:rPr>
                <w:rFonts w:eastAsia="Times New Roman"/>
                <w:spacing w:val="-1"/>
                <w:sz w:val="24"/>
                <w:szCs w:val="24"/>
                <w:lang w:val="ru-RU"/>
              </w:rPr>
              <w:t xml:space="preserve">и </w:t>
            </w:r>
            <w:r w:rsidRPr="004E7844">
              <w:rPr>
                <w:rFonts w:eastAsia="Times New Roman"/>
                <w:spacing w:val="-1"/>
                <w:sz w:val="24"/>
                <w:szCs w:val="24"/>
                <w:lang w:val="ru-RU"/>
              </w:rPr>
              <w:t>з підвищення фахової майстерності педагога</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Серпень 2018</w:t>
            </w:r>
          </w:p>
        </w:tc>
        <w:tc>
          <w:tcPr>
            <w:tcW w:w="2786" w:type="dxa"/>
          </w:tcPr>
          <w:p w:rsidR="00DA48DC" w:rsidRPr="004E7844" w:rsidRDefault="00DA48DC" w:rsidP="004E7844">
            <w:pPr>
              <w:rPr>
                <w:rFonts w:eastAsia="Times New Roman"/>
                <w:sz w:val="24"/>
                <w:szCs w:val="24"/>
              </w:rPr>
            </w:pPr>
            <w:r w:rsidRPr="00710346">
              <w:rPr>
                <w:rFonts w:eastAsia="Times New Roman"/>
                <w:sz w:val="24"/>
                <w:szCs w:val="24"/>
              </w:rPr>
              <w:t>Надточій О.І., методисти РМЦ</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7</w:t>
            </w:r>
          </w:p>
        </w:tc>
        <w:tc>
          <w:tcPr>
            <w:tcW w:w="4237" w:type="dxa"/>
          </w:tcPr>
          <w:p w:rsidR="00DA48DC" w:rsidRPr="004E7844" w:rsidRDefault="00DA48DC" w:rsidP="004E7844">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проведення районної серпневої конференції педагогічних працівників</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Серпень 2018</w:t>
            </w:r>
          </w:p>
        </w:tc>
        <w:tc>
          <w:tcPr>
            <w:tcW w:w="2786" w:type="dxa"/>
          </w:tcPr>
          <w:p w:rsidR="00DA48DC" w:rsidRPr="004E7844" w:rsidRDefault="00DA48DC" w:rsidP="004E7844">
            <w:pPr>
              <w:rPr>
                <w:rFonts w:eastAsia="Times New Roman"/>
                <w:sz w:val="24"/>
                <w:szCs w:val="24"/>
              </w:rPr>
            </w:pPr>
            <w:r w:rsidRPr="00710346">
              <w:rPr>
                <w:rFonts w:eastAsia="Times New Roman"/>
                <w:sz w:val="24"/>
                <w:szCs w:val="24"/>
              </w:rPr>
              <w:t>Надточій О.І., методисти РМЦ</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8</w:t>
            </w:r>
          </w:p>
        </w:tc>
        <w:tc>
          <w:tcPr>
            <w:tcW w:w="4237" w:type="dxa"/>
          </w:tcPr>
          <w:p w:rsidR="00DA48DC" w:rsidRPr="004E7844" w:rsidRDefault="00DA48DC" w:rsidP="004E7844">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проведення районної виставки – презентації педагогічних ідей і технологій</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Березень 2018</w:t>
            </w:r>
          </w:p>
        </w:tc>
        <w:tc>
          <w:tcPr>
            <w:tcW w:w="2786" w:type="dxa"/>
          </w:tcPr>
          <w:p w:rsidR="00DA48DC" w:rsidRPr="004E7844" w:rsidRDefault="00DA48DC" w:rsidP="004E7844">
            <w:pPr>
              <w:rPr>
                <w:rFonts w:eastAsia="Times New Roman"/>
                <w:sz w:val="24"/>
                <w:szCs w:val="24"/>
              </w:rPr>
            </w:pPr>
            <w:r w:rsidRPr="00710346">
              <w:rPr>
                <w:rFonts w:eastAsia="Times New Roman"/>
                <w:sz w:val="24"/>
                <w:szCs w:val="24"/>
              </w:rPr>
              <w:t>Надточій О.І., методисти РМЦ</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9</w:t>
            </w:r>
          </w:p>
        </w:tc>
        <w:tc>
          <w:tcPr>
            <w:tcW w:w="4237" w:type="dxa"/>
          </w:tcPr>
          <w:p w:rsidR="00DA48DC" w:rsidRPr="004E7844" w:rsidRDefault="00DA48DC" w:rsidP="004E7844">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проведення районного етапу всеукраїнського конкурсу професійної майстерності «Учитель року -2019»</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Жовтень, листопад</w:t>
            </w:r>
          </w:p>
        </w:tc>
        <w:tc>
          <w:tcPr>
            <w:tcW w:w="2786" w:type="dxa"/>
          </w:tcPr>
          <w:p w:rsidR="00DA48DC" w:rsidRPr="004E7844" w:rsidRDefault="00DA48DC" w:rsidP="004E7844">
            <w:pPr>
              <w:rPr>
                <w:rFonts w:eastAsia="Times New Roman"/>
                <w:sz w:val="24"/>
                <w:szCs w:val="24"/>
              </w:rPr>
            </w:pPr>
            <w:r w:rsidRPr="00710346">
              <w:rPr>
                <w:rFonts w:eastAsia="Times New Roman"/>
                <w:sz w:val="24"/>
                <w:szCs w:val="24"/>
              </w:rPr>
              <w:t>Надточій О.І., методисти РМЦ</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10</w:t>
            </w:r>
          </w:p>
        </w:tc>
        <w:tc>
          <w:tcPr>
            <w:tcW w:w="4237" w:type="dxa"/>
          </w:tcPr>
          <w:p w:rsidR="00DA48DC" w:rsidRPr="004E7844" w:rsidRDefault="00DA48DC" w:rsidP="004E7844">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 xml:space="preserve">проведення районного </w:t>
            </w:r>
            <w:r w:rsidRPr="00710346">
              <w:rPr>
                <w:rFonts w:eastAsia="Times New Roman"/>
                <w:spacing w:val="-1"/>
                <w:sz w:val="24"/>
                <w:szCs w:val="24"/>
                <w:lang w:val="ru-RU"/>
              </w:rPr>
              <w:t>етапу</w:t>
            </w:r>
            <w:r w:rsidRPr="004E7844">
              <w:rPr>
                <w:rFonts w:eastAsia="Times New Roman"/>
                <w:spacing w:val="-1"/>
                <w:sz w:val="24"/>
                <w:szCs w:val="24"/>
                <w:lang w:val="ru-RU"/>
              </w:rPr>
              <w:t xml:space="preserve"> міського конкурсу професійної майстерності «Вихователь року -2019»</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Жовтень, листопад</w:t>
            </w:r>
          </w:p>
        </w:tc>
        <w:tc>
          <w:tcPr>
            <w:tcW w:w="2786" w:type="dxa"/>
          </w:tcPr>
          <w:p w:rsidR="00DA48DC" w:rsidRPr="004E7844" w:rsidRDefault="00DA48DC" w:rsidP="004E7844">
            <w:pPr>
              <w:rPr>
                <w:rFonts w:eastAsia="Times New Roman"/>
                <w:sz w:val="24"/>
                <w:szCs w:val="24"/>
              </w:rPr>
            </w:pPr>
            <w:r w:rsidRPr="00710346">
              <w:rPr>
                <w:rFonts w:eastAsia="Times New Roman"/>
                <w:sz w:val="24"/>
                <w:szCs w:val="24"/>
              </w:rPr>
              <w:t>Чобіток Л.В.</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11</w:t>
            </w:r>
          </w:p>
        </w:tc>
        <w:tc>
          <w:tcPr>
            <w:tcW w:w="4237" w:type="dxa"/>
          </w:tcPr>
          <w:p w:rsidR="00DA48DC" w:rsidRPr="004E7844" w:rsidRDefault="00721A14" w:rsidP="00721A14">
            <w:pPr>
              <w:pStyle w:val="TableParagraph"/>
              <w:spacing w:line="269" w:lineRule="exact"/>
              <w:rPr>
                <w:rFonts w:eastAsia="Times New Roman"/>
                <w:spacing w:val="-1"/>
                <w:sz w:val="24"/>
                <w:szCs w:val="24"/>
                <w:lang w:val="ru-RU"/>
              </w:rPr>
            </w:pPr>
            <w:r>
              <w:rPr>
                <w:rFonts w:eastAsia="Times New Roman"/>
                <w:spacing w:val="-1"/>
                <w:sz w:val="24"/>
                <w:szCs w:val="24"/>
                <w:lang w:val="ru-RU"/>
              </w:rPr>
              <w:t>орган</w:t>
            </w:r>
            <w:r>
              <w:rPr>
                <w:rFonts w:eastAsia="Times New Roman"/>
                <w:spacing w:val="-1"/>
                <w:sz w:val="24"/>
                <w:szCs w:val="24"/>
                <w:lang w:val="uk-UA"/>
              </w:rPr>
              <w:t>ізаційний супровід</w:t>
            </w:r>
            <w:r w:rsidR="00DA48DC" w:rsidRPr="004E7844">
              <w:rPr>
                <w:rFonts w:eastAsia="Times New Roman"/>
                <w:spacing w:val="-1"/>
                <w:sz w:val="24"/>
                <w:szCs w:val="24"/>
                <w:lang w:val="ru-RU"/>
              </w:rPr>
              <w:t xml:space="preserve"> щодо </w:t>
            </w:r>
            <w:r w:rsidR="00DA48DC" w:rsidRPr="00710346">
              <w:rPr>
                <w:rFonts w:eastAsia="Times New Roman"/>
                <w:spacing w:val="-1"/>
                <w:sz w:val="24"/>
                <w:szCs w:val="24"/>
                <w:lang w:val="ru-RU"/>
              </w:rPr>
              <w:t>підготовки</w:t>
            </w:r>
            <w:r w:rsidR="00DA48DC" w:rsidRPr="004E7844">
              <w:rPr>
                <w:rFonts w:eastAsia="Times New Roman"/>
                <w:spacing w:val="-1"/>
                <w:sz w:val="24"/>
                <w:szCs w:val="24"/>
                <w:lang w:val="ru-RU"/>
              </w:rPr>
              <w:t xml:space="preserve"> до ЗНО</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Упродож року</w:t>
            </w:r>
          </w:p>
        </w:tc>
        <w:tc>
          <w:tcPr>
            <w:tcW w:w="2786" w:type="dxa"/>
          </w:tcPr>
          <w:p w:rsidR="00DA48DC" w:rsidRPr="00710346" w:rsidRDefault="00DA48DC" w:rsidP="004E7844">
            <w:pPr>
              <w:rPr>
                <w:rFonts w:eastAsia="Times New Roman"/>
                <w:sz w:val="24"/>
                <w:szCs w:val="24"/>
              </w:rPr>
            </w:pPr>
            <w:r w:rsidRPr="00710346">
              <w:rPr>
                <w:rFonts w:eastAsia="Times New Roman"/>
                <w:sz w:val="24"/>
                <w:szCs w:val="24"/>
              </w:rPr>
              <w:t>Стецко О.М.</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12</w:t>
            </w:r>
          </w:p>
        </w:tc>
        <w:tc>
          <w:tcPr>
            <w:tcW w:w="4237" w:type="dxa"/>
          </w:tcPr>
          <w:p w:rsidR="00DA48DC" w:rsidRPr="004E7844" w:rsidRDefault="00DA48DC" w:rsidP="004E7844">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 xml:space="preserve">засідання методичної ради </w:t>
            </w:r>
            <w:r w:rsidR="00096BC1">
              <w:rPr>
                <w:rFonts w:eastAsia="Times New Roman"/>
                <w:spacing w:val="-1"/>
                <w:sz w:val="24"/>
                <w:szCs w:val="24"/>
                <w:lang w:val="ru-RU"/>
              </w:rPr>
              <w:t>Управління освіти</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Щоквартально</w:t>
            </w:r>
          </w:p>
        </w:tc>
        <w:tc>
          <w:tcPr>
            <w:tcW w:w="2786" w:type="dxa"/>
          </w:tcPr>
          <w:p w:rsidR="00DA48DC" w:rsidRPr="00710346" w:rsidRDefault="00DA48DC" w:rsidP="004E7844">
            <w:pPr>
              <w:rPr>
                <w:rFonts w:eastAsia="Times New Roman"/>
                <w:sz w:val="24"/>
                <w:szCs w:val="24"/>
              </w:rPr>
            </w:pPr>
            <w:r w:rsidRPr="00710346">
              <w:rPr>
                <w:rFonts w:eastAsia="Times New Roman"/>
                <w:sz w:val="24"/>
                <w:szCs w:val="24"/>
              </w:rPr>
              <w:t>Надточій О.І.</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r w:rsidR="00DA48DC" w:rsidRPr="00710346" w:rsidTr="004E7844">
        <w:trPr>
          <w:cantSplit/>
          <w:trHeight w:val="444"/>
        </w:trPr>
        <w:tc>
          <w:tcPr>
            <w:tcW w:w="300" w:type="dxa"/>
          </w:tcPr>
          <w:p w:rsidR="00DA48DC" w:rsidRPr="00710346" w:rsidRDefault="004E7844" w:rsidP="004E7844">
            <w:pPr>
              <w:tabs>
                <w:tab w:val="left" w:pos="1510"/>
              </w:tabs>
              <w:ind w:left="-108" w:right="-92"/>
              <w:jc w:val="center"/>
              <w:rPr>
                <w:rFonts w:eastAsia="Times New Roman"/>
                <w:sz w:val="24"/>
                <w:szCs w:val="24"/>
              </w:rPr>
            </w:pPr>
            <w:r>
              <w:rPr>
                <w:rFonts w:eastAsia="Times New Roman"/>
                <w:sz w:val="24"/>
                <w:szCs w:val="24"/>
              </w:rPr>
              <w:t>13</w:t>
            </w:r>
          </w:p>
        </w:tc>
        <w:tc>
          <w:tcPr>
            <w:tcW w:w="4237" w:type="dxa"/>
          </w:tcPr>
          <w:p w:rsidR="00DA48DC" w:rsidRPr="004E7844" w:rsidRDefault="00DA48DC" w:rsidP="004E7844">
            <w:pPr>
              <w:pStyle w:val="TableParagraph"/>
              <w:spacing w:line="269" w:lineRule="exact"/>
              <w:rPr>
                <w:rFonts w:eastAsia="Times New Roman"/>
                <w:spacing w:val="-1"/>
                <w:sz w:val="24"/>
                <w:szCs w:val="24"/>
                <w:lang w:val="ru-RU"/>
              </w:rPr>
            </w:pPr>
            <w:r w:rsidRPr="004E7844">
              <w:rPr>
                <w:rFonts w:eastAsia="Times New Roman"/>
                <w:spacing w:val="-1"/>
                <w:sz w:val="24"/>
                <w:szCs w:val="24"/>
                <w:lang w:val="ru-RU"/>
              </w:rPr>
              <w:t xml:space="preserve">роботи практичних психологів навчальних закладів з </w:t>
            </w:r>
            <w:r w:rsidRPr="00710346">
              <w:rPr>
                <w:rFonts w:eastAsia="Times New Roman"/>
                <w:spacing w:val="-1"/>
                <w:sz w:val="24"/>
                <w:szCs w:val="24"/>
                <w:lang w:val="ru-RU"/>
              </w:rPr>
              <w:t>питань</w:t>
            </w:r>
            <w:r w:rsidRPr="004E7844">
              <w:rPr>
                <w:rFonts w:eastAsia="Times New Roman"/>
                <w:spacing w:val="-1"/>
                <w:sz w:val="24"/>
                <w:szCs w:val="24"/>
                <w:lang w:val="ru-RU"/>
              </w:rPr>
              <w:t xml:space="preserve"> робот из обдарованими учнями</w:t>
            </w:r>
          </w:p>
        </w:tc>
        <w:tc>
          <w:tcPr>
            <w:tcW w:w="2328" w:type="dxa"/>
          </w:tcPr>
          <w:p w:rsidR="00DA48DC" w:rsidRPr="004E7844" w:rsidRDefault="00DA48DC" w:rsidP="004E7844">
            <w:pPr>
              <w:pStyle w:val="TableParagraph"/>
              <w:spacing w:line="269" w:lineRule="exact"/>
              <w:rPr>
                <w:rFonts w:eastAsia="Times New Roman"/>
                <w:sz w:val="24"/>
                <w:szCs w:val="24"/>
                <w:lang w:val="ru-RU"/>
              </w:rPr>
            </w:pPr>
            <w:r w:rsidRPr="004E7844">
              <w:rPr>
                <w:rFonts w:eastAsia="Times New Roman"/>
                <w:sz w:val="24"/>
                <w:szCs w:val="24"/>
                <w:lang w:val="ru-RU"/>
              </w:rPr>
              <w:t>За окремим графіком</w:t>
            </w:r>
          </w:p>
        </w:tc>
        <w:tc>
          <w:tcPr>
            <w:tcW w:w="2786" w:type="dxa"/>
          </w:tcPr>
          <w:p w:rsidR="00DA48DC" w:rsidRPr="00710346" w:rsidRDefault="00DA48DC" w:rsidP="004E7844">
            <w:pPr>
              <w:rPr>
                <w:rFonts w:eastAsia="Times New Roman"/>
                <w:sz w:val="24"/>
                <w:szCs w:val="24"/>
              </w:rPr>
            </w:pPr>
            <w:r w:rsidRPr="00710346">
              <w:rPr>
                <w:rFonts w:eastAsia="Times New Roman"/>
                <w:sz w:val="24"/>
                <w:szCs w:val="24"/>
              </w:rPr>
              <w:t>Гонська С.О.</w:t>
            </w:r>
          </w:p>
        </w:tc>
        <w:tc>
          <w:tcPr>
            <w:tcW w:w="1428" w:type="dxa"/>
          </w:tcPr>
          <w:p w:rsidR="00DA48DC" w:rsidRPr="00710346" w:rsidRDefault="00DA48DC" w:rsidP="00DA48DC">
            <w:pPr>
              <w:tabs>
                <w:tab w:val="left" w:pos="1510"/>
              </w:tabs>
              <w:ind w:right="522"/>
              <w:jc w:val="center"/>
              <w:rPr>
                <w:rFonts w:eastAsia="Times New Roman"/>
                <w:b/>
                <w:sz w:val="24"/>
                <w:szCs w:val="24"/>
              </w:rPr>
            </w:pPr>
          </w:p>
        </w:tc>
      </w:tr>
    </w:tbl>
    <w:p w:rsidR="005D3E02" w:rsidRDefault="005D3E02" w:rsidP="00591055">
      <w:pPr>
        <w:spacing w:after="0"/>
        <w:rPr>
          <w:rFonts w:ascii="Times New Roman" w:hAnsi="Times New Roman" w:cs="Times New Roman"/>
          <w:b/>
          <w:sz w:val="24"/>
          <w:szCs w:val="24"/>
          <w:lang w:val="uk-UA"/>
        </w:rPr>
      </w:pPr>
    </w:p>
    <w:p w:rsidR="00483EDB" w:rsidRDefault="00D83436" w:rsidP="00483EDB">
      <w:pPr>
        <w:spacing w:after="0"/>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 </w:t>
      </w:r>
    </w:p>
    <w:p w:rsidR="00827364" w:rsidRPr="00710346" w:rsidRDefault="00483EDB" w:rsidP="00483EDB">
      <w:pPr>
        <w:pStyle w:val="4"/>
        <w:jc w:val="center"/>
        <w:rPr>
          <w:lang w:val="uk-UA"/>
        </w:rPr>
      </w:pPr>
      <w:r w:rsidRPr="00160E66">
        <w:rPr>
          <w:lang w:val="uk-UA"/>
        </w:rPr>
        <w:t>VI</w:t>
      </w:r>
      <w:r w:rsidRPr="00483EDB">
        <w:rPr>
          <w:lang w:val="ru-RU"/>
        </w:rPr>
        <w:t>.14</w:t>
      </w:r>
      <w:r>
        <w:rPr>
          <w:lang w:val="ru-RU"/>
        </w:rPr>
        <w:t>.</w:t>
      </w:r>
      <w:r w:rsidRPr="00483EDB">
        <w:rPr>
          <w:lang w:val="ru-RU"/>
        </w:rPr>
        <w:t xml:space="preserve"> Науково</w:t>
      </w:r>
      <w:r>
        <w:rPr>
          <w:lang w:val="ru-RU"/>
        </w:rPr>
        <w:t>-</w:t>
      </w:r>
      <w:r w:rsidRPr="00483EDB">
        <w:rPr>
          <w:lang w:val="ru-RU"/>
        </w:rPr>
        <w:t>методична робота з педагогічними кадрами ЗДО</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6064"/>
        <w:gridCol w:w="1415"/>
        <w:gridCol w:w="1849"/>
        <w:gridCol w:w="1394"/>
      </w:tblGrid>
      <w:tr w:rsidR="00A6720D" w:rsidRPr="00710346" w:rsidTr="000454F1">
        <w:trPr>
          <w:cantSplit/>
          <w:trHeight w:val="20"/>
        </w:trPr>
        <w:tc>
          <w:tcPr>
            <w:tcW w:w="336" w:type="dxa"/>
          </w:tcPr>
          <w:p w:rsidR="00827364" w:rsidRPr="00A6720D" w:rsidRDefault="00827364" w:rsidP="009C031F">
            <w:pPr>
              <w:pStyle w:val="a7"/>
              <w:numPr>
                <w:ilvl w:val="0"/>
                <w:numId w:val="66"/>
              </w:numPr>
              <w:spacing w:line="276" w:lineRule="auto"/>
              <w:ind w:left="34" w:right="-50" w:firstLine="0"/>
              <w:rPr>
                <w:rFonts w:eastAsia="Calibri"/>
                <w:sz w:val="24"/>
                <w:szCs w:val="24"/>
              </w:rPr>
            </w:pPr>
          </w:p>
        </w:tc>
        <w:tc>
          <w:tcPr>
            <w:tcW w:w="6064" w:type="dxa"/>
          </w:tcPr>
          <w:p w:rsidR="00827364" w:rsidRPr="00821B4A" w:rsidRDefault="00827364" w:rsidP="001E0F1A">
            <w:pPr>
              <w:spacing w:after="0"/>
              <w:ind w:right="-4"/>
              <w:rPr>
                <w:rFonts w:ascii="Times New Roman" w:eastAsia="Calibri" w:hAnsi="Times New Roman" w:cs="Times New Roman"/>
                <w:b/>
                <w:sz w:val="24"/>
                <w:szCs w:val="24"/>
              </w:rPr>
            </w:pPr>
            <w:r w:rsidRPr="00821B4A">
              <w:rPr>
                <w:rFonts w:ascii="Times New Roman" w:eastAsia="Calibri" w:hAnsi="Times New Roman" w:cs="Times New Roman"/>
                <w:b/>
                <w:sz w:val="24"/>
                <w:szCs w:val="24"/>
              </w:rPr>
              <w:t>Організація та проведення методичних об’єднань для вихователів-методистів:</w:t>
            </w:r>
          </w:p>
          <w:p w:rsidR="00827364" w:rsidRDefault="00827364" w:rsidP="001E0F1A">
            <w:pPr>
              <w:tabs>
                <w:tab w:val="left" w:pos="795"/>
              </w:tabs>
              <w:spacing w:after="0"/>
              <w:ind w:right="-4"/>
              <w:rPr>
                <w:rFonts w:ascii="Times New Roman" w:eastAsia="Calibri" w:hAnsi="Times New Roman" w:cs="Times New Roman"/>
                <w:bCs/>
                <w:sz w:val="24"/>
                <w:szCs w:val="24"/>
                <w:lang w:val="uk-UA"/>
              </w:rPr>
            </w:pPr>
            <w:r w:rsidRPr="00710346">
              <w:rPr>
                <w:rFonts w:ascii="Times New Roman" w:eastAsia="Calibri" w:hAnsi="Times New Roman" w:cs="Times New Roman"/>
                <w:sz w:val="24"/>
                <w:szCs w:val="24"/>
              </w:rPr>
              <w:t>1.</w:t>
            </w:r>
            <w:r w:rsidR="00821B4A">
              <w:rPr>
                <w:rFonts w:ascii="Times New Roman" w:eastAsia="Calibri" w:hAnsi="Times New Roman" w:cs="Times New Roman"/>
                <w:sz w:val="24"/>
                <w:szCs w:val="24"/>
                <w:lang w:val="uk-UA"/>
              </w:rPr>
              <w:t>1.</w:t>
            </w:r>
            <w:r w:rsidRPr="00710346">
              <w:rPr>
                <w:rFonts w:ascii="Times New Roman" w:eastAsia="Calibri" w:hAnsi="Times New Roman" w:cs="Times New Roman"/>
                <w:sz w:val="24"/>
                <w:szCs w:val="24"/>
              </w:rPr>
              <w:t xml:space="preserve"> </w:t>
            </w:r>
            <w:r w:rsidRPr="00710346">
              <w:rPr>
                <w:rFonts w:ascii="Times New Roman" w:eastAsia="Calibri" w:hAnsi="Times New Roman" w:cs="Times New Roman"/>
                <w:bCs/>
                <w:iCs/>
                <w:sz w:val="24"/>
                <w:szCs w:val="24"/>
              </w:rPr>
              <w:t>Комунікативно-мовленнєвий розвиток дошкільників</w:t>
            </w:r>
            <w:r w:rsidRPr="00710346">
              <w:rPr>
                <w:rFonts w:ascii="Times New Roman" w:eastAsia="Calibri" w:hAnsi="Times New Roman" w:cs="Times New Roman"/>
                <w:bCs/>
                <w:sz w:val="24"/>
                <w:szCs w:val="24"/>
              </w:rPr>
              <w:t>.</w:t>
            </w:r>
          </w:p>
          <w:p w:rsidR="008918CB" w:rsidRPr="008918CB" w:rsidRDefault="008918CB" w:rsidP="001E0F1A">
            <w:pPr>
              <w:tabs>
                <w:tab w:val="left" w:pos="795"/>
              </w:tabs>
              <w:spacing w:after="0"/>
              <w:ind w:right="-4"/>
              <w:rPr>
                <w:rFonts w:ascii="Times New Roman" w:eastAsia="Calibri" w:hAnsi="Times New Roman" w:cs="Times New Roman"/>
                <w:bCs/>
                <w:sz w:val="24"/>
                <w:szCs w:val="24"/>
                <w:lang w:val="uk-UA"/>
              </w:rPr>
            </w:pPr>
          </w:p>
          <w:p w:rsidR="001E0F1A" w:rsidRPr="004E7362" w:rsidRDefault="00821B4A" w:rsidP="001E0F1A">
            <w:pPr>
              <w:spacing w:after="0"/>
              <w:ind w:right="-4"/>
              <w:rPr>
                <w:rFonts w:ascii="Times New Roman" w:eastAsia="Calibri" w:hAnsi="Times New Roman" w:cs="Times New Roman"/>
                <w:bCs/>
                <w:sz w:val="24"/>
                <w:szCs w:val="24"/>
              </w:rPr>
            </w:pPr>
            <w:r>
              <w:rPr>
                <w:rFonts w:ascii="Times New Roman" w:eastAsia="Calibri" w:hAnsi="Times New Roman" w:cs="Times New Roman"/>
                <w:sz w:val="24"/>
                <w:szCs w:val="24"/>
                <w:lang w:val="uk-UA"/>
              </w:rPr>
              <w:t>1.</w:t>
            </w:r>
            <w:r w:rsidR="00827364" w:rsidRPr="00710346">
              <w:rPr>
                <w:rFonts w:ascii="Times New Roman" w:eastAsia="Calibri" w:hAnsi="Times New Roman" w:cs="Times New Roman"/>
                <w:sz w:val="24"/>
                <w:szCs w:val="24"/>
              </w:rPr>
              <w:t>2.</w:t>
            </w:r>
            <w:r w:rsidR="00827364" w:rsidRPr="00710346">
              <w:rPr>
                <w:rFonts w:ascii="Times New Roman" w:eastAsia="Calibri" w:hAnsi="Times New Roman" w:cs="Times New Roman"/>
                <w:b/>
                <w:sz w:val="24"/>
                <w:szCs w:val="24"/>
              </w:rPr>
              <w:t xml:space="preserve"> </w:t>
            </w:r>
            <w:r w:rsidR="00827364" w:rsidRPr="00710346">
              <w:rPr>
                <w:rFonts w:ascii="Times New Roman" w:eastAsia="Calibri" w:hAnsi="Times New Roman" w:cs="Times New Roman"/>
                <w:sz w:val="24"/>
                <w:szCs w:val="24"/>
              </w:rPr>
              <w:t xml:space="preserve">Національно-патріотичне виховання дошкільників за допомогою </w:t>
            </w:r>
            <w:r w:rsidR="00827364" w:rsidRPr="00710346">
              <w:rPr>
                <w:rFonts w:ascii="Times New Roman" w:eastAsia="Calibri" w:hAnsi="Times New Roman" w:cs="Times New Roman"/>
                <w:bCs/>
                <w:sz w:val="24"/>
                <w:szCs w:val="24"/>
              </w:rPr>
              <w:t>конструктора LEGO.</w:t>
            </w:r>
          </w:p>
          <w:p w:rsidR="00827364" w:rsidRPr="00710346" w:rsidRDefault="00821B4A" w:rsidP="001E0F1A">
            <w:pPr>
              <w:spacing w:after="0"/>
              <w:ind w:right="-4"/>
              <w:rPr>
                <w:rFonts w:ascii="Times New Roman" w:eastAsia="Calibri" w:hAnsi="Times New Roman" w:cs="Times New Roman"/>
                <w:sz w:val="24"/>
                <w:szCs w:val="24"/>
              </w:rPr>
            </w:pPr>
            <w:r>
              <w:rPr>
                <w:rFonts w:ascii="Times New Roman" w:eastAsia="Calibri" w:hAnsi="Times New Roman" w:cs="Times New Roman"/>
                <w:sz w:val="24"/>
                <w:szCs w:val="24"/>
                <w:lang w:val="uk-UA"/>
              </w:rPr>
              <w:t>1.</w:t>
            </w:r>
            <w:r w:rsidR="00827364" w:rsidRPr="00710346">
              <w:rPr>
                <w:rFonts w:ascii="Times New Roman" w:eastAsia="Calibri" w:hAnsi="Times New Roman" w:cs="Times New Roman"/>
                <w:sz w:val="24"/>
                <w:szCs w:val="24"/>
              </w:rPr>
              <w:t>3. Розвиток професійної компетентності педагога закладів дошкільної освіти.</w:t>
            </w:r>
          </w:p>
        </w:tc>
        <w:tc>
          <w:tcPr>
            <w:tcW w:w="1415" w:type="dxa"/>
          </w:tcPr>
          <w:p w:rsidR="00827364" w:rsidRPr="00821B4A" w:rsidRDefault="00821B4A" w:rsidP="001E0F1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Тричі на рік.</w:t>
            </w:r>
          </w:p>
          <w:p w:rsidR="00827364" w:rsidRPr="00821B4A" w:rsidRDefault="00827364" w:rsidP="001E0F1A">
            <w:pPr>
              <w:spacing w:after="0"/>
              <w:rPr>
                <w:rFonts w:ascii="Times New Roman" w:eastAsia="Calibri" w:hAnsi="Times New Roman" w:cs="Times New Roman"/>
                <w:sz w:val="24"/>
                <w:szCs w:val="24"/>
                <w:lang w:val="uk-UA"/>
              </w:rPr>
            </w:pPr>
            <w:r w:rsidRPr="00710346">
              <w:rPr>
                <w:rFonts w:ascii="Times New Roman" w:eastAsia="Calibri" w:hAnsi="Times New Roman" w:cs="Times New Roman"/>
                <w:sz w:val="24"/>
                <w:szCs w:val="24"/>
              </w:rPr>
              <w:t xml:space="preserve">Січень </w:t>
            </w:r>
            <w:r w:rsidR="00821B4A">
              <w:rPr>
                <w:rFonts w:ascii="Times New Roman" w:eastAsia="Calibri" w:hAnsi="Times New Roman" w:cs="Times New Roman"/>
                <w:sz w:val="24"/>
                <w:szCs w:val="24"/>
              </w:rPr>
              <w:t>2018 року</w:t>
            </w:r>
            <w:r w:rsidR="00821B4A">
              <w:rPr>
                <w:rFonts w:ascii="Times New Roman" w:eastAsia="Calibri" w:hAnsi="Times New Roman" w:cs="Times New Roman"/>
                <w:sz w:val="24"/>
                <w:szCs w:val="24"/>
                <w:lang w:val="uk-UA"/>
              </w:rPr>
              <w:t>.</w:t>
            </w:r>
          </w:p>
          <w:p w:rsidR="00821B4A" w:rsidRDefault="00821B4A" w:rsidP="001E0F1A">
            <w:pPr>
              <w:spacing w:after="0"/>
              <w:rPr>
                <w:rFonts w:ascii="Times New Roman" w:eastAsia="Calibri" w:hAnsi="Times New Roman" w:cs="Times New Roman"/>
                <w:sz w:val="24"/>
                <w:szCs w:val="24"/>
                <w:lang w:val="uk-UA"/>
              </w:rPr>
            </w:pPr>
          </w:p>
          <w:p w:rsidR="00827364" w:rsidRPr="00821B4A" w:rsidRDefault="00827364" w:rsidP="001E0F1A">
            <w:pPr>
              <w:spacing w:after="0"/>
              <w:rPr>
                <w:rFonts w:ascii="Times New Roman" w:eastAsia="Calibri" w:hAnsi="Times New Roman" w:cs="Times New Roman"/>
                <w:sz w:val="24"/>
                <w:szCs w:val="24"/>
                <w:lang w:val="uk-UA"/>
              </w:rPr>
            </w:pPr>
            <w:r w:rsidRPr="00710346">
              <w:rPr>
                <w:rFonts w:ascii="Times New Roman" w:eastAsia="Calibri" w:hAnsi="Times New Roman" w:cs="Times New Roman"/>
                <w:sz w:val="24"/>
                <w:szCs w:val="24"/>
              </w:rPr>
              <w:t>Квітень</w:t>
            </w:r>
            <w:r w:rsidR="003E03A5">
              <w:rPr>
                <w:rFonts w:ascii="Times New Roman" w:eastAsia="Calibri" w:hAnsi="Times New Roman" w:cs="Times New Roman"/>
                <w:sz w:val="24"/>
                <w:szCs w:val="24"/>
              </w:rPr>
              <w:t xml:space="preserve"> </w:t>
            </w:r>
            <w:r w:rsidR="00821B4A">
              <w:rPr>
                <w:rFonts w:ascii="Times New Roman" w:eastAsia="Calibri" w:hAnsi="Times New Roman" w:cs="Times New Roman"/>
                <w:sz w:val="24"/>
                <w:szCs w:val="24"/>
              </w:rPr>
              <w:t>2018 року</w:t>
            </w:r>
            <w:r w:rsidR="00821B4A">
              <w:rPr>
                <w:rFonts w:ascii="Times New Roman" w:eastAsia="Calibri" w:hAnsi="Times New Roman" w:cs="Times New Roman"/>
                <w:sz w:val="24"/>
                <w:szCs w:val="24"/>
                <w:lang w:val="uk-UA"/>
              </w:rPr>
              <w:t>.</w:t>
            </w:r>
          </w:p>
          <w:p w:rsidR="00827364" w:rsidRPr="00821B4A" w:rsidRDefault="00827364" w:rsidP="00821B4A">
            <w:pPr>
              <w:spacing w:after="0"/>
              <w:rPr>
                <w:rFonts w:ascii="Times New Roman" w:eastAsia="Calibri" w:hAnsi="Times New Roman" w:cs="Times New Roman"/>
                <w:sz w:val="24"/>
                <w:szCs w:val="24"/>
                <w:lang w:val="uk-UA"/>
              </w:rPr>
            </w:pPr>
            <w:r w:rsidRPr="00710346">
              <w:rPr>
                <w:rFonts w:ascii="Times New Roman" w:eastAsia="Calibri" w:hAnsi="Times New Roman" w:cs="Times New Roman"/>
                <w:sz w:val="24"/>
                <w:szCs w:val="24"/>
              </w:rPr>
              <w:t xml:space="preserve">Вересень </w:t>
            </w:r>
            <w:r w:rsidR="00821B4A">
              <w:rPr>
                <w:rFonts w:ascii="Times New Roman" w:eastAsia="Calibri" w:hAnsi="Times New Roman" w:cs="Times New Roman"/>
                <w:sz w:val="24"/>
                <w:szCs w:val="24"/>
              </w:rPr>
              <w:t>2018 року.</w:t>
            </w:r>
          </w:p>
        </w:tc>
        <w:tc>
          <w:tcPr>
            <w:tcW w:w="1849" w:type="dxa"/>
          </w:tcPr>
          <w:p w:rsidR="00827364" w:rsidRPr="00710346" w:rsidRDefault="00827364" w:rsidP="00FB5CE4">
            <w:pPr>
              <w:spacing w:after="0"/>
              <w:ind w:left="-126"/>
              <w:rPr>
                <w:rFonts w:ascii="Times New Roman" w:eastAsia="Calibri" w:hAnsi="Times New Roman" w:cs="Times New Roman"/>
                <w:sz w:val="24"/>
                <w:szCs w:val="24"/>
              </w:rPr>
            </w:pPr>
            <w:r w:rsidRPr="00710346">
              <w:rPr>
                <w:rFonts w:ascii="Times New Roman" w:eastAsia="Calibri" w:hAnsi="Times New Roman" w:cs="Times New Roman"/>
                <w:sz w:val="24"/>
                <w:szCs w:val="24"/>
              </w:rPr>
              <w:t>Чобіток</w:t>
            </w:r>
            <w:r w:rsidR="00FB5CE4">
              <w:rPr>
                <w:rFonts w:ascii="Times New Roman" w:eastAsia="Calibri" w:hAnsi="Times New Roman" w:cs="Times New Roman"/>
                <w:sz w:val="24"/>
                <w:szCs w:val="24"/>
                <w:lang w:val="uk-UA"/>
              </w:rPr>
              <w:t xml:space="preserve"> </w:t>
            </w:r>
            <w:r w:rsidRPr="00710346">
              <w:rPr>
                <w:rFonts w:ascii="Times New Roman" w:eastAsia="Calibri" w:hAnsi="Times New Roman" w:cs="Times New Roman"/>
                <w:sz w:val="24"/>
                <w:szCs w:val="24"/>
              </w:rPr>
              <w:t>Л.В.</w:t>
            </w:r>
            <w:r w:rsidR="00FB5CE4">
              <w:rPr>
                <w:rFonts w:ascii="Times New Roman" w:eastAsia="Calibri" w:hAnsi="Times New Roman" w:cs="Times New Roman"/>
                <w:sz w:val="24"/>
                <w:szCs w:val="24"/>
                <w:lang w:val="uk-UA"/>
              </w:rPr>
              <w:t xml:space="preserve"> </w:t>
            </w:r>
            <w:r w:rsidRPr="00710346">
              <w:rPr>
                <w:rFonts w:ascii="Times New Roman" w:eastAsia="Calibri" w:hAnsi="Times New Roman" w:cs="Times New Roman"/>
                <w:sz w:val="24"/>
                <w:szCs w:val="24"/>
              </w:rPr>
              <w:t>Федорова О.П.</w:t>
            </w:r>
          </w:p>
        </w:tc>
        <w:tc>
          <w:tcPr>
            <w:tcW w:w="1394" w:type="dxa"/>
          </w:tcPr>
          <w:p w:rsidR="00827364" w:rsidRPr="00710346" w:rsidRDefault="00827364" w:rsidP="001E0F1A">
            <w:pPr>
              <w:jc w:val="center"/>
              <w:rPr>
                <w:rFonts w:ascii="Times New Roman" w:eastAsia="Calibri" w:hAnsi="Times New Roman" w:cs="Times New Roman"/>
                <w:b/>
                <w:sz w:val="24"/>
                <w:szCs w:val="24"/>
              </w:rPr>
            </w:pPr>
          </w:p>
        </w:tc>
      </w:tr>
      <w:tr w:rsidR="00A6720D" w:rsidRPr="00821B4A" w:rsidTr="000454F1">
        <w:trPr>
          <w:cantSplit/>
          <w:trHeight w:val="20"/>
        </w:trPr>
        <w:tc>
          <w:tcPr>
            <w:tcW w:w="336" w:type="dxa"/>
          </w:tcPr>
          <w:p w:rsidR="00827364" w:rsidRPr="00A6720D" w:rsidRDefault="00827364" w:rsidP="009C031F">
            <w:pPr>
              <w:pStyle w:val="a7"/>
              <w:numPr>
                <w:ilvl w:val="0"/>
                <w:numId w:val="66"/>
              </w:numPr>
              <w:spacing w:line="276" w:lineRule="auto"/>
              <w:ind w:left="34" w:right="-50" w:firstLine="0"/>
              <w:rPr>
                <w:rFonts w:eastAsia="Calibri"/>
                <w:sz w:val="24"/>
                <w:szCs w:val="24"/>
              </w:rPr>
            </w:pPr>
          </w:p>
        </w:tc>
        <w:tc>
          <w:tcPr>
            <w:tcW w:w="6064" w:type="dxa"/>
          </w:tcPr>
          <w:p w:rsidR="00827364" w:rsidRPr="00821B4A" w:rsidRDefault="00827364" w:rsidP="001E0F1A">
            <w:pPr>
              <w:spacing w:after="0"/>
              <w:ind w:right="-4"/>
              <w:rPr>
                <w:rFonts w:ascii="Times New Roman" w:eastAsia="Calibri" w:hAnsi="Times New Roman" w:cs="Times New Roman"/>
                <w:b/>
                <w:sz w:val="24"/>
                <w:szCs w:val="24"/>
              </w:rPr>
            </w:pPr>
            <w:r w:rsidRPr="00821B4A">
              <w:rPr>
                <w:rFonts w:ascii="Times New Roman" w:eastAsia="Calibri" w:hAnsi="Times New Roman" w:cs="Times New Roman"/>
                <w:b/>
                <w:sz w:val="24"/>
                <w:szCs w:val="24"/>
              </w:rPr>
              <w:t>Організація та проведення</w:t>
            </w:r>
            <w:r w:rsidR="003E03A5" w:rsidRPr="00821B4A">
              <w:rPr>
                <w:rFonts w:ascii="Times New Roman" w:eastAsia="Calibri" w:hAnsi="Times New Roman" w:cs="Times New Roman"/>
                <w:b/>
                <w:sz w:val="24"/>
                <w:szCs w:val="24"/>
              </w:rPr>
              <w:t xml:space="preserve"> </w:t>
            </w:r>
            <w:r w:rsidRPr="00821B4A">
              <w:rPr>
                <w:rFonts w:ascii="Times New Roman" w:eastAsia="Calibri" w:hAnsi="Times New Roman" w:cs="Times New Roman"/>
                <w:b/>
                <w:sz w:val="24"/>
                <w:szCs w:val="24"/>
              </w:rPr>
              <w:t xml:space="preserve">методичних об’єднань для музичних керівників: </w:t>
            </w:r>
          </w:p>
          <w:p w:rsidR="00827364" w:rsidRPr="00710346" w:rsidRDefault="00821B4A" w:rsidP="001E0F1A">
            <w:pPr>
              <w:spacing w:after="0"/>
              <w:ind w:right="-4"/>
              <w:rPr>
                <w:rFonts w:ascii="Times New Roman" w:eastAsia="Calibri" w:hAnsi="Times New Roman" w:cs="Times New Roman"/>
                <w:b/>
                <w:bCs/>
                <w:sz w:val="24"/>
                <w:szCs w:val="24"/>
              </w:rPr>
            </w:pPr>
            <w:r>
              <w:rPr>
                <w:rFonts w:ascii="Times New Roman" w:eastAsia="Calibri" w:hAnsi="Times New Roman" w:cs="Times New Roman"/>
                <w:sz w:val="24"/>
                <w:szCs w:val="24"/>
                <w:lang w:val="uk-UA"/>
              </w:rPr>
              <w:t>2.</w:t>
            </w:r>
            <w:r w:rsidR="00827364" w:rsidRPr="00710346">
              <w:rPr>
                <w:rFonts w:ascii="Times New Roman" w:eastAsia="Calibri" w:hAnsi="Times New Roman" w:cs="Times New Roman"/>
                <w:sz w:val="24"/>
                <w:szCs w:val="24"/>
              </w:rPr>
              <w:t>1.</w:t>
            </w:r>
            <w:r w:rsidR="00827364" w:rsidRPr="00710346">
              <w:rPr>
                <w:rFonts w:ascii="Times New Roman" w:eastAsia="Calibri" w:hAnsi="Times New Roman" w:cs="Times New Roman"/>
                <w:b/>
                <w:bCs/>
                <w:sz w:val="24"/>
                <w:szCs w:val="24"/>
                <w:lang w:eastAsia="uk-UA"/>
              </w:rPr>
              <w:t xml:space="preserve"> </w:t>
            </w:r>
            <w:r w:rsidR="00827364" w:rsidRPr="00710346">
              <w:rPr>
                <w:rFonts w:ascii="Times New Roman" w:eastAsia="Calibri" w:hAnsi="Times New Roman" w:cs="Times New Roman"/>
                <w:sz w:val="24"/>
                <w:szCs w:val="24"/>
              </w:rPr>
              <w:t>Ігрова діяльність як провідна діяльність дітей від 2 до 7 років.</w:t>
            </w:r>
          </w:p>
          <w:p w:rsidR="00827364" w:rsidRPr="00710346" w:rsidRDefault="00821B4A" w:rsidP="001E0F1A">
            <w:pPr>
              <w:spacing w:after="0"/>
              <w:ind w:right="-4"/>
              <w:rPr>
                <w:rFonts w:ascii="Times New Roman" w:eastAsia="Calibri" w:hAnsi="Times New Roman" w:cs="Times New Roman"/>
                <w:color w:val="FF0000"/>
                <w:sz w:val="24"/>
                <w:szCs w:val="24"/>
              </w:rPr>
            </w:pPr>
            <w:r>
              <w:rPr>
                <w:rFonts w:ascii="Times New Roman" w:eastAsia="Calibri" w:hAnsi="Times New Roman" w:cs="Times New Roman"/>
                <w:sz w:val="24"/>
                <w:szCs w:val="24"/>
                <w:lang w:val="uk-UA"/>
              </w:rPr>
              <w:t>2.</w:t>
            </w:r>
            <w:r w:rsidR="00827364" w:rsidRPr="00710346">
              <w:rPr>
                <w:rFonts w:ascii="Times New Roman" w:eastAsia="Calibri" w:hAnsi="Times New Roman" w:cs="Times New Roman"/>
                <w:sz w:val="24"/>
                <w:szCs w:val="24"/>
              </w:rPr>
              <w:t>2. Мовленнєвий розвиток дитини як складова частина всебічно розвиненої особистості.</w:t>
            </w:r>
          </w:p>
          <w:p w:rsidR="00827364" w:rsidRPr="00710346" w:rsidRDefault="00821B4A" w:rsidP="001E0F1A">
            <w:pPr>
              <w:spacing w:after="0"/>
              <w:ind w:right="-4"/>
              <w:rPr>
                <w:rFonts w:ascii="Times New Roman" w:eastAsia="Calibri" w:hAnsi="Times New Roman" w:cs="Times New Roman"/>
                <w:sz w:val="24"/>
                <w:szCs w:val="24"/>
              </w:rPr>
            </w:pPr>
            <w:r>
              <w:rPr>
                <w:rFonts w:ascii="Times New Roman" w:eastAsia="Calibri" w:hAnsi="Times New Roman" w:cs="Times New Roman"/>
                <w:sz w:val="24"/>
                <w:szCs w:val="24"/>
                <w:lang w:val="uk-UA"/>
              </w:rPr>
              <w:t>2.</w:t>
            </w:r>
            <w:r w:rsidR="00827364" w:rsidRPr="00710346">
              <w:rPr>
                <w:rFonts w:ascii="Times New Roman" w:eastAsia="Calibri" w:hAnsi="Times New Roman" w:cs="Times New Roman"/>
                <w:sz w:val="24"/>
                <w:szCs w:val="24"/>
              </w:rPr>
              <w:t>3. Формування музично-рухових здібностей дітей дошкільного віку.</w:t>
            </w:r>
          </w:p>
        </w:tc>
        <w:tc>
          <w:tcPr>
            <w:tcW w:w="1415" w:type="dxa"/>
          </w:tcPr>
          <w:p w:rsidR="00827364" w:rsidRPr="00821B4A" w:rsidRDefault="00821B4A" w:rsidP="003E1F0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rPr>
              <w:t>Тричі на рік.</w:t>
            </w:r>
          </w:p>
          <w:p w:rsidR="00827364" w:rsidRPr="00821B4A" w:rsidRDefault="00827364" w:rsidP="003E1F0A">
            <w:pPr>
              <w:spacing w:after="0"/>
              <w:rPr>
                <w:rFonts w:ascii="Times New Roman" w:eastAsia="Calibri" w:hAnsi="Times New Roman" w:cs="Times New Roman"/>
                <w:sz w:val="24"/>
                <w:szCs w:val="24"/>
                <w:lang w:val="uk-UA"/>
              </w:rPr>
            </w:pPr>
            <w:r w:rsidRPr="00710346">
              <w:rPr>
                <w:rFonts w:ascii="Times New Roman" w:eastAsia="Calibri" w:hAnsi="Times New Roman" w:cs="Times New Roman"/>
                <w:sz w:val="24"/>
                <w:szCs w:val="24"/>
              </w:rPr>
              <w:t>Січень 2018року</w:t>
            </w:r>
            <w:r w:rsidR="00821B4A">
              <w:rPr>
                <w:rFonts w:ascii="Times New Roman" w:eastAsia="Calibri" w:hAnsi="Times New Roman" w:cs="Times New Roman"/>
                <w:sz w:val="24"/>
                <w:szCs w:val="24"/>
                <w:lang w:val="uk-UA"/>
              </w:rPr>
              <w:t>.</w:t>
            </w:r>
          </w:p>
          <w:p w:rsidR="003E03A5"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Квітень</w:t>
            </w:r>
          </w:p>
          <w:p w:rsidR="00827364" w:rsidRPr="00821B4A" w:rsidRDefault="00821B4A" w:rsidP="003E1F0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rPr>
              <w:t>2018 року</w:t>
            </w:r>
            <w:r>
              <w:rPr>
                <w:rFonts w:ascii="Times New Roman" w:eastAsia="Calibri" w:hAnsi="Times New Roman" w:cs="Times New Roman"/>
                <w:sz w:val="24"/>
                <w:szCs w:val="24"/>
                <w:lang w:val="uk-UA"/>
              </w:rPr>
              <w:t>.</w:t>
            </w:r>
          </w:p>
          <w:p w:rsidR="00827364" w:rsidRPr="00821B4A" w:rsidRDefault="00827364" w:rsidP="00821B4A">
            <w:pPr>
              <w:spacing w:after="0"/>
              <w:rPr>
                <w:rFonts w:ascii="Times New Roman" w:eastAsia="Calibri" w:hAnsi="Times New Roman" w:cs="Times New Roman"/>
                <w:sz w:val="24"/>
                <w:szCs w:val="24"/>
                <w:lang w:val="uk-UA"/>
              </w:rPr>
            </w:pPr>
            <w:r w:rsidRPr="00821B4A">
              <w:rPr>
                <w:rFonts w:ascii="Times New Roman" w:eastAsia="Calibri" w:hAnsi="Times New Roman" w:cs="Times New Roman"/>
                <w:sz w:val="24"/>
                <w:szCs w:val="24"/>
                <w:lang w:val="uk-UA"/>
              </w:rPr>
              <w:t xml:space="preserve">Листопад </w:t>
            </w:r>
            <w:r w:rsidR="00821B4A">
              <w:rPr>
                <w:rFonts w:ascii="Times New Roman" w:eastAsia="Calibri" w:hAnsi="Times New Roman" w:cs="Times New Roman"/>
                <w:sz w:val="24"/>
                <w:szCs w:val="24"/>
                <w:lang w:val="uk-UA"/>
              </w:rPr>
              <w:t>2018 року.</w:t>
            </w:r>
            <w:r w:rsidRPr="00821B4A">
              <w:rPr>
                <w:rFonts w:ascii="Times New Roman" w:eastAsia="Calibri" w:hAnsi="Times New Roman" w:cs="Times New Roman"/>
                <w:sz w:val="24"/>
                <w:szCs w:val="24"/>
                <w:lang w:val="uk-UA"/>
              </w:rPr>
              <w:t xml:space="preserve"> </w:t>
            </w:r>
          </w:p>
        </w:tc>
        <w:tc>
          <w:tcPr>
            <w:tcW w:w="1849" w:type="dxa"/>
          </w:tcPr>
          <w:p w:rsidR="00827364" w:rsidRPr="00821B4A" w:rsidRDefault="00827364" w:rsidP="001E0F1A">
            <w:pPr>
              <w:spacing w:after="0"/>
              <w:ind w:left="-126"/>
              <w:rPr>
                <w:rFonts w:ascii="Times New Roman" w:eastAsia="Calibri" w:hAnsi="Times New Roman" w:cs="Times New Roman"/>
                <w:sz w:val="24"/>
                <w:szCs w:val="24"/>
                <w:lang w:val="uk-UA"/>
              </w:rPr>
            </w:pPr>
            <w:r w:rsidRPr="00821B4A">
              <w:rPr>
                <w:rFonts w:ascii="Times New Roman" w:eastAsia="Calibri" w:hAnsi="Times New Roman" w:cs="Times New Roman"/>
                <w:sz w:val="24"/>
                <w:szCs w:val="24"/>
                <w:lang w:val="uk-UA"/>
              </w:rPr>
              <w:t>Чобіток Л.В.</w:t>
            </w:r>
          </w:p>
          <w:p w:rsidR="00827364" w:rsidRPr="00821B4A" w:rsidRDefault="00827364" w:rsidP="001E0F1A">
            <w:pPr>
              <w:spacing w:after="0"/>
              <w:ind w:left="-126"/>
              <w:rPr>
                <w:rFonts w:ascii="Times New Roman" w:eastAsia="Calibri" w:hAnsi="Times New Roman" w:cs="Times New Roman"/>
                <w:b/>
                <w:sz w:val="24"/>
                <w:szCs w:val="24"/>
                <w:lang w:val="uk-UA"/>
              </w:rPr>
            </w:pPr>
            <w:r w:rsidRPr="00821B4A">
              <w:rPr>
                <w:rFonts w:ascii="Times New Roman" w:eastAsia="Calibri" w:hAnsi="Times New Roman" w:cs="Times New Roman"/>
                <w:sz w:val="24"/>
                <w:szCs w:val="24"/>
                <w:lang w:val="uk-UA"/>
              </w:rPr>
              <w:t>Пелішенко Л.О.</w:t>
            </w:r>
          </w:p>
        </w:tc>
        <w:tc>
          <w:tcPr>
            <w:tcW w:w="1394" w:type="dxa"/>
          </w:tcPr>
          <w:p w:rsidR="00827364" w:rsidRPr="00821B4A" w:rsidRDefault="00827364" w:rsidP="001E0F1A">
            <w:pPr>
              <w:jc w:val="center"/>
              <w:rPr>
                <w:rFonts w:ascii="Times New Roman" w:eastAsia="Calibri" w:hAnsi="Times New Roman" w:cs="Times New Roman"/>
                <w:b/>
                <w:sz w:val="24"/>
                <w:szCs w:val="24"/>
                <w:lang w:val="uk-UA"/>
              </w:rPr>
            </w:pPr>
          </w:p>
        </w:tc>
      </w:tr>
      <w:tr w:rsidR="00A6720D" w:rsidRPr="001210B2" w:rsidTr="001E0F1A">
        <w:trPr>
          <w:cantSplit/>
          <w:trHeight w:val="2547"/>
        </w:trPr>
        <w:tc>
          <w:tcPr>
            <w:tcW w:w="336" w:type="dxa"/>
          </w:tcPr>
          <w:p w:rsidR="00827364" w:rsidRPr="00A6720D" w:rsidRDefault="00827364" w:rsidP="009C031F">
            <w:pPr>
              <w:pStyle w:val="a7"/>
              <w:numPr>
                <w:ilvl w:val="0"/>
                <w:numId w:val="66"/>
              </w:numPr>
              <w:spacing w:line="276" w:lineRule="auto"/>
              <w:ind w:left="34" w:right="-50" w:firstLine="0"/>
              <w:rPr>
                <w:rFonts w:eastAsia="Calibri"/>
                <w:sz w:val="24"/>
                <w:szCs w:val="24"/>
              </w:rPr>
            </w:pPr>
          </w:p>
        </w:tc>
        <w:tc>
          <w:tcPr>
            <w:tcW w:w="6064" w:type="dxa"/>
          </w:tcPr>
          <w:p w:rsidR="00827364" w:rsidRPr="00821B4A" w:rsidRDefault="00827364" w:rsidP="001E0F1A">
            <w:pPr>
              <w:spacing w:after="0"/>
              <w:rPr>
                <w:rFonts w:ascii="Times New Roman" w:eastAsia="Calibri" w:hAnsi="Times New Roman" w:cs="Times New Roman"/>
                <w:b/>
                <w:sz w:val="24"/>
                <w:szCs w:val="24"/>
                <w:lang w:val="uk-UA"/>
              </w:rPr>
            </w:pPr>
            <w:r w:rsidRPr="00821B4A">
              <w:rPr>
                <w:rFonts w:ascii="Times New Roman" w:eastAsia="Calibri" w:hAnsi="Times New Roman" w:cs="Times New Roman"/>
                <w:b/>
                <w:sz w:val="24"/>
                <w:szCs w:val="24"/>
                <w:lang w:val="uk-UA"/>
              </w:rPr>
              <w:t>Організація та проведення</w:t>
            </w:r>
            <w:r w:rsidR="003E03A5" w:rsidRPr="00821B4A">
              <w:rPr>
                <w:rFonts w:ascii="Times New Roman" w:eastAsia="Calibri" w:hAnsi="Times New Roman" w:cs="Times New Roman"/>
                <w:b/>
                <w:sz w:val="24"/>
                <w:szCs w:val="24"/>
                <w:lang w:val="uk-UA"/>
              </w:rPr>
              <w:t xml:space="preserve"> </w:t>
            </w:r>
            <w:r w:rsidRPr="00821B4A">
              <w:rPr>
                <w:rFonts w:ascii="Times New Roman" w:eastAsia="Calibri" w:hAnsi="Times New Roman" w:cs="Times New Roman"/>
                <w:b/>
                <w:sz w:val="24"/>
                <w:szCs w:val="24"/>
                <w:lang w:val="uk-UA"/>
              </w:rPr>
              <w:t>методичних об’єднань для вчителів – логопедів:</w:t>
            </w:r>
          </w:p>
          <w:p w:rsidR="00827364" w:rsidRPr="00821B4A" w:rsidRDefault="00821B4A" w:rsidP="001E0F1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r w:rsidR="00827364" w:rsidRPr="00821B4A">
              <w:rPr>
                <w:rFonts w:ascii="Times New Roman" w:eastAsia="Calibri" w:hAnsi="Times New Roman" w:cs="Times New Roman"/>
                <w:sz w:val="24"/>
                <w:szCs w:val="24"/>
                <w:lang w:val="uk-UA"/>
              </w:rPr>
              <w:t>1. Інтеграція діяльності педагогів в аспекті корекції мовлення.</w:t>
            </w:r>
          </w:p>
          <w:p w:rsidR="00827364" w:rsidRPr="00710346" w:rsidRDefault="00821B4A" w:rsidP="001E0F1A">
            <w:pPr>
              <w:spacing w:after="0"/>
              <w:rPr>
                <w:rFonts w:ascii="Times New Roman" w:eastAsia="Calibri" w:hAnsi="Times New Roman" w:cs="Times New Roman"/>
                <w:sz w:val="24"/>
                <w:szCs w:val="24"/>
              </w:rPr>
            </w:pPr>
            <w:r>
              <w:rPr>
                <w:rFonts w:ascii="Times New Roman" w:eastAsia="Calibri" w:hAnsi="Times New Roman" w:cs="Times New Roman"/>
                <w:sz w:val="24"/>
                <w:szCs w:val="24"/>
                <w:lang w:val="uk-UA"/>
              </w:rPr>
              <w:t>3.</w:t>
            </w:r>
            <w:r w:rsidR="00827364" w:rsidRPr="00710346">
              <w:rPr>
                <w:rFonts w:ascii="Times New Roman" w:eastAsia="Calibri" w:hAnsi="Times New Roman" w:cs="Times New Roman"/>
                <w:sz w:val="24"/>
                <w:szCs w:val="24"/>
              </w:rPr>
              <w:t>2. Дизартрія як одна з найпоширеніших мовленнєвих вад сучасності.</w:t>
            </w:r>
          </w:p>
          <w:p w:rsidR="00827364" w:rsidRPr="00710346" w:rsidRDefault="00821B4A" w:rsidP="001E0F1A">
            <w:pPr>
              <w:spacing w:after="0"/>
              <w:rPr>
                <w:rFonts w:ascii="Times New Roman" w:eastAsia="Calibri" w:hAnsi="Times New Roman" w:cs="Times New Roman"/>
                <w:sz w:val="24"/>
                <w:szCs w:val="24"/>
              </w:rPr>
            </w:pPr>
            <w:r>
              <w:rPr>
                <w:rFonts w:ascii="Times New Roman" w:eastAsia="Calibri" w:hAnsi="Times New Roman" w:cs="Times New Roman"/>
                <w:sz w:val="24"/>
                <w:szCs w:val="24"/>
                <w:lang w:val="uk-UA"/>
              </w:rPr>
              <w:t>3.</w:t>
            </w:r>
            <w:r w:rsidR="00827364" w:rsidRPr="00710346">
              <w:rPr>
                <w:rFonts w:ascii="Times New Roman" w:eastAsia="Calibri" w:hAnsi="Times New Roman" w:cs="Times New Roman"/>
                <w:sz w:val="24"/>
                <w:szCs w:val="24"/>
              </w:rPr>
              <w:t>3. Розвиток мовлення і корекція звукопорушень у старших дошкільників на музичних заняттях із використанням логоритміки та логопедичних вправ.</w:t>
            </w:r>
          </w:p>
        </w:tc>
        <w:tc>
          <w:tcPr>
            <w:tcW w:w="1415" w:type="dxa"/>
          </w:tcPr>
          <w:p w:rsidR="00827364" w:rsidRPr="00821B4A" w:rsidRDefault="00821B4A" w:rsidP="003E1F0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Тричі на рік.</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 xml:space="preserve">Лютий </w:t>
            </w:r>
          </w:p>
          <w:p w:rsidR="00827364" w:rsidRPr="00821B4A" w:rsidRDefault="00821B4A" w:rsidP="003E1F0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rPr>
              <w:t>2018 року.</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Квітень</w:t>
            </w:r>
          </w:p>
          <w:p w:rsidR="00827364" w:rsidRPr="00821B4A" w:rsidRDefault="00821B4A" w:rsidP="003E1F0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rPr>
              <w:t>2018 року</w:t>
            </w:r>
            <w:r>
              <w:rPr>
                <w:rFonts w:ascii="Times New Roman" w:eastAsia="Calibri" w:hAnsi="Times New Roman" w:cs="Times New Roman"/>
                <w:sz w:val="24"/>
                <w:szCs w:val="24"/>
                <w:lang w:val="uk-UA"/>
              </w:rPr>
              <w:t>.</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Жовтень</w:t>
            </w:r>
          </w:p>
          <w:p w:rsidR="00827364" w:rsidRPr="00821B4A" w:rsidRDefault="00821B4A" w:rsidP="00821B4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rPr>
              <w:t>2018 року</w:t>
            </w:r>
            <w:r>
              <w:rPr>
                <w:rFonts w:ascii="Times New Roman" w:eastAsia="Calibri" w:hAnsi="Times New Roman" w:cs="Times New Roman"/>
                <w:sz w:val="24"/>
                <w:szCs w:val="24"/>
                <w:lang w:val="uk-UA"/>
              </w:rPr>
              <w:t>.</w:t>
            </w:r>
          </w:p>
        </w:tc>
        <w:tc>
          <w:tcPr>
            <w:tcW w:w="1849" w:type="dxa"/>
          </w:tcPr>
          <w:p w:rsidR="00827364" w:rsidRPr="00310B4D" w:rsidRDefault="00827364" w:rsidP="001E0F1A">
            <w:pPr>
              <w:spacing w:after="0"/>
              <w:ind w:left="-126"/>
              <w:rPr>
                <w:rFonts w:ascii="Times New Roman" w:eastAsia="Calibri" w:hAnsi="Times New Roman" w:cs="Times New Roman"/>
                <w:sz w:val="24"/>
                <w:szCs w:val="24"/>
                <w:lang w:val="uk-UA"/>
              </w:rPr>
            </w:pPr>
            <w:r w:rsidRPr="00310B4D">
              <w:rPr>
                <w:rFonts w:ascii="Times New Roman" w:eastAsia="Calibri" w:hAnsi="Times New Roman" w:cs="Times New Roman"/>
                <w:sz w:val="24"/>
                <w:szCs w:val="24"/>
                <w:lang w:val="uk-UA"/>
              </w:rPr>
              <w:t>Чобіток Л.В.</w:t>
            </w:r>
          </w:p>
          <w:p w:rsidR="00827364" w:rsidRPr="00310B4D" w:rsidRDefault="00827364" w:rsidP="001E0F1A">
            <w:pPr>
              <w:spacing w:after="0"/>
              <w:ind w:left="-126"/>
              <w:rPr>
                <w:rFonts w:ascii="Times New Roman" w:eastAsia="Calibri" w:hAnsi="Times New Roman" w:cs="Times New Roman"/>
                <w:sz w:val="24"/>
                <w:szCs w:val="24"/>
                <w:lang w:val="uk-UA"/>
              </w:rPr>
            </w:pPr>
            <w:r w:rsidRPr="00310B4D">
              <w:rPr>
                <w:rFonts w:ascii="Times New Roman" w:eastAsia="Calibri" w:hAnsi="Times New Roman" w:cs="Times New Roman"/>
                <w:sz w:val="24"/>
                <w:szCs w:val="24"/>
                <w:lang w:val="uk-UA"/>
              </w:rPr>
              <w:t>Клюкіна І.І.</w:t>
            </w:r>
          </w:p>
        </w:tc>
        <w:tc>
          <w:tcPr>
            <w:tcW w:w="1394" w:type="dxa"/>
          </w:tcPr>
          <w:p w:rsidR="00827364" w:rsidRPr="00310B4D" w:rsidRDefault="00827364" w:rsidP="001E0F1A">
            <w:pPr>
              <w:jc w:val="center"/>
              <w:rPr>
                <w:rFonts w:ascii="Times New Roman" w:eastAsia="Calibri" w:hAnsi="Times New Roman" w:cs="Times New Roman"/>
                <w:b/>
                <w:sz w:val="24"/>
                <w:szCs w:val="24"/>
                <w:lang w:val="uk-UA"/>
              </w:rPr>
            </w:pPr>
          </w:p>
        </w:tc>
      </w:tr>
      <w:tr w:rsidR="00A6720D" w:rsidRPr="001210B2" w:rsidTr="000454F1">
        <w:trPr>
          <w:cantSplit/>
          <w:trHeight w:val="20"/>
        </w:trPr>
        <w:tc>
          <w:tcPr>
            <w:tcW w:w="336" w:type="dxa"/>
          </w:tcPr>
          <w:p w:rsidR="00827364" w:rsidRPr="00A6720D" w:rsidRDefault="00827364" w:rsidP="009C031F">
            <w:pPr>
              <w:pStyle w:val="a7"/>
              <w:numPr>
                <w:ilvl w:val="0"/>
                <w:numId w:val="66"/>
              </w:numPr>
              <w:spacing w:line="276" w:lineRule="auto"/>
              <w:ind w:left="34" w:right="-50" w:firstLine="0"/>
              <w:rPr>
                <w:rFonts w:eastAsia="Calibri"/>
                <w:sz w:val="24"/>
                <w:szCs w:val="24"/>
              </w:rPr>
            </w:pPr>
          </w:p>
        </w:tc>
        <w:tc>
          <w:tcPr>
            <w:tcW w:w="6064" w:type="dxa"/>
          </w:tcPr>
          <w:p w:rsidR="00827364" w:rsidRPr="00821B4A" w:rsidRDefault="00827364" w:rsidP="001E0F1A">
            <w:pPr>
              <w:spacing w:after="0"/>
              <w:ind w:right="-4"/>
              <w:rPr>
                <w:rFonts w:ascii="Times New Roman" w:eastAsia="Calibri" w:hAnsi="Times New Roman" w:cs="Times New Roman"/>
                <w:b/>
                <w:sz w:val="24"/>
                <w:szCs w:val="24"/>
              </w:rPr>
            </w:pPr>
            <w:r w:rsidRPr="00821B4A">
              <w:rPr>
                <w:rFonts w:ascii="Times New Roman" w:eastAsia="Calibri" w:hAnsi="Times New Roman" w:cs="Times New Roman"/>
                <w:b/>
                <w:sz w:val="24"/>
                <w:szCs w:val="24"/>
              </w:rPr>
              <w:t>Організація та проведення</w:t>
            </w:r>
            <w:r w:rsidR="003E03A5" w:rsidRPr="00821B4A">
              <w:rPr>
                <w:rFonts w:ascii="Times New Roman" w:eastAsia="Calibri" w:hAnsi="Times New Roman" w:cs="Times New Roman"/>
                <w:b/>
                <w:sz w:val="24"/>
                <w:szCs w:val="24"/>
              </w:rPr>
              <w:t xml:space="preserve"> </w:t>
            </w:r>
            <w:r w:rsidRPr="00821B4A">
              <w:rPr>
                <w:rFonts w:ascii="Times New Roman" w:eastAsia="Calibri" w:hAnsi="Times New Roman" w:cs="Times New Roman"/>
                <w:b/>
                <w:sz w:val="24"/>
                <w:szCs w:val="24"/>
              </w:rPr>
              <w:t>методичних об’єднань для вихователів дітей раннього віку:</w:t>
            </w:r>
          </w:p>
          <w:p w:rsidR="00827364" w:rsidRPr="00821B4A" w:rsidRDefault="00821B4A" w:rsidP="001E0F1A">
            <w:pPr>
              <w:spacing w:after="0"/>
              <w:ind w:right="-4"/>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00827364" w:rsidRPr="00710346">
              <w:rPr>
                <w:rFonts w:ascii="Times New Roman" w:eastAsia="Calibri" w:hAnsi="Times New Roman" w:cs="Times New Roman"/>
                <w:sz w:val="24"/>
                <w:szCs w:val="24"/>
              </w:rPr>
              <w:t>1.</w:t>
            </w:r>
            <w:r w:rsidR="00827364" w:rsidRPr="00710346">
              <w:rPr>
                <w:rFonts w:ascii="Times New Roman" w:eastAsia="Calibri" w:hAnsi="Times New Roman" w:cs="Times New Roman"/>
                <w:bCs/>
                <w:sz w:val="24"/>
                <w:szCs w:val="24"/>
              </w:rPr>
              <w:t xml:space="preserve"> </w:t>
            </w:r>
            <w:r w:rsidR="00827364" w:rsidRPr="00710346">
              <w:rPr>
                <w:rFonts w:ascii="Times New Roman" w:eastAsia="Calibri" w:hAnsi="Times New Roman" w:cs="Times New Roman"/>
                <w:sz w:val="24"/>
                <w:szCs w:val="24"/>
              </w:rPr>
              <w:t>Раннє дитинство - вік бурхливого розвитку рухів дитини та оволодіння новими діями</w:t>
            </w:r>
            <w:r>
              <w:rPr>
                <w:rFonts w:ascii="Times New Roman" w:eastAsia="Calibri" w:hAnsi="Times New Roman" w:cs="Times New Roman"/>
                <w:sz w:val="24"/>
                <w:szCs w:val="24"/>
                <w:lang w:val="uk-UA"/>
              </w:rPr>
              <w:t>.</w:t>
            </w:r>
          </w:p>
          <w:p w:rsidR="00827364" w:rsidRPr="00710346" w:rsidRDefault="00821B4A" w:rsidP="001E0F1A">
            <w:pPr>
              <w:spacing w:after="0"/>
              <w:ind w:right="-4"/>
              <w:rPr>
                <w:rFonts w:ascii="Times New Roman" w:eastAsia="Calibri" w:hAnsi="Times New Roman" w:cs="Times New Roman"/>
                <w:sz w:val="24"/>
                <w:szCs w:val="24"/>
              </w:rPr>
            </w:pPr>
            <w:r>
              <w:rPr>
                <w:rFonts w:ascii="Times New Roman" w:eastAsia="Calibri" w:hAnsi="Times New Roman" w:cs="Times New Roman"/>
                <w:sz w:val="24"/>
                <w:szCs w:val="24"/>
                <w:lang w:val="uk-UA"/>
              </w:rPr>
              <w:t>4.</w:t>
            </w:r>
            <w:r w:rsidR="00827364" w:rsidRPr="00710346">
              <w:rPr>
                <w:rFonts w:ascii="Times New Roman" w:eastAsia="Calibri" w:hAnsi="Times New Roman" w:cs="Times New Roman"/>
                <w:sz w:val="24"/>
                <w:szCs w:val="24"/>
              </w:rPr>
              <w:t>2. Формування життєвої компетенції дітей раннього віку (трудове навчання).</w:t>
            </w:r>
          </w:p>
          <w:p w:rsidR="00827364" w:rsidRPr="00821B4A" w:rsidRDefault="00821B4A" w:rsidP="001E0F1A">
            <w:pPr>
              <w:spacing w:after="0"/>
              <w:ind w:right="-4"/>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00827364" w:rsidRPr="00710346">
              <w:rPr>
                <w:rFonts w:ascii="Times New Roman" w:eastAsia="Calibri" w:hAnsi="Times New Roman" w:cs="Times New Roman"/>
                <w:sz w:val="24"/>
                <w:szCs w:val="24"/>
              </w:rPr>
              <w:t>3.</w:t>
            </w:r>
            <w:r w:rsidR="00827364" w:rsidRPr="00710346">
              <w:rPr>
                <w:rFonts w:ascii="Times New Roman" w:eastAsia="Calibri" w:hAnsi="Times New Roman" w:cs="Times New Roman"/>
                <w:b/>
                <w:bCs/>
                <w:sz w:val="24"/>
                <w:szCs w:val="24"/>
              </w:rPr>
              <w:t xml:space="preserve"> </w:t>
            </w:r>
            <w:r w:rsidR="00827364" w:rsidRPr="00710346">
              <w:rPr>
                <w:rFonts w:ascii="Times New Roman" w:eastAsia="Calibri" w:hAnsi="Times New Roman" w:cs="Times New Roman"/>
                <w:sz w:val="24"/>
                <w:szCs w:val="24"/>
              </w:rPr>
              <w:t>Пріоритетні напрями роботи вихователів груп раннього віку на 2018/2019 навчальний рік</w:t>
            </w:r>
            <w:r>
              <w:rPr>
                <w:rFonts w:ascii="Times New Roman" w:eastAsia="Calibri" w:hAnsi="Times New Roman" w:cs="Times New Roman"/>
                <w:sz w:val="24"/>
                <w:szCs w:val="24"/>
                <w:lang w:val="uk-UA"/>
              </w:rPr>
              <w:t>.</w:t>
            </w:r>
          </w:p>
        </w:tc>
        <w:tc>
          <w:tcPr>
            <w:tcW w:w="1415" w:type="dxa"/>
          </w:tcPr>
          <w:p w:rsidR="00827364" w:rsidRPr="00821B4A" w:rsidRDefault="00821B4A" w:rsidP="001E0F1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Тричі на рік.</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Січень</w:t>
            </w:r>
          </w:p>
          <w:p w:rsidR="00827364" w:rsidRPr="00821B4A" w:rsidRDefault="00821B4A" w:rsidP="003E1F0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rPr>
              <w:t>2018 року.</w:t>
            </w:r>
          </w:p>
          <w:p w:rsidR="00827364" w:rsidRPr="00821B4A" w:rsidRDefault="00827364" w:rsidP="003E1F0A">
            <w:pPr>
              <w:spacing w:after="0"/>
              <w:rPr>
                <w:rFonts w:ascii="Times New Roman" w:eastAsia="Calibri" w:hAnsi="Times New Roman" w:cs="Times New Roman"/>
                <w:sz w:val="24"/>
                <w:szCs w:val="24"/>
                <w:lang w:val="uk-UA"/>
              </w:rPr>
            </w:pPr>
            <w:r w:rsidRPr="00710346">
              <w:rPr>
                <w:rFonts w:ascii="Times New Roman" w:eastAsia="Calibri" w:hAnsi="Times New Roman" w:cs="Times New Roman"/>
                <w:sz w:val="24"/>
                <w:szCs w:val="24"/>
              </w:rPr>
              <w:t>Квітень</w:t>
            </w:r>
          </w:p>
          <w:p w:rsidR="00827364" w:rsidRPr="00821B4A" w:rsidRDefault="00821B4A" w:rsidP="003E1F0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rPr>
              <w:t>2018 року</w:t>
            </w:r>
            <w:r>
              <w:rPr>
                <w:rFonts w:ascii="Times New Roman" w:eastAsia="Calibri" w:hAnsi="Times New Roman" w:cs="Times New Roman"/>
                <w:sz w:val="24"/>
                <w:szCs w:val="24"/>
                <w:lang w:val="uk-UA"/>
              </w:rPr>
              <w:t>.</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Вересень</w:t>
            </w:r>
          </w:p>
          <w:p w:rsidR="00827364" w:rsidRPr="00821B4A" w:rsidRDefault="00821B4A" w:rsidP="00821B4A">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rPr>
              <w:t>2018 року.</w:t>
            </w:r>
          </w:p>
        </w:tc>
        <w:tc>
          <w:tcPr>
            <w:tcW w:w="1849" w:type="dxa"/>
          </w:tcPr>
          <w:p w:rsidR="00827364" w:rsidRPr="00310B4D" w:rsidRDefault="00827364" w:rsidP="001E0F1A">
            <w:pPr>
              <w:spacing w:after="0"/>
              <w:ind w:left="-126"/>
              <w:rPr>
                <w:rFonts w:ascii="Times New Roman" w:eastAsia="Calibri" w:hAnsi="Times New Roman" w:cs="Times New Roman"/>
                <w:sz w:val="24"/>
                <w:szCs w:val="24"/>
                <w:lang w:val="uk-UA"/>
              </w:rPr>
            </w:pPr>
            <w:r w:rsidRPr="00310B4D">
              <w:rPr>
                <w:rFonts w:ascii="Times New Roman" w:eastAsia="Calibri" w:hAnsi="Times New Roman" w:cs="Times New Roman"/>
                <w:sz w:val="24"/>
                <w:szCs w:val="24"/>
                <w:lang w:val="uk-UA"/>
              </w:rPr>
              <w:t>Чобіток Л.В.</w:t>
            </w:r>
          </w:p>
          <w:p w:rsidR="00827364" w:rsidRPr="00310B4D" w:rsidRDefault="00827364" w:rsidP="001E0F1A">
            <w:pPr>
              <w:spacing w:after="0"/>
              <w:ind w:left="-126"/>
              <w:rPr>
                <w:rFonts w:ascii="Times New Roman" w:eastAsia="Calibri" w:hAnsi="Times New Roman" w:cs="Times New Roman"/>
                <w:color w:val="FF0000"/>
                <w:sz w:val="24"/>
                <w:szCs w:val="24"/>
                <w:lang w:val="uk-UA"/>
              </w:rPr>
            </w:pPr>
            <w:r w:rsidRPr="00310B4D">
              <w:rPr>
                <w:rFonts w:ascii="Times New Roman" w:eastAsia="Calibri" w:hAnsi="Times New Roman" w:cs="Times New Roman"/>
                <w:sz w:val="24"/>
                <w:szCs w:val="24"/>
                <w:lang w:val="uk-UA"/>
              </w:rPr>
              <w:t>Кіптенко Л.В.</w:t>
            </w:r>
          </w:p>
        </w:tc>
        <w:tc>
          <w:tcPr>
            <w:tcW w:w="1394" w:type="dxa"/>
          </w:tcPr>
          <w:p w:rsidR="00827364" w:rsidRPr="00310B4D" w:rsidRDefault="00827364" w:rsidP="001E0F1A">
            <w:pPr>
              <w:jc w:val="center"/>
              <w:rPr>
                <w:rFonts w:ascii="Times New Roman" w:eastAsia="Calibri" w:hAnsi="Times New Roman" w:cs="Times New Roman"/>
                <w:b/>
                <w:sz w:val="24"/>
                <w:szCs w:val="24"/>
                <w:lang w:val="uk-UA"/>
              </w:rPr>
            </w:pPr>
          </w:p>
        </w:tc>
      </w:tr>
      <w:tr w:rsidR="00A6720D" w:rsidRPr="00710346" w:rsidTr="000454F1">
        <w:trPr>
          <w:cantSplit/>
          <w:trHeight w:val="20"/>
        </w:trPr>
        <w:tc>
          <w:tcPr>
            <w:tcW w:w="336" w:type="dxa"/>
          </w:tcPr>
          <w:p w:rsidR="00827364" w:rsidRPr="00A6720D" w:rsidRDefault="00827364" w:rsidP="009C031F">
            <w:pPr>
              <w:pStyle w:val="a7"/>
              <w:numPr>
                <w:ilvl w:val="0"/>
                <w:numId w:val="66"/>
              </w:numPr>
              <w:spacing w:line="276" w:lineRule="auto"/>
              <w:ind w:left="34" w:right="-50" w:firstLine="0"/>
              <w:rPr>
                <w:rFonts w:eastAsia="Calibri"/>
                <w:sz w:val="24"/>
                <w:szCs w:val="24"/>
              </w:rPr>
            </w:pPr>
          </w:p>
        </w:tc>
        <w:tc>
          <w:tcPr>
            <w:tcW w:w="6064" w:type="dxa"/>
          </w:tcPr>
          <w:p w:rsidR="00827364" w:rsidRPr="00821B4A" w:rsidRDefault="00827364" w:rsidP="001E0F1A">
            <w:pPr>
              <w:spacing w:after="0"/>
              <w:ind w:right="-4"/>
              <w:rPr>
                <w:rFonts w:ascii="Times New Roman" w:eastAsia="Calibri" w:hAnsi="Times New Roman" w:cs="Times New Roman"/>
                <w:b/>
                <w:sz w:val="24"/>
                <w:szCs w:val="24"/>
              </w:rPr>
            </w:pPr>
            <w:r w:rsidRPr="00821B4A">
              <w:rPr>
                <w:rFonts w:ascii="Times New Roman" w:eastAsia="Calibri" w:hAnsi="Times New Roman" w:cs="Times New Roman"/>
                <w:b/>
                <w:sz w:val="24"/>
                <w:szCs w:val="24"/>
              </w:rPr>
              <w:t>Організація та проведення</w:t>
            </w:r>
            <w:r w:rsidR="003E03A5" w:rsidRPr="00821B4A">
              <w:rPr>
                <w:rFonts w:ascii="Times New Roman" w:eastAsia="Calibri" w:hAnsi="Times New Roman" w:cs="Times New Roman"/>
                <w:b/>
                <w:sz w:val="24"/>
                <w:szCs w:val="24"/>
              </w:rPr>
              <w:t xml:space="preserve"> </w:t>
            </w:r>
            <w:r w:rsidRPr="00821B4A">
              <w:rPr>
                <w:rFonts w:ascii="Times New Roman" w:eastAsia="Calibri" w:hAnsi="Times New Roman" w:cs="Times New Roman"/>
                <w:b/>
                <w:sz w:val="24"/>
                <w:szCs w:val="24"/>
              </w:rPr>
              <w:t>методичних об’єднань для вихователів молодшого та середнього дошкільного віку:</w:t>
            </w:r>
          </w:p>
          <w:p w:rsidR="00827364" w:rsidRPr="00710346" w:rsidRDefault="00821B4A" w:rsidP="001E0F1A">
            <w:pPr>
              <w:spacing w:after="0"/>
              <w:ind w:right="-4"/>
              <w:rPr>
                <w:rFonts w:ascii="Times New Roman" w:eastAsia="Calibri" w:hAnsi="Times New Roman" w:cs="Times New Roman"/>
                <w:color w:val="FF0000"/>
                <w:sz w:val="24"/>
                <w:szCs w:val="24"/>
              </w:rPr>
            </w:pPr>
            <w:r>
              <w:rPr>
                <w:rFonts w:ascii="Times New Roman" w:eastAsia="Calibri" w:hAnsi="Times New Roman" w:cs="Times New Roman"/>
                <w:sz w:val="24"/>
                <w:szCs w:val="24"/>
                <w:lang w:val="uk-UA"/>
              </w:rPr>
              <w:t>5.</w:t>
            </w:r>
            <w:r w:rsidR="00827364" w:rsidRPr="00710346">
              <w:rPr>
                <w:rFonts w:ascii="Times New Roman" w:eastAsia="Calibri" w:hAnsi="Times New Roman" w:cs="Times New Roman"/>
                <w:sz w:val="24"/>
                <w:szCs w:val="24"/>
              </w:rPr>
              <w:t>1.</w:t>
            </w:r>
            <w:r w:rsidR="00827364" w:rsidRPr="00710346">
              <w:rPr>
                <w:rFonts w:ascii="Times New Roman" w:eastAsia="Calibri" w:hAnsi="Times New Roman" w:cs="Times New Roman"/>
                <w:b/>
                <w:bCs/>
                <w:sz w:val="24"/>
                <w:szCs w:val="24"/>
              </w:rPr>
              <w:t xml:space="preserve"> </w:t>
            </w:r>
            <w:r w:rsidR="00827364" w:rsidRPr="00710346">
              <w:rPr>
                <w:rFonts w:ascii="Times New Roman" w:eastAsia="Calibri" w:hAnsi="Times New Roman" w:cs="Times New Roman"/>
                <w:bCs/>
                <w:sz w:val="24"/>
                <w:szCs w:val="24"/>
              </w:rPr>
              <w:t>Економічне виховання дитини дошкільного віку в закладі дошкільної освіти.</w:t>
            </w:r>
            <w:r w:rsidR="00827364" w:rsidRPr="00710346">
              <w:rPr>
                <w:rFonts w:ascii="Times New Roman" w:eastAsia="Calibri" w:hAnsi="Times New Roman" w:cs="Times New Roman"/>
                <w:color w:val="FF0000"/>
                <w:sz w:val="24"/>
                <w:szCs w:val="24"/>
              </w:rPr>
              <w:t xml:space="preserve"> </w:t>
            </w:r>
          </w:p>
          <w:p w:rsidR="00827364" w:rsidRPr="004E7362" w:rsidRDefault="00821B4A" w:rsidP="001E0F1A">
            <w:pPr>
              <w:spacing w:after="0"/>
              <w:ind w:right="-4"/>
              <w:rPr>
                <w:rFonts w:ascii="Times New Roman" w:eastAsia="Calibri" w:hAnsi="Times New Roman" w:cs="Times New Roman"/>
                <w:sz w:val="24"/>
                <w:szCs w:val="24"/>
              </w:rPr>
            </w:pPr>
            <w:r>
              <w:rPr>
                <w:rFonts w:ascii="Times New Roman" w:eastAsia="Calibri" w:hAnsi="Times New Roman" w:cs="Times New Roman"/>
                <w:sz w:val="24"/>
                <w:szCs w:val="24"/>
                <w:lang w:val="uk-UA"/>
              </w:rPr>
              <w:t>5.</w:t>
            </w:r>
            <w:r w:rsidR="00827364" w:rsidRPr="00710346">
              <w:rPr>
                <w:rFonts w:ascii="Times New Roman" w:eastAsia="Calibri" w:hAnsi="Times New Roman" w:cs="Times New Roman"/>
                <w:sz w:val="24"/>
                <w:szCs w:val="24"/>
              </w:rPr>
              <w:t xml:space="preserve">2. </w:t>
            </w:r>
            <w:r w:rsidR="00827364" w:rsidRPr="00710346">
              <w:rPr>
                <w:rFonts w:ascii="Times New Roman" w:eastAsia="Calibri" w:hAnsi="Times New Roman" w:cs="Times New Roman"/>
                <w:bCs/>
                <w:sz w:val="24"/>
                <w:szCs w:val="24"/>
              </w:rPr>
              <w:t>Формуємо мовленнєву компетенцію дитини</w:t>
            </w:r>
            <w:r w:rsidR="00827364" w:rsidRPr="00710346">
              <w:rPr>
                <w:rFonts w:ascii="Times New Roman" w:eastAsia="Calibri" w:hAnsi="Times New Roman" w:cs="Times New Roman"/>
                <w:sz w:val="24"/>
                <w:szCs w:val="24"/>
              </w:rPr>
              <w:t>.</w:t>
            </w:r>
          </w:p>
          <w:p w:rsidR="001E0F1A" w:rsidRPr="004E7362" w:rsidRDefault="001E0F1A" w:rsidP="001E0F1A">
            <w:pPr>
              <w:spacing w:after="0"/>
              <w:ind w:right="-4"/>
              <w:rPr>
                <w:rFonts w:ascii="Times New Roman" w:eastAsia="Calibri" w:hAnsi="Times New Roman" w:cs="Times New Roman"/>
                <w:sz w:val="24"/>
                <w:szCs w:val="24"/>
              </w:rPr>
            </w:pPr>
          </w:p>
          <w:p w:rsidR="00827364" w:rsidRPr="004E7362" w:rsidRDefault="00821B4A" w:rsidP="001E0F1A">
            <w:pPr>
              <w:spacing w:after="0"/>
              <w:ind w:right="-4"/>
              <w:rPr>
                <w:rFonts w:ascii="Times New Roman" w:eastAsia="Calibri" w:hAnsi="Times New Roman" w:cs="Times New Roman"/>
                <w:sz w:val="24"/>
                <w:szCs w:val="24"/>
              </w:rPr>
            </w:pPr>
            <w:r>
              <w:rPr>
                <w:rFonts w:ascii="Times New Roman" w:eastAsia="Calibri" w:hAnsi="Times New Roman" w:cs="Times New Roman"/>
                <w:sz w:val="24"/>
                <w:szCs w:val="24"/>
                <w:lang w:val="uk-UA"/>
              </w:rPr>
              <w:t>5.</w:t>
            </w:r>
            <w:r w:rsidR="00827364" w:rsidRPr="004E7362">
              <w:rPr>
                <w:rFonts w:ascii="Times New Roman" w:eastAsia="Calibri" w:hAnsi="Times New Roman" w:cs="Times New Roman"/>
                <w:sz w:val="24"/>
                <w:szCs w:val="24"/>
              </w:rPr>
              <w:t xml:space="preserve">3. </w:t>
            </w:r>
            <w:r w:rsidR="00827364" w:rsidRPr="00710346">
              <w:rPr>
                <w:rFonts w:ascii="Times New Roman" w:eastAsia="Calibri" w:hAnsi="Times New Roman" w:cs="Times New Roman"/>
                <w:sz w:val="24"/>
                <w:szCs w:val="24"/>
              </w:rPr>
              <w:t>Організація</w:t>
            </w:r>
            <w:r w:rsidR="00827364" w:rsidRPr="004E7362">
              <w:rPr>
                <w:rFonts w:ascii="Times New Roman" w:eastAsia="Calibri" w:hAnsi="Times New Roman" w:cs="Times New Roman"/>
                <w:sz w:val="24"/>
                <w:szCs w:val="24"/>
              </w:rPr>
              <w:t xml:space="preserve"> </w:t>
            </w:r>
            <w:r w:rsidR="00827364" w:rsidRPr="00710346">
              <w:rPr>
                <w:rFonts w:ascii="Times New Roman" w:eastAsia="Calibri" w:hAnsi="Times New Roman" w:cs="Times New Roman"/>
                <w:sz w:val="24"/>
                <w:szCs w:val="24"/>
              </w:rPr>
              <w:t>роботи</w:t>
            </w:r>
            <w:r w:rsidR="00827364" w:rsidRPr="004E7362">
              <w:rPr>
                <w:rFonts w:ascii="Times New Roman" w:eastAsia="Calibri" w:hAnsi="Times New Roman" w:cs="Times New Roman"/>
                <w:sz w:val="24"/>
                <w:szCs w:val="24"/>
              </w:rPr>
              <w:t xml:space="preserve"> </w:t>
            </w:r>
            <w:r w:rsidR="00827364" w:rsidRPr="00710346">
              <w:rPr>
                <w:rFonts w:ascii="Times New Roman" w:eastAsia="Calibri" w:hAnsi="Times New Roman" w:cs="Times New Roman"/>
                <w:sz w:val="24"/>
                <w:szCs w:val="24"/>
              </w:rPr>
              <w:t>з</w:t>
            </w:r>
            <w:r w:rsidR="00827364" w:rsidRPr="004E7362">
              <w:rPr>
                <w:rFonts w:ascii="Times New Roman" w:eastAsia="Calibri" w:hAnsi="Times New Roman" w:cs="Times New Roman"/>
                <w:sz w:val="24"/>
                <w:szCs w:val="24"/>
              </w:rPr>
              <w:t xml:space="preserve"> </w:t>
            </w:r>
            <w:r w:rsidR="00827364" w:rsidRPr="00710346">
              <w:rPr>
                <w:rFonts w:ascii="Times New Roman" w:eastAsia="Calibri" w:hAnsi="Times New Roman" w:cs="Times New Roman"/>
                <w:sz w:val="24"/>
                <w:szCs w:val="24"/>
              </w:rPr>
              <w:t>ранньої</w:t>
            </w:r>
            <w:r w:rsidR="00827364" w:rsidRPr="004E7362">
              <w:rPr>
                <w:rFonts w:ascii="Times New Roman" w:eastAsia="Calibri" w:hAnsi="Times New Roman" w:cs="Times New Roman"/>
                <w:sz w:val="24"/>
                <w:szCs w:val="24"/>
              </w:rPr>
              <w:t xml:space="preserve"> </w:t>
            </w:r>
            <w:r w:rsidR="00827364" w:rsidRPr="00710346">
              <w:rPr>
                <w:rFonts w:ascii="Times New Roman" w:eastAsia="Calibri" w:hAnsi="Times New Roman" w:cs="Times New Roman"/>
                <w:sz w:val="24"/>
                <w:szCs w:val="24"/>
              </w:rPr>
              <w:t>профорієнтації</w:t>
            </w:r>
            <w:r w:rsidR="00827364" w:rsidRPr="004E7362">
              <w:rPr>
                <w:rFonts w:ascii="Times New Roman" w:eastAsia="Calibri" w:hAnsi="Times New Roman" w:cs="Times New Roman"/>
                <w:sz w:val="24"/>
                <w:szCs w:val="24"/>
              </w:rPr>
              <w:t xml:space="preserve"> </w:t>
            </w:r>
            <w:r w:rsidR="00827364" w:rsidRPr="00710346">
              <w:rPr>
                <w:rFonts w:ascii="Times New Roman" w:eastAsia="Calibri" w:hAnsi="Times New Roman" w:cs="Times New Roman"/>
                <w:sz w:val="24"/>
                <w:szCs w:val="24"/>
              </w:rPr>
              <w:t>дошкільників</w:t>
            </w:r>
            <w:r w:rsidR="00827364" w:rsidRPr="004E7362">
              <w:rPr>
                <w:rFonts w:ascii="Times New Roman" w:eastAsia="Calibri" w:hAnsi="Times New Roman" w:cs="Times New Roman"/>
                <w:sz w:val="24"/>
                <w:szCs w:val="24"/>
              </w:rPr>
              <w:t xml:space="preserve"> </w:t>
            </w:r>
            <w:r w:rsidR="00827364" w:rsidRPr="00710346">
              <w:rPr>
                <w:rFonts w:ascii="Times New Roman" w:eastAsia="Calibri" w:hAnsi="Times New Roman" w:cs="Times New Roman"/>
                <w:sz w:val="24"/>
                <w:szCs w:val="24"/>
              </w:rPr>
              <w:t>засобами</w:t>
            </w:r>
            <w:r w:rsidR="00827364" w:rsidRPr="004E7362">
              <w:rPr>
                <w:rFonts w:ascii="Times New Roman" w:eastAsia="Calibri" w:hAnsi="Times New Roman" w:cs="Times New Roman"/>
                <w:sz w:val="24"/>
                <w:szCs w:val="24"/>
              </w:rPr>
              <w:t xml:space="preserve"> </w:t>
            </w:r>
            <w:r w:rsidR="00827364" w:rsidRPr="00710346">
              <w:rPr>
                <w:rFonts w:ascii="Times New Roman" w:eastAsia="Calibri" w:hAnsi="Times New Roman" w:cs="Times New Roman"/>
                <w:sz w:val="24"/>
                <w:szCs w:val="24"/>
              </w:rPr>
              <w:t>економічного</w:t>
            </w:r>
            <w:r w:rsidR="00827364" w:rsidRPr="004E7362">
              <w:rPr>
                <w:rFonts w:ascii="Times New Roman" w:eastAsia="Calibri" w:hAnsi="Times New Roman" w:cs="Times New Roman"/>
                <w:color w:val="FF0000"/>
                <w:sz w:val="24"/>
                <w:szCs w:val="24"/>
              </w:rPr>
              <w:t xml:space="preserve"> </w:t>
            </w:r>
            <w:r w:rsidR="00827364" w:rsidRPr="00710346">
              <w:rPr>
                <w:rFonts w:ascii="Times New Roman" w:eastAsia="Calibri" w:hAnsi="Times New Roman" w:cs="Times New Roman"/>
                <w:sz w:val="24"/>
                <w:szCs w:val="24"/>
              </w:rPr>
              <w:t>виховання</w:t>
            </w:r>
            <w:r w:rsidR="00827364" w:rsidRPr="004E7362">
              <w:rPr>
                <w:rFonts w:ascii="Times New Roman" w:eastAsia="Calibri" w:hAnsi="Times New Roman" w:cs="Times New Roman"/>
                <w:sz w:val="24"/>
                <w:szCs w:val="24"/>
              </w:rPr>
              <w:t>.</w:t>
            </w:r>
          </w:p>
        </w:tc>
        <w:tc>
          <w:tcPr>
            <w:tcW w:w="1415" w:type="dxa"/>
          </w:tcPr>
          <w:p w:rsidR="00827364" w:rsidRPr="00710346" w:rsidRDefault="00821B4A" w:rsidP="003E1F0A">
            <w:pPr>
              <w:spacing w:after="0"/>
              <w:rPr>
                <w:rFonts w:ascii="Times New Roman" w:eastAsia="Calibri" w:hAnsi="Times New Roman" w:cs="Times New Roman"/>
                <w:sz w:val="24"/>
                <w:szCs w:val="24"/>
              </w:rPr>
            </w:pPr>
            <w:r>
              <w:rPr>
                <w:rFonts w:ascii="Times New Roman" w:eastAsia="Calibri" w:hAnsi="Times New Roman" w:cs="Times New Roman"/>
                <w:sz w:val="24"/>
                <w:szCs w:val="24"/>
                <w:lang w:val="uk-UA"/>
              </w:rPr>
              <w:t>Тричі на рік.</w:t>
            </w:r>
          </w:p>
          <w:p w:rsidR="00821B4A" w:rsidRDefault="00821B4A" w:rsidP="003E1F0A">
            <w:pPr>
              <w:spacing w:after="0"/>
              <w:rPr>
                <w:rFonts w:ascii="Times New Roman" w:eastAsia="Calibri" w:hAnsi="Times New Roman" w:cs="Times New Roman"/>
                <w:sz w:val="24"/>
                <w:szCs w:val="24"/>
                <w:lang w:val="uk-UA"/>
              </w:rPr>
            </w:pP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 xml:space="preserve">Лютий </w:t>
            </w:r>
            <w:r w:rsidR="00821B4A">
              <w:rPr>
                <w:rFonts w:ascii="Times New Roman" w:eastAsia="Calibri" w:hAnsi="Times New Roman" w:cs="Times New Roman"/>
                <w:sz w:val="24"/>
                <w:szCs w:val="24"/>
              </w:rPr>
              <w:t>2018 року.</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Квітень</w:t>
            </w:r>
          </w:p>
          <w:p w:rsidR="00827364" w:rsidRPr="00710346" w:rsidRDefault="00821B4A" w:rsidP="003E1F0A">
            <w:pPr>
              <w:spacing w:after="0"/>
              <w:rPr>
                <w:rFonts w:ascii="Times New Roman" w:eastAsia="Calibri" w:hAnsi="Times New Roman" w:cs="Times New Roman"/>
                <w:sz w:val="24"/>
                <w:szCs w:val="24"/>
              </w:rPr>
            </w:pPr>
            <w:r>
              <w:rPr>
                <w:rFonts w:ascii="Times New Roman" w:eastAsia="Calibri" w:hAnsi="Times New Roman" w:cs="Times New Roman"/>
                <w:sz w:val="24"/>
                <w:szCs w:val="24"/>
              </w:rPr>
              <w:t>2018 року.</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Листопад</w:t>
            </w:r>
            <w:r w:rsidR="00242FF0" w:rsidRPr="00710346">
              <w:rPr>
                <w:rFonts w:ascii="Times New Roman" w:eastAsia="Calibri" w:hAnsi="Times New Roman" w:cs="Times New Roman"/>
                <w:sz w:val="24"/>
                <w:szCs w:val="24"/>
              </w:rPr>
              <w:t xml:space="preserve"> </w:t>
            </w:r>
            <w:r w:rsidR="00821B4A">
              <w:rPr>
                <w:rFonts w:ascii="Times New Roman" w:eastAsia="Calibri" w:hAnsi="Times New Roman" w:cs="Times New Roman"/>
                <w:sz w:val="24"/>
                <w:szCs w:val="24"/>
              </w:rPr>
              <w:t>2018 року.</w:t>
            </w:r>
          </w:p>
        </w:tc>
        <w:tc>
          <w:tcPr>
            <w:tcW w:w="1849" w:type="dxa"/>
          </w:tcPr>
          <w:p w:rsidR="00827364" w:rsidRPr="00710346" w:rsidRDefault="00827364" w:rsidP="001E0F1A">
            <w:pPr>
              <w:spacing w:after="0"/>
              <w:ind w:left="-126"/>
              <w:rPr>
                <w:rFonts w:ascii="Times New Roman" w:eastAsia="Calibri" w:hAnsi="Times New Roman" w:cs="Times New Roman"/>
                <w:sz w:val="24"/>
                <w:szCs w:val="24"/>
              </w:rPr>
            </w:pPr>
            <w:r w:rsidRPr="00710346">
              <w:rPr>
                <w:rFonts w:ascii="Times New Roman" w:eastAsia="Calibri" w:hAnsi="Times New Roman" w:cs="Times New Roman"/>
                <w:sz w:val="24"/>
                <w:szCs w:val="24"/>
              </w:rPr>
              <w:t>Чобіток Л.В.</w:t>
            </w:r>
          </w:p>
          <w:p w:rsidR="00827364" w:rsidRPr="00710346" w:rsidRDefault="00827364" w:rsidP="001E0F1A">
            <w:pPr>
              <w:spacing w:after="0"/>
              <w:ind w:left="-126"/>
              <w:rPr>
                <w:rFonts w:ascii="Times New Roman" w:eastAsia="Calibri" w:hAnsi="Times New Roman" w:cs="Times New Roman"/>
                <w:sz w:val="24"/>
                <w:szCs w:val="24"/>
              </w:rPr>
            </w:pPr>
            <w:r w:rsidRPr="00710346">
              <w:rPr>
                <w:rFonts w:ascii="Times New Roman" w:eastAsia="Calibri" w:hAnsi="Times New Roman" w:cs="Times New Roman"/>
                <w:sz w:val="24"/>
                <w:szCs w:val="24"/>
              </w:rPr>
              <w:t>Зубко В.О.</w:t>
            </w:r>
          </w:p>
        </w:tc>
        <w:tc>
          <w:tcPr>
            <w:tcW w:w="1394" w:type="dxa"/>
          </w:tcPr>
          <w:p w:rsidR="00827364" w:rsidRPr="00710346" w:rsidRDefault="00827364" w:rsidP="001E0F1A">
            <w:pPr>
              <w:jc w:val="center"/>
              <w:rPr>
                <w:rFonts w:ascii="Times New Roman" w:eastAsia="Calibri" w:hAnsi="Times New Roman" w:cs="Times New Roman"/>
                <w:b/>
                <w:sz w:val="24"/>
                <w:szCs w:val="24"/>
              </w:rPr>
            </w:pPr>
          </w:p>
        </w:tc>
      </w:tr>
      <w:tr w:rsidR="00A6720D" w:rsidRPr="00710346" w:rsidTr="000454F1">
        <w:trPr>
          <w:cantSplit/>
          <w:trHeight w:val="20"/>
        </w:trPr>
        <w:tc>
          <w:tcPr>
            <w:tcW w:w="336" w:type="dxa"/>
          </w:tcPr>
          <w:p w:rsidR="00827364" w:rsidRPr="00A6720D" w:rsidRDefault="00827364" w:rsidP="009C031F">
            <w:pPr>
              <w:pStyle w:val="a7"/>
              <w:numPr>
                <w:ilvl w:val="0"/>
                <w:numId w:val="66"/>
              </w:numPr>
              <w:spacing w:line="276" w:lineRule="auto"/>
              <w:ind w:left="34" w:right="-50" w:firstLine="0"/>
              <w:rPr>
                <w:rFonts w:eastAsia="Calibri"/>
                <w:sz w:val="24"/>
                <w:szCs w:val="24"/>
              </w:rPr>
            </w:pPr>
          </w:p>
        </w:tc>
        <w:tc>
          <w:tcPr>
            <w:tcW w:w="6064" w:type="dxa"/>
          </w:tcPr>
          <w:p w:rsidR="00827364" w:rsidRPr="00821B4A" w:rsidRDefault="00827364" w:rsidP="001E0F1A">
            <w:pPr>
              <w:spacing w:after="0"/>
              <w:ind w:right="-4"/>
              <w:rPr>
                <w:rFonts w:ascii="Times New Roman" w:eastAsia="Calibri" w:hAnsi="Times New Roman" w:cs="Times New Roman"/>
                <w:b/>
                <w:sz w:val="24"/>
                <w:szCs w:val="24"/>
              </w:rPr>
            </w:pPr>
            <w:r w:rsidRPr="00821B4A">
              <w:rPr>
                <w:rFonts w:ascii="Times New Roman" w:eastAsia="Calibri" w:hAnsi="Times New Roman" w:cs="Times New Roman"/>
                <w:b/>
                <w:sz w:val="24"/>
                <w:szCs w:val="24"/>
              </w:rPr>
              <w:t>Організація та проведення</w:t>
            </w:r>
            <w:r w:rsidR="00EC2360" w:rsidRPr="00821B4A">
              <w:rPr>
                <w:rFonts w:ascii="Times New Roman" w:eastAsia="Calibri" w:hAnsi="Times New Roman" w:cs="Times New Roman"/>
                <w:b/>
                <w:sz w:val="24"/>
                <w:szCs w:val="24"/>
              </w:rPr>
              <w:t xml:space="preserve"> </w:t>
            </w:r>
            <w:r w:rsidRPr="00821B4A">
              <w:rPr>
                <w:rFonts w:ascii="Times New Roman" w:eastAsia="Calibri" w:hAnsi="Times New Roman" w:cs="Times New Roman"/>
                <w:b/>
                <w:sz w:val="24"/>
                <w:szCs w:val="24"/>
              </w:rPr>
              <w:t>методичних об’єднань для вихователів старшого дошкільного віку:</w:t>
            </w:r>
          </w:p>
          <w:p w:rsidR="00827364" w:rsidRPr="00710346" w:rsidRDefault="00821B4A" w:rsidP="001E0F1A">
            <w:pPr>
              <w:pStyle w:val="a7"/>
              <w:spacing w:line="276" w:lineRule="auto"/>
              <w:ind w:left="34" w:right="-4"/>
              <w:rPr>
                <w:rFonts w:eastAsia="Calibri"/>
                <w:sz w:val="24"/>
                <w:szCs w:val="24"/>
                <w:lang w:val="ru-RU"/>
              </w:rPr>
            </w:pPr>
            <w:r>
              <w:rPr>
                <w:rFonts w:eastAsia="Calibri"/>
                <w:sz w:val="24"/>
                <w:szCs w:val="24"/>
                <w:lang w:val="ru-RU"/>
              </w:rPr>
              <w:t>6.</w:t>
            </w:r>
            <w:r w:rsidR="00827364" w:rsidRPr="00710346">
              <w:rPr>
                <w:rFonts w:eastAsia="Calibri"/>
                <w:sz w:val="24"/>
                <w:szCs w:val="24"/>
                <w:lang w:val="ru-RU"/>
              </w:rPr>
              <w:t>1.</w:t>
            </w:r>
            <w:r w:rsidR="00242FF0" w:rsidRPr="00710346">
              <w:rPr>
                <w:rFonts w:eastAsia="Calibri"/>
                <w:sz w:val="24"/>
                <w:szCs w:val="24"/>
                <w:lang w:val="ru-RU"/>
              </w:rPr>
              <w:t xml:space="preserve"> </w:t>
            </w:r>
            <w:r w:rsidR="00827364" w:rsidRPr="00710346">
              <w:rPr>
                <w:rFonts w:eastAsia="Calibri"/>
                <w:sz w:val="24"/>
                <w:szCs w:val="24"/>
                <w:lang w:val="ru-RU"/>
              </w:rPr>
              <w:t xml:space="preserve">Інтеграція </w:t>
            </w:r>
            <w:r w:rsidR="00827364" w:rsidRPr="00710346">
              <w:rPr>
                <w:rFonts w:eastAsia="Calibri"/>
                <w:sz w:val="24"/>
                <w:szCs w:val="24"/>
              </w:rPr>
              <w:t>LEGO</w:t>
            </w:r>
            <w:r w:rsidR="00827364" w:rsidRPr="00710346">
              <w:rPr>
                <w:rFonts w:eastAsia="Calibri"/>
                <w:sz w:val="24"/>
                <w:szCs w:val="24"/>
                <w:lang w:val="ru-RU"/>
              </w:rPr>
              <w:t xml:space="preserve"> – технологій в освітній процес закладу дошкільної освіти.</w:t>
            </w:r>
          </w:p>
          <w:p w:rsidR="00827364" w:rsidRPr="00710346" w:rsidRDefault="00821B4A" w:rsidP="001E0F1A">
            <w:pPr>
              <w:pStyle w:val="a7"/>
              <w:spacing w:line="276" w:lineRule="auto"/>
              <w:ind w:left="34" w:right="-4"/>
              <w:rPr>
                <w:rFonts w:eastAsia="Calibri"/>
                <w:sz w:val="24"/>
                <w:szCs w:val="24"/>
                <w:lang w:val="ru-RU"/>
              </w:rPr>
            </w:pPr>
            <w:r>
              <w:rPr>
                <w:rFonts w:eastAsia="Calibri"/>
                <w:sz w:val="24"/>
                <w:szCs w:val="24"/>
                <w:lang w:val="ru-RU"/>
              </w:rPr>
              <w:t>6.</w:t>
            </w:r>
            <w:r w:rsidR="00827364" w:rsidRPr="00710346">
              <w:rPr>
                <w:rFonts w:eastAsia="Calibri"/>
                <w:sz w:val="24"/>
                <w:szCs w:val="24"/>
                <w:lang w:val="ru-RU"/>
              </w:rPr>
              <w:t>2. Формування художньо-продуктивної компетенції дошкільників.</w:t>
            </w:r>
          </w:p>
          <w:p w:rsidR="00827364" w:rsidRPr="00710346" w:rsidRDefault="00821B4A" w:rsidP="001E0F1A">
            <w:pPr>
              <w:pStyle w:val="a7"/>
              <w:spacing w:line="276" w:lineRule="auto"/>
              <w:ind w:left="34" w:right="-4"/>
              <w:rPr>
                <w:rFonts w:eastAsia="Calibri"/>
                <w:sz w:val="24"/>
                <w:szCs w:val="24"/>
              </w:rPr>
            </w:pPr>
            <w:r>
              <w:rPr>
                <w:rFonts w:eastAsia="Calibri"/>
                <w:sz w:val="24"/>
                <w:szCs w:val="24"/>
                <w:lang w:val="ru-RU"/>
              </w:rPr>
              <w:t>6.</w:t>
            </w:r>
            <w:r w:rsidR="00827364" w:rsidRPr="00710346">
              <w:rPr>
                <w:rFonts w:eastAsia="Calibri"/>
                <w:sz w:val="24"/>
                <w:szCs w:val="24"/>
                <w:lang w:val="ru-RU"/>
              </w:rPr>
              <w:t>3. Формування мовленнєвої компетенції дітей старшого дошкільного віку.</w:t>
            </w:r>
            <w:r w:rsidR="00827364" w:rsidRPr="00710346">
              <w:rPr>
                <w:rFonts w:eastAsia="Calibri"/>
                <w:color w:val="FF0000"/>
                <w:sz w:val="24"/>
                <w:szCs w:val="24"/>
                <w:lang w:val="ru-RU"/>
              </w:rPr>
              <w:t xml:space="preserve"> </w:t>
            </w:r>
          </w:p>
        </w:tc>
        <w:tc>
          <w:tcPr>
            <w:tcW w:w="1415" w:type="dxa"/>
          </w:tcPr>
          <w:p w:rsidR="00827364" w:rsidRPr="00710346" w:rsidRDefault="00821B4A" w:rsidP="001E0F1A">
            <w:pPr>
              <w:spacing w:after="0"/>
              <w:rPr>
                <w:rFonts w:ascii="Times New Roman" w:eastAsia="Calibri" w:hAnsi="Times New Roman" w:cs="Times New Roman"/>
                <w:sz w:val="24"/>
                <w:szCs w:val="24"/>
              </w:rPr>
            </w:pPr>
            <w:r>
              <w:rPr>
                <w:rFonts w:ascii="Times New Roman" w:eastAsia="Calibri" w:hAnsi="Times New Roman" w:cs="Times New Roman"/>
                <w:sz w:val="24"/>
                <w:szCs w:val="24"/>
                <w:lang w:val="uk-UA"/>
              </w:rPr>
              <w:t>Тричі на рік.</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 xml:space="preserve">Лютий </w:t>
            </w:r>
            <w:r w:rsidR="00821B4A">
              <w:rPr>
                <w:rFonts w:ascii="Times New Roman" w:eastAsia="Calibri" w:hAnsi="Times New Roman" w:cs="Times New Roman"/>
                <w:sz w:val="24"/>
                <w:szCs w:val="24"/>
              </w:rPr>
              <w:t>2018 року.</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Квітень</w:t>
            </w:r>
          </w:p>
          <w:p w:rsidR="00827364" w:rsidRPr="00710346" w:rsidRDefault="00821B4A" w:rsidP="003E1F0A">
            <w:pPr>
              <w:spacing w:after="0"/>
              <w:rPr>
                <w:rFonts w:ascii="Times New Roman" w:eastAsia="Calibri" w:hAnsi="Times New Roman" w:cs="Times New Roman"/>
                <w:sz w:val="24"/>
                <w:szCs w:val="24"/>
              </w:rPr>
            </w:pPr>
            <w:r>
              <w:rPr>
                <w:rFonts w:ascii="Times New Roman" w:eastAsia="Calibri" w:hAnsi="Times New Roman" w:cs="Times New Roman"/>
                <w:sz w:val="24"/>
                <w:szCs w:val="24"/>
              </w:rPr>
              <w:t>2018 року.</w:t>
            </w:r>
          </w:p>
          <w:p w:rsidR="00827364" w:rsidRPr="00710346" w:rsidRDefault="00827364" w:rsidP="003E1F0A">
            <w:pPr>
              <w:spacing w:after="0"/>
              <w:rPr>
                <w:rFonts w:ascii="Times New Roman" w:eastAsia="Calibri" w:hAnsi="Times New Roman" w:cs="Times New Roman"/>
                <w:sz w:val="24"/>
                <w:szCs w:val="24"/>
              </w:rPr>
            </w:pPr>
            <w:r w:rsidRPr="00710346">
              <w:rPr>
                <w:rFonts w:ascii="Times New Roman" w:eastAsia="Calibri" w:hAnsi="Times New Roman" w:cs="Times New Roman"/>
                <w:sz w:val="24"/>
                <w:szCs w:val="24"/>
              </w:rPr>
              <w:t xml:space="preserve">Листопад </w:t>
            </w:r>
          </w:p>
          <w:p w:rsidR="00827364" w:rsidRPr="00710346" w:rsidRDefault="00821B4A" w:rsidP="003E1F0A">
            <w:pPr>
              <w:spacing w:after="0"/>
              <w:rPr>
                <w:rFonts w:ascii="Times New Roman" w:eastAsia="Calibri" w:hAnsi="Times New Roman" w:cs="Times New Roman"/>
                <w:sz w:val="24"/>
                <w:szCs w:val="24"/>
              </w:rPr>
            </w:pPr>
            <w:r>
              <w:rPr>
                <w:rFonts w:ascii="Times New Roman" w:eastAsia="Calibri" w:hAnsi="Times New Roman" w:cs="Times New Roman"/>
                <w:sz w:val="24"/>
                <w:szCs w:val="24"/>
              </w:rPr>
              <w:t>2018 року.</w:t>
            </w:r>
          </w:p>
        </w:tc>
        <w:tc>
          <w:tcPr>
            <w:tcW w:w="1849" w:type="dxa"/>
          </w:tcPr>
          <w:p w:rsidR="00827364" w:rsidRPr="00710346" w:rsidRDefault="00827364" w:rsidP="001E0F1A">
            <w:pPr>
              <w:spacing w:after="0"/>
              <w:ind w:left="-126"/>
              <w:rPr>
                <w:rFonts w:ascii="Times New Roman" w:eastAsia="Calibri" w:hAnsi="Times New Roman" w:cs="Times New Roman"/>
                <w:sz w:val="24"/>
                <w:szCs w:val="24"/>
              </w:rPr>
            </w:pPr>
            <w:r w:rsidRPr="00710346">
              <w:rPr>
                <w:rFonts w:ascii="Times New Roman" w:eastAsia="Calibri" w:hAnsi="Times New Roman" w:cs="Times New Roman"/>
                <w:sz w:val="24"/>
                <w:szCs w:val="24"/>
              </w:rPr>
              <w:t>Чобіток Л.В.</w:t>
            </w:r>
          </w:p>
          <w:p w:rsidR="00827364" w:rsidRPr="00710346" w:rsidRDefault="00827364" w:rsidP="001E0F1A">
            <w:pPr>
              <w:spacing w:after="0"/>
              <w:ind w:left="-126"/>
              <w:rPr>
                <w:rFonts w:ascii="Times New Roman" w:eastAsia="Calibri" w:hAnsi="Times New Roman" w:cs="Times New Roman"/>
                <w:sz w:val="24"/>
                <w:szCs w:val="24"/>
              </w:rPr>
            </w:pPr>
            <w:r w:rsidRPr="00710346">
              <w:rPr>
                <w:rFonts w:ascii="Times New Roman" w:eastAsia="Calibri" w:hAnsi="Times New Roman" w:cs="Times New Roman"/>
                <w:sz w:val="24"/>
                <w:szCs w:val="24"/>
              </w:rPr>
              <w:t>Попова Л.О.</w:t>
            </w:r>
          </w:p>
        </w:tc>
        <w:tc>
          <w:tcPr>
            <w:tcW w:w="1394" w:type="dxa"/>
          </w:tcPr>
          <w:p w:rsidR="00827364" w:rsidRPr="00710346" w:rsidRDefault="00827364" w:rsidP="001E0F1A">
            <w:pPr>
              <w:jc w:val="center"/>
              <w:rPr>
                <w:rFonts w:ascii="Times New Roman" w:eastAsia="Calibri" w:hAnsi="Times New Roman" w:cs="Times New Roman"/>
                <w:b/>
                <w:sz w:val="24"/>
                <w:szCs w:val="24"/>
              </w:rPr>
            </w:pPr>
          </w:p>
        </w:tc>
      </w:tr>
      <w:tr w:rsidR="00827364" w:rsidRPr="00710346" w:rsidTr="00A6720D">
        <w:trPr>
          <w:cantSplit/>
          <w:trHeight w:val="20"/>
        </w:trPr>
        <w:tc>
          <w:tcPr>
            <w:tcW w:w="11058" w:type="dxa"/>
            <w:gridSpan w:val="5"/>
          </w:tcPr>
          <w:p w:rsidR="00827364" w:rsidRPr="00710346" w:rsidRDefault="00483EDB" w:rsidP="00483EDB">
            <w:pPr>
              <w:pStyle w:val="a7"/>
              <w:spacing w:line="276" w:lineRule="auto"/>
              <w:ind w:left="-108" w:right="-108"/>
              <w:jc w:val="center"/>
              <w:rPr>
                <w:b/>
                <w:sz w:val="24"/>
                <w:szCs w:val="24"/>
              </w:rPr>
            </w:pPr>
            <w:r>
              <w:rPr>
                <w:b/>
                <w:sz w:val="24"/>
                <w:szCs w:val="24"/>
              </w:rPr>
              <w:t>VI.1</w:t>
            </w:r>
            <w:r>
              <w:rPr>
                <w:b/>
                <w:sz w:val="24"/>
                <w:szCs w:val="24"/>
                <w:lang w:val="ru-RU"/>
              </w:rPr>
              <w:t>4</w:t>
            </w:r>
            <w:r>
              <w:rPr>
                <w:b/>
                <w:sz w:val="24"/>
                <w:szCs w:val="24"/>
              </w:rPr>
              <w:t>.</w:t>
            </w:r>
            <w:r w:rsidRPr="00483EDB">
              <w:rPr>
                <w:b/>
                <w:sz w:val="24"/>
                <w:szCs w:val="24"/>
              </w:rPr>
              <w:t>1.</w:t>
            </w:r>
            <w:r>
              <w:rPr>
                <w:b/>
                <w:sz w:val="24"/>
                <w:szCs w:val="24"/>
                <w:lang w:val="ru-RU"/>
              </w:rPr>
              <w:t xml:space="preserve"> </w:t>
            </w:r>
            <w:r w:rsidR="00827364" w:rsidRPr="00710346">
              <w:rPr>
                <w:b/>
                <w:sz w:val="24"/>
                <w:szCs w:val="24"/>
              </w:rPr>
              <w:t>Участь загальних дошкільних закладів освіти у проектній діяльності</w:t>
            </w:r>
          </w:p>
        </w:tc>
      </w:tr>
      <w:tr w:rsidR="00827364" w:rsidRPr="00710346" w:rsidTr="003E1F0A">
        <w:trPr>
          <w:cantSplit/>
          <w:trHeight w:val="206"/>
        </w:trPr>
        <w:tc>
          <w:tcPr>
            <w:tcW w:w="336" w:type="dxa"/>
          </w:tcPr>
          <w:p w:rsidR="00827364" w:rsidRPr="00710346" w:rsidRDefault="000454F1" w:rsidP="003E1F0A">
            <w:pPr>
              <w:spacing w:after="0"/>
              <w:rPr>
                <w:rFonts w:ascii="Times New Roman" w:hAnsi="Times New Roman" w:cs="Times New Roman"/>
                <w:sz w:val="24"/>
                <w:szCs w:val="24"/>
              </w:rPr>
            </w:pPr>
            <w:r>
              <w:rPr>
                <w:rFonts w:ascii="Times New Roman" w:hAnsi="Times New Roman" w:cs="Times New Roman"/>
                <w:sz w:val="24"/>
                <w:szCs w:val="24"/>
              </w:rPr>
              <w:t>1</w:t>
            </w:r>
          </w:p>
        </w:tc>
        <w:tc>
          <w:tcPr>
            <w:tcW w:w="6064" w:type="dxa"/>
          </w:tcPr>
          <w:p w:rsidR="00827364" w:rsidRPr="00710346" w:rsidRDefault="00827364" w:rsidP="00D644B4">
            <w:pPr>
              <w:spacing w:after="0"/>
              <w:ind w:right="-4"/>
              <w:rPr>
                <w:rFonts w:ascii="Times New Roman" w:hAnsi="Times New Roman" w:cs="Times New Roman"/>
                <w:sz w:val="24"/>
                <w:szCs w:val="24"/>
              </w:rPr>
            </w:pPr>
            <w:r w:rsidRPr="00710346">
              <w:rPr>
                <w:rFonts w:ascii="Times New Roman" w:hAnsi="Times New Roman" w:cs="Times New Roman"/>
                <w:sz w:val="24"/>
                <w:szCs w:val="24"/>
              </w:rPr>
              <w:t>«Садочок –</w:t>
            </w:r>
            <w:r w:rsidR="00D644B4">
              <w:rPr>
                <w:rFonts w:ascii="Times New Roman" w:hAnsi="Times New Roman" w:cs="Times New Roman"/>
                <w:sz w:val="24"/>
                <w:szCs w:val="24"/>
                <w:lang w:val="uk-UA"/>
              </w:rPr>
              <w:t xml:space="preserve"> </w:t>
            </w:r>
            <w:r w:rsidRPr="00710346">
              <w:rPr>
                <w:rFonts w:ascii="Times New Roman" w:hAnsi="Times New Roman" w:cs="Times New Roman"/>
                <w:sz w:val="24"/>
                <w:szCs w:val="24"/>
              </w:rPr>
              <w:t>простір, дружн</w:t>
            </w:r>
            <w:r w:rsidR="00D644B4">
              <w:rPr>
                <w:rFonts w:ascii="Times New Roman" w:hAnsi="Times New Roman" w:cs="Times New Roman"/>
                <w:sz w:val="24"/>
                <w:szCs w:val="24"/>
                <w:lang w:val="uk-UA"/>
              </w:rPr>
              <w:t>і</w:t>
            </w:r>
            <w:r w:rsidRPr="00710346">
              <w:rPr>
                <w:rFonts w:ascii="Times New Roman" w:hAnsi="Times New Roman" w:cs="Times New Roman"/>
                <w:sz w:val="24"/>
                <w:szCs w:val="24"/>
              </w:rPr>
              <w:t>й до дитини»</w:t>
            </w:r>
          </w:p>
        </w:tc>
        <w:tc>
          <w:tcPr>
            <w:tcW w:w="1415" w:type="dxa"/>
          </w:tcPr>
          <w:p w:rsidR="00827364" w:rsidRPr="003E1F0A" w:rsidRDefault="00A01B06" w:rsidP="003E1F0A">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ЗДО</w:t>
            </w:r>
            <w:r w:rsidR="00243D2F">
              <w:rPr>
                <w:rFonts w:ascii="Times New Roman" w:eastAsia="Calibri" w:hAnsi="Times New Roman" w:cs="Times New Roman"/>
                <w:sz w:val="24"/>
                <w:szCs w:val="24"/>
              </w:rPr>
              <w:t> №</w:t>
            </w:r>
            <w:r w:rsidR="00827364" w:rsidRPr="003E1F0A">
              <w:rPr>
                <w:rFonts w:ascii="Times New Roman" w:eastAsia="Calibri" w:hAnsi="Times New Roman" w:cs="Times New Roman"/>
                <w:sz w:val="24"/>
                <w:szCs w:val="24"/>
              </w:rPr>
              <w:t>353</w:t>
            </w:r>
          </w:p>
        </w:tc>
        <w:tc>
          <w:tcPr>
            <w:tcW w:w="1849" w:type="dxa"/>
          </w:tcPr>
          <w:p w:rsidR="00827364" w:rsidRPr="000454F1" w:rsidRDefault="00827364" w:rsidP="003E1F0A">
            <w:pPr>
              <w:spacing w:after="0"/>
              <w:ind w:left="-126"/>
              <w:rPr>
                <w:rFonts w:ascii="Times New Roman" w:eastAsia="Calibri" w:hAnsi="Times New Roman" w:cs="Times New Roman"/>
                <w:sz w:val="24"/>
                <w:szCs w:val="24"/>
              </w:rPr>
            </w:pPr>
            <w:r w:rsidRPr="000454F1">
              <w:rPr>
                <w:rFonts w:ascii="Times New Roman" w:eastAsia="Calibri" w:hAnsi="Times New Roman" w:cs="Times New Roman"/>
                <w:sz w:val="24"/>
                <w:szCs w:val="24"/>
              </w:rPr>
              <w:t>Чобіток Л.В.</w:t>
            </w:r>
          </w:p>
        </w:tc>
        <w:tc>
          <w:tcPr>
            <w:tcW w:w="1394" w:type="dxa"/>
          </w:tcPr>
          <w:p w:rsidR="00827364" w:rsidRPr="00710346" w:rsidRDefault="00827364" w:rsidP="003E1F0A">
            <w:pPr>
              <w:spacing w:after="0"/>
              <w:jc w:val="center"/>
              <w:rPr>
                <w:rFonts w:ascii="Times New Roman" w:hAnsi="Times New Roman" w:cs="Times New Roman"/>
                <w:b/>
                <w:sz w:val="24"/>
                <w:szCs w:val="24"/>
              </w:rPr>
            </w:pPr>
          </w:p>
        </w:tc>
      </w:tr>
      <w:tr w:rsidR="00827364" w:rsidRPr="00710346" w:rsidTr="000454F1">
        <w:trPr>
          <w:cantSplit/>
          <w:trHeight w:val="20"/>
        </w:trPr>
        <w:tc>
          <w:tcPr>
            <w:tcW w:w="336" w:type="dxa"/>
          </w:tcPr>
          <w:p w:rsidR="00827364" w:rsidRPr="00710346" w:rsidRDefault="000454F1" w:rsidP="003E1F0A">
            <w:pPr>
              <w:spacing w:after="0"/>
              <w:rPr>
                <w:rFonts w:ascii="Times New Roman" w:hAnsi="Times New Roman" w:cs="Times New Roman"/>
                <w:sz w:val="24"/>
                <w:szCs w:val="24"/>
              </w:rPr>
            </w:pPr>
            <w:r>
              <w:rPr>
                <w:rFonts w:ascii="Times New Roman" w:hAnsi="Times New Roman" w:cs="Times New Roman"/>
                <w:sz w:val="24"/>
                <w:szCs w:val="24"/>
              </w:rPr>
              <w:t>2</w:t>
            </w:r>
          </w:p>
        </w:tc>
        <w:tc>
          <w:tcPr>
            <w:tcW w:w="6064" w:type="dxa"/>
          </w:tcPr>
          <w:p w:rsidR="00827364" w:rsidRPr="00710346" w:rsidRDefault="00827364" w:rsidP="00CB754B">
            <w:pPr>
              <w:spacing w:after="0"/>
              <w:ind w:right="-4"/>
              <w:rPr>
                <w:rFonts w:ascii="Times New Roman" w:hAnsi="Times New Roman" w:cs="Times New Roman"/>
                <w:sz w:val="24"/>
                <w:szCs w:val="24"/>
              </w:rPr>
            </w:pPr>
            <w:r w:rsidRPr="00710346">
              <w:rPr>
                <w:rFonts w:ascii="Times New Roman" w:hAnsi="Times New Roman" w:cs="Times New Roman"/>
                <w:sz w:val="24"/>
                <w:szCs w:val="24"/>
              </w:rPr>
              <w:t>«Вчимося жити разом»</w:t>
            </w:r>
          </w:p>
        </w:tc>
        <w:tc>
          <w:tcPr>
            <w:tcW w:w="1415" w:type="dxa"/>
          </w:tcPr>
          <w:p w:rsidR="00827364" w:rsidRPr="003E1F0A" w:rsidRDefault="00A01B06" w:rsidP="003E1F0A">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ЗДО</w:t>
            </w:r>
            <w:r w:rsidR="00243D2F">
              <w:rPr>
                <w:rFonts w:ascii="Times New Roman" w:eastAsia="Calibri" w:hAnsi="Times New Roman" w:cs="Times New Roman"/>
                <w:sz w:val="24"/>
                <w:szCs w:val="24"/>
              </w:rPr>
              <w:t> №</w:t>
            </w:r>
            <w:r w:rsidR="00827364" w:rsidRPr="003E1F0A">
              <w:rPr>
                <w:rFonts w:ascii="Times New Roman" w:eastAsia="Calibri" w:hAnsi="Times New Roman" w:cs="Times New Roman"/>
                <w:sz w:val="24"/>
                <w:szCs w:val="24"/>
              </w:rPr>
              <w:t>31</w:t>
            </w:r>
          </w:p>
        </w:tc>
        <w:tc>
          <w:tcPr>
            <w:tcW w:w="1849" w:type="dxa"/>
          </w:tcPr>
          <w:p w:rsidR="00827364" w:rsidRPr="000454F1" w:rsidRDefault="00827364" w:rsidP="003E1F0A">
            <w:pPr>
              <w:spacing w:after="0"/>
              <w:ind w:left="-126"/>
              <w:rPr>
                <w:rFonts w:ascii="Times New Roman" w:eastAsia="Calibri" w:hAnsi="Times New Roman" w:cs="Times New Roman"/>
                <w:sz w:val="24"/>
                <w:szCs w:val="24"/>
              </w:rPr>
            </w:pPr>
            <w:r w:rsidRPr="000454F1">
              <w:rPr>
                <w:rFonts w:ascii="Times New Roman" w:eastAsia="Calibri" w:hAnsi="Times New Roman" w:cs="Times New Roman"/>
                <w:sz w:val="24"/>
                <w:szCs w:val="24"/>
              </w:rPr>
              <w:t>Чобіток Л.В.</w:t>
            </w:r>
          </w:p>
          <w:p w:rsidR="00827364" w:rsidRPr="000454F1" w:rsidRDefault="00827364" w:rsidP="003E1F0A">
            <w:pPr>
              <w:spacing w:after="0"/>
              <w:ind w:left="-126"/>
              <w:rPr>
                <w:rFonts w:ascii="Times New Roman" w:eastAsia="Calibri" w:hAnsi="Times New Roman" w:cs="Times New Roman"/>
                <w:sz w:val="24"/>
                <w:szCs w:val="24"/>
              </w:rPr>
            </w:pPr>
            <w:r w:rsidRPr="000454F1">
              <w:rPr>
                <w:rFonts w:ascii="Times New Roman" w:eastAsia="Calibri" w:hAnsi="Times New Roman" w:cs="Times New Roman"/>
                <w:sz w:val="24"/>
                <w:szCs w:val="24"/>
              </w:rPr>
              <w:t>Токар Н.І.</w:t>
            </w:r>
          </w:p>
        </w:tc>
        <w:tc>
          <w:tcPr>
            <w:tcW w:w="1394" w:type="dxa"/>
          </w:tcPr>
          <w:p w:rsidR="00827364" w:rsidRPr="00710346" w:rsidRDefault="00827364" w:rsidP="003E1F0A">
            <w:pPr>
              <w:spacing w:after="0"/>
              <w:jc w:val="center"/>
              <w:rPr>
                <w:rFonts w:ascii="Times New Roman" w:hAnsi="Times New Roman" w:cs="Times New Roman"/>
                <w:b/>
                <w:sz w:val="24"/>
                <w:szCs w:val="24"/>
              </w:rPr>
            </w:pPr>
          </w:p>
        </w:tc>
      </w:tr>
      <w:tr w:rsidR="00827364" w:rsidRPr="00710346" w:rsidTr="000454F1">
        <w:trPr>
          <w:cantSplit/>
          <w:trHeight w:val="20"/>
        </w:trPr>
        <w:tc>
          <w:tcPr>
            <w:tcW w:w="336" w:type="dxa"/>
          </w:tcPr>
          <w:p w:rsidR="00827364" w:rsidRPr="00710346" w:rsidRDefault="000454F1" w:rsidP="003E1F0A">
            <w:pPr>
              <w:spacing w:after="0"/>
              <w:rPr>
                <w:rFonts w:ascii="Times New Roman" w:hAnsi="Times New Roman" w:cs="Times New Roman"/>
                <w:sz w:val="24"/>
                <w:szCs w:val="24"/>
              </w:rPr>
            </w:pPr>
            <w:r>
              <w:rPr>
                <w:rFonts w:ascii="Times New Roman" w:hAnsi="Times New Roman" w:cs="Times New Roman"/>
                <w:sz w:val="24"/>
                <w:szCs w:val="24"/>
              </w:rPr>
              <w:t>3</w:t>
            </w:r>
          </w:p>
        </w:tc>
        <w:tc>
          <w:tcPr>
            <w:tcW w:w="6064" w:type="dxa"/>
          </w:tcPr>
          <w:p w:rsidR="00827364" w:rsidRPr="00710346" w:rsidRDefault="00827364" w:rsidP="003E1F0A">
            <w:pPr>
              <w:spacing w:after="0"/>
              <w:ind w:right="-4"/>
              <w:rPr>
                <w:rFonts w:ascii="Times New Roman" w:hAnsi="Times New Roman" w:cs="Times New Roman"/>
                <w:sz w:val="24"/>
                <w:szCs w:val="24"/>
              </w:rPr>
            </w:pPr>
            <w:r w:rsidRPr="00710346">
              <w:rPr>
                <w:rFonts w:ascii="Times New Roman" w:hAnsi="Times New Roman" w:cs="Times New Roman"/>
                <w:sz w:val="24"/>
                <w:szCs w:val="24"/>
              </w:rPr>
              <w:t>«Сприяння освіті.ЛЕГО – конструювання»</w:t>
            </w:r>
          </w:p>
        </w:tc>
        <w:tc>
          <w:tcPr>
            <w:tcW w:w="1415" w:type="dxa"/>
          </w:tcPr>
          <w:p w:rsidR="00827364" w:rsidRPr="003E1F0A" w:rsidRDefault="00A01B06" w:rsidP="003E1F0A">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ЗДО</w:t>
            </w:r>
            <w:r w:rsidR="00243D2F">
              <w:rPr>
                <w:rFonts w:ascii="Times New Roman" w:eastAsia="Calibri" w:hAnsi="Times New Roman" w:cs="Times New Roman"/>
                <w:sz w:val="24"/>
                <w:szCs w:val="24"/>
              </w:rPr>
              <w:t> №</w:t>
            </w:r>
            <w:r w:rsidR="00827364" w:rsidRPr="003E1F0A">
              <w:rPr>
                <w:rFonts w:ascii="Times New Roman" w:eastAsia="Calibri" w:hAnsi="Times New Roman" w:cs="Times New Roman"/>
                <w:sz w:val="24"/>
                <w:szCs w:val="24"/>
              </w:rPr>
              <w:t>420</w:t>
            </w:r>
          </w:p>
        </w:tc>
        <w:tc>
          <w:tcPr>
            <w:tcW w:w="1849" w:type="dxa"/>
          </w:tcPr>
          <w:p w:rsidR="00827364" w:rsidRPr="000E710C" w:rsidRDefault="00827364" w:rsidP="003E1F0A">
            <w:pPr>
              <w:spacing w:after="0"/>
              <w:ind w:left="-126"/>
              <w:rPr>
                <w:rFonts w:ascii="Times New Roman" w:eastAsia="Calibri" w:hAnsi="Times New Roman" w:cs="Times New Roman"/>
                <w:sz w:val="24"/>
                <w:szCs w:val="24"/>
              </w:rPr>
            </w:pPr>
            <w:r w:rsidRPr="000E710C">
              <w:rPr>
                <w:rFonts w:ascii="Times New Roman" w:eastAsia="Calibri" w:hAnsi="Times New Roman" w:cs="Times New Roman"/>
                <w:sz w:val="24"/>
                <w:szCs w:val="24"/>
              </w:rPr>
              <w:t>Чобіток Л.В.</w:t>
            </w:r>
          </w:p>
          <w:p w:rsidR="00827364" w:rsidRPr="00710346" w:rsidRDefault="00827364" w:rsidP="003E1F0A">
            <w:pPr>
              <w:spacing w:after="0"/>
              <w:ind w:left="-126"/>
              <w:rPr>
                <w:rFonts w:ascii="Times New Roman" w:hAnsi="Times New Roman" w:cs="Times New Roman"/>
                <w:sz w:val="24"/>
                <w:szCs w:val="24"/>
              </w:rPr>
            </w:pPr>
            <w:r w:rsidRPr="000E710C">
              <w:rPr>
                <w:rFonts w:ascii="Times New Roman" w:eastAsia="Calibri" w:hAnsi="Times New Roman" w:cs="Times New Roman"/>
                <w:sz w:val="24"/>
                <w:szCs w:val="24"/>
              </w:rPr>
              <w:t>Шмельова Н.М.</w:t>
            </w:r>
          </w:p>
        </w:tc>
        <w:tc>
          <w:tcPr>
            <w:tcW w:w="1394" w:type="dxa"/>
          </w:tcPr>
          <w:p w:rsidR="00827364" w:rsidRPr="00710346" w:rsidRDefault="00827364" w:rsidP="003E1F0A">
            <w:pPr>
              <w:spacing w:after="0"/>
              <w:jc w:val="center"/>
              <w:rPr>
                <w:rFonts w:ascii="Times New Roman" w:hAnsi="Times New Roman" w:cs="Times New Roman"/>
                <w:b/>
                <w:sz w:val="24"/>
                <w:szCs w:val="24"/>
              </w:rPr>
            </w:pPr>
          </w:p>
        </w:tc>
      </w:tr>
      <w:tr w:rsidR="00827364" w:rsidRPr="00710346" w:rsidTr="00A6720D">
        <w:trPr>
          <w:cantSplit/>
          <w:trHeight w:val="20"/>
        </w:trPr>
        <w:tc>
          <w:tcPr>
            <w:tcW w:w="11058" w:type="dxa"/>
            <w:gridSpan w:val="5"/>
          </w:tcPr>
          <w:p w:rsidR="00827364" w:rsidRPr="00710346" w:rsidRDefault="00483EDB" w:rsidP="00483EDB">
            <w:pPr>
              <w:spacing w:after="0"/>
              <w:jc w:val="center"/>
              <w:rPr>
                <w:rFonts w:ascii="Times New Roman" w:hAnsi="Times New Roman" w:cs="Times New Roman"/>
                <w:b/>
                <w:sz w:val="24"/>
                <w:szCs w:val="24"/>
              </w:rPr>
            </w:pPr>
            <w:r>
              <w:rPr>
                <w:b/>
                <w:sz w:val="24"/>
                <w:szCs w:val="24"/>
              </w:rPr>
              <w:t>VI.14.2</w:t>
            </w:r>
            <w:r w:rsidRPr="00483EDB">
              <w:rPr>
                <w:b/>
                <w:sz w:val="24"/>
                <w:szCs w:val="24"/>
              </w:rPr>
              <w:t>.</w:t>
            </w:r>
            <w:r>
              <w:rPr>
                <w:b/>
                <w:sz w:val="24"/>
                <w:szCs w:val="24"/>
              </w:rPr>
              <w:t xml:space="preserve"> </w:t>
            </w:r>
            <w:r w:rsidR="00827364" w:rsidRPr="00710346">
              <w:rPr>
                <w:rFonts w:ascii="Times New Roman" w:hAnsi="Times New Roman" w:cs="Times New Roman"/>
                <w:b/>
                <w:sz w:val="24"/>
                <w:szCs w:val="24"/>
              </w:rPr>
              <w:t>Районні освітянські масові заходи ЗДО</w:t>
            </w:r>
          </w:p>
        </w:tc>
      </w:tr>
      <w:tr w:rsidR="00827364" w:rsidRPr="00710346" w:rsidTr="003E1F0A">
        <w:trPr>
          <w:cantSplit/>
          <w:trHeight w:val="20"/>
        </w:trPr>
        <w:tc>
          <w:tcPr>
            <w:tcW w:w="336" w:type="dxa"/>
          </w:tcPr>
          <w:p w:rsidR="00827364" w:rsidRPr="003E1F0A" w:rsidRDefault="003E1F0A" w:rsidP="003E1F0A">
            <w:pPr>
              <w:spacing w:after="0"/>
              <w:rPr>
                <w:rFonts w:ascii="Times New Roman" w:hAnsi="Times New Roman" w:cs="Times New Roman"/>
                <w:sz w:val="24"/>
                <w:szCs w:val="24"/>
                <w:lang w:val="en-US"/>
              </w:rPr>
            </w:pPr>
            <w:r>
              <w:rPr>
                <w:rFonts w:ascii="Times New Roman" w:hAnsi="Times New Roman" w:cs="Times New Roman"/>
                <w:sz w:val="24"/>
                <w:szCs w:val="24"/>
              </w:rPr>
              <w:t>1</w:t>
            </w:r>
          </w:p>
        </w:tc>
        <w:tc>
          <w:tcPr>
            <w:tcW w:w="6064" w:type="dxa"/>
          </w:tcPr>
          <w:p w:rsidR="00827364" w:rsidRPr="00710346" w:rsidRDefault="00827364" w:rsidP="003E1F0A">
            <w:pPr>
              <w:spacing w:after="0"/>
              <w:ind w:right="-4"/>
              <w:rPr>
                <w:rFonts w:ascii="Times New Roman" w:hAnsi="Times New Roman" w:cs="Times New Roman"/>
                <w:sz w:val="24"/>
                <w:szCs w:val="24"/>
              </w:rPr>
            </w:pPr>
            <w:r w:rsidRPr="00710346">
              <w:rPr>
                <w:rFonts w:ascii="Times New Roman" w:hAnsi="Times New Roman" w:cs="Times New Roman"/>
                <w:sz w:val="24"/>
                <w:szCs w:val="24"/>
              </w:rPr>
              <w:t>Інтелектуальний конкурс серед дітей старшого дошкільного віку «Маленькі дарування»</w:t>
            </w:r>
          </w:p>
        </w:tc>
        <w:tc>
          <w:tcPr>
            <w:tcW w:w="1415" w:type="dxa"/>
          </w:tcPr>
          <w:p w:rsidR="00827364" w:rsidRPr="003E1F0A" w:rsidRDefault="00827364" w:rsidP="003E1F0A">
            <w:pPr>
              <w:spacing w:after="0"/>
              <w:rPr>
                <w:rFonts w:ascii="Times New Roman" w:eastAsia="Calibri" w:hAnsi="Times New Roman" w:cs="Times New Roman"/>
                <w:sz w:val="24"/>
                <w:szCs w:val="24"/>
              </w:rPr>
            </w:pPr>
            <w:r w:rsidRPr="003E1F0A">
              <w:rPr>
                <w:rFonts w:ascii="Times New Roman" w:eastAsia="Calibri" w:hAnsi="Times New Roman" w:cs="Times New Roman"/>
                <w:sz w:val="24"/>
                <w:szCs w:val="24"/>
              </w:rPr>
              <w:t>Травень</w:t>
            </w:r>
          </w:p>
        </w:tc>
        <w:tc>
          <w:tcPr>
            <w:tcW w:w="1849" w:type="dxa"/>
          </w:tcPr>
          <w:p w:rsidR="00827364" w:rsidRPr="003E1F0A" w:rsidRDefault="00827364" w:rsidP="003E1F0A">
            <w:pPr>
              <w:spacing w:after="0"/>
              <w:ind w:left="-126"/>
              <w:rPr>
                <w:rFonts w:ascii="Times New Roman" w:eastAsia="Calibri" w:hAnsi="Times New Roman" w:cs="Times New Roman"/>
                <w:sz w:val="24"/>
                <w:szCs w:val="24"/>
              </w:rPr>
            </w:pPr>
            <w:r w:rsidRPr="003E1F0A">
              <w:rPr>
                <w:rFonts w:ascii="Times New Roman" w:eastAsia="Calibri" w:hAnsi="Times New Roman" w:cs="Times New Roman"/>
                <w:sz w:val="24"/>
                <w:szCs w:val="24"/>
              </w:rPr>
              <w:t>Чобіток Л.В.</w:t>
            </w:r>
          </w:p>
        </w:tc>
        <w:tc>
          <w:tcPr>
            <w:tcW w:w="1394" w:type="dxa"/>
          </w:tcPr>
          <w:p w:rsidR="00827364" w:rsidRPr="00710346" w:rsidRDefault="00827364" w:rsidP="003E1F0A">
            <w:pPr>
              <w:spacing w:after="0"/>
              <w:jc w:val="center"/>
              <w:rPr>
                <w:rFonts w:ascii="Times New Roman" w:hAnsi="Times New Roman" w:cs="Times New Roman"/>
                <w:b/>
                <w:sz w:val="24"/>
                <w:szCs w:val="24"/>
              </w:rPr>
            </w:pPr>
          </w:p>
        </w:tc>
      </w:tr>
      <w:tr w:rsidR="00827364" w:rsidRPr="00710346" w:rsidTr="003E1F0A">
        <w:trPr>
          <w:cantSplit/>
          <w:trHeight w:val="20"/>
        </w:trPr>
        <w:tc>
          <w:tcPr>
            <w:tcW w:w="336" w:type="dxa"/>
          </w:tcPr>
          <w:p w:rsidR="00827364" w:rsidRPr="003E1F0A" w:rsidRDefault="003E1F0A" w:rsidP="003E1F0A">
            <w:pPr>
              <w:spacing w:after="0"/>
              <w:rPr>
                <w:rFonts w:ascii="Times New Roman" w:hAnsi="Times New Roman" w:cs="Times New Roman"/>
                <w:sz w:val="24"/>
                <w:szCs w:val="24"/>
                <w:lang w:val="en-US"/>
              </w:rPr>
            </w:pPr>
            <w:r>
              <w:rPr>
                <w:rFonts w:ascii="Times New Roman" w:hAnsi="Times New Roman" w:cs="Times New Roman"/>
                <w:sz w:val="24"/>
                <w:szCs w:val="24"/>
              </w:rPr>
              <w:t>2</w:t>
            </w:r>
          </w:p>
        </w:tc>
        <w:tc>
          <w:tcPr>
            <w:tcW w:w="6064" w:type="dxa"/>
          </w:tcPr>
          <w:p w:rsidR="00827364" w:rsidRPr="00710346" w:rsidRDefault="00827364" w:rsidP="003E1F0A">
            <w:pPr>
              <w:spacing w:after="0"/>
              <w:ind w:right="-4"/>
              <w:rPr>
                <w:rFonts w:ascii="Times New Roman" w:hAnsi="Times New Roman" w:cs="Times New Roman"/>
                <w:sz w:val="24"/>
                <w:szCs w:val="24"/>
              </w:rPr>
            </w:pPr>
            <w:r w:rsidRPr="00710346">
              <w:rPr>
                <w:rFonts w:ascii="Times New Roman" w:hAnsi="Times New Roman" w:cs="Times New Roman"/>
                <w:sz w:val="24"/>
                <w:szCs w:val="24"/>
              </w:rPr>
              <w:t>Конкурс дитячого малюнку «Рідне місто – в серденьку моєму»</w:t>
            </w:r>
          </w:p>
        </w:tc>
        <w:tc>
          <w:tcPr>
            <w:tcW w:w="1415" w:type="dxa"/>
          </w:tcPr>
          <w:p w:rsidR="00827364" w:rsidRPr="003E1F0A" w:rsidRDefault="00827364" w:rsidP="003E1F0A">
            <w:pPr>
              <w:spacing w:after="0"/>
              <w:rPr>
                <w:rFonts w:ascii="Times New Roman" w:eastAsia="Calibri" w:hAnsi="Times New Roman" w:cs="Times New Roman"/>
                <w:sz w:val="24"/>
                <w:szCs w:val="24"/>
              </w:rPr>
            </w:pPr>
            <w:r w:rsidRPr="003E1F0A">
              <w:rPr>
                <w:rFonts w:ascii="Times New Roman" w:eastAsia="Calibri" w:hAnsi="Times New Roman" w:cs="Times New Roman"/>
                <w:sz w:val="24"/>
                <w:szCs w:val="24"/>
              </w:rPr>
              <w:t>Вересень</w:t>
            </w:r>
          </w:p>
        </w:tc>
        <w:tc>
          <w:tcPr>
            <w:tcW w:w="1849" w:type="dxa"/>
          </w:tcPr>
          <w:p w:rsidR="00827364" w:rsidRPr="003E1F0A" w:rsidRDefault="00827364" w:rsidP="003E1F0A">
            <w:pPr>
              <w:spacing w:after="0"/>
              <w:ind w:left="-126"/>
              <w:rPr>
                <w:rFonts w:ascii="Times New Roman" w:eastAsia="Calibri" w:hAnsi="Times New Roman" w:cs="Times New Roman"/>
                <w:sz w:val="24"/>
                <w:szCs w:val="24"/>
              </w:rPr>
            </w:pPr>
            <w:r w:rsidRPr="003E1F0A">
              <w:rPr>
                <w:rFonts w:ascii="Times New Roman" w:eastAsia="Calibri" w:hAnsi="Times New Roman" w:cs="Times New Roman"/>
                <w:sz w:val="24"/>
                <w:szCs w:val="24"/>
              </w:rPr>
              <w:t>Чобіток Л.В.</w:t>
            </w:r>
          </w:p>
        </w:tc>
        <w:tc>
          <w:tcPr>
            <w:tcW w:w="1394" w:type="dxa"/>
          </w:tcPr>
          <w:p w:rsidR="00827364" w:rsidRPr="00710346" w:rsidRDefault="00827364" w:rsidP="003E1F0A">
            <w:pPr>
              <w:spacing w:after="0"/>
              <w:jc w:val="center"/>
              <w:rPr>
                <w:rFonts w:ascii="Times New Roman" w:hAnsi="Times New Roman" w:cs="Times New Roman"/>
                <w:b/>
                <w:sz w:val="24"/>
                <w:szCs w:val="24"/>
              </w:rPr>
            </w:pPr>
          </w:p>
        </w:tc>
      </w:tr>
      <w:tr w:rsidR="00827364" w:rsidRPr="00710346" w:rsidTr="003E1F0A">
        <w:trPr>
          <w:cantSplit/>
          <w:trHeight w:val="20"/>
        </w:trPr>
        <w:tc>
          <w:tcPr>
            <w:tcW w:w="336" w:type="dxa"/>
          </w:tcPr>
          <w:p w:rsidR="00827364" w:rsidRPr="003E1F0A" w:rsidRDefault="003E1F0A" w:rsidP="003E1F0A">
            <w:pPr>
              <w:spacing w:after="0"/>
              <w:rPr>
                <w:rFonts w:ascii="Times New Roman" w:hAnsi="Times New Roman" w:cs="Times New Roman"/>
                <w:sz w:val="24"/>
                <w:szCs w:val="24"/>
                <w:lang w:val="en-US"/>
              </w:rPr>
            </w:pPr>
            <w:r>
              <w:rPr>
                <w:rFonts w:ascii="Times New Roman" w:hAnsi="Times New Roman" w:cs="Times New Roman"/>
                <w:sz w:val="24"/>
                <w:szCs w:val="24"/>
              </w:rPr>
              <w:t>3</w:t>
            </w:r>
          </w:p>
        </w:tc>
        <w:tc>
          <w:tcPr>
            <w:tcW w:w="6064" w:type="dxa"/>
          </w:tcPr>
          <w:p w:rsidR="00827364" w:rsidRPr="00710346" w:rsidRDefault="00827364" w:rsidP="003E1F0A">
            <w:pPr>
              <w:spacing w:after="0"/>
              <w:ind w:right="-4"/>
              <w:rPr>
                <w:rFonts w:ascii="Times New Roman" w:hAnsi="Times New Roman" w:cs="Times New Roman"/>
                <w:sz w:val="24"/>
                <w:szCs w:val="24"/>
              </w:rPr>
            </w:pPr>
            <w:r w:rsidRPr="00710346">
              <w:rPr>
                <w:rFonts w:ascii="Times New Roman" w:hAnsi="Times New Roman" w:cs="Times New Roman"/>
                <w:sz w:val="24"/>
                <w:szCs w:val="24"/>
              </w:rPr>
              <w:t>Фізкультурні змагання серед дітей старшого дошкільного віку</w:t>
            </w:r>
          </w:p>
        </w:tc>
        <w:tc>
          <w:tcPr>
            <w:tcW w:w="1415" w:type="dxa"/>
          </w:tcPr>
          <w:p w:rsidR="00827364" w:rsidRPr="003E1F0A" w:rsidRDefault="00827364" w:rsidP="003E1F0A">
            <w:pPr>
              <w:spacing w:after="0"/>
              <w:rPr>
                <w:rFonts w:ascii="Times New Roman" w:eastAsia="Calibri" w:hAnsi="Times New Roman" w:cs="Times New Roman"/>
                <w:sz w:val="24"/>
                <w:szCs w:val="24"/>
              </w:rPr>
            </w:pPr>
            <w:r w:rsidRPr="003E1F0A">
              <w:rPr>
                <w:rFonts w:ascii="Times New Roman" w:eastAsia="Calibri" w:hAnsi="Times New Roman" w:cs="Times New Roman"/>
                <w:sz w:val="24"/>
                <w:szCs w:val="24"/>
              </w:rPr>
              <w:t>Жовтень - листопад</w:t>
            </w:r>
          </w:p>
        </w:tc>
        <w:tc>
          <w:tcPr>
            <w:tcW w:w="1849" w:type="dxa"/>
          </w:tcPr>
          <w:p w:rsidR="00827364" w:rsidRPr="003E1F0A" w:rsidRDefault="00827364" w:rsidP="003E1F0A">
            <w:pPr>
              <w:spacing w:after="0"/>
              <w:ind w:left="-126"/>
              <w:rPr>
                <w:rFonts w:ascii="Times New Roman" w:eastAsia="Calibri" w:hAnsi="Times New Roman" w:cs="Times New Roman"/>
                <w:sz w:val="24"/>
                <w:szCs w:val="24"/>
              </w:rPr>
            </w:pPr>
            <w:r w:rsidRPr="003E1F0A">
              <w:rPr>
                <w:rFonts w:ascii="Times New Roman" w:eastAsia="Calibri" w:hAnsi="Times New Roman" w:cs="Times New Roman"/>
                <w:sz w:val="24"/>
                <w:szCs w:val="24"/>
              </w:rPr>
              <w:t>Чобіток Л.В.</w:t>
            </w:r>
          </w:p>
        </w:tc>
        <w:tc>
          <w:tcPr>
            <w:tcW w:w="1394" w:type="dxa"/>
          </w:tcPr>
          <w:p w:rsidR="00827364" w:rsidRPr="00710346" w:rsidRDefault="00827364" w:rsidP="003E1F0A">
            <w:pPr>
              <w:spacing w:after="0"/>
              <w:jc w:val="center"/>
              <w:rPr>
                <w:rFonts w:ascii="Times New Roman" w:hAnsi="Times New Roman" w:cs="Times New Roman"/>
                <w:b/>
                <w:sz w:val="24"/>
                <w:szCs w:val="24"/>
              </w:rPr>
            </w:pPr>
          </w:p>
        </w:tc>
      </w:tr>
    </w:tbl>
    <w:p w:rsidR="005D3E02" w:rsidRPr="00710346" w:rsidRDefault="005D3E02" w:rsidP="00CB754B">
      <w:pPr>
        <w:spacing w:after="0"/>
        <w:rPr>
          <w:rFonts w:ascii="Times New Roman" w:hAnsi="Times New Roman" w:cs="Times New Roman"/>
          <w:b/>
          <w:sz w:val="24"/>
          <w:szCs w:val="24"/>
          <w:lang w:val="uk-UA"/>
        </w:rPr>
      </w:pPr>
    </w:p>
    <w:p w:rsidR="00827364" w:rsidRPr="00160E66" w:rsidRDefault="00160E66" w:rsidP="00CB754B">
      <w:pPr>
        <w:spacing w:after="0"/>
        <w:jc w:val="center"/>
        <w:rPr>
          <w:rFonts w:ascii="Times New Roman" w:hAnsi="Times New Roman" w:cs="Times New Roman"/>
          <w:b/>
          <w:sz w:val="24"/>
          <w:szCs w:val="24"/>
          <w:lang w:val="uk-UA"/>
        </w:rPr>
      </w:pPr>
      <w:r w:rsidRPr="00160E66">
        <w:rPr>
          <w:rFonts w:ascii="Times New Roman" w:hAnsi="Times New Roman" w:cs="Times New Roman"/>
          <w:b/>
          <w:sz w:val="24"/>
          <w:szCs w:val="24"/>
          <w:lang w:val="uk-UA"/>
        </w:rPr>
        <w:lastRenderedPageBreak/>
        <w:t>VI</w:t>
      </w:r>
      <w:r w:rsidR="000454F1" w:rsidRPr="00160E66">
        <w:rPr>
          <w:rFonts w:ascii="Times New Roman" w:hAnsi="Times New Roman" w:cs="Times New Roman"/>
          <w:b/>
          <w:sz w:val="24"/>
          <w:szCs w:val="24"/>
          <w:lang w:val="uk-UA"/>
        </w:rPr>
        <w:t>.15</w:t>
      </w:r>
      <w:r w:rsidR="00B84779" w:rsidRPr="00160E66">
        <w:rPr>
          <w:rFonts w:ascii="Times New Roman" w:hAnsi="Times New Roman" w:cs="Times New Roman"/>
          <w:b/>
          <w:sz w:val="24"/>
          <w:szCs w:val="24"/>
          <w:lang w:val="uk-UA"/>
        </w:rPr>
        <w:t>.</w:t>
      </w:r>
      <w:r w:rsidR="000454F1" w:rsidRPr="00160E66">
        <w:rPr>
          <w:rFonts w:ascii="Times New Roman" w:hAnsi="Times New Roman" w:cs="Times New Roman"/>
          <w:b/>
          <w:sz w:val="24"/>
          <w:szCs w:val="24"/>
          <w:lang w:val="uk-UA"/>
        </w:rPr>
        <w:t xml:space="preserve"> </w:t>
      </w:r>
      <w:r w:rsidR="00827364" w:rsidRPr="00160E66">
        <w:rPr>
          <w:rFonts w:ascii="Times New Roman" w:hAnsi="Times New Roman" w:cs="Times New Roman"/>
          <w:b/>
          <w:sz w:val="24"/>
          <w:szCs w:val="24"/>
          <w:lang w:val="uk-UA"/>
        </w:rPr>
        <w:t>Інформаційно-роз’яснювальна та організаційна</w:t>
      </w:r>
      <w:r w:rsidR="00242FF0" w:rsidRPr="00160E66">
        <w:rPr>
          <w:rFonts w:ascii="Times New Roman" w:hAnsi="Times New Roman" w:cs="Times New Roman"/>
          <w:b/>
          <w:sz w:val="24"/>
          <w:szCs w:val="24"/>
          <w:lang w:val="uk-UA"/>
        </w:rPr>
        <w:t xml:space="preserve"> </w:t>
      </w:r>
      <w:r w:rsidR="00827364" w:rsidRPr="00160E66">
        <w:rPr>
          <w:rFonts w:ascii="Times New Roman" w:hAnsi="Times New Roman" w:cs="Times New Roman"/>
          <w:b/>
          <w:sz w:val="24"/>
          <w:szCs w:val="24"/>
          <w:lang w:val="uk-UA"/>
        </w:rPr>
        <w:t>робота щодо підготовки та проведення у зовнішнього незалежного оцінювання</w:t>
      </w:r>
    </w:p>
    <w:tbl>
      <w:tblPr>
        <w:tblStyle w:val="af0"/>
        <w:tblW w:w="11058" w:type="dxa"/>
        <w:tblInd w:w="-318" w:type="dxa"/>
        <w:tblLayout w:type="fixed"/>
        <w:tblLook w:val="04A0"/>
      </w:tblPr>
      <w:tblGrid>
        <w:gridCol w:w="343"/>
        <w:gridCol w:w="4198"/>
        <w:gridCol w:w="1851"/>
        <w:gridCol w:w="1427"/>
        <w:gridCol w:w="1847"/>
        <w:gridCol w:w="1392"/>
      </w:tblGrid>
      <w:tr w:rsidR="00827364" w:rsidRPr="00B84779" w:rsidTr="00C37948">
        <w:trPr>
          <w:cantSplit/>
        </w:trPr>
        <w:tc>
          <w:tcPr>
            <w:tcW w:w="343" w:type="dxa"/>
          </w:tcPr>
          <w:p w:rsidR="00827364" w:rsidRPr="00C37948" w:rsidRDefault="00EC6E16" w:rsidP="00C37948">
            <w:pPr>
              <w:spacing w:line="276" w:lineRule="auto"/>
              <w:ind w:left="-81" w:right="-101"/>
              <w:jc w:val="center"/>
              <w:rPr>
                <w:b/>
                <w:sz w:val="24"/>
                <w:szCs w:val="24"/>
                <w:lang w:val="uk-UA"/>
              </w:rPr>
            </w:pPr>
            <w:r w:rsidRPr="00C37948">
              <w:rPr>
                <w:b/>
                <w:sz w:val="24"/>
                <w:szCs w:val="24"/>
                <w:lang w:val="uk-UA"/>
              </w:rPr>
              <w:t>№</w:t>
            </w:r>
            <w:r w:rsidR="00827364" w:rsidRPr="00C37948">
              <w:rPr>
                <w:b/>
                <w:sz w:val="24"/>
                <w:szCs w:val="24"/>
                <w:lang w:val="uk-UA"/>
              </w:rPr>
              <w:t>з/п</w:t>
            </w:r>
          </w:p>
        </w:tc>
        <w:tc>
          <w:tcPr>
            <w:tcW w:w="4198" w:type="dxa"/>
          </w:tcPr>
          <w:p w:rsidR="00827364" w:rsidRPr="00C37948" w:rsidRDefault="00827364" w:rsidP="00C37948">
            <w:pPr>
              <w:spacing w:line="276" w:lineRule="auto"/>
              <w:ind w:left="-81" w:right="-101"/>
              <w:jc w:val="center"/>
              <w:rPr>
                <w:b/>
                <w:sz w:val="24"/>
                <w:szCs w:val="24"/>
                <w:lang w:val="uk-UA"/>
              </w:rPr>
            </w:pPr>
            <w:r w:rsidRPr="00C37948">
              <w:rPr>
                <w:b/>
                <w:sz w:val="24"/>
                <w:szCs w:val="24"/>
                <w:lang w:val="uk-UA"/>
              </w:rPr>
              <w:t>Зміст</w:t>
            </w:r>
          </w:p>
        </w:tc>
        <w:tc>
          <w:tcPr>
            <w:tcW w:w="1851" w:type="dxa"/>
          </w:tcPr>
          <w:p w:rsidR="00827364" w:rsidRPr="00C37948" w:rsidRDefault="00827364" w:rsidP="00C37948">
            <w:pPr>
              <w:spacing w:line="276" w:lineRule="auto"/>
              <w:ind w:left="-81" w:right="-101"/>
              <w:jc w:val="center"/>
              <w:rPr>
                <w:b/>
                <w:sz w:val="24"/>
                <w:szCs w:val="24"/>
                <w:lang w:val="uk-UA"/>
              </w:rPr>
            </w:pPr>
            <w:r w:rsidRPr="00C37948">
              <w:rPr>
                <w:b/>
                <w:sz w:val="24"/>
                <w:szCs w:val="24"/>
                <w:lang w:val="uk-UA"/>
              </w:rPr>
              <w:t>Відповідальний</w:t>
            </w:r>
          </w:p>
        </w:tc>
        <w:tc>
          <w:tcPr>
            <w:tcW w:w="1427" w:type="dxa"/>
          </w:tcPr>
          <w:p w:rsidR="00827364" w:rsidRPr="00C37948" w:rsidRDefault="00827364" w:rsidP="00C37948">
            <w:pPr>
              <w:spacing w:line="276" w:lineRule="auto"/>
              <w:ind w:left="-81" w:right="-101"/>
              <w:jc w:val="center"/>
              <w:rPr>
                <w:b/>
                <w:sz w:val="24"/>
                <w:szCs w:val="24"/>
                <w:lang w:val="uk-UA"/>
              </w:rPr>
            </w:pPr>
            <w:r w:rsidRPr="00C37948">
              <w:rPr>
                <w:b/>
                <w:sz w:val="24"/>
                <w:szCs w:val="24"/>
                <w:lang w:val="uk-UA"/>
              </w:rPr>
              <w:t>Терміни</w:t>
            </w:r>
          </w:p>
        </w:tc>
        <w:tc>
          <w:tcPr>
            <w:tcW w:w="1847" w:type="dxa"/>
          </w:tcPr>
          <w:p w:rsidR="00827364" w:rsidRPr="00C37948" w:rsidRDefault="00827364" w:rsidP="00C37948">
            <w:pPr>
              <w:spacing w:line="276" w:lineRule="auto"/>
              <w:ind w:left="-81" w:right="-101"/>
              <w:jc w:val="center"/>
              <w:rPr>
                <w:b/>
                <w:sz w:val="24"/>
                <w:szCs w:val="24"/>
                <w:lang w:val="uk-UA"/>
              </w:rPr>
            </w:pPr>
            <w:r w:rsidRPr="00C37948">
              <w:rPr>
                <w:b/>
                <w:sz w:val="24"/>
                <w:szCs w:val="24"/>
                <w:lang w:val="uk-UA"/>
              </w:rPr>
              <w:t>Вихід інформації</w:t>
            </w:r>
          </w:p>
        </w:tc>
        <w:tc>
          <w:tcPr>
            <w:tcW w:w="1392" w:type="dxa"/>
          </w:tcPr>
          <w:p w:rsidR="00827364" w:rsidRPr="00C37948" w:rsidRDefault="00827364" w:rsidP="00C37948">
            <w:pPr>
              <w:spacing w:line="276" w:lineRule="auto"/>
              <w:ind w:left="-81" w:right="-101"/>
              <w:jc w:val="center"/>
              <w:rPr>
                <w:b/>
                <w:sz w:val="24"/>
                <w:szCs w:val="24"/>
                <w:lang w:val="uk-UA"/>
              </w:rPr>
            </w:pPr>
            <w:r w:rsidRPr="00C37948">
              <w:rPr>
                <w:b/>
                <w:sz w:val="24"/>
                <w:szCs w:val="24"/>
                <w:lang w:val="uk-UA"/>
              </w:rPr>
              <w:t>Відмітка про виконання</w:t>
            </w:r>
          </w:p>
        </w:tc>
      </w:tr>
      <w:tr w:rsidR="00827364" w:rsidRPr="00710346" w:rsidTr="00C37948">
        <w:trPr>
          <w:cantSplit/>
        </w:trPr>
        <w:tc>
          <w:tcPr>
            <w:tcW w:w="343" w:type="dxa"/>
          </w:tcPr>
          <w:p w:rsidR="003E1F0A" w:rsidRPr="00B84779" w:rsidRDefault="00827364" w:rsidP="00F07129">
            <w:pPr>
              <w:spacing w:line="276" w:lineRule="auto"/>
              <w:ind w:left="-108" w:right="-80"/>
              <w:rPr>
                <w:sz w:val="24"/>
                <w:szCs w:val="24"/>
                <w:lang w:val="uk-UA"/>
              </w:rPr>
            </w:pPr>
            <w:r w:rsidRPr="00B84779">
              <w:rPr>
                <w:sz w:val="24"/>
                <w:szCs w:val="24"/>
                <w:lang w:val="uk-UA"/>
              </w:rPr>
              <w:t>1</w:t>
            </w:r>
          </w:p>
          <w:p w:rsidR="00827364" w:rsidRPr="00B84779" w:rsidRDefault="00827364" w:rsidP="00F07129">
            <w:pPr>
              <w:spacing w:line="276" w:lineRule="auto"/>
              <w:ind w:left="-108"/>
              <w:rPr>
                <w:sz w:val="24"/>
                <w:szCs w:val="24"/>
                <w:lang w:val="uk-UA"/>
              </w:rPr>
            </w:pPr>
          </w:p>
        </w:tc>
        <w:tc>
          <w:tcPr>
            <w:tcW w:w="4198" w:type="dxa"/>
          </w:tcPr>
          <w:p w:rsidR="00827364" w:rsidRPr="00710346" w:rsidRDefault="00827364" w:rsidP="0059758D">
            <w:pPr>
              <w:spacing w:line="276" w:lineRule="auto"/>
              <w:rPr>
                <w:sz w:val="24"/>
                <w:szCs w:val="24"/>
              </w:rPr>
            </w:pPr>
            <w:r w:rsidRPr="00B84779">
              <w:rPr>
                <w:sz w:val="24"/>
                <w:szCs w:val="24"/>
                <w:lang w:val="uk-UA"/>
              </w:rPr>
              <w:t xml:space="preserve">Участь </w:t>
            </w:r>
            <w:r w:rsidR="00CB754B">
              <w:rPr>
                <w:sz w:val="24"/>
                <w:szCs w:val="24"/>
                <w:lang w:val="uk-UA"/>
              </w:rPr>
              <w:t>в</w:t>
            </w:r>
            <w:r w:rsidRPr="00B84779">
              <w:rPr>
                <w:sz w:val="24"/>
                <w:szCs w:val="24"/>
                <w:lang w:val="uk-UA"/>
              </w:rPr>
              <w:t xml:space="preserve"> організаційно-методичних заходах, що про</w:t>
            </w:r>
            <w:r w:rsidRPr="00710346">
              <w:rPr>
                <w:sz w:val="24"/>
                <w:szCs w:val="24"/>
              </w:rPr>
              <w:t xml:space="preserve">водяться ДНІО ХОДА, </w:t>
            </w:r>
            <w:r w:rsidR="00641528">
              <w:rPr>
                <w:sz w:val="24"/>
                <w:szCs w:val="24"/>
              </w:rPr>
              <w:t>ДО ХМР</w:t>
            </w:r>
            <w:r w:rsidRPr="00710346">
              <w:rPr>
                <w:sz w:val="24"/>
                <w:szCs w:val="24"/>
              </w:rPr>
              <w:t xml:space="preserve"> та ХРЦОЯО з питань підготовки </w:t>
            </w:r>
            <w:r w:rsidR="00CB754B">
              <w:rPr>
                <w:sz w:val="24"/>
                <w:szCs w:val="24"/>
                <w:lang w:val="uk-UA"/>
              </w:rPr>
              <w:t>і</w:t>
            </w:r>
            <w:r w:rsidRPr="00710346">
              <w:rPr>
                <w:sz w:val="24"/>
                <w:szCs w:val="24"/>
              </w:rPr>
              <w:t xml:space="preserve"> проведення ЗНО та забезпечення своєчасного виконання заходів, що входять до компетенції </w:t>
            </w:r>
            <w:r w:rsidR="00A8288C">
              <w:rPr>
                <w:sz w:val="24"/>
                <w:szCs w:val="24"/>
                <w:lang w:val="uk-UA"/>
              </w:rPr>
              <w:t>У</w:t>
            </w:r>
            <w:r w:rsidRPr="00710346">
              <w:rPr>
                <w:sz w:val="24"/>
                <w:szCs w:val="24"/>
              </w:rPr>
              <w:t>правління освіти</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Упродовж року</w:t>
            </w:r>
          </w:p>
        </w:tc>
        <w:tc>
          <w:tcPr>
            <w:tcW w:w="1847" w:type="dxa"/>
          </w:tcPr>
          <w:p w:rsidR="00827364" w:rsidRPr="00710346" w:rsidRDefault="00827364" w:rsidP="00F07129">
            <w:pPr>
              <w:spacing w:line="276" w:lineRule="auto"/>
              <w:rPr>
                <w:sz w:val="24"/>
                <w:szCs w:val="24"/>
              </w:rPr>
            </w:pP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2</w:t>
            </w:r>
          </w:p>
        </w:tc>
        <w:tc>
          <w:tcPr>
            <w:tcW w:w="4198" w:type="dxa"/>
          </w:tcPr>
          <w:p w:rsidR="00827364" w:rsidRPr="00710346" w:rsidRDefault="00827364" w:rsidP="00F07129">
            <w:pPr>
              <w:spacing w:line="276" w:lineRule="auto"/>
              <w:rPr>
                <w:sz w:val="24"/>
                <w:szCs w:val="24"/>
              </w:rPr>
            </w:pPr>
            <w:r w:rsidRPr="00710346">
              <w:rPr>
                <w:sz w:val="24"/>
                <w:szCs w:val="24"/>
              </w:rPr>
              <w:t>Забезпечення</w:t>
            </w:r>
            <w:r w:rsidR="00242FF0" w:rsidRPr="00710346">
              <w:rPr>
                <w:sz w:val="24"/>
                <w:szCs w:val="24"/>
              </w:rPr>
              <w:t xml:space="preserve"> </w:t>
            </w:r>
            <w:r w:rsidRPr="00710346">
              <w:rPr>
                <w:sz w:val="24"/>
                <w:szCs w:val="24"/>
              </w:rPr>
              <w:t>оперативного</w:t>
            </w:r>
            <w:r w:rsidR="00242FF0" w:rsidRPr="00710346">
              <w:rPr>
                <w:sz w:val="24"/>
                <w:szCs w:val="24"/>
              </w:rPr>
              <w:t xml:space="preserve"> </w:t>
            </w:r>
            <w:r w:rsidRPr="00710346">
              <w:rPr>
                <w:sz w:val="24"/>
                <w:szCs w:val="24"/>
              </w:rPr>
              <w:t>інформування</w:t>
            </w:r>
            <w:r w:rsidR="00242FF0" w:rsidRPr="00710346">
              <w:rPr>
                <w:sz w:val="24"/>
                <w:szCs w:val="24"/>
              </w:rPr>
              <w:t xml:space="preserve"> </w:t>
            </w:r>
            <w:r w:rsidRPr="00710346">
              <w:rPr>
                <w:sz w:val="24"/>
                <w:szCs w:val="24"/>
              </w:rPr>
              <w:t>закладів</w:t>
            </w:r>
            <w:r w:rsidR="00242FF0" w:rsidRPr="00710346">
              <w:rPr>
                <w:sz w:val="24"/>
                <w:szCs w:val="24"/>
              </w:rPr>
              <w:t xml:space="preserve"> </w:t>
            </w:r>
            <w:r w:rsidRPr="00710346">
              <w:rPr>
                <w:sz w:val="24"/>
                <w:szCs w:val="24"/>
              </w:rPr>
              <w:t>загальної середньої освіти</w:t>
            </w:r>
            <w:r w:rsidR="00704AAC">
              <w:rPr>
                <w:sz w:val="24"/>
                <w:szCs w:val="24"/>
              </w:rPr>
              <w:t xml:space="preserve"> </w:t>
            </w:r>
            <w:r w:rsidRPr="00710346">
              <w:rPr>
                <w:sz w:val="24"/>
                <w:szCs w:val="24"/>
              </w:rPr>
              <w:t>з</w:t>
            </w:r>
            <w:r w:rsidR="00242FF0" w:rsidRPr="00710346">
              <w:rPr>
                <w:sz w:val="24"/>
                <w:szCs w:val="24"/>
              </w:rPr>
              <w:t xml:space="preserve"> </w:t>
            </w:r>
            <w:r w:rsidRPr="00710346">
              <w:rPr>
                <w:sz w:val="24"/>
                <w:szCs w:val="24"/>
              </w:rPr>
              <w:t>питань організації,</w:t>
            </w:r>
            <w:r w:rsidR="00242FF0" w:rsidRPr="00710346">
              <w:rPr>
                <w:sz w:val="24"/>
                <w:szCs w:val="24"/>
              </w:rPr>
              <w:t xml:space="preserve"> </w:t>
            </w:r>
            <w:r w:rsidRPr="00710346">
              <w:rPr>
                <w:sz w:val="24"/>
                <w:szCs w:val="24"/>
              </w:rPr>
              <w:t>підготовки</w:t>
            </w:r>
            <w:r w:rsidR="00242FF0" w:rsidRPr="00710346">
              <w:rPr>
                <w:sz w:val="24"/>
                <w:szCs w:val="24"/>
              </w:rPr>
              <w:t xml:space="preserve"> </w:t>
            </w:r>
            <w:r w:rsidRPr="00710346">
              <w:rPr>
                <w:sz w:val="24"/>
                <w:szCs w:val="24"/>
              </w:rPr>
              <w:t>та</w:t>
            </w:r>
            <w:r w:rsidR="00242FF0" w:rsidRPr="00710346">
              <w:rPr>
                <w:sz w:val="24"/>
                <w:szCs w:val="24"/>
              </w:rPr>
              <w:t xml:space="preserve"> </w:t>
            </w:r>
            <w:r w:rsidRPr="00710346">
              <w:rPr>
                <w:sz w:val="24"/>
                <w:szCs w:val="24"/>
              </w:rPr>
              <w:t>проведення</w:t>
            </w:r>
            <w:r w:rsidR="00242FF0" w:rsidRPr="00710346">
              <w:rPr>
                <w:sz w:val="24"/>
                <w:szCs w:val="24"/>
              </w:rPr>
              <w:t xml:space="preserve"> </w:t>
            </w:r>
            <w:r w:rsidRPr="00710346">
              <w:rPr>
                <w:sz w:val="24"/>
                <w:szCs w:val="24"/>
              </w:rPr>
              <w:t xml:space="preserve">зовнішнього </w:t>
            </w:r>
          </w:p>
          <w:p w:rsidR="00827364" w:rsidRPr="00710346" w:rsidRDefault="00827364" w:rsidP="00F07129">
            <w:pPr>
              <w:spacing w:line="276" w:lineRule="auto"/>
              <w:rPr>
                <w:sz w:val="24"/>
                <w:szCs w:val="24"/>
              </w:rPr>
            </w:pPr>
            <w:r w:rsidRPr="00710346">
              <w:rPr>
                <w:sz w:val="24"/>
                <w:szCs w:val="24"/>
              </w:rPr>
              <w:t xml:space="preserve">незалежного оцінювання </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Упродовж року</w:t>
            </w:r>
          </w:p>
        </w:tc>
        <w:tc>
          <w:tcPr>
            <w:tcW w:w="1847" w:type="dxa"/>
          </w:tcPr>
          <w:p w:rsidR="00827364" w:rsidRPr="00710346" w:rsidRDefault="00827364" w:rsidP="0059758D">
            <w:pPr>
              <w:spacing w:line="276" w:lineRule="auto"/>
              <w:rPr>
                <w:sz w:val="24"/>
                <w:szCs w:val="24"/>
              </w:rPr>
            </w:pPr>
            <w:r w:rsidRPr="00710346">
              <w:rPr>
                <w:sz w:val="24"/>
                <w:szCs w:val="24"/>
              </w:rPr>
              <w:t>Інформації до нарад керівників</w:t>
            </w:r>
            <w:r w:rsidR="0059758D">
              <w:rPr>
                <w:sz w:val="24"/>
                <w:szCs w:val="24"/>
                <w:lang w:val="uk-UA"/>
              </w:rPr>
              <w:t>;</w:t>
            </w:r>
            <w:r w:rsidRPr="00710346">
              <w:rPr>
                <w:sz w:val="24"/>
                <w:szCs w:val="24"/>
              </w:rPr>
              <w:t xml:space="preserve"> заст</w:t>
            </w:r>
            <w:r w:rsidR="0059758D">
              <w:rPr>
                <w:sz w:val="24"/>
                <w:szCs w:val="24"/>
                <w:lang w:val="uk-UA"/>
              </w:rPr>
              <w:t xml:space="preserve">упників </w:t>
            </w:r>
            <w:r w:rsidRPr="00710346">
              <w:rPr>
                <w:sz w:val="24"/>
                <w:szCs w:val="24"/>
              </w:rPr>
              <w:t>кер</w:t>
            </w:r>
            <w:r w:rsidR="0059758D">
              <w:rPr>
                <w:sz w:val="24"/>
                <w:szCs w:val="24"/>
                <w:lang w:val="uk-UA"/>
              </w:rPr>
              <w:t>івників;</w:t>
            </w:r>
            <w:r w:rsidRPr="00710346">
              <w:rPr>
                <w:sz w:val="24"/>
                <w:szCs w:val="24"/>
              </w:rPr>
              <w:t xml:space="preserve"> листи до ЗЗСО</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3</w:t>
            </w:r>
          </w:p>
        </w:tc>
        <w:tc>
          <w:tcPr>
            <w:tcW w:w="4198" w:type="dxa"/>
          </w:tcPr>
          <w:p w:rsidR="00827364" w:rsidRPr="00710346" w:rsidRDefault="00827364" w:rsidP="00F07129">
            <w:pPr>
              <w:spacing w:line="276" w:lineRule="auto"/>
              <w:rPr>
                <w:sz w:val="24"/>
                <w:szCs w:val="24"/>
              </w:rPr>
            </w:pPr>
            <w:r w:rsidRPr="00710346">
              <w:rPr>
                <w:sz w:val="24"/>
                <w:szCs w:val="24"/>
              </w:rPr>
              <w:t>Підготовка та розміщення інформації з</w:t>
            </w:r>
            <w:r w:rsidR="00242FF0" w:rsidRPr="00710346">
              <w:rPr>
                <w:sz w:val="24"/>
                <w:szCs w:val="24"/>
              </w:rPr>
              <w:t xml:space="preserve"> </w:t>
            </w:r>
            <w:r w:rsidRPr="00710346">
              <w:rPr>
                <w:sz w:val="24"/>
                <w:szCs w:val="24"/>
              </w:rPr>
              <w:t>питань організації,</w:t>
            </w:r>
            <w:r w:rsidR="00242FF0" w:rsidRPr="00710346">
              <w:rPr>
                <w:sz w:val="24"/>
                <w:szCs w:val="24"/>
              </w:rPr>
              <w:t xml:space="preserve"> </w:t>
            </w:r>
            <w:r w:rsidRPr="00710346">
              <w:rPr>
                <w:sz w:val="24"/>
                <w:szCs w:val="24"/>
              </w:rPr>
              <w:t>підготовки</w:t>
            </w:r>
            <w:r w:rsidR="00242FF0" w:rsidRPr="00710346">
              <w:rPr>
                <w:sz w:val="24"/>
                <w:szCs w:val="24"/>
              </w:rPr>
              <w:t xml:space="preserve"> </w:t>
            </w:r>
            <w:r w:rsidRPr="00710346">
              <w:rPr>
                <w:sz w:val="24"/>
                <w:szCs w:val="24"/>
              </w:rPr>
              <w:t>та</w:t>
            </w:r>
            <w:r w:rsidR="00242FF0" w:rsidRPr="00710346">
              <w:rPr>
                <w:sz w:val="24"/>
                <w:szCs w:val="24"/>
              </w:rPr>
              <w:t xml:space="preserve"> </w:t>
            </w:r>
            <w:r w:rsidRPr="00710346">
              <w:rPr>
                <w:sz w:val="24"/>
                <w:szCs w:val="24"/>
              </w:rPr>
              <w:t>проведення</w:t>
            </w:r>
            <w:r w:rsidR="00242FF0" w:rsidRPr="00710346">
              <w:rPr>
                <w:sz w:val="24"/>
                <w:szCs w:val="24"/>
              </w:rPr>
              <w:t xml:space="preserve"> </w:t>
            </w:r>
            <w:r w:rsidRPr="00710346">
              <w:rPr>
                <w:sz w:val="24"/>
                <w:szCs w:val="24"/>
              </w:rPr>
              <w:t>зовнішнього незалежного оцінювання на сайті Управління освіти</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Упродовж року</w:t>
            </w:r>
          </w:p>
        </w:tc>
        <w:tc>
          <w:tcPr>
            <w:tcW w:w="1847" w:type="dxa"/>
          </w:tcPr>
          <w:p w:rsidR="00827364" w:rsidRPr="00710346" w:rsidRDefault="00827364" w:rsidP="00F07129">
            <w:pPr>
              <w:spacing w:line="276" w:lineRule="auto"/>
              <w:rPr>
                <w:sz w:val="24"/>
                <w:szCs w:val="24"/>
              </w:rPr>
            </w:pPr>
            <w:r w:rsidRPr="00710346">
              <w:rPr>
                <w:sz w:val="24"/>
                <w:szCs w:val="24"/>
              </w:rPr>
              <w:t>Сайт Управління освіти</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4</w:t>
            </w:r>
          </w:p>
        </w:tc>
        <w:tc>
          <w:tcPr>
            <w:tcW w:w="4198" w:type="dxa"/>
          </w:tcPr>
          <w:p w:rsidR="00827364" w:rsidRPr="00710346" w:rsidRDefault="00827364" w:rsidP="00F07129">
            <w:pPr>
              <w:spacing w:line="276" w:lineRule="auto"/>
              <w:rPr>
                <w:sz w:val="24"/>
                <w:szCs w:val="24"/>
              </w:rPr>
            </w:pPr>
            <w:r w:rsidRPr="00710346">
              <w:rPr>
                <w:sz w:val="24"/>
                <w:szCs w:val="24"/>
              </w:rPr>
              <w:t>Організація</w:t>
            </w:r>
            <w:r w:rsidR="00242FF0" w:rsidRPr="00710346">
              <w:rPr>
                <w:sz w:val="24"/>
                <w:szCs w:val="24"/>
              </w:rPr>
              <w:t xml:space="preserve"> </w:t>
            </w:r>
            <w:r w:rsidRPr="00710346">
              <w:rPr>
                <w:sz w:val="24"/>
                <w:szCs w:val="24"/>
              </w:rPr>
              <w:t>реєстрації</w:t>
            </w:r>
            <w:r w:rsidR="00242FF0" w:rsidRPr="00710346">
              <w:rPr>
                <w:sz w:val="24"/>
                <w:szCs w:val="24"/>
              </w:rPr>
              <w:t xml:space="preserve"> </w:t>
            </w:r>
            <w:r w:rsidRPr="00710346">
              <w:rPr>
                <w:sz w:val="24"/>
                <w:szCs w:val="24"/>
              </w:rPr>
              <w:t>випускників ЗЗСО</w:t>
            </w:r>
            <w:r w:rsidR="00242FF0" w:rsidRPr="00710346">
              <w:rPr>
                <w:sz w:val="24"/>
                <w:szCs w:val="24"/>
              </w:rPr>
              <w:t xml:space="preserve"> </w:t>
            </w:r>
            <w:r w:rsidRPr="00710346">
              <w:rPr>
                <w:sz w:val="24"/>
                <w:szCs w:val="24"/>
              </w:rPr>
              <w:t>на</w:t>
            </w:r>
            <w:r w:rsidR="00242FF0" w:rsidRPr="00710346">
              <w:rPr>
                <w:sz w:val="24"/>
                <w:szCs w:val="24"/>
              </w:rPr>
              <w:t xml:space="preserve"> </w:t>
            </w:r>
            <w:r w:rsidRPr="00710346">
              <w:rPr>
                <w:sz w:val="24"/>
                <w:szCs w:val="24"/>
              </w:rPr>
              <w:t>пробне тестування</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Січень</w:t>
            </w:r>
          </w:p>
        </w:tc>
        <w:tc>
          <w:tcPr>
            <w:tcW w:w="1847" w:type="dxa"/>
          </w:tcPr>
          <w:p w:rsidR="00827364" w:rsidRPr="00710346" w:rsidRDefault="00827364" w:rsidP="00F07129">
            <w:pPr>
              <w:spacing w:line="276" w:lineRule="auto"/>
              <w:rPr>
                <w:sz w:val="24"/>
                <w:szCs w:val="24"/>
              </w:rPr>
            </w:pPr>
            <w:r w:rsidRPr="00710346">
              <w:rPr>
                <w:sz w:val="24"/>
                <w:szCs w:val="24"/>
              </w:rPr>
              <w:t>Наказ</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5</w:t>
            </w:r>
          </w:p>
        </w:tc>
        <w:tc>
          <w:tcPr>
            <w:tcW w:w="4198" w:type="dxa"/>
          </w:tcPr>
          <w:p w:rsidR="00827364" w:rsidRPr="00710346" w:rsidRDefault="00827364" w:rsidP="00F07129">
            <w:pPr>
              <w:spacing w:line="276" w:lineRule="auto"/>
              <w:rPr>
                <w:sz w:val="24"/>
                <w:szCs w:val="24"/>
              </w:rPr>
            </w:pPr>
            <w:r w:rsidRPr="00710346">
              <w:rPr>
                <w:sz w:val="24"/>
                <w:szCs w:val="24"/>
              </w:rPr>
              <w:t>Оновлення</w:t>
            </w:r>
            <w:r w:rsidR="00242FF0" w:rsidRPr="00710346">
              <w:rPr>
                <w:sz w:val="24"/>
                <w:szCs w:val="24"/>
              </w:rPr>
              <w:t xml:space="preserve"> </w:t>
            </w:r>
            <w:r w:rsidRPr="00710346">
              <w:rPr>
                <w:sz w:val="24"/>
                <w:szCs w:val="24"/>
              </w:rPr>
              <w:t>банку</w:t>
            </w:r>
            <w:r w:rsidR="00242FF0" w:rsidRPr="00710346">
              <w:rPr>
                <w:sz w:val="24"/>
                <w:szCs w:val="24"/>
              </w:rPr>
              <w:t xml:space="preserve"> </w:t>
            </w:r>
            <w:r w:rsidRPr="00710346">
              <w:rPr>
                <w:sz w:val="24"/>
                <w:szCs w:val="24"/>
              </w:rPr>
              <w:t>даних</w:t>
            </w:r>
            <w:r w:rsidR="00242FF0" w:rsidRPr="00710346">
              <w:rPr>
                <w:sz w:val="24"/>
                <w:szCs w:val="24"/>
              </w:rPr>
              <w:t xml:space="preserve"> </w:t>
            </w:r>
            <w:r w:rsidRPr="00710346">
              <w:rPr>
                <w:sz w:val="24"/>
                <w:szCs w:val="24"/>
              </w:rPr>
              <w:t xml:space="preserve">педагогічних працівників ЗЗСО району, які будуть задіяні у якості персоналу пунктів проведення ЗНО </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Січень</w:t>
            </w:r>
          </w:p>
        </w:tc>
        <w:tc>
          <w:tcPr>
            <w:tcW w:w="1847" w:type="dxa"/>
          </w:tcPr>
          <w:p w:rsidR="00827364" w:rsidRPr="00710346" w:rsidRDefault="00827364" w:rsidP="00F07129">
            <w:pPr>
              <w:spacing w:line="276" w:lineRule="auto"/>
              <w:rPr>
                <w:sz w:val="24"/>
                <w:szCs w:val="24"/>
              </w:rPr>
            </w:pPr>
            <w:r w:rsidRPr="00710346">
              <w:rPr>
                <w:sz w:val="24"/>
                <w:szCs w:val="24"/>
              </w:rPr>
              <w:t xml:space="preserve">Звіти до </w:t>
            </w:r>
            <w:r w:rsidR="00641528">
              <w:rPr>
                <w:sz w:val="24"/>
                <w:szCs w:val="24"/>
              </w:rPr>
              <w:t>ДО ХМР</w:t>
            </w:r>
            <w:r w:rsidRPr="00710346">
              <w:rPr>
                <w:sz w:val="24"/>
                <w:szCs w:val="24"/>
              </w:rPr>
              <w:t>, ХРЦОЯО</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6</w:t>
            </w:r>
          </w:p>
        </w:tc>
        <w:tc>
          <w:tcPr>
            <w:tcW w:w="4198" w:type="dxa"/>
          </w:tcPr>
          <w:p w:rsidR="00827364" w:rsidRPr="00710346" w:rsidRDefault="00827364" w:rsidP="00F07129">
            <w:pPr>
              <w:spacing w:line="276" w:lineRule="auto"/>
              <w:rPr>
                <w:sz w:val="24"/>
                <w:szCs w:val="24"/>
              </w:rPr>
            </w:pPr>
            <w:r w:rsidRPr="00710346">
              <w:rPr>
                <w:sz w:val="24"/>
                <w:szCs w:val="24"/>
              </w:rPr>
              <w:t>Організація реєстрації випускників</w:t>
            </w:r>
            <w:r w:rsidR="00242FF0" w:rsidRPr="00710346">
              <w:rPr>
                <w:sz w:val="24"/>
                <w:szCs w:val="24"/>
              </w:rPr>
              <w:t xml:space="preserve"> </w:t>
            </w:r>
            <w:r w:rsidRPr="00710346">
              <w:rPr>
                <w:sz w:val="24"/>
                <w:szCs w:val="24"/>
              </w:rPr>
              <w:t>на основну сесію ЗНО</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Лютий-березень</w:t>
            </w:r>
          </w:p>
        </w:tc>
        <w:tc>
          <w:tcPr>
            <w:tcW w:w="1847" w:type="dxa"/>
          </w:tcPr>
          <w:p w:rsidR="00827364" w:rsidRPr="00710346" w:rsidRDefault="00827364" w:rsidP="00F07129">
            <w:pPr>
              <w:spacing w:line="276" w:lineRule="auto"/>
              <w:rPr>
                <w:sz w:val="24"/>
                <w:szCs w:val="24"/>
              </w:rPr>
            </w:pPr>
            <w:r w:rsidRPr="00710346">
              <w:rPr>
                <w:sz w:val="24"/>
                <w:szCs w:val="24"/>
              </w:rPr>
              <w:t xml:space="preserve">Інформація на апаратну нараду, звіт до </w:t>
            </w:r>
            <w:r w:rsidR="00641528">
              <w:rPr>
                <w:sz w:val="24"/>
                <w:szCs w:val="24"/>
              </w:rPr>
              <w:t>ДО ХМР</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7</w:t>
            </w:r>
          </w:p>
        </w:tc>
        <w:tc>
          <w:tcPr>
            <w:tcW w:w="4198" w:type="dxa"/>
          </w:tcPr>
          <w:p w:rsidR="00827364" w:rsidRPr="00710346" w:rsidRDefault="00827364" w:rsidP="00E60667">
            <w:pPr>
              <w:spacing w:line="276" w:lineRule="auto"/>
              <w:rPr>
                <w:sz w:val="24"/>
                <w:szCs w:val="24"/>
              </w:rPr>
            </w:pPr>
            <w:r w:rsidRPr="00710346">
              <w:rPr>
                <w:sz w:val="24"/>
                <w:szCs w:val="24"/>
              </w:rPr>
              <w:t>Проведення підготовки та</w:t>
            </w:r>
            <w:r w:rsidR="00E60667">
              <w:rPr>
                <w:sz w:val="24"/>
                <w:szCs w:val="24"/>
                <w:lang w:val="uk-UA"/>
              </w:rPr>
              <w:t xml:space="preserve"> </w:t>
            </w:r>
            <w:r w:rsidRPr="00710346">
              <w:rPr>
                <w:sz w:val="24"/>
                <w:szCs w:val="24"/>
              </w:rPr>
              <w:t>перепідготовки старших інструкторів та інструкторів пунктів проведення ЗНО</w:t>
            </w:r>
            <w:r w:rsidR="00242FF0" w:rsidRPr="00710346">
              <w:rPr>
                <w:sz w:val="24"/>
                <w:szCs w:val="24"/>
              </w:rPr>
              <w:t xml:space="preserve"> </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Березень</w:t>
            </w:r>
          </w:p>
        </w:tc>
        <w:tc>
          <w:tcPr>
            <w:tcW w:w="1847" w:type="dxa"/>
          </w:tcPr>
          <w:p w:rsidR="00827364" w:rsidRPr="00710346" w:rsidRDefault="00827364" w:rsidP="00F07129">
            <w:pPr>
              <w:spacing w:line="276" w:lineRule="auto"/>
              <w:rPr>
                <w:sz w:val="24"/>
                <w:szCs w:val="24"/>
              </w:rPr>
            </w:pPr>
            <w:r w:rsidRPr="00710346">
              <w:rPr>
                <w:sz w:val="24"/>
                <w:szCs w:val="24"/>
              </w:rPr>
              <w:t xml:space="preserve">Звіти до </w:t>
            </w:r>
            <w:r w:rsidR="00641528">
              <w:rPr>
                <w:sz w:val="24"/>
                <w:szCs w:val="24"/>
              </w:rPr>
              <w:t>ДО ХМР</w:t>
            </w:r>
            <w:r w:rsidRPr="00710346">
              <w:rPr>
                <w:sz w:val="24"/>
                <w:szCs w:val="24"/>
              </w:rPr>
              <w:t>, ХРЦОЯО</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8</w:t>
            </w:r>
          </w:p>
        </w:tc>
        <w:tc>
          <w:tcPr>
            <w:tcW w:w="4198" w:type="dxa"/>
          </w:tcPr>
          <w:p w:rsidR="00827364" w:rsidRPr="00710346" w:rsidRDefault="00827364" w:rsidP="00E60667">
            <w:pPr>
              <w:spacing w:line="276" w:lineRule="auto"/>
              <w:rPr>
                <w:sz w:val="24"/>
                <w:szCs w:val="24"/>
              </w:rPr>
            </w:pPr>
            <w:r w:rsidRPr="00710346">
              <w:rPr>
                <w:sz w:val="24"/>
                <w:szCs w:val="24"/>
              </w:rPr>
              <w:t>Підготовка</w:t>
            </w:r>
            <w:r w:rsidR="00242FF0" w:rsidRPr="00710346">
              <w:rPr>
                <w:sz w:val="24"/>
                <w:szCs w:val="24"/>
              </w:rPr>
              <w:t xml:space="preserve"> </w:t>
            </w:r>
            <w:r w:rsidRPr="00710346">
              <w:rPr>
                <w:sz w:val="24"/>
                <w:szCs w:val="24"/>
              </w:rPr>
              <w:t>та</w:t>
            </w:r>
            <w:r w:rsidR="00242FF0" w:rsidRPr="00710346">
              <w:rPr>
                <w:sz w:val="24"/>
                <w:szCs w:val="24"/>
              </w:rPr>
              <w:t xml:space="preserve"> </w:t>
            </w:r>
            <w:r w:rsidRPr="00710346">
              <w:rPr>
                <w:sz w:val="24"/>
                <w:szCs w:val="24"/>
              </w:rPr>
              <w:t>організація</w:t>
            </w:r>
            <w:r w:rsidR="00242FF0" w:rsidRPr="00710346">
              <w:rPr>
                <w:sz w:val="24"/>
                <w:szCs w:val="24"/>
              </w:rPr>
              <w:t xml:space="preserve"> </w:t>
            </w:r>
            <w:r w:rsidRPr="00710346">
              <w:rPr>
                <w:sz w:val="24"/>
                <w:szCs w:val="24"/>
              </w:rPr>
              <w:t>проведення</w:t>
            </w:r>
            <w:r w:rsidR="00242FF0" w:rsidRPr="00710346">
              <w:rPr>
                <w:sz w:val="24"/>
                <w:szCs w:val="24"/>
              </w:rPr>
              <w:t xml:space="preserve"> </w:t>
            </w:r>
            <w:r w:rsidRPr="00710346">
              <w:rPr>
                <w:sz w:val="24"/>
                <w:szCs w:val="24"/>
              </w:rPr>
              <w:t>пробного безкоштовного</w:t>
            </w:r>
            <w:r w:rsidR="00242FF0" w:rsidRPr="00710346">
              <w:rPr>
                <w:sz w:val="24"/>
                <w:szCs w:val="24"/>
              </w:rPr>
              <w:t xml:space="preserve"> </w:t>
            </w:r>
            <w:r w:rsidRPr="00710346">
              <w:rPr>
                <w:sz w:val="24"/>
                <w:szCs w:val="24"/>
              </w:rPr>
              <w:t>тестування</w:t>
            </w:r>
            <w:r w:rsidR="00242FF0" w:rsidRPr="00710346">
              <w:rPr>
                <w:sz w:val="24"/>
                <w:szCs w:val="24"/>
              </w:rPr>
              <w:t xml:space="preserve"> </w:t>
            </w:r>
            <w:r w:rsidRPr="00710346">
              <w:rPr>
                <w:sz w:val="24"/>
                <w:szCs w:val="24"/>
              </w:rPr>
              <w:t>для</w:t>
            </w:r>
            <w:r w:rsidR="00242FF0" w:rsidRPr="00710346">
              <w:rPr>
                <w:sz w:val="24"/>
                <w:szCs w:val="24"/>
              </w:rPr>
              <w:t xml:space="preserve"> </w:t>
            </w:r>
            <w:r w:rsidRPr="00710346">
              <w:rPr>
                <w:sz w:val="24"/>
                <w:szCs w:val="24"/>
              </w:rPr>
              <w:t>дітей</w:t>
            </w:r>
            <w:r w:rsidR="00242FF0" w:rsidRPr="00710346">
              <w:rPr>
                <w:sz w:val="24"/>
                <w:szCs w:val="24"/>
              </w:rPr>
              <w:t xml:space="preserve"> </w:t>
            </w:r>
            <w:r w:rsidRPr="00710346">
              <w:rPr>
                <w:sz w:val="24"/>
                <w:szCs w:val="24"/>
              </w:rPr>
              <w:t>пільгових</w:t>
            </w:r>
            <w:r w:rsidR="00E60667">
              <w:rPr>
                <w:sz w:val="24"/>
                <w:szCs w:val="24"/>
                <w:lang w:val="uk-UA"/>
              </w:rPr>
              <w:t xml:space="preserve"> </w:t>
            </w:r>
            <w:r w:rsidRPr="00710346">
              <w:rPr>
                <w:sz w:val="24"/>
                <w:szCs w:val="24"/>
              </w:rPr>
              <w:t>категорій</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Березень-квітень</w:t>
            </w:r>
          </w:p>
        </w:tc>
        <w:tc>
          <w:tcPr>
            <w:tcW w:w="1847" w:type="dxa"/>
          </w:tcPr>
          <w:p w:rsidR="00827364" w:rsidRPr="00710346" w:rsidRDefault="00827364" w:rsidP="00F07129">
            <w:pPr>
              <w:spacing w:line="276" w:lineRule="auto"/>
              <w:rPr>
                <w:sz w:val="24"/>
                <w:szCs w:val="24"/>
              </w:rPr>
            </w:pPr>
            <w:r w:rsidRPr="00710346">
              <w:rPr>
                <w:sz w:val="24"/>
                <w:szCs w:val="24"/>
              </w:rPr>
              <w:t>Наказ</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9</w:t>
            </w:r>
          </w:p>
        </w:tc>
        <w:tc>
          <w:tcPr>
            <w:tcW w:w="4198" w:type="dxa"/>
          </w:tcPr>
          <w:p w:rsidR="00827364" w:rsidRPr="00710346" w:rsidRDefault="00827364" w:rsidP="00F07129">
            <w:pPr>
              <w:spacing w:line="276" w:lineRule="auto"/>
              <w:rPr>
                <w:sz w:val="24"/>
                <w:szCs w:val="24"/>
              </w:rPr>
            </w:pPr>
            <w:r w:rsidRPr="00710346">
              <w:rPr>
                <w:sz w:val="24"/>
                <w:szCs w:val="24"/>
              </w:rPr>
              <w:t>Формування графіка роботи педагогічних працівників на пунктах проведення ЗНО та заповнення бази даних ХРЦОЯО</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Квітень</w:t>
            </w:r>
          </w:p>
        </w:tc>
        <w:tc>
          <w:tcPr>
            <w:tcW w:w="1847" w:type="dxa"/>
          </w:tcPr>
          <w:p w:rsidR="00827364" w:rsidRPr="00710346" w:rsidRDefault="00827364" w:rsidP="00F07129">
            <w:pPr>
              <w:spacing w:line="276" w:lineRule="auto"/>
              <w:rPr>
                <w:sz w:val="24"/>
                <w:szCs w:val="24"/>
              </w:rPr>
            </w:pPr>
            <w:r w:rsidRPr="00710346">
              <w:rPr>
                <w:sz w:val="24"/>
                <w:szCs w:val="24"/>
              </w:rPr>
              <w:t>Наказ, звіт до ХРЦОЯО</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10</w:t>
            </w:r>
          </w:p>
        </w:tc>
        <w:tc>
          <w:tcPr>
            <w:tcW w:w="4198" w:type="dxa"/>
          </w:tcPr>
          <w:p w:rsidR="00827364" w:rsidRPr="00710346" w:rsidRDefault="00827364" w:rsidP="00E60667">
            <w:pPr>
              <w:spacing w:line="276" w:lineRule="auto"/>
              <w:rPr>
                <w:sz w:val="24"/>
                <w:szCs w:val="24"/>
              </w:rPr>
            </w:pPr>
            <w:r w:rsidRPr="00710346">
              <w:rPr>
                <w:sz w:val="24"/>
                <w:szCs w:val="24"/>
              </w:rPr>
              <w:t xml:space="preserve">Забезпечення проведення та участі персоналу та випускників </w:t>
            </w:r>
            <w:r w:rsidR="00E60667">
              <w:rPr>
                <w:sz w:val="24"/>
                <w:szCs w:val="24"/>
                <w:lang w:val="uk-UA"/>
              </w:rPr>
              <w:t>в</w:t>
            </w:r>
            <w:r w:rsidRPr="00710346">
              <w:rPr>
                <w:sz w:val="24"/>
                <w:szCs w:val="24"/>
              </w:rPr>
              <w:t xml:space="preserve"> основній сесії ЗНО-2018</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Травень-червень</w:t>
            </w:r>
          </w:p>
        </w:tc>
        <w:tc>
          <w:tcPr>
            <w:tcW w:w="1847" w:type="dxa"/>
          </w:tcPr>
          <w:p w:rsidR="00827364" w:rsidRPr="00710346" w:rsidRDefault="00827364" w:rsidP="00F07129">
            <w:pPr>
              <w:spacing w:line="276" w:lineRule="auto"/>
              <w:rPr>
                <w:sz w:val="24"/>
                <w:szCs w:val="24"/>
              </w:rPr>
            </w:pPr>
            <w:r w:rsidRPr="00710346">
              <w:rPr>
                <w:sz w:val="24"/>
                <w:szCs w:val="24"/>
              </w:rPr>
              <w:t xml:space="preserve">Наказ, звіт до </w:t>
            </w:r>
            <w:r w:rsidR="00641528">
              <w:rPr>
                <w:sz w:val="24"/>
                <w:szCs w:val="24"/>
              </w:rPr>
              <w:t>ДО ХМР</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lastRenderedPageBreak/>
              <w:t>11</w:t>
            </w:r>
          </w:p>
        </w:tc>
        <w:tc>
          <w:tcPr>
            <w:tcW w:w="4198" w:type="dxa"/>
          </w:tcPr>
          <w:p w:rsidR="00827364" w:rsidRPr="00710346" w:rsidRDefault="00827364" w:rsidP="00E60667">
            <w:pPr>
              <w:spacing w:line="276" w:lineRule="auto"/>
              <w:rPr>
                <w:sz w:val="24"/>
                <w:szCs w:val="24"/>
              </w:rPr>
            </w:pPr>
            <w:r w:rsidRPr="00710346">
              <w:rPr>
                <w:sz w:val="24"/>
                <w:szCs w:val="24"/>
              </w:rPr>
              <w:t>Організація</w:t>
            </w:r>
            <w:r w:rsidR="00242FF0" w:rsidRPr="00710346">
              <w:rPr>
                <w:sz w:val="24"/>
                <w:szCs w:val="24"/>
              </w:rPr>
              <w:t xml:space="preserve"> </w:t>
            </w:r>
            <w:r w:rsidRPr="00710346">
              <w:rPr>
                <w:sz w:val="24"/>
                <w:szCs w:val="24"/>
              </w:rPr>
              <w:t>інформаційно-роз’яснювальної</w:t>
            </w:r>
            <w:r w:rsidR="00242FF0" w:rsidRPr="00710346">
              <w:rPr>
                <w:sz w:val="24"/>
                <w:szCs w:val="24"/>
              </w:rPr>
              <w:t xml:space="preserve"> </w:t>
            </w:r>
            <w:r w:rsidRPr="00710346">
              <w:rPr>
                <w:sz w:val="24"/>
                <w:szCs w:val="24"/>
              </w:rPr>
              <w:t>та організаційно-методичної</w:t>
            </w:r>
            <w:r w:rsidR="00242FF0" w:rsidRPr="00710346">
              <w:rPr>
                <w:sz w:val="24"/>
                <w:szCs w:val="24"/>
              </w:rPr>
              <w:t xml:space="preserve"> </w:t>
            </w:r>
            <w:r w:rsidRPr="00710346">
              <w:rPr>
                <w:sz w:val="24"/>
                <w:szCs w:val="24"/>
              </w:rPr>
              <w:t>роботи</w:t>
            </w:r>
            <w:r w:rsidR="00242FF0" w:rsidRPr="00710346">
              <w:rPr>
                <w:sz w:val="24"/>
                <w:szCs w:val="24"/>
              </w:rPr>
              <w:t xml:space="preserve"> </w:t>
            </w:r>
            <w:r w:rsidRPr="00710346">
              <w:rPr>
                <w:sz w:val="24"/>
                <w:szCs w:val="24"/>
              </w:rPr>
              <w:t>у</w:t>
            </w:r>
            <w:r w:rsidR="00242FF0" w:rsidRPr="00710346">
              <w:rPr>
                <w:sz w:val="24"/>
                <w:szCs w:val="24"/>
              </w:rPr>
              <w:t xml:space="preserve"> </w:t>
            </w:r>
            <w:r w:rsidRPr="00710346">
              <w:rPr>
                <w:sz w:val="24"/>
                <w:szCs w:val="24"/>
              </w:rPr>
              <w:t>закладах</w:t>
            </w:r>
            <w:r w:rsidR="00242FF0" w:rsidRPr="00710346">
              <w:rPr>
                <w:sz w:val="24"/>
                <w:szCs w:val="24"/>
              </w:rPr>
              <w:t xml:space="preserve"> </w:t>
            </w:r>
            <w:r w:rsidRPr="00710346">
              <w:rPr>
                <w:sz w:val="24"/>
                <w:szCs w:val="24"/>
              </w:rPr>
              <w:t>загальної середньої</w:t>
            </w:r>
            <w:r w:rsidR="00242FF0" w:rsidRPr="00710346">
              <w:rPr>
                <w:sz w:val="24"/>
                <w:szCs w:val="24"/>
              </w:rPr>
              <w:t xml:space="preserve"> </w:t>
            </w:r>
            <w:r w:rsidRPr="00710346">
              <w:rPr>
                <w:sz w:val="24"/>
                <w:szCs w:val="24"/>
              </w:rPr>
              <w:t>освіти</w:t>
            </w:r>
            <w:r w:rsidR="00704AAC">
              <w:rPr>
                <w:sz w:val="24"/>
                <w:szCs w:val="24"/>
              </w:rPr>
              <w:t xml:space="preserve"> </w:t>
            </w:r>
            <w:r w:rsidRPr="00710346">
              <w:rPr>
                <w:sz w:val="24"/>
                <w:szCs w:val="24"/>
              </w:rPr>
              <w:t>з</w:t>
            </w:r>
            <w:r w:rsidR="00242FF0" w:rsidRPr="00710346">
              <w:rPr>
                <w:sz w:val="24"/>
                <w:szCs w:val="24"/>
              </w:rPr>
              <w:t xml:space="preserve"> </w:t>
            </w:r>
            <w:r w:rsidRPr="00710346">
              <w:rPr>
                <w:sz w:val="24"/>
                <w:szCs w:val="24"/>
              </w:rPr>
              <w:t>питань</w:t>
            </w:r>
            <w:r w:rsidR="00242FF0" w:rsidRPr="00710346">
              <w:rPr>
                <w:sz w:val="24"/>
                <w:szCs w:val="24"/>
              </w:rPr>
              <w:t xml:space="preserve"> </w:t>
            </w:r>
            <w:r w:rsidRPr="00710346">
              <w:rPr>
                <w:sz w:val="24"/>
                <w:szCs w:val="24"/>
              </w:rPr>
              <w:t>підготовки</w:t>
            </w:r>
            <w:r w:rsidR="00242FF0" w:rsidRPr="00710346">
              <w:rPr>
                <w:sz w:val="24"/>
                <w:szCs w:val="24"/>
              </w:rPr>
              <w:t xml:space="preserve"> </w:t>
            </w:r>
            <w:r w:rsidRPr="00710346">
              <w:rPr>
                <w:sz w:val="24"/>
                <w:szCs w:val="24"/>
              </w:rPr>
              <w:t>випускників</w:t>
            </w:r>
            <w:r w:rsidR="00242FF0" w:rsidRPr="00710346">
              <w:rPr>
                <w:sz w:val="24"/>
                <w:szCs w:val="24"/>
              </w:rPr>
              <w:t xml:space="preserve"> </w:t>
            </w:r>
            <w:r w:rsidRPr="00710346">
              <w:rPr>
                <w:sz w:val="24"/>
                <w:szCs w:val="24"/>
              </w:rPr>
              <w:t>до зовнішнього незалежного оцінювання у 2019 році</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Жовтень-грудень</w:t>
            </w:r>
          </w:p>
        </w:tc>
        <w:tc>
          <w:tcPr>
            <w:tcW w:w="1847" w:type="dxa"/>
          </w:tcPr>
          <w:p w:rsidR="00827364" w:rsidRPr="00710346" w:rsidRDefault="00827364" w:rsidP="00F07129">
            <w:pPr>
              <w:spacing w:line="276" w:lineRule="auto"/>
              <w:rPr>
                <w:sz w:val="24"/>
                <w:szCs w:val="24"/>
              </w:rPr>
            </w:pPr>
            <w:r w:rsidRPr="00710346">
              <w:rPr>
                <w:sz w:val="24"/>
                <w:szCs w:val="24"/>
              </w:rPr>
              <w:t xml:space="preserve">Інформація, звіт до </w:t>
            </w:r>
            <w:r w:rsidR="00641528">
              <w:rPr>
                <w:sz w:val="24"/>
                <w:szCs w:val="24"/>
              </w:rPr>
              <w:t>ДО ХМР</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rPr>
                <w:sz w:val="24"/>
                <w:szCs w:val="24"/>
              </w:rPr>
            </w:pPr>
            <w:r w:rsidRPr="00710346">
              <w:rPr>
                <w:sz w:val="24"/>
                <w:szCs w:val="24"/>
              </w:rPr>
              <w:t>12</w:t>
            </w:r>
          </w:p>
        </w:tc>
        <w:tc>
          <w:tcPr>
            <w:tcW w:w="4198" w:type="dxa"/>
          </w:tcPr>
          <w:p w:rsidR="00827364" w:rsidRPr="00710346" w:rsidRDefault="00827364" w:rsidP="006B355F">
            <w:pPr>
              <w:spacing w:line="276" w:lineRule="auto"/>
              <w:rPr>
                <w:sz w:val="24"/>
                <w:szCs w:val="24"/>
              </w:rPr>
            </w:pPr>
            <w:r w:rsidRPr="00710346">
              <w:rPr>
                <w:sz w:val="24"/>
                <w:szCs w:val="24"/>
              </w:rPr>
              <w:t>Проведення</w:t>
            </w:r>
            <w:r w:rsidR="00242FF0" w:rsidRPr="00710346">
              <w:rPr>
                <w:sz w:val="24"/>
                <w:szCs w:val="24"/>
              </w:rPr>
              <w:t xml:space="preserve"> </w:t>
            </w:r>
            <w:r w:rsidRPr="00710346">
              <w:rPr>
                <w:sz w:val="24"/>
                <w:szCs w:val="24"/>
              </w:rPr>
              <w:t>інформаційно-роз’яснювальної</w:t>
            </w:r>
            <w:r w:rsidR="00242FF0" w:rsidRPr="00710346">
              <w:rPr>
                <w:sz w:val="24"/>
                <w:szCs w:val="24"/>
              </w:rPr>
              <w:t xml:space="preserve"> </w:t>
            </w:r>
            <w:r w:rsidRPr="00710346">
              <w:rPr>
                <w:sz w:val="24"/>
                <w:szCs w:val="24"/>
              </w:rPr>
              <w:t>роботи</w:t>
            </w:r>
            <w:r w:rsidR="006B355F">
              <w:rPr>
                <w:sz w:val="24"/>
                <w:szCs w:val="24"/>
                <w:lang w:val="uk-UA"/>
              </w:rPr>
              <w:t xml:space="preserve"> </w:t>
            </w:r>
            <w:r w:rsidRPr="00710346">
              <w:rPr>
                <w:sz w:val="24"/>
                <w:szCs w:val="24"/>
              </w:rPr>
              <w:t>серед</w:t>
            </w:r>
            <w:r w:rsidR="00242FF0" w:rsidRPr="00710346">
              <w:rPr>
                <w:sz w:val="24"/>
                <w:szCs w:val="24"/>
              </w:rPr>
              <w:t xml:space="preserve"> </w:t>
            </w:r>
            <w:r w:rsidRPr="00710346">
              <w:rPr>
                <w:sz w:val="24"/>
                <w:szCs w:val="24"/>
              </w:rPr>
              <w:t>ЗЗСО</w:t>
            </w:r>
            <w:r w:rsidR="00242FF0" w:rsidRPr="00710346">
              <w:rPr>
                <w:sz w:val="24"/>
                <w:szCs w:val="24"/>
              </w:rPr>
              <w:t xml:space="preserve"> </w:t>
            </w:r>
            <w:r w:rsidRPr="00710346">
              <w:rPr>
                <w:sz w:val="24"/>
                <w:szCs w:val="24"/>
              </w:rPr>
              <w:t>району</w:t>
            </w:r>
            <w:r w:rsidR="00242FF0" w:rsidRPr="00710346">
              <w:rPr>
                <w:sz w:val="24"/>
                <w:szCs w:val="24"/>
              </w:rPr>
              <w:t xml:space="preserve"> </w:t>
            </w:r>
            <w:r w:rsidRPr="00710346">
              <w:rPr>
                <w:sz w:val="24"/>
                <w:szCs w:val="24"/>
              </w:rPr>
              <w:t>щодо</w:t>
            </w:r>
            <w:r w:rsidR="00242FF0" w:rsidRPr="00710346">
              <w:rPr>
                <w:sz w:val="24"/>
                <w:szCs w:val="24"/>
              </w:rPr>
              <w:t xml:space="preserve"> </w:t>
            </w:r>
            <w:r w:rsidRPr="00710346">
              <w:rPr>
                <w:sz w:val="24"/>
                <w:szCs w:val="24"/>
              </w:rPr>
              <w:t>проведення</w:t>
            </w:r>
            <w:r w:rsidR="00242FF0" w:rsidRPr="00710346">
              <w:rPr>
                <w:sz w:val="24"/>
                <w:szCs w:val="24"/>
              </w:rPr>
              <w:t xml:space="preserve"> </w:t>
            </w:r>
            <w:r w:rsidRPr="00710346">
              <w:rPr>
                <w:sz w:val="24"/>
                <w:szCs w:val="24"/>
              </w:rPr>
              <w:t>пробного тестування 2019 році</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Листопад-грудень</w:t>
            </w:r>
          </w:p>
        </w:tc>
        <w:tc>
          <w:tcPr>
            <w:tcW w:w="1847" w:type="dxa"/>
          </w:tcPr>
          <w:p w:rsidR="00827364" w:rsidRPr="00710346" w:rsidRDefault="00827364" w:rsidP="00F07129">
            <w:pPr>
              <w:spacing w:line="276" w:lineRule="auto"/>
              <w:rPr>
                <w:sz w:val="24"/>
                <w:szCs w:val="24"/>
              </w:rPr>
            </w:pPr>
            <w:r w:rsidRPr="00710346">
              <w:rPr>
                <w:sz w:val="24"/>
                <w:szCs w:val="24"/>
              </w:rPr>
              <w:t xml:space="preserve">Інформація звіт до </w:t>
            </w:r>
            <w:r w:rsidR="00641528">
              <w:rPr>
                <w:sz w:val="24"/>
                <w:szCs w:val="24"/>
              </w:rPr>
              <w:t>ДО ХМР</w:t>
            </w:r>
          </w:p>
        </w:tc>
        <w:tc>
          <w:tcPr>
            <w:tcW w:w="1392" w:type="dxa"/>
          </w:tcPr>
          <w:p w:rsidR="00827364" w:rsidRPr="00710346" w:rsidRDefault="00827364" w:rsidP="00F07129">
            <w:pPr>
              <w:spacing w:line="276" w:lineRule="auto"/>
              <w:rPr>
                <w:sz w:val="24"/>
                <w:szCs w:val="24"/>
              </w:rPr>
            </w:pPr>
          </w:p>
        </w:tc>
      </w:tr>
      <w:tr w:rsidR="00C37948" w:rsidRPr="00710346" w:rsidTr="00984879">
        <w:trPr>
          <w:cantSplit/>
        </w:trPr>
        <w:tc>
          <w:tcPr>
            <w:tcW w:w="11058" w:type="dxa"/>
            <w:gridSpan w:val="6"/>
          </w:tcPr>
          <w:p w:rsidR="00C37948" w:rsidRPr="00710346" w:rsidRDefault="00C37948" w:rsidP="00C37948">
            <w:pPr>
              <w:jc w:val="center"/>
              <w:rPr>
                <w:sz w:val="24"/>
                <w:szCs w:val="24"/>
              </w:rPr>
            </w:pPr>
            <w:r w:rsidRPr="00160E66">
              <w:rPr>
                <w:b/>
                <w:sz w:val="24"/>
                <w:szCs w:val="24"/>
                <w:lang w:val="uk-UA"/>
              </w:rPr>
              <w:t>VI</w:t>
            </w:r>
            <w:r w:rsidRPr="005B5404">
              <w:rPr>
                <w:b/>
                <w:sz w:val="24"/>
                <w:szCs w:val="24"/>
                <w:lang w:val="uk-UA"/>
              </w:rPr>
              <w:t>.16</w:t>
            </w:r>
            <w:r>
              <w:rPr>
                <w:b/>
                <w:sz w:val="24"/>
                <w:szCs w:val="24"/>
                <w:lang w:val="uk-UA"/>
              </w:rPr>
              <w:t>.</w:t>
            </w:r>
            <w:r w:rsidRPr="005B5404">
              <w:rPr>
                <w:b/>
                <w:sz w:val="24"/>
                <w:szCs w:val="24"/>
                <w:lang w:val="uk-UA"/>
              </w:rPr>
              <w:t xml:space="preserve"> Організація та проведення моніторингових досліджень якості освіти</w:t>
            </w:r>
          </w:p>
        </w:tc>
      </w:tr>
      <w:tr w:rsidR="00827364" w:rsidRPr="00710346" w:rsidTr="00C37948">
        <w:trPr>
          <w:cantSplit/>
        </w:trPr>
        <w:tc>
          <w:tcPr>
            <w:tcW w:w="343" w:type="dxa"/>
          </w:tcPr>
          <w:p w:rsidR="00827364" w:rsidRPr="005B5404" w:rsidRDefault="00827364" w:rsidP="00F07129">
            <w:pPr>
              <w:spacing w:line="276" w:lineRule="auto"/>
              <w:ind w:left="-108" w:right="-80"/>
              <w:jc w:val="center"/>
              <w:rPr>
                <w:sz w:val="24"/>
                <w:szCs w:val="24"/>
                <w:lang w:val="uk-UA"/>
              </w:rPr>
            </w:pPr>
            <w:r w:rsidRPr="005B5404">
              <w:rPr>
                <w:sz w:val="24"/>
                <w:szCs w:val="24"/>
                <w:lang w:val="uk-UA"/>
              </w:rPr>
              <w:t>1</w:t>
            </w:r>
          </w:p>
        </w:tc>
        <w:tc>
          <w:tcPr>
            <w:tcW w:w="4198" w:type="dxa"/>
          </w:tcPr>
          <w:p w:rsidR="00827364" w:rsidRPr="00310B4D" w:rsidRDefault="00827364" w:rsidP="00F07129">
            <w:pPr>
              <w:spacing w:line="276" w:lineRule="auto"/>
              <w:rPr>
                <w:sz w:val="24"/>
                <w:szCs w:val="24"/>
                <w:lang w:val="uk-UA"/>
              </w:rPr>
            </w:pPr>
            <w:r w:rsidRPr="005B5404">
              <w:rPr>
                <w:spacing w:val="-1"/>
                <w:sz w:val="24"/>
                <w:szCs w:val="24"/>
                <w:lang w:val="uk-UA"/>
              </w:rPr>
              <w:t>Проведення моніторингу результативності участі учн</w:t>
            </w:r>
            <w:r w:rsidRPr="00310B4D">
              <w:rPr>
                <w:spacing w:val="-1"/>
                <w:sz w:val="24"/>
                <w:szCs w:val="24"/>
                <w:lang w:val="uk-UA"/>
              </w:rPr>
              <w:t xml:space="preserve">ів закладів загальної середньої освіти у </w:t>
            </w:r>
            <w:r w:rsidRPr="00710346">
              <w:rPr>
                <w:spacing w:val="-1"/>
                <w:sz w:val="24"/>
                <w:szCs w:val="24"/>
              </w:rPr>
              <w:t>II</w:t>
            </w:r>
            <w:r w:rsidRPr="00310B4D">
              <w:rPr>
                <w:spacing w:val="-1"/>
                <w:sz w:val="24"/>
                <w:szCs w:val="24"/>
                <w:lang w:val="uk-UA"/>
              </w:rPr>
              <w:t xml:space="preserve"> етапі Всеукраїнських учнівських олімпіад із навчальних предметів</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p w:rsidR="00827364" w:rsidRPr="00710346" w:rsidRDefault="00827364" w:rsidP="00F07129">
            <w:pPr>
              <w:spacing w:line="276" w:lineRule="auto"/>
              <w:rPr>
                <w:sz w:val="24"/>
                <w:szCs w:val="24"/>
              </w:rPr>
            </w:pPr>
            <w:r w:rsidRPr="00710346">
              <w:rPr>
                <w:sz w:val="24"/>
                <w:szCs w:val="24"/>
              </w:rPr>
              <w:t>Толоконнікова М.В.</w:t>
            </w:r>
          </w:p>
        </w:tc>
        <w:tc>
          <w:tcPr>
            <w:tcW w:w="1427" w:type="dxa"/>
          </w:tcPr>
          <w:p w:rsidR="00827364" w:rsidRPr="00710346" w:rsidRDefault="00827364" w:rsidP="00F07129">
            <w:pPr>
              <w:spacing w:line="276" w:lineRule="auto"/>
              <w:rPr>
                <w:sz w:val="24"/>
                <w:szCs w:val="24"/>
              </w:rPr>
            </w:pPr>
            <w:r w:rsidRPr="00710346">
              <w:rPr>
                <w:sz w:val="24"/>
                <w:szCs w:val="24"/>
              </w:rPr>
              <w:t>Січень</w:t>
            </w:r>
          </w:p>
        </w:tc>
        <w:tc>
          <w:tcPr>
            <w:tcW w:w="1847" w:type="dxa"/>
          </w:tcPr>
          <w:p w:rsidR="00827364" w:rsidRPr="00710346" w:rsidRDefault="00827364" w:rsidP="00F07129">
            <w:pPr>
              <w:spacing w:line="276" w:lineRule="auto"/>
              <w:rPr>
                <w:sz w:val="24"/>
                <w:szCs w:val="24"/>
              </w:rPr>
            </w:pPr>
            <w:r w:rsidRPr="00710346">
              <w:rPr>
                <w:sz w:val="24"/>
                <w:szCs w:val="24"/>
              </w:rPr>
              <w:t>Інформація</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t>2</w:t>
            </w:r>
          </w:p>
        </w:tc>
        <w:tc>
          <w:tcPr>
            <w:tcW w:w="4198" w:type="dxa"/>
          </w:tcPr>
          <w:p w:rsidR="00827364" w:rsidRPr="00710346" w:rsidRDefault="00827364" w:rsidP="00F07129">
            <w:pPr>
              <w:spacing w:line="276" w:lineRule="auto"/>
              <w:rPr>
                <w:sz w:val="24"/>
                <w:szCs w:val="24"/>
              </w:rPr>
            </w:pPr>
            <w:r w:rsidRPr="00710346">
              <w:rPr>
                <w:spacing w:val="-1"/>
                <w:sz w:val="24"/>
                <w:szCs w:val="24"/>
              </w:rPr>
              <w:t>Організаційне забезпечення проведення міжнародного дослідження якості освіти PISA-2018</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Квітень-травень</w:t>
            </w:r>
          </w:p>
          <w:p w:rsidR="00827364" w:rsidRPr="00710346" w:rsidRDefault="00827364" w:rsidP="00F07129">
            <w:pPr>
              <w:spacing w:line="276" w:lineRule="auto"/>
              <w:rPr>
                <w:sz w:val="24"/>
                <w:szCs w:val="24"/>
              </w:rPr>
            </w:pPr>
          </w:p>
        </w:tc>
        <w:tc>
          <w:tcPr>
            <w:tcW w:w="1847" w:type="dxa"/>
          </w:tcPr>
          <w:p w:rsidR="00827364" w:rsidRPr="00710346" w:rsidRDefault="00827364" w:rsidP="00F07129">
            <w:pPr>
              <w:spacing w:line="276" w:lineRule="auto"/>
              <w:rPr>
                <w:sz w:val="24"/>
                <w:szCs w:val="24"/>
              </w:rPr>
            </w:pPr>
            <w:r w:rsidRPr="00710346">
              <w:rPr>
                <w:sz w:val="24"/>
                <w:szCs w:val="24"/>
              </w:rPr>
              <w:t>Інформація</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t>3</w:t>
            </w:r>
          </w:p>
        </w:tc>
        <w:tc>
          <w:tcPr>
            <w:tcW w:w="4198" w:type="dxa"/>
          </w:tcPr>
          <w:p w:rsidR="00827364" w:rsidRPr="00710346" w:rsidRDefault="00827364" w:rsidP="00F07129">
            <w:pPr>
              <w:spacing w:line="276" w:lineRule="auto"/>
              <w:rPr>
                <w:spacing w:val="-1"/>
                <w:sz w:val="24"/>
                <w:szCs w:val="24"/>
              </w:rPr>
            </w:pPr>
            <w:r w:rsidRPr="00710346">
              <w:rPr>
                <w:spacing w:val="-1"/>
                <w:sz w:val="24"/>
                <w:szCs w:val="24"/>
              </w:rPr>
              <w:t>Організаційне забезпечення загальнодержавного дослідження якості початкової освіти «Стан сформованості читацької та математичної компетентностей випускників початкової школи загальноосвітніх навчальних закладів»</w:t>
            </w:r>
          </w:p>
        </w:tc>
        <w:tc>
          <w:tcPr>
            <w:tcW w:w="1851" w:type="dxa"/>
          </w:tcPr>
          <w:p w:rsidR="00827364" w:rsidRDefault="00827364" w:rsidP="00F07129">
            <w:pPr>
              <w:spacing w:line="276" w:lineRule="auto"/>
              <w:rPr>
                <w:sz w:val="24"/>
                <w:szCs w:val="24"/>
                <w:lang w:val="uk-UA"/>
              </w:rPr>
            </w:pPr>
            <w:r w:rsidRPr="00710346">
              <w:rPr>
                <w:sz w:val="24"/>
                <w:szCs w:val="24"/>
              </w:rPr>
              <w:t>Стецко О.М.</w:t>
            </w:r>
          </w:p>
          <w:p w:rsidR="008D48C5" w:rsidRPr="008D48C5" w:rsidRDefault="008D48C5" w:rsidP="00F07129">
            <w:pPr>
              <w:spacing w:line="276" w:lineRule="auto"/>
              <w:rPr>
                <w:sz w:val="24"/>
                <w:szCs w:val="24"/>
                <w:lang w:val="uk-UA"/>
              </w:rPr>
            </w:pPr>
            <w:r w:rsidRPr="00710346">
              <w:rPr>
                <w:sz w:val="24"/>
                <w:szCs w:val="24"/>
              </w:rPr>
              <w:t>Толоконнікова М.В.</w:t>
            </w:r>
          </w:p>
        </w:tc>
        <w:tc>
          <w:tcPr>
            <w:tcW w:w="1427" w:type="dxa"/>
          </w:tcPr>
          <w:p w:rsidR="00827364" w:rsidRPr="00710346" w:rsidRDefault="00827364" w:rsidP="00F07129">
            <w:pPr>
              <w:spacing w:line="276" w:lineRule="auto"/>
              <w:rPr>
                <w:sz w:val="24"/>
                <w:szCs w:val="24"/>
              </w:rPr>
            </w:pPr>
            <w:r w:rsidRPr="00710346">
              <w:rPr>
                <w:sz w:val="24"/>
                <w:szCs w:val="24"/>
              </w:rPr>
              <w:t>За окремим графіком</w:t>
            </w:r>
          </w:p>
        </w:tc>
        <w:tc>
          <w:tcPr>
            <w:tcW w:w="1847" w:type="dxa"/>
          </w:tcPr>
          <w:p w:rsidR="00827364" w:rsidRPr="00710346" w:rsidRDefault="00827364" w:rsidP="00F07129">
            <w:pPr>
              <w:spacing w:line="276" w:lineRule="auto"/>
              <w:rPr>
                <w:sz w:val="24"/>
                <w:szCs w:val="24"/>
              </w:rPr>
            </w:pPr>
            <w:r w:rsidRPr="00710346">
              <w:rPr>
                <w:sz w:val="24"/>
                <w:szCs w:val="24"/>
              </w:rPr>
              <w:t>Інформація</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t>4</w:t>
            </w:r>
          </w:p>
        </w:tc>
        <w:tc>
          <w:tcPr>
            <w:tcW w:w="4198" w:type="dxa"/>
          </w:tcPr>
          <w:p w:rsidR="00827364" w:rsidRPr="00710346" w:rsidRDefault="00827364" w:rsidP="00F07129">
            <w:pPr>
              <w:spacing w:line="276" w:lineRule="auto"/>
              <w:rPr>
                <w:spacing w:val="-1"/>
                <w:sz w:val="24"/>
                <w:szCs w:val="24"/>
              </w:rPr>
            </w:pPr>
            <w:r w:rsidRPr="00710346">
              <w:rPr>
                <w:spacing w:val="-1"/>
                <w:sz w:val="24"/>
                <w:szCs w:val="24"/>
              </w:rPr>
              <w:t>Участь в організації та проведенні регіональних моніторингових досліджень якості освіти у рамках освітнього проекту «Моніторинг якості освіти в умовах модернізації освітнього простору»</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234FF8" w:rsidRDefault="00827364" w:rsidP="00F07129">
            <w:pPr>
              <w:spacing w:line="276" w:lineRule="auto"/>
              <w:rPr>
                <w:sz w:val="24"/>
                <w:szCs w:val="24"/>
              </w:rPr>
            </w:pPr>
            <w:r w:rsidRPr="00710346">
              <w:rPr>
                <w:sz w:val="24"/>
                <w:szCs w:val="24"/>
              </w:rPr>
              <w:t>За окремим графіком</w:t>
            </w:r>
            <w:r w:rsidRPr="00234FF8">
              <w:rPr>
                <w:sz w:val="24"/>
                <w:szCs w:val="24"/>
              </w:rPr>
              <w:t xml:space="preserve"> </w:t>
            </w:r>
          </w:p>
          <w:p w:rsidR="00827364" w:rsidRPr="00234FF8" w:rsidRDefault="00827364" w:rsidP="00F07129">
            <w:pPr>
              <w:spacing w:line="276" w:lineRule="auto"/>
              <w:rPr>
                <w:sz w:val="24"/>
                <w:szCs w:val="24"/>
              </w:rPr>
            </w:pPr>
          </w:p>
          <w:p w:rsidR="00827364" w:rsidRPr="00234FF8" w:rsidRDefault="00827364" w:rsidP="00F07129">
            <w:pPr>
              <w:spacing w:line="276" w:lineRule="auto"/>
              <w:rPr>
                <w:sz w:val="24"/>
                <w:szCs w:val="24"/>
              </w:rPr>
            </w:pPr>
          </w:p>
          <w:p w:rsidR="00827364" w:rsidRPr="00710346" w:rsidRDefault="00827364" w:rsidP="00F07129">
            <w:pPr>
              <w:spacing w:line="276" w:lineRule="auto"/>
              <w:rPr>
                <w:sz w:val="24"/>
                <w:szCs w:val="24"/>
              </w:rPr>
            </w:pPr>
          </w:p>
        </w:tc>
        <w:tc>
          <w:tcPr>
            <w:tcW w:w="1847" w:type="dxa"/>
          </w:tcPr>
          <w:p w:rsidR="00827364" w:rsidRPr="00710346" w:rsidRDefault="00827364" w:rsidP="00F07129">
            <w:pPr>
              <w:spacing w:line="276" w:lineRule="auto"/>
              <w:rPr>
                <w:sz w:val="24"/>
                <w:szCs w:val="24"/>
              </w:rPr>
            </w:pPr>
            <w:r w:rsidRPr="00710346">
              <w:rPr>
                <w:sz w:val="24"/>
                <w:szCs w:val="24"/>
              </w:rPr>
              <w:t>Матеріали та звіти до КВНЗ «ХАНО»</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t>5</w:t>
            </w:r>
          </w:p>
        </w:tc>
        <w:tc>
          <w:tcPr>
            <w:tcW w:w="4198" w:type="dxa"/>
          </w:tcPr>
          <w:p w:rsidR="00827364" w:rsidRPr="00710346" w:rsidRDefault="00827364" w:rsidP="00F07129">
            <w:pPr>
              <w:spacing w:line="276" w:lineRule="auto"/>
              <w:rPr>
                <w:sz w:val="24"/>
                <w:szCs w:val="24"/>
              </w:rPr>
            </w:pPr>
            <w:r w:rsidRPr="00710346">
              <w:rPr>
                <w:spacing w:val="-1"/>
                <w:sz w:val="24"/>
                <w:szCs w:val="24"/>
              </w:rPr>
              <w:t>Проведення моніторингу результативності участі учнів закладів загальної середньої освіти у II етапі Всеукраїнських учнівських олімпіад із навчальних предметів</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p w:rsidR="00827364" w:rsidRPr="00710346" w:rsidRDefault="00827364" w:rsidP="00F07129">
            <w:pPr>
              <w:spacing w:line="276" w:lineRule="auto"/>
              <w:rPr>
                <w:sz w:val="24"/>
                <w:szCs w:val="24"/>
              </w:rPr>
            </w:pPr>
            <w:r w:rsidRPr="00710346">
              <w:rPr>
                <w:sz w:val="24"/>
                <w:szCs w:val="24"/>
              </w:rPr>
              <w:t>Толоконнікова М.В.</w:t>
            </w:r>
          </w:p>
        </w:tc>
        <w:tc>
          <w:tcPr>
            <w:tcW w:w="1427" w:type="dxa"/>
          </w:tcPr>
          <w:p w:rsidR="00827364" w:rsidRPr="00710346" w:rsidRDefault="00827364" w:rsidP="00F07129">
            <w:pPr>
              <w:spacing w:line="276" w:lineRule="auto"/>
              <w:rPr>
                <w:sz w:val="24"/>
                <w:szCs w:val="24"/>
              </w:rPr>
            </w:pPr>
            <w:r w:rsidRPr="00710346">
              <w:rPr>
                <w:sz w:val="24"/>
                <w:szCs w:val="24"/>
              </w:rPr>
              <w:t>Квітень</w:t>
            </w:r>
          </w:p>
        </w:tc>
        <w:tc>
          <w:tcPr>
            <w:tcW w:w="1847" w:type="dxa"/>
          </w:tcPr>
          <w:p w:rsidR="00827364" w:rsidRPr="00710346" w:rsidRDefault="00827364" w:rsidP="00F07129">
            <w:pPr>
              <w:spacing w:line="276" w:lineRule="auto"/>
              <w:rPr>
                <w:sz w:val="24"/>
                <w:szCs w:val="24"/>
              </w:rPr>
            </w:pPr>
            <w:r w:rsidRPr="00710346">
              <w:rPr>
                <w:sz w:val="24"/>
                <w:szCs w:val="24"/>
              </w:rPr>
              <w:t>Інформація</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t>6</w:t>
            </w:r>
          </w:p>
        </w:tc>
        <w:tc>
          <w:tcPr>
            <w:tcW w:w="4198" w:type="dxa"/>
          </w:tcPr>
          <w:p w:rsidR="00827364" w:rsidRPr="00710346" w:rsidRDefault="00827364" w:rsidP="00F07129">
            <w:pPr>
              <w:spacing w:line="276" w:lineRule="auto"/>
              <w:rPr>
                <w:sz w:val="24"/>
                <w:szCs w:val="24"/>
              </w:rPr>
            </w:pPr>
            <w:r w:rsidRPr="00710346">
              <w:rPr>
                <w:spacing w:val="-1"/>
                <w:sz w:val="24"/>
                <w:szCs w:val="24"/>
              </w:rPr>
              <w:t>Проведення моніторингу результативності участі учнів в інтелектуальних змаганнях та Всеукраїнському конкурсі-захисті науково-дослідницьких робіт учнів – членів МАН</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p w:rsidR="00827364" w:rsidRPr="00710346" w:rsidRDefault="00827364" w:rsidP="00F07129">
            <w:pPr>
              <w:spacing w:line="276" w:lineRule="auto"/>
              <w:rPr>
                <w:sz w:val="24"/>
                <w:szCs w:val="24"/>
              </w:rPr>
            </w:pPr>
            <w:r w:rsidRPr="00710346">
              <w:rPr>
                <w:sz w:val="24"/>
                <w:szCs w:val="24"/>
              </w:rPr>
              <w:t>Толоконнікова М.В.</w:t>
            </w:r>
          </w:p>
        </w:tc>
        <w:tc>
          <w:tcPr>
            <w:tcW w:w="1427" w:type="dxa"/>
          </w:tcPr>
          <w:p w:rsidR="00827364" w:rsidRPr="00710346" w:rsidRDefault="00827364" w:rsidP="00F07129">
            <w:pPr>
              <w:spacing w:line="276" w:lineRule="auto"/>
              <w:rPr>
                <w:sz w:val="24"/>
                <w:szCs w:val="24"/>
              </w:rPr>
            </w:pPr>
            <w:r w:rsidRPr="00710346">
              <w:rPr>
                <w:sz w:val="24"/>
                <w:szCs w:val="24"/>
              </w:rPr>
              <w:t>Травень</w:t>
            </w:r>
          </w:p>
        </w:tc>
        <w:tc>
          <w:tcPr>
            <w:tcW w:w="1847" w:type="dxa"/>
          </w:tcPr>
          <w:p w:rsidR="00827364" w:rsidRPr="00710346" w:rsidRDefault="00827364" w:rsidP="00F07129">
            <w:pPr>
              <w:spacing w:line="276" w:lineRule="auto"/>
              <w:rPr>
                <w:sz w:val="24"/>
                <w:szCs w:val="24"/>
              </w:rPr>
            </w:pPr>
            <w:r w:rsidRPr="00710346">
              <w:rPr>
                <w:sz w:val="24"/>
                <w:szCs w:val="24"/>
              </w:rPr>
              <w:t>Інформація</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t>7</w:t>
            </w:r>
          </w:p>
        </w:tc>
        <w:tc>
          <w:tcPr>
            <w:tcW w:w="4198" w:type="dxa"/>
          </w:tcPr>
          <w:p w:rsidR="00827364" w:rsidRPr="00710346" w:rsidRDefault="00827364" w:rsidP="00F07129">
            <w:pPr>
              <w:spacing w:line="276" w:lineRule="auto"/>
              <w:rPr>
                <w:sz w:val="24"/>
                <w:szCs w:val="24"/>
              </w:rPr>
            </w:pPr>
            <w:r w:rsidRPr="00710346">
              <w:rPr>
                <w:spacing w:val="-1"/>
                <w:sz w:val="24"/>
                <w:szCs w:val="24"/>
              </w:rPr>
              <w:t>Проведення моніторингу результатів державної підсумкової атестації учнів 4-х, 9-х і 11(12)-х класів</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Червень</w:t>
            </w:r>
          </w:p>
        </w:tc>
        <w:tc>
          <w:tcPr>
            <w:tcW w:w="1847" w:type="dxa"/>
          </w:tcPr>
          <w:p w:rsidR="00827364" w:rsidRPr="00710346" w:rsidRDefault="00827364" w:rsidP="00F07129">
            <w:pPr>
              <w:spacing w:line="276" w:lineRule="auto"/>
              <w:rPr>
                <w:sz w:val="24"/>
                <w:szCs w:val="24"/>
              </w:rPr>
            </w:pPr>
            <w:r w:rsidRPr="00710346">
              <w:rPr>
                <w:sz w:val="24"/>
                <w:szCs w:val="24"/>
              </w:rPr>
              <w:t>Інформація</w:t>
            </w:r>
            <w:r w:rsidR="00CB754B" w:rsidRPr="00710346">
              <w:rPr>
                <w:sz w:val="24"/>
                <w:szCs w:val="24"/>
              </w:rPr>
              <w:t xml:space="preserve">, </w:t>
            </w:r>
            <w:r w:rsidRPr="00710346">
              <w:rPr>
                <w:sz w:val="24"/>
                <w:szCs w:val="24"/>
              </w:rPr>
              <w:t xml:space="preserve"> звіти до </w:t>
            </w:r>
            <w:r w:rsidR="00641528">
              <w:rPr>
                <w:sz w:val="24"/>
                <w:szCs w:val="24"/>
              </w:rPr>
              <w:t>ДО ХМР</w:t>
            </w:r>
            <w:r w:rsidRPr="00710346">
              <w:rPr>
                <w:sz w:val="24"/>
                <w:szCs w:val="24"/>
              </w:rPr>
              <w:t>,</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lastRenderedPageBreak/>
              <w:t>8</w:t>
            </w:r>
          </w:p>
        </w:tc>
        <w:tc>
          <w:tcPr>
            <w:tcW w:w="4198" w:type="dxa"/>
          </w:tcPr>
          <w:p w:rsidR="00827364" w:rsidRPr="00710346" w:rsidRDefault="00827364" w:rsidP="00F07129">
            <w:pPr>
              <w:spacing w:line="276" w:lineRule="auto"/>
              <w:rPr>
                <w:sz w:val="24"/>
                <w:szCs w:val="24"/>
              </w:rPr>
            </w:pPr>
            <w:r w:rsidRPr="00710346">
              <w:rPr>
                <w:sz w:val="24"/>
                <w:szCs w:val="24"/>
              </w:rPr>
              <w:t xml:space="preserve">Проведення моніторингу середніх балів табелів, свідоцтв та атестатів випускників </w:t>
            </w:r>
            <w:r w:rsidRPr="00710346">
              <w:rPr>
                <w:spacing w:val="-1"/>
                <w:sz w:val="24"/>
                <w:szCs w:val="24"/>
              </w:rPr>
              <w:t>4-х, 9-х і 11(12)-х класів</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710346">
              <w:rPr>
                <w:sz w:val="24"/>
                <w:szCs w:val="24"/>
              </w:rPr>
              <w:t>Червень</w:t>
            </w:r>
          </w:p>
        </w:tc>
        <w:tc>
          <w:tcPr>
            <w:tcW w:w="1847" w:type="dxa"/>
          </w:tcPr>
          <w:p w:rsidR="00827364" w:rsidRPr="00710346" w:rsidRDefault="00827364" w:rsidP="00F07129">
            <w:pPr>
              <w:spacing w:line="276" w:lineRule="auto"/>
              <w:rPr>
                <w:sz w:val="24"/>
                <w:szCs w:val="24"/>
              </w:rPr>
            </w:pPr>
            <w:r w:rsidRPr="00710346">
              <w:rPr>
                <w:sz w:val="24"/>
                <w:szCs w:val="24"/>
              </w:rPr>
              <w:t xml:space="preserve">Інформація, звіти до </w:t>
            </w:r>
            <w:r w:rsidR="00641528">
              <w:rPr>
                <w:sz w:val="24"/>
                <w:szCs w:val="24"/>
              </w:rPr>
              <w:t>ДО ХМР</w:t>
            </w:r>
            <w:r w:rsidRPr="00710346">
              <w:rPr>
                <w:sz w:val="24"/>
                <w:szCs w:val="24"/>
              </w:rPr>
              <w:t>,</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t>9</w:t>
            </w:r>
          </w:p>
        </w:tc>
        <w:tc>
          <w:tcPr>
            <w:tcW w:w="4198" w:type="dxa"/>
          </w:tcPr>
          <w:p w:rsidR="00827364" w:rsidRPr="00710346" w:rsidRDefault="00827364" w:rsidP="00F07129">
            <w:pPr>
              <w:spacing w:line="276" w:lineRule="auto"/>
              <w:rPr>
                <w:spacing w:val="-1"/>
                <w:sz w:val="24"/>
                <w:szCs w:val="24"/>
              </w:rPr>
            </w:pPr>
            <w:r w:rsidRPr="00710346">
              <w:rPr>
                <w:spacing w:val="-1"/>
                <w:sz w:val="24"/>
                <w:szCs w:val="24"/>
              </w:rPr>
              <w:t>Здійснення рейтингування закладів загальної середньої освіти за результатами їхньої діяльності у 2017/2018 навчальному році</w:t>
            </w:r>
          </w:p>
        </w:tc>
        <w:tc>
          <w:tcPr>
            <w:tcW w:w="1851" w:type="dxa"/>
          </w:tcPr>
          <w:p w:rsidR="00827364" w:rsidRPr="00710346" w:rsidRDefault="00827364" w:rsidP="00F07129">
            <w:pPr>
              <w:spacing w:line="276" w:lineRule="auto"/>
              <w:rPr>
                <w:sz w:val="24"/>
                <w:szCs w:val="24"/>
              </w:rPr>
            </w:pPr>
            <w:r w:rsidRPr="00710346">
              <w:rPr>
                <w:sz w:val="24"/>
                <w:szCs w:val="24"/>
              </w:rPr>
              <w:t>Стецко О.М.</w:t>
            </w:r>
          </w:p>
        </w:tc>
        <w:tc>
          <w:tcPr>
            <w:tcW w:w="1427" w:type="dxa"/>
          </w:tcPr>
          <w:p w:rsidR="00827364" w:rsidRPr="00A847E0" w:rsidRDefault="00A847E0" w:rsidP="00F07129">
            <w:pPr>
              <w:spacing w:line="276" w:lineRule="auto"/>
              <w:rPr>
                <w:sz w:val="24"/>
                <w:szCs w:val="24"/>
                <w:lang w:val="uk-UA"/>
              </w:rPr>
            </w:pPr>
            <w:r>
              <w:rPr>
                <w:sz w:val="24"/>
                <w:szCs w:val="24"/>
                <w:lang w:val="uk-UA"/>
              </w:rPr>
              <w:t>Груднь</w:t>
            </w:r>
          </w:p>
        </w:tc>
        <w:tc>
          <w:tcPr>
            <w:tcW w:w="1847" w:type="dxa"/>
          </w:tcPr>
          <w:p w:rsidR="00827364" w:rsidRPr="00710346" w:rsidRDefault="00827364" w:rsidP="00F07129">
            <w:pPr>
              <w:spacing w:line="276" w:lineRule="auto"/>
              <w:rPr>
                <w:sz w:val="24"/>
                <w:szCs w:val="24"/>
              </w:rPr>
            </w:pPr>
            <w:r w:rsidRPr="00710346">
              <w:rPr>
                <w:sz w:val="24"/>
                <w:szCs w:val="24"/>
              </w:rPr>
              <w:t>Наказ,</w:t>
            </w:r>
          </w:p>
          <w:p w:rsidR="00827364" w:rsidRPr="00710346" w:rsidRDefault="00827364" w:rsidP="00F07129">
            <w:pPr>
              <w:spacing w:line="276" w:lineRule="auto"/>
              <w:rPr>
                <w:sz w:val="24"/>
                <w:szCs w:val="24"/>
              </w:rPr>
            </w:pPr>
            <w:r w:rsidRPr="00710346">
              <w:rPr>
                <w:sz w:val="24"/>
                <w:szCs w:val="24"/>
              </w:rPr>
              <w:t>матеріали до нарад</w:t>
            </w:r>
          </w:p>
        </w:tc>
        <w:tc>
          <w:tcPr>
            <w:tcW w:w="1392" w:type="dxa"/>
          </w:tcPr>
          <w:p w:rsidR="00827364" w:rsidRPr="00710346" w:rsidRDefault="00827364" w:rsidP="00F07129">
            <w:pPr>
              <w:spacing w:line="276" w:lineRule="auto"/>
              <w:rPr>
                <w:sz w:val="24"/>
                <w:szCs w:val="24"/>
              </w:rPr>
            </w:pPr>
          </w:p>
        </w:tc>
      </w:tr>
      <w:tr w:rsidR="00827364" w:rsidRPr="00710346" w:rsidTr="00C37948">
        <w:trPr>
          <w:cantSplit/>
        </w:trPr>
        <w:tc>
          <w:tcPr>
            <w:tcW w:w="343" w:type="dxa"/>
          </w:tcPr>
          <w:p w:rsidR="00827364" w:rsidRPr="00710346" w:rsidRDefault="00827364" w:rsidP="00F07129">
            <w:pPr>
              <w:spacing w:line="276" w:lineRule="auto"/>
              <w:ind w:left="-108" w:right="-80"/>
              <w:jc w:val="center"/>
              <w:rPr>
                <w:sz w:val="24"/>
                <w:szCs w:val="24"/>
              </w:rPr>
            </w:pPr>
            <w:r w:rsidRPr="00710346">
              <w:rPr>
                <w:sz w:val="24"/>
                <w:szCs w:val="24"/>
              </w:rPr>
              <w:t>10</w:t>
            </w:r>
          </w:p>
        </w:tc>
        <w:tc>
          <w:tcPr>
            <w:tcW w:w="4198" w:type="dxa"/>
          </w:tcPr>
          <w:p w:rsidR="00827364" w:rsidRPr="00710346" w:rsidRDefault="00827364" w:rsidP="00F07129">
            <w:pPr>
              <w:spacing w:line="276" w:lineRule="auto"/>
              <w:rPr>
                <w:spacing w:val="-1"/>
                <w:sz w:val="24"/>
                <w:szCs w:val="24"/>
              </w:rPr>
            </w:pPr>
            <w:r w:rsidRPr="00710346">
              <w:rPr>
                <w:spacing w:val="-1"/>
                <w:sz w:val="24"/>
                <w:szCs w:val="24"/>
              </w:rPr>
              <w:t>Проведення моніторингу результатів зовнішнього незалежного оцінювання випускників закладів загальної середньої освіти</w:t>
            </w:r>
          </w:p>
        </w:tc>
        <w:tc>
          <w:tcPr>
            <w:tcW w:w="1851" w:type="dxa"/>
          </w:tcPr>
          <w:p w:rsidR="00827364" w:rsidRPr="00710346" w:rsidRDefault="00827364" w:rsidP="00F07129">
            <w:pPr>
              <w:spacing w:line="276" w:lineRule="auto"/>
              <w:rPr>
                <w:spacing w:val="-1"/>
                <w:sz w:val="24"/>
                <w:szCs w:val="24"/>
                <w:lang w:val="uk-UA"/>
              </w:rPr>
            </w:pPr>
            <w:r w:rsidRPr="00710346">
              <w:rPr>
                <w:sz w:val="24"/>
                <w:szCs w:val="24"/>
              </w:rPr>
              <w:t>Стецко О.М.</w:t>
            </w:r>
          </w:p>
        </w:tc>
        <w:tc>
          <w:tcPr>
            <w:tcW w:w="1427" w:type="dxa"/>
          </w:tcPr>
          <w:p w:rsidR="00827364" w:rsidRPr="00710346" w:rsidRDefault="00827364" w:rsidP="00F07129">
            <w:pPr>
              <w:spacing w:line="276" w:lineRule="auto"/>
              <w:rPr>
                <w:sz w:val="24"/>
                <w:szCs w:val="24"/>
              </w:rPr>
            </w:pPr>
            <w:r w:rsidRPr="00234FF8">
              <w:rPr>
                <w:sz w:val="24"/>
                <w:szCs w:val="24"/>
              </w:rPr>
              <w:t>Вересень</w:t>
            </w:r>
          </w:p>
        </w:tc>
        <w:tc>
          <w:tcPr>
            <w:tcW w:w="1847" w:type="dxa"/>
          </w:tcPr>
          <w:p w:rsidR="00827364" w:rsidRPr="00710346" w:rsidRDefault="00827364" w:rsidP="00F07129">
            <w:pPr>
              <w:spacing w:line="276" w:lineRule="auto"/>
              <w:rPr>
                <w:sz w:val="24"/>
                <w:szCs w:val="24"/>
              </w:rPr>
            </w:pPr>
            <w:r w:rsidRPr="00710346">
              <w:rPr>
                <w:sz w:val="24"/>
                <w:szCs w:val="24"/>
              </w:rPr>
              <w:t>Інформація, матеріали до нарад</w:t>
            </w:r>
          </w:p>
        </w:tc>
        <w:tc>
          <w:tcPr>
            <w:tcW w:w="1392" w:type="dxa"/>
          </w:tcPr>
          <w:p w:rsidR="00827364" w:rsidRPr="00710346" w:rsidRDefault="00827364" w:rsidP="00F07129">
            <w:pPr>
              <w:spacing w:line="276" w:lineRule="auto"/>
              <w:rPr>
                <w:sz w:val="24"/>
                <w:szCs w:val="24"/>
              </w:rPr>
            </w:pPr>
          </w:p>
        </w:tc>
      </w:tr>
    </w:tbl>
    <w:p w:rsidR="00D65E20" w:rsidRPr="00D65E20" w:rsidRDefault="00D65E20" w:rsidP="0007559F">
      <w:pPr>
        <w:spacing w:before="4" w:after="0" w:line="260" w:lineRule="exact"/>
        <w:rPr>
          <w:sz w:val="24"/>
          <w:szCs w:val="24"/>
          <w:lang w:val="uk-UA"/>
        </w:rPr>
      </w:pPr>
    </w:p>
    <w:p w:rsidR="00827364" w:rsidRPr="00A847E0" w:rsidRDefault="00160E66" w:rsidP="00234FF8">
      <w:pPr>
        <w:pStyle w:val="31"/>
        <w:spacing w:before="69"/>
        <w:ind w:left="0"/>
        <w:jc w:val="center"/>
        <w:rPr>
          <w:b w:val="0"/>
          <w:bCs w:val="0"/>
          <w:lang w:val="uk-UA"/>
        </w:rPr>
      </w:pPr>
      <w:bookmarkStart w:id="4" w:name="_bookmark42"/>
      <w:bookmarkEnd w:id="4"/>
      <w:r w:rsidRPr="00160E66">
        <w:rPr>
          <w:spacing w:val="-1"/>
          <w:lang w:val="uk-UA"/>
        </w:rPr>
        <w:t>VI</w:t>
      </w:r>
      <w:r w:rsidR="00234FF8" w:rsidRPr="00A847E0">
        <w:rPr>
          <w:spacing w:val="-1"/>
          <w:lang w:val="uk-UA"/>
        </w:rPr>
        <w:t>.17</w:t>
      </w:r>
      <w:r w:rsidR="00A847E0" w:rsidRPr="00A847E0">
        <w:rPr>
          <w:spacing w:val="-1"/>
          <w:lang w:val="uk-UA"/>
        </w:rPr>
        <w:t>.</w:t>
      </w:r>
      <w:r w:rsidR="00234FF8" w:rsidRPr="00A847E0">
        <w:rPr>
          <w:spacing w:val="-1"/>
          <w:lang w:val="uk-UA"/>
        </w:rPr>
        <w:t xml:space="preserve"> </w:t>
      </w:r>
      <w:r w:rsidR="00827364" w:rsidRPr="00A847E0">
        <w:rPr>
          <w:spacing w:val="-1"/>
          <w:lang w:val="uk-UA"/>
        </w:rPr>
        <w:t>Організаційно</w:t>
      </w:r>
      <w:r w:rsidR="00827364" w:rsidRPr="00A847E0">
        <w:rPr>
          <w:rFonts w:cs="Times New Roman"/>
          <w:spacing w:val="-1"/>
          <w:lang w:val="uk-UA"/>
        </w:rPr>
        <w:t>-</w:t>
      </w:r>
      <w:r w:rsidR="00827364" w:rsidRPr="00A847E0">
        <w:rPr>
          <w:spacing w:val="-1"/>
          <w:lang w:val="uk-UA"/>
        </w:rPr>
        <w:t>методичне</w:t>
      </w:r>
      <w:r w:rsidR="00234FF8" w:rsidRPr="00A847E0">
        <w:rPr>
          <w:spacing w:val="-1"/>
          <w:lang w:val="uk-UA"/>
        </w:rPr>
        <w:t xml:space="preserve"> </w:t>
      </w:r>
      <w:r w:rsidR="00827364" w:rsidRPr="00A847E0">
        <w:rPr>
          <w:spacing w:val="-1"/>
          <w:lang w:val="uk-UA"/>
        </w:rPr>
        <w:t>забезпечення</w:t>
      </w:r>
      <w:r w:rsidR="00234FF8" w:rsidRPr="00A847E0">
        <w:rPr>
          <w:spacing w:val="-1"/>
          <w:lang w:val="uk-UA"/>
        </w:rPr>
        <w:t xml:space="preserve"> </w:t>
      </w:r>
      <w:r w:rsidR="00827364" w:rsidRPr="00A847E0">
        <w:rPr>
          <w:lang w:val="uk-UA"/>
        </w:rPr>
        <w:t>виконання</w:t>
      </w:r>
      <w:r w:rsidR="00234FF8" w:rsidRPr="00A847E0">
        <w:rPr>
          <w:lang w:val="uk-UA"/>
        </w:rPr>
        <w:t xml:space="preserve"> </w:t>
      </w:r>
      <w:r w:rsidR="00827364" w:rsidRPr="00A847E0">
        <w:rPr>
          <w:spacing w:val="-1"/>
          <w:lang w:val="uk-UA"/>
        </w:rPr>
        <w:t>заходів</w:t>
      </w:r>
      <w:r w:rsidR="00234FF8" w:rsidRPr="00A847E0">
        <w:rPr>
          <w:spacing w:val="-1"/>
          <w:lang w:val="uk-UA"/>
        </w:rPr>
        <w:t xml:space="preserve"> </w:t>
      </w:r>
      <w:r w:rsidR="00827364" w:rsidRPr="00A847E0">
        <w:rPr>
          <w:spacing w:val="-1"/>
          <w:lang w:val="uk-UA"/>
        </w:rPr>
        <w:t>Комплексної</w:t>
      </w:r>
      <w:r w:rsidR="00234FF8" w:rsidRPr="00A847E0">
        <w:rPr>
          <w:spacing w:val="-1"/>
          <w:lang w:val="uk-UA"/>
        </w:rPr>
        <w:t xml:space="preserve"> </w:t>
      </w:r>
      <w:r w:rsidR="00827364" w:rsidRPr="00A847E0">
        <w:rPr>
          <w:spacing w:val="-1"/>
          <w:lang w:val="uk-UA"/>
        </w:rPr>
        <w:t>програми</w:t>
      </w:r>
      <w:r w:rsidR="00D65E20" w:rsidRPr="00A847E0">
        <w:rPr>
          <w:spacing w:val="-1"/>
          <w:lang w:val="uk-UA"/>
        </w:rPr>
        <w:t xml:space="preserve"> </w:t>
      </w:r>
      <w:r w:rsidR="00827364" w:rsidRPr="00A847E0">
        <w:rPr>
          <w:spacing w:val="-1"/>
          <w:lang w:val="uk-UA"/>
        </w:rPr>
        <w:t>розвитку</w:t>
      </w:r>
      <w:r w:rsidR="00827364" w:rsidRPr="00A847E0">
        <w:rPr>
          <w:lang w:val="uk-UA"/>
        </w:rPr>
        <w:t xml:space="preserve"> освіти</w:t>
      </w:r>
      <w:r w:rsidR="00827364" w:rsidRPr="00A847E0">
        <w:rPr>
          <w:spacing w:val="3"/>
          <w:lang w:val="uk-UA"/>
        </w:rPr>
        <w:t xml:space="preserve"> </w:t>
      </w:r>
      <w:r w:rsidR="00BE4229">
        <w:rPr>
          <w:lang w:val="uk-UA"/>
        </w:rPr>
        <w:t>м. Харкова</w:t>
      </w:r>
      <w:r w:rsidR="00827364" w:rsidRPr="00A847E0">
        <w:rPr>
          <w:lang w:val="uk-UA"/>
        </w:rPr>
        <w:t xml:space="preserve"> на </w:t>
      </w:r>
      <w:r w:rsidR="00827364" w:rsidRPr="00A847E0">
        <w:rPr>
          <w:spacing w:val="-1"/>
          <w:lang w:val="uk-UA"/>
        </w:rPr>
        <w:t>201</w:t>
      </w:r>
      <w:r w:rsidR="00827364" w:rsidRPr="00A847E0">
        <w:rPr>
          <w:rFonts w:cs="Times New Roman"/>
          <w:spacing w:val="-1"/>
          <w:lang w:val="uk-UA"/>
        </w:rPr>
        <w:t>8-2022</w:t>
      </w:r>
      <w:r w:rsidR="00827364" w:rsidRPr="00A847E0">
        <w:rPr>
          <w:rFonts w:cs="Times New Roman"/>
          <w:lang w:val="uk-UA"/>
        </w:rPr>
        <w:t xml:space="preserve"> </w:t>
      </w:r>
      <w:r w:rsidR="00827364" w:rsidRPr="00A847E0">
        <w:rPr>
          <w:lang w:val="uk-UA"/>
        </w:rPr>
        <w:t>роки</w:t>
      </w:r>
    </w:p>
    <w:tbl>
      <w:tblPr>
        <w:tblStyle w:val="TableNormal"/>
        <w:tblW w:w="11058" w:type="dxa"/>
        <w:tblInd w:w="-420" w:type="dxa"/>
        <w:tblLayout w:type="fixed"/>
        <w:tblLook w:val="01E0"/>
      </w:tblPr>
      <w:tblGrid>
        <w:gridCol w:w="342"/>
        <w:gridCol w:w="5615"/>
        <w:gridCol w:w="1847"/>
        <w:gridCol w:w="1861"/>
        <w:gridCol w:w="1393"/>
      </w:tblGrid>
      <w:tr w:rsidR="00827364" w:rsidRPr="00A847E0"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EB44B7" w:rsidRDefault="00EC6E16" w:rsidP="00EB44B7">
            <w:pPr>
              <w:pStyle w:val="TableParagraph"/>
              <w:spacing w:before="1" w:line="276" w:lineRule="auto"/>
              <w:ind w:left="6" w:right="21" w:hanging="6"/>
              <w:jc w:val="center"/>
              <w:rPr>
                <w:rFonts w:ascii="Times New Roman" w:eastAsia="Times New Roman" w:hAnsi="Times New Roman" w:cs="Times New Roman"/>
                <w:b/>
                <w:bCs/>
                <w:spacing w:val="-1"/>
                <w:sz w:val="24"/>
                <w:szCs w:val="24"/>
                <w:lang w:val="uk-UA"/>
              </w:rPr>
            </w:pPr>
            <w:r w:rsidRPr="00EB44B7">
              <w:rPr>
                <w:rFonts w:ascii="Times New Roman" w:eastAsia="Times New Roman" w:hAnsi="Times New Roman" w:cs="Times New Roman"/>
                <w:b/>
                <w:bCs/>
                <w:spacing w:val="-1"/>
                <w:sz w:val="24"/>
                <w:szCs w:val="24"/>
                <w:lang w:val="uk-UA"/>
              </w:rPr>
              <w:t>№</w:t>
            </w:r>
            <w:r w:rsidR="00827364" w:rsidRPr="00EB44B7">
              <w:rPr>
                <w:rFonts w:ascii="Times New Roman" w:eastAsia="Times New Roman" w:hAnsi="Times New Roman" w:cs="Times New Roman"/>
                <w:b/>
                <w:bCs/>
                <w:spacing w:val="-1"/>
                <w:sz w:val="24"/>
                <w:szCs w:val="24"/>
                <w:lang w:val="uk-UA"/>
              </w:rPr>
              <w:t>з/п</w:t>
            </w:r>
          </w:p>
        </w:tc>
        <w:tc>
          <w:tcPr>
            <w:tcW w:w="5615" w:type="dxa"/>
            <w:tcBorders>
              <w:top w:val="single" w:sz="5" w:space="0" w:color="000000"/>
              <w:left w:val="single" w:sz="5" w:space="0" w:color="000000"/>
              <w:bottom w:val="single" w:sz="5" w:space="0" w:color="000000"/>
              <w:right w:val="single" w:sz="5" w:space="0" w:color="000000"/>
            </w:tcBorders>
          </w:tcPr>
          <w:p w:rsidR="00827364" w:rsidRPr="00EB44B7" w:rsidRDefault="00827364" w:rsidP="00EB44B7">
            <w:pPr>
              <w:pStyle w:val="TableParagraph"/>
              <w:spacing w:before="1" w:line="276" w:lineRule="auto"/>
              <w:ind w:left="28" w:right="21" w:hanging="6"/>
              <w:jc w:val="center"/>
              <w:rPr>
                <w:rFonts w:ascii="Times New Roman" w:eastAsia="Times New Roman" w:hAnsi="Times New Roman" w:cs="Times New Roman"/>
                <w:b/>
                <w:bCs/>
                <w:spacing w:val="-1"/>
                <w:sz w:val="24"/>
                <w:szCs w:val="24"/>
                <w:lang w:val="uk-UA"/>
              </w:rPr>
            </w:pPr>
            <w:r w:rsidRPr="00EB44B7">
              <w:rPr>
                <w:rFonts w:ascii="Times New Roman" w:eastAsia="Times New Roman" w:hAnsi="Times New Roman" w:cs="Times New Roman"/>
                <w:b/>
                <w:bCs/>
                <w:spacing w:val="-1"/>
                <w:sz w:val="24"/>
                <w:szCs w:val="24"/>
                <w:lang w:val="uk-UA"/>
              </w:rPr>
              <w:t>Зміст заходу</w:t>
            </w:r>
          </w:p>
        </w:tc>
        <w:tc>
          <w:tcPr>
            <w:tcW w:w="1847" w:type="dxa"/>
            <w:tcBorders>
              <w:top w:val="single" w:sz="5" w:space="0" w:color="000000"/>
              <w:left w:val="single" w:sz="5" w:space="0" w:color="000000"/>
              <w:bottom w:val="single" w:sz="5" w:space="0" w:color="000000"/>
              <w:right w:val="single" w:sz="5" w:space="0" w:color="000000"/>
            </w:tcBorders>
          </w:tcPr>
          <w:p w:rsidR="00827364" w:rsidRPr="00EB44B7" w:rsidRDefault="00827364" w:rsidP="00EB44B7">
            <w:pPr>
              <w:pStyle w:val="TableParagraph"/>
              <w:spacing w:before="1" w:line="276" w:lineRule="auto"/>
              <w:ind w:left="28" w:right="21" w:hanging="6"/>
              <w:jc w:val="center"/>
              <w:rPr>
                <w:rFonts w:ascii="Times New Roman" w:eastAsia="Times New Roman" w:hAnsi="Times New Roman" w:cs="Times New Roman"/>
                <w:b/>
                <w:bCs/>
                <w:spacing w:val="-1"/>
                <w:sz w:val="24"/>
                <w:szCs w:val="24"/>
                <w:lang w:val="uk-UA"/>
              </w:rPr>
            </w:pPr>
            <w:r w:rsidRPr="00EB44B7">
              <w:rPr>
                <w:rFonts w:ascii="Times New Roman" w:eastAsia="Times New Roman" w:hAnsi="Times New Roman" w:cs="Times New Roman"/>
                <w:b/>
                <w:bCs/>
                <w:spacing w:val="-1"/>
                <w:sz w:val="24"/>
                <w:szCs w:val="24"/>
                <w:lang w:val="uk-UA"/>
              </w:rPr>
              <w:t>Термін виконання</w:t>
            </w:r>
          </w:p>
        </w:tc>
        <w:tc>
          <w:tcPr>
            <w:tcW w:w="1861" w:type="dxa"/>
            <w:tcBorders>
              <w:top w:val="single" w:sz="5" w:space="0" w:color="000000"/>
              <w:left w:val="single" w:sz="5" w:space="0" w:color="000000"/>
              <w:bottom w:val="single" w:sz="5" w:space="0" w:color="000000"/>
              <w:right w:val="single" w:sz="5" w:space="0" w:color="000000"/>
            </w:tcBorders>
          </w:tcPr>
          <w:p w:rsidR="00827364" w:rsidRPr="00EB44B7" w:rsidRDefault="00827364" w:rsidP="00EB44B7">
            <w:pPr>
              <w:pStyle w:val="TableParagraph"/>
              <w:spacing w:before="1" w:line="276" w:lineRule="auto"/>
              <w:ind w:left="28" w:right="21" w:hanging="6"/>
              <w:jc w:val="center"/>
              <w:rPr>
                <w:rFonts w:ascii="Times New Roman" w:eastAsia="Times New Roman" w:hAnsi="Times New Roman" w:cs="Times New Roman"/>
                <w:b/>
                <w:bCs/>
                <w:spacing w:val="-1"/>
                <w:sz w:val="24"/>
                <w:szCs w:val="24"/>
                <w:lang w:val="uk-UA"/>
              </w:rPr>
            </w:pPr>
            <w:r w:rsidRPr="00EB44B7">
              <w:rPr>
                <w:rFonts w:ascii="Times New Roman" w:eastAsia="Times New Roman" w:hAnsi="Times New Roman" w:cs="Times New Roman"/>
                <w:b/>
                <w:bCs/>
                <w:spacing w:val="-1"/>
                <w:sz w:val="24"/>
                <w:szCs w:val="24"/>
                <w:lang w:val="uk-UA"/>
              </w:rPr>
              <w:t>Відповідальні виконавці</w:t>
            </w:r>
          </w:p>
        </w:tc>
        <w:tc>
          <w:tcPr>
            <w:tcW w:w="1393" w:type="dxa"/>
            <w:tcBorders>
              <w:top w:val="single" w:sz="5" w:space="0" w:color="000000"/>
              <w:left w:val="single" w:sz="5" w:space="0" w:color="000000"/>
              <w:bottom w:val="single" w:sz="5" w:space="0" w:color="000000"/>
              <w:right w:val="single" w:sz="5" w:space="0" w:color="000000"/>
            </w:tcBorders>
          </w:tcPr>
          <w:p w:rsidR="00827364" w:rsidRPr="00EB44B7" w:rsidRDefault="00827364" w:rsidP="00EB44B7">
            <w:pPr>
              <w:pStyle w:val="TableParagraph"/>
              <w:spacing w:before="1" w:line="276" w:lineRule="auto"/>
              <w:ind w:left="28" w:right="21" w:hanging="6"/>
              <w:jc w:val="center"/>
              <w:rPr>
                <w:rFonts w:ascii="Times New Roman" w:eastAsia="Times New Roman" w:hAnsi="Times New Roman" w:cs="Times New Roman"/>
                <w:b/>
                <w:sz w:val="24"/>
                <w:szCs w:val="24"/>
                <w:lang w:val="uk-UA"/>
              </w:rPr>
            </w:pPr>
            <w:r w:rsidRPr="00EB44B7">
              <w:rPr>
                <w:rFonts w:ascii="Times New Roman" w:eastAsia="Times New Roman" w:hAnsi="Times New Roman" w:cs="Times New Roman"/>
                <w:b/>
                <w:bCs/>
                <w:spacing w:val="-1"/>
                <w:sz w:val="24"/>
                <w:szCs w:val="24"/>
                <w:lang w:val="uk-UA"/>
              </w:rPr>
              <w:t>Відмітка</w:t>
            </w:r>
            <w:r w:rsidRPr="00EB44B7">
              <w:rPr>
                <w:rFonts w:ascii="Times New Roman" w:eastAsia="Times New Roman" w:hAnsi="Times New Roman" w:cs="Times New Roman"/>
                <w:b/>
                <w:bCs/>
                <w:spacing w:val="27"/>
                <w:sz w:val="24"/>
                <w:szCs w:val="24"/>
                <w:lang w:val="uk-UA"/>
              </w:rPr>
              <w:t xml:space="preserve"> </w:t>
            </w:r>
            <w:r w:rsidRPr="00EB44B7">
              <w:rPr>
                <w:rFonts w:ascii="Times New Roman" w:eastAsia="Times New Roman" w:hAnsi="Times New Roman" w:cs="Times New Roman"/>
                <w:b/>
                <w:bCs/>
                <w:sz w:val="24"/>
                <w:szCs w:val="24"/>
                <w:lang w:val="uk-UA"/>
              </w:rPr>
              <w:t xml:space="preserve">про </w:t>
            </w:r>
            <w:r w:rsidRPr="00EB44B7">
              <w:rPr>
                <w:rFonts w:ascii="Times New Roman" w:eastAsia="Times New Roman" w:hAnsi="Times New Roman" w:cs="Times New Roman"/>
                <w:b/>
                <w:bCs/>
                <w:spacing w:val="-1"/>
                <w:sz w:val="24"/>
                <w:szCs w:val="24"/>
                <w:lang w:val="uk-UA"/>
              </w:rPr>
              <w:t>виконання</w:t>
            </w:r>
          </w:p>
        </w:tc>
      </w:tr>
      <w:tr w:rsidR="00EB44B7" w:rsidRPr="00A847E0" w:rsidTr="00984879">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EB44B7" w:rsidRPr="00A847E0" w:rsidRDefault="00EB44B7" w:rsidP="00B365AA">
            <w:pPr>
              <w:pStyle w:val="TableParagraph"/>
              <w:spacing w:before="1" w:line="276" w:lineRule="auto"/>
              <w:ind w:left="117" w:right="142" w:hanging="6"/>
              <w:jc w:val="center"/>
              <w:rPr>
                <w:rFonts w:ascii="Times New Roman" w:eastAsia="Times New Roman" w:hAnsi="Times New Roman" w:cs="Times New Roman"/>
                <w:bCs/>
                <w:spacing w:val="-1"/>
                <w:sz w:val="24"/>
                <w:szCs w:val="24"/>
                <w:lang w:val="uk-UA"/>
              </w:rPr>
            </w:pPr>
            <w:r w:rsidRPr="00EB44B7">
              <w:rPr>
                <w:rFonts w:ascii="Times New Roman" w:eastAsia="Times New Roman" w:hAnsi="Times New Roman" w:cs="Times New Roman"/>
                <w:b/>
                <w:bCs/>
                <w:spacing w:val="-1"/>
                <w:sz w:val="24"/>
                <w:szCs w:val="24"/>
                <w:lang w:val="uk-UA"/>
              </w:rPr>
              <w:t>VI.17.</w:t>
            </w:r>
            <w:r>
              <w:rPr>
                <w:rFonts w:ascii="Times New Roman" w:eastAsia="Times New Roman" w:hAnsi="Times New Roman" w:cs="Times New Roman"/>
                <w:b/>
                <w:bCs/>
                <w:spacing w:val="-1"/>
                <w:sz w:val="24"/>
                <w:szCs w:val="24"/>
                <w:lang w:val="uk-UA"/>
              </w:rPr>
              <w:t xml:space="preserve">1. </w:t>
            </w:r>
            <w:r w:rsidRPr="00A847E0">
              <w:rPr>
                <w:rFonts w:ascii="Times New Roman" w:eastAsia="Times New Roman" w:hAnsi="Times New Roman" w:cs="Times New Roman"/>
                <w:b/>
                <w:bCs/>
                <w:spacing w:val="-1"/>
                <w:sz w:val="24"/>
                <w:szCs w:val="24"/>
                <w:lang w:val="uk-UA"/>
              </w:rPr>
              <w:t>Робота</w:t>
            </w:r>
            <w:r w:rsidRPr="00A847E0">
              <w:rPr>
                <w:rFonts w:ascii="Times New Roman" w:eastAsia="Times New Roman" w:hAnsi="Times New Roman" w:cs="Times New Roman"/>
                <w:b/>
                <w:bCs/>
                <w:sz w:val="24"/>
                <w:szCs w:val="24"/>
                <w:lang w:val="uk-UA"/>
              </w:rPr>
              <w:t xml:space="preserve"> з обдарованою</w:t>
            </w:r>
            <w:r w:rsidRPr="00A847E0">
              <w:rPr>
                <w:rFonts w:ascii="Times New Roman" w:eastAsia="Times New Roman" w:hAnsi="Times New Roman" w:cs="Times New Roman"/>
                <w:b/>
                <w:bCs/>
                <w:spacing w:val="-1"/>
                <w:sz w:val="24"/>
                <w:szCs w:val="24"/>
                <w:lang w:val="uk-UA"/>
              </w:rPr>
              <w:t xml:space="preserve"> </w:t>
            </w:r>
            <w:r w:rsidRPr="00A847E0">
              <w:rPr>
                <w:rFonts w:ascii="Times New Roman" w:eastAsia="Times New Roman" w:hAnsi="Times New Roman" w:cs="Times New Roman"/>
                <w:b/>
                <w:bCs/>
                <w:sz w:val="24"/>
                <w:szCs w:val="24"/>
                <w:lang w:val="uk-UA"/>
              </w:rPr>
              <w:t>молоддю</w:t>
            </w:r>
          </w:p>
        </w:tc>
      </w:tr>
      <w:tr w:rsidR="00827364" w:rsidRPr="00710346" w:rsidTr="00AC249F">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827364" w:rsidRPr="00710346" w:rsidRDefault="00EB44B7" w:rsidP="00B365AA">
            <w:pPr>
              <w:pStyle w:val="TableParagraph"/>
              <w:spacing w:line="276" w:lineRule="auto"/>
              <w:jc w:val="center"/>
              <w:rPr>
                <w:rFonts w:ascii="Times New Roman" w:eastAsia="Times New Roman" w:hAnsi="Times New Roman" w:cs="Times New Roman"/>
                <w:sz w:val="24"/>
                <w:szCs w:val="24"/>
                <w:lang w:val="ru-RU"/>
              </w:rPr>
            </w:pPr>
            <w:r w:rsidRPr="00EB44B7">
              <w:rPr>
                <w:rFonts w:ascii="Times New Roman" w:eastAsia="Times New Roman" w:hAnsi="Times New Roman" w:cs="Times New Roman"/>
                <w:b/>
                <w:bCs/>
                <w:spacing w:val="-1"/>
                <w:sz w:val="24"/>
                <w:szCs w:val="24"/>
                <w:lang w:val="uk-UA"/>
              </w:rPr>
              <w:t>VI.17.</w:t>
            </w:r>
            <w:r>
              <w:rPr>
                <w:rFonts w:ascii="Times New Roman" w:eastAsia="Times New Roman" w:hAnsi="Times New Roman" w:cs="Times New Roman"/>
                <w:b/>
                <w:bCs/>
                <w:spacing w:val="-1"/>
                <w:sz w:val="24"/>
                <w:szCs w:val="24"/>
                <w:lang w:val="uk-UA"/>
              </w:rPr>
              <w:t xml:space="preserve">2. </w:t>
            </w:r>
            <w:r w:rsidR="00827364" w:rsidRPr="00A847E0">
              <w:rPr>
                <w:rFonts w:ascii="Times New Roman" w:eastAsia="Times New Roman" w:hAnsi="Times New Roman" w:cs="Times New Roman"/>
                <w:b/>
                <w:bCs/>
                <w:spacing w:val="-1"/>
                <w:sz w:val="24"/>
                <w:szCs w:val="24"/>
                <w:lang w:val="uk-UA"/>
              </w:rPr>
              <w:t>Наук</w:t>
            </w:r>
            <w:r w:rsidR="00827364" w:rsidRPr="00710346">
              <w:rPr>
                <w:rFonts w:ascii="Times New Roman" w:eastAsia="Times New Roman" w:hAnsi="Times New Roman" w:cs="Times New Roman"/>
                <w:b/>
                <w:bCs/>
                <w:spacing w:val="-1"/>
                <w:sz w:val="24"/>
                <w:szCs w:val="24"/>
                <w:lang w:val="ru-RU"/>
              </w:rPr>
              <w:t>ово-методичне</w:t>
            </w:r>
            <w:r w:rsidR="00827364" w:rsidRPr="00710346">
              <w:rPr>
                <w:rFonts w:ascii="Times New Roman" w:eastAsia="Times New Roman" w:hAnsi="Times New Roman" w:cs="Times New Roman"/>
                <w:b/>
                <w:bCs/>
                <w:spacing w:val="-4"/>
                <w:sz w:val="24"/>
                <w:szCs w:val="24"/>
                <w:lang w:val="ru-RU"/>
              </w:rPr>
              <w:t xml:space="preserve"> </w:t>
            </w:r>
            <w:r w:rsidR="00827364" w:rsidRPr="00710346">
              <w:rPr>
                <w:rFonts w:ascii="Times New Roman" w:eastAsia="Times New Roman" w:hAnsi="Times New Roman" w:cs="Times New Roman"/>
                <w:b/>
                <w:bCs/>
                <w:sz w:val="24"/>
                <w:szCs w:val="24"/>
                <w:lang w:val="ru-RU"/>
              </w:rPr>
              <w:t xml:space="preserve">та </w:t>
            </w:r>
            <w:r w:rsidR="00827364" w:rsidRPr="00710346">
              <w:rPr>
                <w:rFonts w:ascii="Times New Roman" w:eastAsia="Times New Roman" w:hAnsi="Times New Roman" w:cs="Times New Roman"/>
                <w:b/>
                <w:bCs/>
                <w:spacing w:val="-1"/>
                <w:sz w:val="24"/>
                <w:szCs w:val="24"/>
                <w:lang w:val="ru-RU"/>
              </w:rPr>
              <w:t>інформаційне забезпечення</w:t>
            </w: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4622EE" w:rsidRDefault="00827364" w:rsidP="009C031F">
            <w:pPr>
              <w:pStyle w:val="TableParagraph"/>
              <w:numPr>
                <w:ilvl w:val="0"/>
                <w:numId w:val="67"/>
              </w:numPr>
              <w:spacing w:line="276" w:lineRule="auto"/>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pStyle w:val="TableParagraph"/>
              <w:spacing w:line="276" w:lineRule="auto"/>
              <w:ind w:left="99" w:right="106"/>
              <w:rPr>
                <w:rFonts w:ascii="Times New Roman" w:eastAsia="Times New Roman" w:hAnsi="Times New Roman" w:cs="Times New Roman"/>
                <w:sz w:val="24"/>
                <w:szCs w:val="24"/>
                <w:lang w:val="ru-RU"/>
              </w:rPr>
            </w:pPr>
            <w:r w:rsidRPr="00710346">
              <w:rPr>
                <w:rFonts w:ascii="Times New Roman" w:eastAsia="Times New Roman" w:hAnsi="Times New Roman" w:cs="Times New Roman"/>
                <w:spacing w:val="-1"/>
                <w:sz w:val="24"/>
                <w:szCs w:val="24"/>
                <w:lang w:val="ru-RU"/>
              </w:rPr>
              <w:t>Проведення</w:t>
            </w:r>
            <w:r w:rsidR="00704AAC">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pacing w:val="-1"/>
                <w:sz w:val="24"/>
                <w:szCs w:val="24"/>
                <w:lang w:val="ru-RU"/>
              </w:rPr>
              <w:t>засідань</w:t>
            </w:r>
            <w:r w:rsidR="00F07129" w:rsidRPr="00F07129">
              <w:rPr>
                <w:rFonts w:ascii="Times New Roman" w:eastAsia="Times New Roman" w:hAnsi="Times New Roman" w:cs="Times New Roman"/>
                <w:spacing w:val="-1"/>
                <w:sz w:val="24"/>
                <w:szCs w:val="24"/>
                <w:lang w:val="ru-RU"/>
              </w:rPr>
              <w:t xml:space="preserve"> </w:t>
            </w:r>
            <w:r w:rsidR="00F07129">
              <w:rPr>
                <w:rFonts w:ascii="Times New Roman" w:eastAsia="Times New Roman" w:hAnsi="Times New Roman" w:cs="Times New Roman"/>
                <w:spacing w:val="-1"/>
                <w:sz w:val="24"/>
                <w:szCs w:val="24"/>
                <w:lang w:val="ru-RU"/>
              </w:rPr>
              <w:t>к</w:t>
            </w:r>
            <w:r w:rsidRPr="00710346">
              <w:rPr>
                <w:rFonts w:ascii="Times New Roman" w:eastAsia="Times New Roman" w:hAnsi="Times New Roman" w:cs="Times New Roman"/>
                <w:spacing w:val="-1"/>
                <w:sz w:val="24"/>
                <w:szCs w:val="24"/>
                <w:lang w:val="ru-RU"/>
              </w:rPr>
              <w:t>оординаційної</w:t>
            </w:r>
            <w:r w:rsidRPr="00710346">
              <w:rPr>
                <w:rFonts w:ascii="Times New Roman" w:eastAsia="Times New Roman" w:hAnsi="Times New Roman" w:cs="Times New Roman"/>
                <w:spacing w:val="17"/>
                <w:sz w:val="24"/>
                <w:szCs w:val="24"/>
                <w:lang w:val="ru-RU"/>
              </w:rPr>
              <w:t xml:space="preserve"> </w:t>
            </w:r>
            <w:r w:rsidRPr="00710346">
              <w:rPr>
                <w:rFonts w:ascii="Times New Roman" w:eastAsia="Times New Roman" w:hAnsi="Times New Roman" w:cs="Times New Roman"/>
                <w:spacing w:val="-1"/>
                <w:sz w:val="24"/>
                <w:szCs w:val="24"/>
                <w:lang w:val="ru-RU"/>
              </w:rPr>
              <w:t>ради</w:t>
            </w:r>
            <w:r w:rsidRPr="00710346">
              <w:rPr>
                <w:rFonts w:ascii="Times New Roman" w:eastAsia="Times New Roman" w:hAnsi="Times New Roman" w:cs="Times New Roman"/>
                <w:spacing w:val="13"/>
                <w:sz w:val="24"/>
                <w:szCs w:val="24"/>
                <w:lang w:val="ru-RU"/>
              </w:rPr>
              <w:t xml:space="preserve"> </w:t>
            </w:r>
            <w:r w:rsidRPr="00710346">
              <w:rPr>
                <w:rFonts w:ascii="Times New Roman" w:eastAsia="Times New Roman" w:hAnsi="Times New Roman" w:cs="Times New Roman"/>
                <w:sz w:val="24"/>
                <w:szCs w:val="24"/>
                <w:lang w:val="ru-RU"/>
              </w:rPr>
              <w:t>з</w:t>
            </w:r>
            <w:r w:rsidRPr="00710346">
              <w:rPr>
                <w:rFonts w:ascii="Times New Roman" w:eastAsia="Times New Roman" w:hAnsi="Times New Roman" w:cs="Times New Roman"/>
                <w:spacing w:val="17"/>
                <w:sz w:val="24"/>
                <w:szCs w:val="24"/>
                <w:lang w:val="ru-RU"/>
              </w:rPr>
              <w:t xml:space="preserve"> </w:t>
            </w:r>
            <w:r w:rsidRPr="00710346">
              <w:rPr>
                <w:rFonts w:ascii="Times New Roman" w:eastAsia="Times New Roman" w:hAnsi="Times New Roman" w:cs="Times New Roman"/>
                <w:spacing w:val="-1"/>
                <w:sz w:val="24"/>
                <w:szCs w:val="24"/>
                <w:lang w:val="ru-RU"/>
              </w:rPr>
              <w:t>питань</w:t>
            </w:r>
            <w:r w:rsidRPr="00710346">
              <w:rPr>
                <w:rFonts w:ascii="Times New Roman" w:eastAsia="Times New Roman" w:hAnsi="Times New Roman" w:cs="Times New Roman"/>
                <w:spacing w:val="37"/>
                <w:sz w:val="24"/>
                <w:szCs w:val="24"/>
                <w:lang w:val="ru-RU"/>
              </w:rPr>
              <w:t xml:space="preserve"> </w:t>
            </w:r>
            <w:r w:rsidRPr="00710346">
              <w:rPr>
                <w:rFonts w:ascii="Times New Roman" w:eastAsia="Times New Roman" w:hAnsi="Times New Roman" w:cs="Times New Roman"/>
                <w:spacing w:val="-1"/>
                <w:sz w:val="24"/>
                <w:szCs w:val="24"/>
                <w:lang w:val="ru-RU"/>
              </w:rPr>
              <w:t>організації</w:t>
            </w:r>
            <w:r w:rsidRPr="00710346">
              <w:rPr>
                <w:rFonts w:ascii="Times New Roman" w:eastAsia="Times New Roman" w:hAnsi="Times New Roman" w:cs="Times New Roman"/>
                <w:spacing w:val="48"/>
                <w:sz w:val="24"/>
                <w:szCs w:val="24"/>
                <w:lang w:val="ru-RU"/>
              </w:rPr>
              <w:t xml:space="preserve"> </w:t>
            </w:r>
            <w:r w:rsidRPr="00710346">
              <w:rPr>
                <w:rFonts w:ascii="Times New Roman" w:eastAsia="Times New Roman" w:hAnsi="Times New Roman" w:cs="Times New Roman"/>
                <w:spacing w:val="-1"/>
                <w:sz w:val="24"/>
                <w:szCs w:val="24"/>
                <w:lang w:val="ru-RU"/>
              </w:rPr>
              <w:t>роботи</w:t>
            </w:r>
            <w:r w:rsidRPr="00710346">
              <w:rPr>
                <w:rFonts w:ascii="Times New Roman" w:eastAsia="Times New Roman" w:hAnsi="Times New Roman" w:cs="Times New Roman"/>
                <w:spacing w:val="48"/>
                <w:sz w:val="24"/>
                <w:szCs w:val="24"/>
                <w:lang w:val="ru-RU"/>
              </w:rPr>
              <w:t xml:space="preserve"> </w:t>
            </w:r>
            <w:r w:rsidRPr="00710346">
              <w:rPr>
                <w:rFonts w:ascii="Times New Roman" w:eastAsia="Times New Roman" w:hAnsi="Times New Roman" w:cs="Times New Roman"/>
                <w:sz w:val="24"/>
                <w:szCs w:val="24"/>
                <w:lang w:val="ru-RU"/>
              </w:rPr>
              <w:t>з</w:t>
            </w:r>
            <w:r w:rsidRPr="00710346">
              <w:rPr>
                <w:rFonts w:ascii="Times New Roman" w:eastAsia="Times New Roman" w:hAnsi="Times New Roman" w:cs="Times New Roman"/>
                <w:spacing w:val="29"/>
                <w:sz w:val="24"/>
                <w:szCs w:val="24"/>
                <w:lang w:val="ru-RU"/>
              </w:rPr>
              <w:t xml:space="preserve"> </w:t>
            </w:r>
            <w:r w:rsidRPr="00710346">
              <w:rPr>
                <w:rFonts w:ascii="Times New Roman" w:eastAsia="Times New Roman" w:hAnsi="Times New Roman" w:cs="Times New Roman"/>
                <w:spacing w:val="-1"/>
                <w:sz w:val="24"/>
                <w:szCs w:val="24"/>
                <w:lang w:val="ru-RU"/>
              </w:rPr>
              <w:t>обдарованою</w:t>
            </w:r>
            <w:r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pacing w:val="-1"/>
                <w:sz w:val="24"/>
                <w:szCs w:val="24"/>
                <w:lang w:val="ru-RU"/>
              </w:rPr>
              <w:t>молоддю</w:t>
            </w:r>
          </w:p>
        </w:tc>
        <w:tc>
          <w:tcPr>
            <w:tcW w:w="1847"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pStyle w:val="TableParagraph"/>
              <w:spacing w:line="276" w:lineRule="auto"/>
              <w:ind w:left="99"/>
              <w:rPr>
                <w:rFonts w:ascii="Times New Roman" w:eastAsia="Times New Roman" w:hAnsi="Times New Roman" w:cs="Times New Roman"/>
                <w:sz w:val="24"/>
                <w:szCs w:val="24"/>
              </w:rPr>
            </w:pPr>
            <w:r w:rsidRPr="00710346">
              <w:rPr>
                <w:rFonts w:ascii="Times New Roman" w:eastAsia="Times New Roman" w:hAnsi="Times New Roman" w:cs="Times New Roman"/>
                <w:spacing w:val="-1"/>
                <w:sz w:val="24"/>
                <w:szCs w:val="24"/>
              </w:rPr>
              <w:t>Травень</w:t>
            </w:r>
          </w:p>
          <w:p w:rsidR="00827364" w:rsidRPr="00710346" w:rsidRDefault="00827364" w:rsidP="00B365AA">
            <w:pPr>
              <w:pStyle w:val="TableParagraph"/>
              <w:spacing w:line="276" w:lineRule="auto"/>
              <w:ind w:left="99"/>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Листопад</w:t>
            </w:r>
          </w:p>
        </w:tc>
        <w:tc>
          <w:tcPr>
            <w:tcW w:w="1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7"/>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F07129"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F07129">
              <w:rPr>
                <w:rFonts w:ascii="Times New Roman" w:eastAsia="Times New Roman" w:hAnsi="Times New Roman" w:cs="Times New Roman"/>
                <w:spacing w:val="-1"/>
                <w:sz w:val="24"/>
                <w:szCs w:val="24"/>
                <w:lang w:val="ru-RU"/>
              </w:rPr>
              <w:t>С</w:t>
            </w:r>
            <w:r w:rsidRPr="00710346">
              <w:rPr>
                <w:rFonts w:ascii="Times New Roman" w:eastAsia="Times New Roman" w:hAnsi="Times New Roman" w:cs="Times New Roman"/>
                <w:spacing w:val="-1"/>
                <w:sz w:val="24"/>
                <w:szCs w:val="24"/>
                <w:lang w:val="ru-RU"/>
              </w:rPr>
              <w:t>емінар</w:t>
            </w:r>
            <w:r w:rsidR="00704AAC" w:rsidRPr="00F07129">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для заступників директорів з НВР</w:t>
            </w:r>
            <w:r w:rsidRPr="00710346">
              <w:rPr>
                <w:rFonts w:ascii="Times New Roman" w:eastAsia="Times New Roman" w:hAnsi="Times New Roman" w:cs="Times New Roman"/>
                <w:spacing w:val="-1"/>
                <w:sz w:val="24"/>
                <w:szCs w:val="24"/>
                <w:lang w:val="ru-RU"/>
              </w:rPr>
              <w:t>,</w:t>
            </w:r>
            <w:r w:rsidRPr="00F07129">
              <w:rPr>
                <w:rFonts w:ascii="Times New Roman" w:eastAsia="Times New Roman" w:hAnsi="Times New Roman" w:cs="Times New Roman"/>
                <w:spacing w:val="-1"/>
                <w:sz w:val="24"/>
                <w:szCs w:val="24"/>
                <w:lang w:val="ru-RU"/>
              </w:rPr>
              <w:t xml:space="preserve"> які </w:t>
            </w:r>
            <w:r w:rsidRPr="00710346">
              <w:rPr>
                <w:rFonts w:ascii="Times New Roman" w:eastAsia="Times New Roman" w:hAnsi="Times New Roman" w:cs="Times New Roman"/>
                <w:spacing w:val="-1"/>
                <w:sz w:val="24"/>
                <w:szCs w:val="24"/>
                <w:lang w:val="ru-RU"/>
              </w:rPr>
              <w:t>координують</w:t>
            </w:r>
            <w:r w:rsidRPr="00F0712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роботу</w:t>
            </w:r>
            <w:r w:rsidRPr="00F07129">
              <w:rPr>
                <w:rFonts w:ascii="Times New Roman" w:eastAsia="Times New Roman" w:hAnsi="Times New Roman" w:cs="Times New Roman"/>
                <w:spacing w:val="-1"/>
                <w:sz w:val="24"/>
                <w:szCs w:val="24"/>
                <w:lang w:val="ru-RU"/>
              </w:rPr>
              <w:t xml:space="preserve"> з </w:t>
            </w:r>
            <w:r w:rsidRPr="00710346">
              <w:rPr>
                <w:rFonts w:ascii="Times New Roman" w:eastAsia="Times New Roman" w:hAnsi="Times New Roman" w:cs="Times New Roman"/>
                <w:spacing w:val="-1"/>
                <w:sz w:val="24"/>
                <w:szCs w:val="24"/>
                <w:lang w:val="ru-RU"/>
              </w:rPr>
              <w:t>обдарованими</w:t>
            </w:r>
            <w:r w:rsidRPr="00F0712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учнями</w:t>
            </w:r>
            <w:r w:rsidR="00EF199E">
              <w:rPr>
                <w:rFonts w:ascii="Times New Roman" w:eastAsia="Times New Roman" w:hAnsi="Times New Roman" w:cs="Times New Roman"/>
                <w:spacing w:val="-1"/>
                <w:sz w:val="24"/>
                <w:szCs w:val="24"/>
                <w:lang w:val="ru-RU"/>
              </w:rPr>
              <w:t>,</w:t>
            </w:r>
            <w:r w:rsidRPr="00F07129">
              <w:rPr>
                <w:rFonts w:ascii="Times New Roman" w:eastAsia="Times New Roman" w:hAnsi="Times New Roman" w:cs="Times New Roman"/>
                <w:spacing w:val="-1"/>
                <w:sz w:val="24"/>
                <w:szCs w:val="24"/>
                <w:lang w:val="ru-RU"/>
              </w:rPr>
              <w:t xml:space="preserve"> «Нова </w:t>
            </w:r>
            <w:r w:rsidRPr="00710346">
              <w:rPr>
                <w:rFonts w:ascii="Times New Roman" w:eastAsia="Times New Roman" w:hAnsi="Times New Roman" w:cs="Times New Roman"/>
                <w:spacing w:val="-1"/>
                <w:sz w:val="24"/>
                <w:szCs w:val="24"/>
                <w:lang w:val="ru-RU"/>
              </w:rPr>
              <w:t>українська</w:t>
            </w:r>
            <w:r w:rsidRPr="00F07129">
              <w:rPr>
                <w:rFonts w:ascii="Times New Roman" w:eastAsia="Times New Roman" w:hAnsi="Times New Roman" w:cs="Times New Roman"/>
                <w:spacing w:val="-1"/>
                <w:sz w:val="24"/>
                <w:szCs w:val="24"/>
                <w:lang w:val="ru-RU"/>
              </w:rPr>
              <w:t xml:space="preserve"> школа – нові підходи до </w:t>
            </w:r>
            <w:r w:rsidRPr="00710346">
              <w:rPr>
                <w:rFonts w:ascii="Times New Roman" w:eastAsia="Times New Roman" w:hAnsi="Times New Roman" w:cs="Times New Roman"/>
                <w:spacing w:val="-1"/>
                <w:sz w:val="24"/>
                <w:szCs w:val="24"/>
                <w:lang w:val="ru-RU"/>
              </w:rPr>
              <w:t>навчання</w:t>
            </w:r>
            <w:r w:rsidRPr="00F0712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обдарованих</w:t>
            </w:r>
            <w:r w:rsidRPr="00F0712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учнів»</w:t>
            </w:r>
            <w:r w:rsidRPr="00F07129">
              <w:rPr>
                <w:rFonts w:ascii="Times New Roman" w:eastAsia="Times New Roman" w:hAnsi="Times New Roman" w:cs="Times New Roman"/>
                <w:spacing w:val="-1"/>
                <w:sz w:val="24"/>
                <w:szCs w:val="24"/>
                <w:lang w:val="ru-RU"/>
              </w:rPr>
              <w:t xml:space="preserve"> </w:t>
            </w:r>
          </w:p>
        </w:tc>
        <w:tc>
          <w:tcPr>
            <w:tcW w:w="1847" w:type="dxa"/>
            <w:tcBorders>
              <w:top w:val="single" w:sz="5" w:space="0" w:color="000000"/>
              <w:left w:val="single" w:sz="5" w:space="0" w:color="000000"/>
              <w:bottom w:val="single" w:sz="5" w:space="0" w:color="000000"/>
              <w:right w:val="single" w:sz="5" w:space="0" w:color="000000"/>
            </w:tcBorders>
          </w:tcPr>
          <w:p w:rsidR="00827364" w:rsidRPr="00F07129" w:rsidRDefault="00827364" w:rsidP="00B365AA">
            <w:pPr>
              <w:pStyle w:val="TableParagraph"/>
              <w:spacing w:line="276" w:lineRule="auto"/>
              <w:ind w:left="99"/>
              <w:rPr>
                <w:rFonts w:ascii="Times New Roman" w:eastAsia="Times New Roman" w:hAnsi="Times New Roman" w:cs="Times New Roman"/>
                <w:spacing w:val="-1"/>
                <w:sz w:val="24"/>
                <w:szCs w:val="24"/>
              </w:rPr>
            </w:pPr>
            <w:r w:rsidRPr="00F07129">
              <w:rPr>
                <w:rFonts w:ascii="Times New Roman" w:eastAsia="Times New Roman" w:hAnsi="Times New Roman" w:cs="Times New Roman"/>
                <w:spacing w:val="-1"/>
                <w:sz w:val="24"/>
                <w:szCs w:val="24"/>
              </w:rPr>
              <w:t>Лютий</w:t>
            </w:r>
          </w:p>
        </w:tc>
        <w:tc>
          <w:tcPr>
            <w:tcW w:w="1861" w:type="dxa"/>
            <w:tcBorders>
              <w:top w:val="single" w:sz="5" w:space="0" w:color="000000"/>
              <w:left w:val="single" w:sz="5" w:space="0" w:color="000000"/>
              <w:bottom w:val="single" w:sz="5" w:space="0" w:color="000000"/>
              <w:right w:val="single" w:sz="5" w:space="0" w:color="000000"/>
            </w:tcBorders>
          </w:tcPr>
          <w:p w:rsidR="00827364" w:rsidRPr="00F07129"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7"/>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20637E"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Забезпечення</w:t>
            </w:r>
            <w:r w:rsidR="00242FF0"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висвітлення</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ходу</w:t>
            </w:r>
            <w:r w:rsidR="00F07129"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та</w:t>
            </w:r>
            <w:r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результативності</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заходів</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щодо</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роботи</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з</w:t>
            </w:r>
            <w:r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обдарованою</w:t>
            </w:r>
            <w:r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молоддю</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на</w:t>
            </w:r>
            <w:r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офіційному</w:t>
            </w:r>
            <w:r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сайті</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Управління</w:t>
            </w:r>
            <w:r w:rsid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освіти</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та</w:t>
            </w:r>
            <w:r w:rsidRPr="0020637E">
              <w:rPr>
                <w:rFonts w:ascii="Times New Roman" w:eastAsia="Times New Roman" w:hAnsi="Times New Roman" w:cs="Times New Roman"/>
                <w:spacing w:val="-1"/>
                <w:sz w:val="24"/>
                <w:szCs w:val="24"/>
                <w:lang w:val="ru-RU"/>
              </w:rPr>
              <w:t xml:space="preserve"> </w:t>
            </w:r>
            <w:r w:rsidRPr="00F07129">
              <w:rPr>
                <w:rFonts w:ascii="Times New Roman" w:eastAsia="Times New Roman" w:hAnsi="Times New Roman" w:cs="Times New Roman"/>
                <w:spacing w:val="-1"/>
                <w:sz w:val="24"/>
                <w:szCs w:val="24"/>
                <w:lang w:val="ru-RU"/>
              </w:rPr>
              <w:t>в</w:t>
            </w:r>
            <w:r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засобах</w:t>
            </w:r>
            <w:r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масової</w:t>
            </w:r>
            <w:r w:rsidRPr="0020637E">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інформації</w:t>
            </w:r>
          </w:p>
        </w:tc>
        <w:tc>
          <w:tcPr>
            <w:tcW w:w="1847" w:type="dxa"/>
            <w:tcBorders>
              <w:top w:val="single" w:sz="5" w:space="0" w:color="000000"/>
              <w:left w:val="single" w:sz="5" w:space="0" w:color="000000"/>
              <w:bottom w:val="single" w:sz="5" w:space="0" w:color="000000"/>
              <w:right w:val="single" w:sz="5" w:space="0" w:color="000000"/>
            </w:tcBorders>
          </w:tcPr>
          <w:p w:rsidR="00827364" w:rsidRPr="00F07129" w:rsidRDefault="00827364" w:rsidP="00B365AA">
            <w:pPr>
              <w:pStyle w:val="TableParagraph"/>
              <w:spacing w:line="276" w:lineRule="auto"/>
              <w:ind w:left="99"/>
              <w:rPr>
                <w:rFonts w:ascii="Times New Roman" w:eastAsia="Times New Roman" w:hAnsi="Times New Roman" w:cs="Times New Roman"/>
                <w:spacing w:val="-1"/>
                <w:sz w:val="24"/>
                <w:szCs w:val="24"/>
              </w:rPr>
            </w:pPr>
            <w:r w:rsidRPr="00F07129">
              <w:rPr>
                <w:rFonts w:ascii="Times New Roman" w:eastAsia="Times New Roman" w:hAnsi="Times New Roman" w:cs="Times New Roman"/>
                <w:spacing w:val="-1"/>
                <w:sz w:val="24"/>
                <w:szCs w:val="24"/>
              </w:rPr>
              <w:t>Протягом</w:t>
            </w:r>
          </w:p>
          <w:p w:rsidR="00827364" w:rsidRPr="00F07129" w:rsidRDefault="00827364" w:rsidP="00B365AA">
            <w:pPr>
              <w:pStyle w:val="TableParagraph"/>
              <w:spacing w:line="276" w:lineRule="auto"/>
              <w:ind w:left="99"/>
              <w:rPr>
                <w:rFonts w:ascii="Times New Roman" w:eastAsia="Times New Roman" w:hAnsi="Times New Roman" w:cs="Times New Roman"/>
                <w:spacing w:val="-1"/>
                <w:sz w:val="24"/>
                <w:szCs w:val="24"/>
              </w:rPr>
            </w:pPr>
            <w:r w:rsidRPr="00F07129">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F07129" w:rsidRDefault="00827364" w:rsidP="00B365AA">
            <w:pPr>
              <w:pStyle w:val="TableParagraph"/>
              <w:spacing w:line="276" w:lineRule="auto"/>
              <w:ind w:left="99"/>
              <w:rPr>
                <w:rFonts w:ascii="Times New Roman" w:eastAsia="Times New Roman" w:hAnsi="Times New Roman" w:cs="Times New Roman"/>
                <w:sz w:val="24"/>
                <w:szCs w:val="24"/>
                <w:lang w:val="uk-UA"/>
              </w:rPr>
            </w:pPr>
            <w:r w:rsidRPr="00F07129">
              <w:rPr>
                <w:rFonts w:ascii="Times New Roman" w:eastAsia="Times New Roman" w:hAnsi="Times New Roman" w:cs="Times New Roman"/>
                <w:sz w:val="24"/>
                <w:szCs w:val="24"/>
                <w:lang w:val="uk-UA"/>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7"/>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4E7362" w:rsidRDefault="00827364" w:rsidP="00B365AA">
            <w:pPr>
              <w:pStyle w:val="TableParagraph"/>
              <w:spacing w:line="276" w:lineRule="auto"/>
              <w:ind w:left="99" w:right="106"/>
              <w:rPr>
                <w:rFonts w:ascii="Times New Roman" w:eastAsia="Times New Roman" w:hAnsi="Times New Roman" w:cs="Times New Roman"/>
                <w:spacing w:val="-1"/>
                <w:sz w:val="24"/>
                <w:szCs w:val="24"/>
              </w:rPr>
            </w:pPr>
            <w:r w:rsidRPr="00F07129">
              <w:rPr>
                <w:rFonts w:ascii="Times New Roman" w:eastAsia="Times New Roman" w:hAnsi="Times New Roman" w:cs="Times New Roman"/>
                <w:spacing w:val="-1"/>
                <w:sz w:val="24"/>
                <w:szCs w:val="24"/>
                <w:lang w:val="ru-RU"/>
              </w:rPr>
              <w:t>Оновлення</w:t>
            </w:r>
            <w:r w:rsidR="00704AAC"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банку</w:t>
            </w:r>
            <w:r w:rsidR="00242FF0"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даних</w:t>
            </w:r>
            <w:r w:rsidR="00242FF0"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про</w:t>
            </w:r>
            <w:r w:rsidR="00F07129"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кращих</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педагогічних</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працівників</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закладів</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загальної</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середньої</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та</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позашкільної</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освіти</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чиї</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учні</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стали</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переможцями</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Міжнародних</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олімпіад</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Всеукраїнських</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учнівських</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олімпіад</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турнірів</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та</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конкурсу</w:t>
            </w:r>
            <w:r w:rsidRPr="004E7362">
              <w:rPr>
                <w:rFonts w:ascii="Times New Roman" w:eastAsia="Times New Roman" w:hAnsi="Times New Roman" w:cs="Times New Roman"/>
                <w:spacing w:val="-1"/>
                <w:sz w:val="24"/>
                <w:szCs w:val="24"/>
              </w:rPr>
              <w:t>-</w:t>
            </w:r>
            <w:r w:rsidRPr="00F07129">
              <w:rPr>
                <w:rFonts w:ascii="Times New Roman" w:eastAsia="Times New Roman" w:hAnsi="Times New Roman" w:cs="Times New Roman"/>
                <w:spacing w:val="-1"/>
                <w:sz w:val="24"/>
                <w:szCs w:val="24"/>
                <w:lang w:val="ru-RU"/>
              </w:rPr>
              <w:t>захисту</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науково</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дослідницьких</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робіт</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учнів</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членів</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МАН</w:t>
            </w:r>
            <w:r w:rsidRPr="004E7362">
              <w:rPr>
                <w:rFonts w:ascii="Times New Roman" w:eastAsia="Times New Roman" w:hAnsi="Times New Roman" w:cs="Times New Roman"/>
                <w:spacing w:val="-1"/>
                <w:sz w:val="24"/>
                <w:szCs w:val="24"/>
              </w:rPr>
              <w:t xml:space="preserve"> </w:t>
            </w:r>
            <w:r w:rsidRPr="00F07129">
              <w:rPr>
                <w:rFonts w:ascii="Times New Roman" w:eastAsia="Times New Roman" w:hAnsi="Times New Roman" w:cs="Times New Roman"/>
                <w:spacing w:val="-1"/>
                <w:sz w:val="24"/>
                <w:szCs w:val="24"/>
                <w:lang w:val="ru-RU"/>
              </w:rPr>
              <w:t>України</w:t>
            </w:r>
          </w:p>
        </w:tc>
        <w:tc>
          <w:tcPr>
            <w:tcW w:w="1847" w:type="dxa"/>
            <w:tcBorders>
              <w:top w:val="single" w:sz="5" w:space="0" w:color="000000"/>
              <w:left w:val="single" w:sz="5" w:space="0" w:color="000000"/>
              <w:bottom w:val="single" w:sz="5" w:space="0" w:color="000000"/>
              <w:right w:val="single" w:sz="5" w:space="0" w:color="000000"/>
            </w:tcBorders>
          </w:tcPr>
          <w:p w:rsidR="00827364" w:rsidRPr="00F07129"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Серпень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AC249F">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827364" w:rsidRPr="00710346" w:rsidRDefault="00EB44B7" w:rsidP="00B365AA">
            <w:pPr>
              <w:pStyle w:val="TableParagraph"/>
              <w:spacing w:line="276" w:lineRule="auto"/>
              <w:jc w:val="center"/>
              <w:rPr>
                <w:rFonts w:ascii="Times New Roman" w:eastAsia="Times New Roman" w:hAnsi="Times New Roman" w:cs="Times New Roman"/>
                <w:sz w:val="24"/>
                <w:szCs w:val="24"/>
                <w:lang w:val="ru-RU"/>
              </w:rPr>
            </w:pPr>
            <w:r w:rsidRPr="00EB44B7">
              <w:rPr>
                <w:rFonts w:ascii="Times New Roman" w:eastAsia="Times New Roman" w:hAnsi="Times New Roman" w:cs="Times New Roman"/>
                <w:b/>
                <w:bCs/>
                <w:spacing w:val="-1"/>
                <w:sz w:val="24"/>
                <w:szCs w:val="24"/>
                <w:lang w:val="uk-UA"/>
              </w:rPr>
              <w:t>VI.17.</w:t>
            </w:r>
            <w:r>
              <w:rPr>
                <w:rFonts w:ascii="Times New Roman" w:eastAsia="Times New Roman" w:hAnsi="Times New Roman" w:cs="Times New Roman"/>
                <w:b/>
                <w:bCs/>
                <w:spacing w:val="-1"/>
                <w:sz w:val="24"/>
                <w:szCs w:val="24"/>
                <w:lang w:val="uk-UA"/>
              </w:rPr>
              <w:t xml:space="preserve">3. </w:t>
            </w:r>
            <w:r w:rsidR="00827364" w:rsidRPr="00710346">
              <w:rPr>
                <w:rFonts w:ascii="Times New Roman" w:eastAsia="Times New Roman" w:hAnsi="Times New Roman" w:cs="Times New Roman"/>
                <w:b/>
                <w:bCs/>
                <w:spacing w:val="-1"/>
                <w:sz w:val="24"/>
                <w:szCs w:val="24"/>
                <w:lang w:val="ru-RU"/>
              </w:rPr>
              <w:t>Виявлення</w:t>
            </w:r>
            <w:r w:rsidR="00827364" w:rsidRPr="00710346">
              <w:rPr>
                <w:rFonts w:ascii="Times New Roman" w:eastAsia="Times New Roman" w:hAnsi="Times New Roman" w:cs="Times New Roman"/>
                <w:b/>
                <w:bCs/>
                <w:sz w:val="24"/>
                <w:szCs w:val="24"/>
                <w:lang w:val="ru-RU"/>
              </w:rPr>
              <w:t xml:space="preserve"> </w:t>
            </w:r>
            <w:r w:rsidR="00827364" w:rsidRPr="00710346">
              <w:rPr>
                <w:rFonts w:ascii="Times New Roman" w:eastAsia="Times New Roman" w:hAnsi="Times New Roman" w:cs="Times New Roman"/>
                <w:b/>
                <w:bCs/>
                <w:spacing w:val="-1"/>
                <w:sz w:val="24"/>
                <w:szCs w:val="24"/>
                <w:lang w:val="ru-RU"/>
              </w:rPr>
              <w:t>обдарованої</w:t>
            </w:r>
            <w:r w:rsidR="00827364" w:rsidRPr="00710346">
              <w:rPr>
                <w:rFonts w:ascii="Times New Roman" w:eastAsia="Times New Roman" w:hAnsi="Times New Roman" w:cs="Times New Roman"/>
                <w:b/>
                <w:bCs/>
                <w:sz w:val="24"/>
                <w:szCs w:val="24"/>
                <w:lang w:val="ru-RU"/>
              </w:rPr>
              <w:t xml:space="preserve"> молоді</w:t>
            </w:r>
            <w:r w:rsidR="00827364" w:rsidRPr="00710346">
              <w:rPr>
                <w:rFonts w:ascii="Times New Roman" w:eastAsia="Times New Roman" w:hAnsi="Times New Roman" w:cs="Times New Roman"/>
                <w:b/>
                <w:bCs/>
                <w:spacing w:val="-2"/>
                <w:sz w:val="24"/>
                <w:szCs w:val="24"/>
                <w:lang w:val="ru-RU"/>
              </w:rPr>
              <w:t xml:space="preserve"> </w:t>
            </w:r>
            <w:r w:rsidR="00827364" w:rsidRPr="00710346">
              <w:rPr>
                <w:rFonts w:ascii="Times New Roman" w:eastAsia="Times New Roman" w:hAnsi="Times New Roman" w:cs="Times New Roman"/>
                <w:b/>
                <w:bCs/>
                <w:sz w:val="24"/>
                <w:szCs w:val="24"/>
                <w:lang w:val="ru-RU"/>
              </w:rPr>
              <w:t xml:space="preserve">та </w:t>
            </w:r>
            <w:r w:rsidR="00827364" w:rsidRPr="00710346">
              <w:rPr>
                <w:rFonts w:ascii="Times New Roman" w:eastAsia="Times New Roman" w:hAnsi="Times New Roman" w:cs="Times New Roman"/>
                <w:b/>
                <w:bCs/>
                <w:spacing w:val="-1"/>
                <w:sz w:val="24"/>
                <w:szCs w:val="24"/>
                <w:lang w:val="ru-RU"/>
              </w:rPr>
              <w:t>створення</w:t>
            </w:r>
            <w:r w:rsidR="00827364" w:rsidRPr="00710346">
              <w:rPr>
                <w:rFonts w:ascii="Times New Roman" w:eastAsia="Times New Roman" w:hAnsi="Times New Roman" w:cs="Times New Roman"/>
                <w:b/>
                <w:bCs/>
                <w:sz w:val="24"/>
                <w:szCs w:val="24"/>
                <w:lang w:val="ru-RU"/>
              </w:rPr>
              <w:t xml:space="preserve"> умов для її </w:t>
            </w:r>
            <w:r w:rsidR="00827364" w:rsidRPr="00710346">
              <w:rPr>
                <w:rFonts w:ascii="Times New Roman" w:eastAsia="Times New Roman" w:hAnsi="Times New Roman" w:cs="Times New Roman"/>
                <w:b/>
                <w:bCs/>
                <w:spacing w:val="-1"/>
                <w:sz w:val="24"/>
                <w:szCs w:val="24"/>
                <w:lang w:val="ru-RU"/>
              </w:rPr>
              <w:t>розвитку</w:t>
            </w: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4E7362"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Оновлення районного</w:t>
            </w:r>
            <w:r w:rsid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інформаційного</w:t>
            </w:r>
            <w:r w:rsid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банку</w:t>
            </w:r>
          </w:p>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B365AA">
              <w:rPr>
                <w:rFonts w:ascii="Times New Roman" w:eastAsia="Times New Roman" w:hAnsi="Times New Roman" w:cs="Times New Roman"/>
                <w:spacing w:val="-1"/>
                <w:sz w:val="24"/>
                <w:szCs w:val="24"/>
                <w:lang w:val="ru-RU"/>
              </w:rPr>
              <w:t>«Обдарованість»</w:t>
            </w:r>
          </w:p>
        </w:tc>
        <w:tc>
          <w:tcPr>
            <w:tcW w:w="1847" w:type="dxa"/>
            <w:tcBorders>
              <w:top w:val="single" w:sz="5" w:space="0" w:color="000000"/>
              <w:left w:val="single" w:sz="5" w:space="0" w:color="000000"/>
              <w:bottom w:val="single" w:sz="5" w:space="0" w:color="000000"/>
              <w:right w:val="single" w:sz="5" w:space="0" w:color="000000"/>
            </w:tcBorders>
          </w:tcPr>
          <w:p w:rsidR="00827364" w:rsidRPr="00EB44B7" w:rsidRDefault="00827364" w:rsidP="00B365AA">
            <w:pPr>
              <w:pStyle w:val="TableParagraph"/>
              <w:spacing w:line="276" w:lineRule="auto"/>
              <w:ind w:left="99"/>
              <w:rPr>
                <w:rFonts w:ascii="Times New Roman" w:eastAsia="Times New Roman" w:hAnsi="Times New Roman" w:cs="Times New Roman"/>
                <w:spacing w:val="-1"/>
                <w:sz w:val="24"/>
                <w:szCs w:val="24"/>
                <w:lang w:val="ru-RU"/>
              </w:rPr>
            </w:pPr>
            <w:r w:rsidRPr="00EB44B7">
              <w:rPr>
                <w:rFonts w:ascii="Times New Roman" w:eastAsia="Times New Roman" w:hAnsi="Times New Roman" w:cs="Times New Roman"/>
                <w:spacing w:val="-1"/>
                <w:sz w:val="24"/>
                <w:szCs w:val="24"/>
                <w:lang w:val="ru-RU"/>
              </w:rPr>
              <w:t>Вересень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EB44B7" w:rsidRDefault="00827364" w:rsidP="00B365AA">
            <w:pPr>
              <w:spacing w:line="276" w:lineRule="auto"/>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EB44B7"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 районних</w:t>
            </w:r>
            <w:r w:rsidRPr="00B365AA">
              <w:rPr>
                <w:rFonts w:ascii="Times New Roman" w:eastAsia="Times New Roman" w:hAnsi="Times New Roman" w:cs="Times New Roman"/>
                <w:spacing w:val="-1"/>
                <w:sz w:val="24"/>
                <w:szCs w:val="24"/>
                <w:lang w:val="ru-RU"/>
              </w:rPr>
              <w:t xml:space="preserve"> </w:t>
            </w:r>
            <w:r w:rsidRPr="006D1717">
              <w:rPr>
                <w:rFonts w:ascii="Times New Roman" w:eastAsia="Times New Roman" w:hAnsi="Times New Roman" w:cs="Times New Roman"/>
                <w:spacing w:val="-1"/>
                <w:sz w:val="24"/>
                <w:szCs w:val="24"/>
                <w:lang w:val="ru-RU"/>
              </w:rPr>
              <w:t>учнівських</w:t>
            </w:r>
            <w:r w:rsidR="00B365AA">
              <w:rPr>
                <w:rFonts w:ascii="Times New Roman" w:eastAsia="Times New Roman" w:hAnsi="Times New Roman" w:cs="Times New Roman"/>
                <w:spacing w:val="-1"/>
                <w:sz w:val="24"/>
                <w:szCs w:val="24"/>
                <w:lang w:val="ru-RU"/>
              </w:rPr>
              <w:t xml:space="preserve"> </w:t>
            </w:r>
            <w:r w:rsidRPr="006D1717">
              <w:rPr>
                <w:rFonts w:ascii="Times New Roman" w:eastAsia="Times New Roman" w:hAnsi="Times New Roman" w:cs="Times New Roman"/>
                <w:spacing w:val="-1"/>
                <w:sz w:val="24"/>
                <w:szCs w:val="24"/>
                <w:lang w:val="ru-RU"/>
              </w:rPr>
              <w:t xml:space="preserve">командних </w:t>
            </w:r>
            <w:r w:rsidR="00E94050" w:rsidRPr="00E94050">
              <w:rPr>
                <w:rFonts w:ascii="Times New Roman" w:eastAsia="Times New Roman" w:hAnsi="Times New Roman" w:cs="Times New Roman"/>
                <w:spacing w:val="-1"/>
                <w:sz w:val="24"/>
                <w:szCs w:val="24"/>
                <w:lang w:val="ru-RU"/>
              </w:rPr>
              <w:t>турнірів</w:t>
            </w:r>
            <w:r w:rsidRPr="006D1717">
              <w:rPr>
                <w:rFonts w:ascii="Times New Roman" w:eastAsia="Times New Roman" w:hAnsi="Times New Roman" w:cs="Times New Roman"/>
                <w:spacing w:val="-1"/>
                <w:sz w:val="24"/>
                <w:szCs w:val="24"/>
                <w:lang w:val="ru-RU"/>
              </w:rPr>
              <w:t>:</w:t>
            </w:r>
          </w:p>
          <w:p w:rsidR="00827364" w:rsidRPr="00B365AA" w:rsidRDefault="00827364" w:rsidP="009C031F">
            <w:pPr>
              <w:pStyle w:val="a7"/>
              <w:numPr>
                <w:ilvl w:val="0"/>
                <w:numId w:val="68"/>
              </w:numPr>
              <w:tabs>
                <w:tab w:val="left" w:pos="239"/>
              </w:tabs>
              <w:spacing w:line="276" w:lineRule="auto"/>
              <w:ind w:left="480" w:right="106"/>
              <w:rPr>
                <w:spacing w:val="-1"/>
                <w:sz w:val="24"/>
                <w:szCs w:val="24"/>
                <w:lang w:val="ru-RU" w:eastAsia="en-US"/>
              </w:rPr>
            </w:pPr>
            <w:r w:rsidRPr="00B365AA">
              <w:rPr>
                <w:spacing w:val="-1"/>
                <w:sz w:val="24"/>
                <w:szCs w:val="24"/>
                <w:lang w:val="ru-RU" w:eastAsia="en-US"/>
              </w:rPr>
              <w:t>юних математиків;</w:t>
            </w:r>
          </w:p>
          <w:p w:rsidR="00827364" w:rsidRPr="00B365AA" w:rsidRDefault="00827364" w:rsidP="009C031F">
            <w:pPr>
              <w:pStyle w:val="a7"/>
              <w:numPr>
                <w:ilvl w:val="0"/>
                <w:numId w:val="68"/>
              </w:numPr>
              <w:tabs>
                <w:tab w:val="left" w:pos="239"/>
              </w:tabs>
              <w:spacing w:line="276" w:lineRule="auto"/>
              <w:ind w:left="480" w:right="106"/>
              <w:rPr>
                <w:spacing w:val="-1"/>
                <w:sz w:val="24"/>
                <w:szCs w:val="24"/>
                <w:lang w:val="ru-RU" w:eastAsia="en-US"/>
              </w:rPr>
            </w:pPr>
            <w:r w:rsidRPr="00B365AA">
              <w:rPr>
                <w:spacing w:val="-1"/>
                <w:sz w:val="24"/>
                <w:szCs w:val="24"/>
                <w:lang w:val="ru-RU" w:eastAsia="en-US"/>
              </w:rPr>
              <w:t>юних хіміків;</w:t>
            </w:r>
          </w:p>
          <w:p w:rsidR="00827364" w:rsidRPr="00B365AA" w:rsidRDefault="00827364" w:rsidP="009C031F">
            <w:pPr>
              <w:pStyle w:val="a7"/>
              <w:numPr>
                <w:ilvl w:val="0"/>
                <w:numId w:val="68"/>
              </w:numPr>
              <w:tabs>
                <w:tab w:val="left" w:pos="239"/>
              </w:tabs>
              <w:spacing w:line="276" w:lineRule="auto"/>
              <w:ind w:left="480" w:right="106"/>
              <w:rPr>
                <w:spacing w:val="-1"/>
                <w:sz w:val="24"/>
                <w:szCs w:val="24"/>
                <w:lang w:val="ru-RU" w:eastAsia="en-US"/>
              </w:rPr>
            </w:pPr>
            <w:r w:rsidRPr="00B365AA">
              <w:rPr>
                <w:spacing w:val="-1"/>
                <w:sz w:val="24"/>
                <w:szCs w:val="24"/>
                <w:lang w:val="ru-RU" w:eastAsia="en-US"/>
              </w:rPr>
              <w:t>юних біологів;</w:t>
            </w:r>
          </w:p>
          <w:p w:rsidR="00827364" w:rsidRPr="00B365AA" w:rsidRDefault="00827364" w:rsidP="009C031F">
            <w:pPr>
              <w:pStyle w:val="a7"/>
              <w:numPr>
                <w:ilvl w:val="0"/>
                <w:numId w:val="68"/>
              </w:numPr>
              <w:tabs>
                <w:tab w:val="left" w:pos="239"/>
              </w:tabs>
              <w:spacing w:line="276" w:lineRule="auto"/>
              <w:ind w:left="480" w:right="106"/>
              <w:rPr>
                <w:spacing w:val="-1"/>
                <w:sz w:val="24"/>
                <w:szCs w:val="24"/>
                <w:lang w:val="ru-RU" w:eastAsia="en-US"/>
              </w:rPr>
            </w:pPr>
            <w:r w:rsidRPr="00B365AA">
              <w:rPr>
                <w:spacing w:val="-1"/>
                <w:sz w:val="24"/>
                <w:szCs w:val="24"/>
                <w:lang w:val="ru-RU" w:eastAsia="en-US"/>
              </w:rPr>
              <w:t>юних правознавців;</w:t>
            </w:r>
          </w:p>
          <w:p w:rsidR="00827364" w:rsidRPr="00B365AA" w:rsidRDefault="00827364" w:rsidP="009C031F">
            <w:pPr>
              <w:pStyle w:val="a7"/>
              <w:numPr>
                <w:ilvl w:val="0"/>
                <w:numId w:val="68"/>
              </w:numPr>
              <w:tabs>
                <w:tab w:val="left" w:pos="239"/>
              </w:tabs>
              <w:spacing w:line="276" w:lineRule="auto"/>
              <w:ind w:left="480" w:right="106"/>
              <w:rPr>
                <w:spacing w:val="-1"/>
                <w:sz w:val="24"/>
                <w:szCs w:val="24"/>
                <w:lang w:val="ru-RU" w:eastAsia="en-US"/>
              </w:rPr>
            </w:pPr>
            <w:r w:rsidRPr="00B365AA">
              <w:rPr>
                <w:spacing w:val="-1"/>
                <w:sz w:val="24"/>
                <w:szCs w:val="24"/>
                <w:lang w:val="ru-RU" w:eastAsia="en-US"/>
              </w:rPr>
              <w:t>юних географів;</w:t>
            </w:r>
          </w:p>
          <w:p w:rsidR="00827364" w:rsidRPr="00B365AA" w:rsidRDefault="00827364" w:rsidP="009C031F">
            <w:pPr>
              <w:pStyle w:val="a7"/>
              <w:numPr>
                <w:ilvl w:val="0"/>
                <w:numId w:val="68"/>
              </w:numPr>
              <w:tabs>
                <w:tab w:val="left" w:pos="239"/>
              </w:tabs>
              <w:spacing w:line="276" w:lineRule="auto"/>
              <w:ind w:left="480" w:right="106"/>
              <w:rPr>
                <w:spacing w:val="-1"/>
                <w:sz w:val="24"/>
                <w:szCs w:val="24"/>
                <w:lang w:val="ru-RU" w:eastAsia="en-US"/>
              </w:rPr>
            </w:pPr>
            <w:r w:rsidRPr="00B365AA">
              <w:rPr>
                <w:spacing w:val="-1"/>
                <w:sz w:val="24"/>
                <w:szCs w:val="24"/>
                <w:lang w:val="ru-RU" w:eastAsia="en-US"/>
              </w:rPr>
              <w:t>юних економістів;</w:t>
            </w:r>
          </w:p>
          <w:p w:rsidR="00827364" w:rsidRPr="00B365AA" w:rsidRDefault="00827364" w:rsidP="009C031F">
            <w:pPr>
              <w:pStyle w:val="a7"/>
              <w:numPr>
                <w:ilvl w:val="0"/>
                <w:numId w:val="68"/>
              </w:numPr>
              <w:tabs>
                <w:tab w:val="left" w:pos="239"/>
              </w:tabs>
              <w:spacing w:line="276" w:lineRule="auto"/>
              <w:ind w:left="480" w:right="106"/>
              <w:rPr>
                <w:spacing w:val="-1"/>
                <w:sz w:val="24"/>
                <w:szCs w:val="24"/>
                <w:lang w:val="ru-RU" w:eastAsia="en-US"/>
              </w:rPr>
            </w:pPr>
            <w:r w:rsidRPr="00B365AA">
              <w:rPr>
                <w:spacing w:val="-1"/>
                <w:sz w:val="24"/>
                <w:szCs w:val="24"/>
                <w:lang w:val="ru-RU" w:eastAsia="en-US"/>
              </w:rPr>
              <w:t>юних фізиків;</w:t>
            </w:r>
          </w:p>
          <w:p w:rsidR="006D1717" w:rsidRPr="00B365AA" w:rsidRDefault="006D1717" w:rsidP="009C031F">
            <w:pPr>
              <w:pStyle w:val="a7"/>
              <w:numPr>
                <w:ilvl w:val="0"/>
                <w:numId w:val="68"/>
              </w:numPr>
              <w:tabs>
                <w:tab w:val="left" w:pos="242"/>
              </w:tabs>
              <w:spacing w:line="276" w:lineRule="auto"/>
              <w:ind w:left="256" w:right="106" w:hanging="140"/>
              <w:rPr>
                <w:spacing w:val="-1"/>
                <w:sz w:val="24"/>
                <w:szCs w:val="24"/>
                <w:lang w:val="ru-RU" w:eastAsia="en-US"/>
              </w:rPr>
            </w:pPr>
            <w:r w:rsidRPr="00B365AA">
              <w:rPr>
                <w:spacing w:val="-1"/>
                <w:sz w:val="24"/>
                <w:szCs w:val="24"/>
                <w:lang w:val="ru-RU" w:eastAsia="en-US"/>
              </w:rPr>
              <w:t>юних винахідників і раціоналізаторів;</w:t>
            </w:r>
          </w:p>
          <w:p w:rsidR="006D1717" w:rsidRPr="00B365AA" w:rsidRDefault="006D1717" w:rsidP="009C031F">
            <w:pPr>
              <w:pStyle w:val="a7"/>
              <w:numPr>
                <w:ilvl w:val="0"/>
                <w:numId w:val="68"/>
              </w:numPr>
              <w:tabs>
                <w:tab w:val="left" w:pos="246"/>
              </w:tabs>
              <w:spacing w:line="276" w:lineRule="auto"/>
              <w:ind w:left="480" w:right="106"/>
              <w:rPr>
                <w:spacing w:val="-1"/>
                <w:sz w:val="24"/>
                <w:szCs w:val="24"/>
                <w:lang w:val="ru-RU" w:eastAsia="en-US"/>
              </w:rPr>
            </w:pPr>
            <w:r w:rsidRPr="00B365AA">
              <w:rPr>
                <w:spacing w:val="-1"/>
                <w:sz w:val="24"/>
                <w:szCs w:val="24"/>
                <w:lang w:val="ru-RU" w:eastAsia="en-US"/>
              </w:rPr>
              <w:t>юних інформатиків,</w:t>
            </w:r>
          </w:p>
          <w:p w:rsidR="006D1717" w:rsidRPr="00B365AA" w:rsidRDefault="006D1717" w:rsidP="009C031F">
            <w:pPr>
              <w:pStyle w:val="a7"/>
              <w:numPr>
                <w:ilvl w:val="0"/>
                <w:numId w:val="68"/>
              </w:numPr>
              <w:tabs>
                <w:tab w:val="left" w:pos="246"/>
              </w:tabs>
              <w:spacing w:line="276" w:lineRule="auto"/>
              <w:ind w:left="480" w:right="106"/>
              <w:rPr>
                <w:spacing w:val="-1"/>
                <w:sz w:val="24"/>
                <w:szCs w:val="24"/>
                <w:lang w:val="ru-RU" w:eastAsia="en-US"/>
              </w:rPr>
            </w:pPr>
            <w:r w:rsidRPr="00B365AA">
              <w:rPr>
                <w:spacing w:val="-1"/>
                <w:sz w:val="24"/>
                <w:szCs w:val="24"/>
                <w:lang w:val="ru-RU" w:eastAsia="en-US"/>
              </w:rPr>
              <w:t>юних журналістів;</w:t>
            </w:r>
          </w:p>
          <w:p w:rsidR="006D1717" w:rsidRPr="00B365AA" w:rsidRDefault="006D1717" w:rsidP="009C031F">
            <w:pPr>
              <w:pStyle w:val="a7"/>
              <w:numPr>
                <w:ilvl w:val="0"/>
                <w:numId w:val="68"/>
              </w:numPr>
              <w:tabs>
                <w:tab w:val="left" w:pos="246"/>
              </w:tabs>
              <w:spacing w:line="276" w:lineRule="auto"/>
              <w:ind w:left="480" w:right="106"/>
              <w:rPr>
                <w:spacing w:val="-1"/>
                <w:sz w:val="24"/>
                <w:szCs w:val="24"/>
                <w:lang w:val="ru-RU" w:eastAsia="en-US"/>
              </w:rPr>
            </w:pPr>
            <w:r w:rsidRPr="00B365AA">
              <w:rPr>
                <w:spacing w:val="-1"/>
                <w:sz w:val="24"/>
                <w:szCs w:val="24"/>
                <w:lang w:val="ru-RU" w:eastAsia="en-US"/>
              </w:rPr>
              <w:t>юних істориків;</w:t>
            </w:r>
          </w:p>
          <w:p w:rsidR="006D1717" w:rsidRPr="00B365AA" w:rsidRDefault="006D1717" w:rsidP="009C031F">
            <w:pPr>
              <w:pStyle w:val="a7"/>
              <w:numPr>
                <w:ilvl w:val="0"/>
                <w:numId w:val="68"/>
              </w:numPr>
              <w:tabs>
                <w:tab w:val="left" w:pos="246"/>
              </w:tabs>
              <w:spacing w:line="276" w:lineRule="auto"/>
              <w:ind w:left="256" w:right="106" w:hanging="154"/>
              <w:rPr>
                <w:spacing w:val="-1"/>
                <w:sz w:val="24"/>
                <w:szCs w:val="24"/>
                <w:lang w:val="ru-RU" w:eastAsia="en-US"/>
              </w:rPr>
            </w:pPr>
            <w:r w:rsidRPr="00B365AA">
              <w:rPr>
                <w:spacing w:val="-1"/>
                <w:sz w:val="24"/>
                <w:szCs w:val="24"/>
                <w:lang w:val="ru-RU" w:eastAsia="en-US"/>
              </w:rPr>
              <w:t>з основ інформатики для учнів 5-7-х класів.</w:t>
            </w:r>
          </w:p>
        </w:tc>
        <w:tc>
          <w:tcPr>
            <w:tcW w:w="1847" w:type="dxa"/>
            <w:tcBorders>
              <w:top w:val="single" w:sz="5" w:space="0" w:color="000000"/>
              <w:left w:val="single" w:sz="5" w:space="0" w:color="000000"/>
              <w:bottom w:val="single" w:sz="5" w:space="0" w:color="000000"/>
              <w:right w:val="single" w:sz="5" w:space="0" w:color="000000"/>
            </w:tcBorders>
          </w:tcPr>
          <w:p w:rsidR="00827364" w:rsidRPr="004E7362" w:rsidRDefault="00827364" w:rsidP="00B365AA">
            <w:pPr>
              <w:pStyle w:val="TableParagraph"/>
              <w:spacing w:line="276" w:lineRule="auto"/>
              <w:ind w:left="99"/>
              <w:rPr>
                <w:rFonts w:ascii="Times New Roman" w:eastAsia="Times New Roman" w:hAnsi="Times New Roman" w:cs="Times New Roman"/>
                <w:spacing w:val="-1"/>
                <w:sz w:val="24"/>
                <w:szCs w:val="24"/>
                <w:lang w:val="ru-RU"/>
              </w:rPr>
            </w:pPr>
            <w:r w:rsidRPr="004E7362">
              <w:rPr>
                <w:rFonts w:ascii="Times New Roman" w:eastAsia="Times New Roman" w:hAnsi="Times New Roman" w:cs="Times New Roman"/>
                <w:spacing w:val="-1"/>
                <w:sz w:val="24"/>
                <w:szCs w:val="24"/>
                <w:lang w:val="ru-RU"/>
              </w:rPr>
              <w:t>Згідно</w:t>
            </w:r>
            <w:r w:rsidR="00B365AA" w:rsidRPr="004E7362">
              <w:rPr>
                <w:rFonts w:ascii="Times New Roman" w:eastAsia="Times New Roman" w:hAnsi="Times New Roman" w:cs="Times New Roman"/>
                <w:spacing w:val="-1"/>
                <w:sz w:val="24"/>
                <w:szCs w:val="24"/>
                <w:lang w:val="ru-RU"/>
              </w:rPr>
              <w:t xml:space="preserve"> </w:t>
            </w:r>
            <w:r w:rsidRPr="004E7362">
              <w:rPr>
                <w:rFonts w:ascii="Times New Roman" w:eastAsia="Times New Roman" w:hAnsi="Times New Roman" w:cs="Times New Roman"/>
                <w:spacing w:val="-1"/>
                <w:sz w:val="24"/>
                <w:szCs w:val="24"/>
                <w:lang w:val="ru-RU"/>
              </w:rPr>
              <w:t>з</w:t>
            </w:r>
          </w:p>
          <w:p w:rsidR="00827364" w:rsidRPr="004E7362" w:rsidRDefault="00827364" w:rsidP="00B365AA">
            <w:pPr>
              <w:pStyle w:val="TableParagraph"/>
              <w:spacing w:line="276" w:lineRule="auto"/>
              <w:ind w:left="99" w:right="265"/>
              <w:rPr>
                <w:rFonts w:ascii="Times New Roman" w:eastAsia="Times New Roman" w:hAnsi="Times New Roman" w:cs="Times New Roman"/>
                <w:spacing w:val="-1"/>
                <w:sz w:val="24"/>
                <w:szCs w:val="24"/>
                <w:lang w:val="ru-RU"/>
              </w:rPr>
            </w:pPr>
            <w:r w:rsidRPr="004E7362">
              <w:rPr>
                <w:rFonts w:ascii="Times New Roman" w:eastAsia="Times New Roman" w:hAnsi="Times New Roman" w:cs="Times New Roman"/>
                <w:spacing w:val="-1"/>
                <w:sz w:val="24"/>
                <w:szCs w:val="24"/>
                <w:lang w:val="ru-RU"/>
              </w:rPr>
              <w:t>календарем міських учнівських турнірів</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lang w:val="ru-RU"/>
              </w:rPr>
              <w:t>Участь</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міській</w:t>
            </w:r>
            <w:r w:rsidR="00704AAC"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відкритій</w:t>
            </w:r>
            <w:r w:rsidR="00B365AA"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конференції</w:t>
            </w:r>
            <w:r w:rsidRPr="00B365AA">
              <w:rPr>
                <w:rFonts w:ascii="Times New Roman" w:eastAsia="Times New Roman" w:hAnsi="Times New Roman" w:cs="Times New Roman"/>
                <w:spacing w:val="-1"/>
                <w:sz w:val="24"/>
                <w:szCs w:val="24"/>
              </w:rPr>
              <w:t>-</w:t>
            </w:r>
            <w:r w:rsidRPr="00710346">
              <w:rPr>
                <w:rFonts w:ascii="Times New Roman" w:eastAsia="Times New Roman" w:hAnsi="Times New Roman" w:cs="Times New Roman"/>
                <w:spacing w:val="-1"/>
                <w:sz w:val="24"/>
                <w:szCs w:val="24"/>
                <w:lang w:val="ru-RU"/>
              </w:rPr>
              <w:t>конкурсі</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для</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учнів</w:t>
            </w:r>
            <w:r w:rsidRPr="00B365AA">
              <w:rPr>
                <w:rFonts w:ascii="Times New Roman" w:eastAsia="Times New Roman" w:hAnsi="Times New Roman" w:cs="Times New Roman"/>
                <w:spacing w:val="-1"/>
                <w:sz w:val="24"/>
                <w:szCs w:val="24"/>
              </w:rPr>
              <w:t xml:space="preserve"> 9-11-</w:t>
            </w:r>
            <w:r w:rsidRPr="00710346">
              <w:rPr>
                <w:rFonts w:ascii="Times New Roman" w:eastAsia="Times New Roman" w:hAnsi="Times New Roman" w:cs="Times New Roman"/>
                <w:spacing w:val="-1"/>
                <w:sz w:val="24"/>
                <w:szCs w:val="24"/>
                <w:lang w:val="ru-RU"/>
              </w:rPr>
              <w:t>х</w:t>
            </w:r>
            <w:r w:rsidR="00242FF0"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класів</w:t>
            </w:r>
            <w:r w:rsidR="00242FF0"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ліцеїв</w:t>
            </w:r>
            <w:r w:rsidR="00242FF0"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і</w:t>
            </w:r>
            <w:r w:rsidR="00242FF0"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гімназій</w:t>
            </w:r>
            <w:r w:rsidR="00B365AA"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rPr>
              <w:t>«</w:t>
            </w:r>
            <w:r w:rsidRPr="00710346">
              <w:rPr>
                <w:rFonts w:ascii="Times New Roman" w:eastAsia="Times New Roman" w:hAnsi="Times New Roman" w:cs="Times New Roman"/>
                <w:spacing w:val="-1"/>
                <w:sz w:val="24"/>
                <w:szCs w:val="24"/>
                <w:lang w:val="ru-RU"/>
              </w:rPr>
              <w:t>Каразінський</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колоквіум</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спільно</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з</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Харківським</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національним</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університетом</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імені</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В</w:t>
            </w:r>
            <w:r w:rsidRPr="00B365AA">
              <w:rPr>
                <w:rFonts w:ascii="Times New Roman" w:eastAsia="Times New Roman" w:hAnsi="Times New Roman" w:cs="Times New Roman"/>
                <w:spacing w:val="-1"/>
                <w:sz w:val="24"/>
                <w:szCs w:val="24"/>
              </w:rPr>
              <w:t>.</w:t>
            </w:r>
            <w:r w:rsidRPr="00710346">
              <w:rPr>
                <w:rFonts w:ascii="Times New Roman" w:eastAsia="Times New Roman" w:hAnsi="Times New Roman" w:cs="Times New Roman"/>
                <w:spacing w:val="-1"/>
                <w:sz w:val="24"/>
                <w:szCs w:val="24"/>
                <w:lang w:val="ru-RU"/>
              </w:rPr>
              <w:t>Н</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Каразіна</w:t>
            </w:r>
            <w:r w:rsidRPr="00B365AA">
              <w:rPr>
                <w:rFonts w:ascii="Times New Roman" w:eastAsia="Times New Roman" w:hAnsi="Times New Roman" w:cs="Times New Roman"/>
                <w:spacing w:val="-1"/>
                <w:sz w:val="24"/>
                <w:szCs w:val="24"/>
              </w:rPr>
              <w:t>.</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Січень-</w:t>
            </w:r>
          </w:p>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квітень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B365AA">
              <w:rPr>
                <w:rFonts w:ascii="Times New Roman" w:eastAsia="Times New Roman" w:hAnsi="Times New Roman" w:cs="Times New Roman"/>
                <w:spacing w:val="-1"/>
                <w:sz w:val="24"/>
                <w:szCs w:val="24"/>
                <w:lang w:val="ru-RU"/>
              </w:rPr>
              <w:t xml:space="preserve">Участь у </w:t>
            </w:r>
            <w:r w:rsidRPr="00710346">
              <w:rPr>
                <w:rFonts w:ascii="Times New Roman" w:eastAsia="Times New Roman" w:hAnsi="Times New Roman" w:cs="Times New Roman"/>
                <w:spacing w:val="-1"/>
                <w:sz w:val="24"/>
                <w:szCs w:val="24"/>
                <w:lang w:val="ru-RU"/>
              </w:rPr>
              <w:t>ІІІ</w:t>
            </w:r>
            <w:r w:rsidRPr="00B365AA">
              <w:rPr>
                <w:rFonts w:ascii="Times New Roman" w:eastAsia="Times New Roman" w:hAnsi="Times New Roman" w:cs="Times New Roman"/>
                <w:spacing w:val="-1"/>
                <w:sz w:val="24"/>
                <w:szCs w:val="24"/>
                <w:lang w:val="ru-RU"/>
              </w:rPr>
              <w:t xml:space="preserve"> міському </w:t>
            </w:r>
            <w:r w:rsidRPr="00710346">
              <w:rPr>
                <w:rFonts w:ascii="Times New Roman" w:eastAsia="Times New Roman" w:hAnsi="Times New Roman" w:cs="Times New Roman"/>
                <w:spacing w:val="-1"/>
                <w:sz w:val="24"/>
                <w:szCs w:val="24"/>
                <w:lang w:val="ru-RU"/>
              </w:rPr>
              <w:t>науково-практичному</w:t>
            </w:r>
            <w:r w:rsid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конкурсі</w:t>
            </w:r>
            <w:r w:rsidRPr="00B365AA">
              <w:rPr>
                <w:rFonts w:ascii="Times New Roman" w:eastAsia="Times New Roman" w:hAnsi="Times New Roman" w:cs="Times New Roman"/>
                <w:spacing w:val="-1"/>
                <w:sz w:val="24"/>
                <w:szCs w:val="24"/>
                <w:lang w:val="ru-RU"/>
              </w:rPr>
              <w:t xml:space="preserve"> для учнів </w:t>
            </w:r>
            <w:r w:rsidRPr="00710346">
              <w:rPr>
                <w:rFonts w:ascii="Times New Roman" w:eastAsia="Times New Roman" w:hAnsi="Times New Roman" w:cs="Times New Roman"/>
                <w:spacing w:val="-1"/>
                <w:sz w:val="24"/>
                <w:szCs w:val="24"/>
                <w:lang w:val="ru-RU"/>
              </w:rPr>
              <w:t>10-11-х</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класів</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закладів</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загальної</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середньої</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освіти</w:t>
            </w:r>
            <w:r w:rsidRPr="00B365AA">
              <w:rPr>
                <w:rFonts w:ascii="Times New Roman" w:eastAsia="Times New Roman" w:hAnsi="Times New Roman" w:cs="Times New Roman"/>
                <w:spacing w:val="-1"/>
                <w:sz w:val="24"/>
                <w:szCs w:val="24"/>
                <w:lang w:val="ru-RU"/>
              </w:rPr>
              <w:t xml:space="preserve"> «Основи </w:t>
            </w:r>
            <w:r w:rsidRPr="00710346">
              <w:rPr>
                <w:rFonts w:ascii="Times New Roman" w:eastAsia="Times New Roman" w:hAnsi="Times New Roman" w:cs="Times New Roman"/>
                <w:spacing w:val="-1"/>
                <w:sz w:val="24"/>
                <w:szCs w:val="24"/>
                <w:lang w:val="ru-RU"/>
              </w:rPr>
              <w:t>безпеки</w:t>
            </w:r>
            <w:r w:rsidRPr="00B365AA">
              <w:rPr>
                <w:rFonts w:ascii="Times New Roman" w:eastAsia="Times New Roman" w:hAnsi="Times New Roman" w:cs="Times New Roman"/>
                <w:spacing w:val="-1"/>
                <w:sz w:val="24"/>
                <w:szCs w:val="24"/>
                <w:lang w:val="ru-RU"/>
              </w:rPr>
              <w:t xml:space="preserve"> життєдіяльності»</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Лютий</w:t>
            </w:r>
          </w:p>
        </w:tc>
        <w:tc>
          <w:tcPr>
            <w:tcW w:w="1861" w:type="dxa"/>
            <w:tcBorders>
              <w:top w:val="single" w:sz="5" w:space="0" w:color="000000"/>
              <w:left w:val="single" w:sz="5" w:space="0" w:color="000000"/>
              <w:bottom w:val="single" w:sz="5" w:space="0" w:color="000000"/>
              <w:right w:val="single" w:sz="5" w:space="0" w:color="000000"/>
            </w:tcBorders>
          </w:tcPr>
          <w:p w:rsidR="00827364" w:rsidRPr="00710346" w:rsidRDefault="00E94050" w:rsidP="00B365AA">
            <w:pPr>
              <w:pStyle w:val="TableParagraph"/>
              <w:spacing w:line="276" w:lineRule="auto"/>
              <w:ind w:left="99"/>
              <w:rPr>
                <w:rFonts w:ascii="Times New Roman" w:eastAsia="Times New Roman" w:hAnsi="Times New Roman" w:cs="Times New Roman"/>
                <w:sz w:val="24"/>
                <w:szCs w:val="24"/>
                <w:lang w:val="uk-UA"/>
              </w:rPr>
            </w:pPr>
            <w:r w:rsidRPr="00E94050">
              <w:rPr>
                <w:rFonts w:ascii="Times New Roman" w:eastAsia="Times New Roman" w:hAnsi="Times New Roman" w:cs="Times New Roman"/>
                <w:sz w:val="24"/>
                <w:szCs w:val="24"/>
                <w:lang w:val="uk-UA"/>
              </w:rPr>
              <w:t>Дороднова А.С.</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lang w:val="ru-RU"/>
              </w:rPr>
              <w:t>Участь</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w:t>
            </w:r>
            <w:r w:rsidR="00242FF0"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міському</w:t>
            </w:r>
            <w:r w:rsidR="00242FF0"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конкурсі</w:t>
            </w:r>
            <w:r w:rsidR="00B365AA"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знавців</w:t>
            </w:r>
            <w:r w:rsidR="00704AAC"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української</w:t>
            </w:r>
            <w:r w:rsidR="00704AAC"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мови</w:t>
            </w:r>
            <w:r w:rsidR="00B365AA"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rPr>
              <w:t>«</w:t>
            </w:r>
            <w:r w:rsidRPr="00B365AA">
              <w:rPr>
                <w:rFonts w:ascii="Times New Roman" w:eastAsia="Times New Roman" w:hAnsi="Times New Roman" w:cs="Times New Roman"/>
                <w:spacing w:val="-1"/>
                <w:sz w:val="24"/>
                <w:szCs w:val="24"/>
                <w:lang w:val="ru-RU"/>
              </w:rPr>
              <w:t>Філолог</w:t>
            </w:r>
            <w:r w:rsidRPr="00B365AA">
              <w:rPr>
                <w:rFonts w:ascii="Times New Roman" w:eastAsia="Times New Roman" w:hAnsi="Times New Roman" w:cs="Times New Roman"/>
                <w:spacing w:val="-1"/>
                <w:sz w:val="24"/>
                <w:szCs w:val="24"/>
              </w:rPr>
              <w:t>-</w:t>
            </w:r>
            <w:r w:rsidRPr="00B365AA">
              <w:rPr>
                <w:rFonts w:ascii="Times New Roman" w:eastAsia="Times New Roman" w:hAnsi="Times New Roman" w:cs="Times New Roman"/>
                <w:spacing w:val="-1"/>
                <w:sz w:val="24"/>
                <w:szCs w:val="24"/>
                <w:lang w:val="ru-RU"/>
              </w:rPr>
              <w:t>ерудит</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для</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учнів</w:t>
            </w:r>
            <w:r w:rsidRPr="00B365AA">
              <w:rPr>
                <w:rFonts w:ascii="Times New Roman" w:eastAsia="Times New Roman" w:hAnsi="Times New Roman" w:cs="Times New Roman"/>
                <w:spacing w:val="-1"/>
                <w:sz w:val="24"/>
                <w:szCs w:val="24"/>
              </w:rPr>
              <w:t xml:space="preserve"> 5-7 </w:t>
            </w:r>
            <w:r w:rsidRPr="00710346">
              <w:rPr>
                <w:rFonts w:ascii="Times New Roman" w:eastAsia="Times New Roman" w:hAnsi="Times New Roman" w:cs="Times New Roman"/>
                <w:spacing w:val="-1"/>
                <w:sz w:val="24"/>
                <w:szCs w:val="24"/>
                <w:lang w:val="ru-RU"/>
              </w:rPr>
              <w:t>класів</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закладів</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загальної</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середньої</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освіти</w:t>
            </w:r>
            <w:r w:rsidRPr="00B365AA">
              <w:rPr>
                <w:rFonts w:ascii="Times New Roman" w:eastAsia="Times New Roman" w:hAnsi="Times New Roman" w:cs="Times New Roman"/>
                <w:spacing w:val="-1"/>
                <w:sz w:val="24"/>
                <w:szCs w:val="24"/>
              </w:rPr>
              <w:t xml:space="preserve"> </w:t>
            </w:r>
            <w:r w:rsidR="00BE4229">
              <w:rPr>
                <w:rFonts w:ascii="Times New Roman" w:eastAsia="Times New Roman" w:hAnsi="Times New Roman" w:cs="Times New Roman"/>
                <w:spacing w:val="-1"/>
                <w:sz w:val="24"/>
                <w:szCs w:val="24"/>
                <w:lang w:val="ru-RU"/>
              </w:rPr>
              <w:t>м</w:t>
            </w:r>
            <w:r w:rsidR="00BE4229" w:rsidRPr="00BE4229">
              <w:rPr>
                <w:rFonts w:ascii="Times New Roman" w:eastAsia="Times New Roman" w:hAnsi="Times New Roman" w:cs="Times New Roman"/>
                <w:spacing w:val="-1"/>
                <w:sz w:val="24"/>
                <w:szCs w:val="24"/>
              </w:rPr>
              <w:t>. </w:t>
            </w:r>
            <w:r w:rsidR="00BE4229">
              <w:rPr>
                <w:rFonts w:ascii="Times New Roman" w:eastAsia="Times New Roman" w:hAnsi="Times New Roman" w:cs="Times New Roman"/>
                <w:spacing w:val="-1"/>
                <w:sz w:val="24"/>
                <w:szCs w:val="24"/>
                <w:lang w:val="ru-RU"/>
              </w:rPr>
              <w:t>Харкова</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до</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Дня</w:t>
            </w:r>
            <w:r w:rsidR="00B365AA"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української</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писемності</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та</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мови</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Листопад</w:t>
            </w:r>
          </w:p>
        </w:tc>
        <w:tc>
          <w:tcPr>
            <w:tcW w:w="1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Надточій О.І.</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00242FF0" w:rsidRP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 xml:space="preserve">районної та участь у міських </w:t>
            </w:r>
            <w:r w:rsidR="00E94050" w:rsidRPr="00E94050">
              <w:rPr>
                <w:rFonts w:ascii="Times New Roman" w:eastAsia="Times New Roman" w:hAnsi="Times New Roman" w:cs="Times New Roman"/>
                <w:spacing w:val="-1"/>
                <w:sz w:val="24"/>
                <w:szCs w:val="24"/>
                <w:lang w:val="ru-RU"/>
              </w:rPr>
              <w:t>олімпіадах</w:t>
            </w:r>
          </w:p>
          <w:p w:rsidR="00827364" w:rsidRPr="00B365AA" w:rsidRDefault="00827364" w:rsidP="00B365AA">
            <w:pPr>
              <w:pStyle w:val="TableParagraph"/>
              <w:tabs>
                <w:tab w:val="left" w:pos="773"/>
                <w:tab w:val="left" w:pos="2361"/>
                <w:tab w:val="left" w:pos="3354"/>
              </w:tabs>
              <w:spacing w:line="276" w:lineRule="auto"/>
              <w:ind w:left="99" w:right="106"/>
              <w:rPr>
                <w:rFonts w:ascii="Times New Roman" w:eastAsia="Times New Roman" w:hAnsi="Times New Roman" w:cs="Times New Roman"/>
                <w:spacing w:val="-1"/>
                <w:sz w:val="24"/>
                <w:szCs w:val="24"/>
                <w:lang w:val="ru-RU"/>
              </w:rPr>
            </w:pPr>
            <w:r w:rsidRPr="00B365AA">
              <w:rPr>
                <w:rFonts w:ascii="Times New Roman" w:eastAsia="Times New Roman" w:hAnsi="Times New Roman" w:cs="Times New Roman"/>
                <w:spacing w:val="-1"/>
                <w:sz w:val="24"/>
                <w:szCs w:val="24"/>
                <w:lang w:val="ru-RU"/>
              </w:rPr>
              <w:t>для</w:t>
            </w:r>
            <w:r w:rsid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випускників</w:t>
            </w:r>
            <w:r w:rsid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школи</w:t>
            </w:r>
            <w:r w:rsid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 xml:space="preserve">І </w:t>
            </w:r>
            <w:r w:rsidRPr="00710346">
              <w:rPr>
                <w:rFonts w:ascii="Times New Roman" w:eastAsia="Times New Roman" w:hAnsi="Times New Roman" w:cs="Times New Roman"/>
                <w:spacing w:val="-1"/>
                <w:sz w:val="24"/>
                <w:szCs w:val="24"/>
                <w:lang w:val="ru-RU"/>
              </w:rPr>
              <w:t>ступеня</w:t>
            </w:r>
            <w:r w:rsidRPr="00B365AA">
              <w:rPr>
                <w:rFonts w:ascii="Times New Roman" w:eastAsia="Times New Roman" w:hAnsi="Times New Roman" w:cs="Times New Roman"/>
                <w:spacing w:val="-1"/>
                <w:sz w:val="24"/>
                <w:szCs w:val="24"/>
                <w:lang w:val="ru-RU"/>
              </w:rPr>
              <w:t xml:space="preserve"> «Путівка в науку»</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Квітень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Участь у</w:t>
            </w:r>
            <w:r w:rsidR="00242FF0" w:rsidRP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ІІ</w:t>
            </w:r>
            <w:r w:rsidR="00704AAC"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(міському</w:t>
            </w:r>
            <w:r w:rsidR="00704AAC" w:rsidRP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в</w:t>
            </w:r>
            <w:r w:rsid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Харкові)</w:t>
            </w:r>
            <w:r w:rsidRPr="00B365AA">
              <w:rPr>
                <w:rFonts w:ascii="Times New Roman" w:eastAsia="Times New Roman" w:hAnsi="Times New Roman" w:cs="Times New Roman"/>
                <w:spacing w:val="-1"/>
                <w:sz w:val="24"/>
                <w:szCs w:val="24"/>
                <w:lang w:val="ru-RU"/>
              </w:rPr>
              <w:t xml:space="preserve"> етапі</w:t>
            </w:r>
            <w:r w:rsid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Всеукраїнських</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учнівських</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олімпіад</w:t>
            </w:r>
            <w:r w:rsidRPr="00B365AA">
              <w:rPr>
                <w:rFonts w:ascii="Times New Roman" w:eastAsia="Times New Roman" w:hAnsi="Times New Roman" w:cs="Times New Roman"/>
                <w:spacing w:val="-1"/>
                <w:sz w:val="24"/>
                <w:szCs w:val="24"/>
                <w:lang w:val="ru-RU"/>
              </w:rPr>
              <w:t xml:space="preserve"> із </w:t>
            </w:r>
            <w:r w:rsidRPr="00710346">
              <w:rPr>
                <w:rFonts w:ascii="Times New Roman" w:eastAsia="Times New Roman" w:hAnsi="Times New Roman" w:cs="Times New Roman"/>
                <w:spacing w:val="-1"/>
                <w:sz w:val="24"/>
                <w:szCs w:val="24"/>
                <w:lang w:val="ru-RU"/>
              </w:rPr>
              <w:t>навчальних</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предметів</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Жовтень-</w:t>
            </w:r>
          </w:p>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грудень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lang w:val="ru-RU"/>
              </w:rPr>
              <w:t>Участь</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проведенні</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ІІ</w:t>
            </w:r>
            <w:r w:rsidRPr="00B365AA">
              <w:rPr>
                <w:rFonts w:ascii="Times New Roman" w:eastAsia="Times New Roman" w:hAnsi="Times New Roman" w:cs="Times New Roman"/>
                <w:spacing w:val="-1"/>
                <w:sz w:val="24"/>
                <w:szCs w:val="24"/>
              </w:rPr>
              <w:t xml:space="preserve"> </w:t>
            </w:r>
            <w:r w:rsidR="00E94050" w:rsidRPr="00E94050">
              <w:rPr>
                <w:rFonts w:ascii="Times New Roman" w:eastAsia="Times New Roman" w:hAnsi="Times New Roman" w:cs="Times New Roman"/>
                <w:spacing w:val="-1"/>
                <w:sz w:val="24"/>
                <w:szCs w:val="24"/>
              </w:rPr>
              <w:t>(міського) етапу</w:t>
            </w:r>
            <w:r w:rsidR="00B365AA"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Всеукраїнських</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учнівських</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олімпіад</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із</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навчальних</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предметів</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закладах</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загальної</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середньої</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освіти</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міської</w:t>
            </w:r>
            <w:r w:rsidRPr="00B365AA">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мережі</w:t>
            </w:r>
            <w:r w:rsidRPr="00B365AA">
              <w:rPr>
                <w:rFonts w:ascii="Times New Roman" w:eastAsia="Times New Roman" w:hAnsi="Times New Roman" w:cs="Times New Roman"/>
                <w:spacing w:val="-1"/>
                <w:sz w:val="24"/>
                <w:szCs w:val="24"/>
              </w:rPr>
              <w:t xml:space="preserve"> </w:t>
            </w:r>
            <w:r w:rsidR="00BE4229">
              <w:rPr>
                <w:rFonts w:ascii="Times New Roman" w:eastAsia="Times New Roman" w:hAnsi="Times New Roman" w:cs="Times New Roman"/>
                <w:spacing w:val="-1"/>
                <w:sz w:val="24"/>
                <w:szCs w:val="24"/>
                <w:lang w:val="ru-RU"/>
              </w:rPr>
              <w:t>м</w:t>
            </w:r>
            <w:r w:rsidR="00BE4229" w:rsidRPr="00BE4229">
              <w:rPr>
                <w:rFonts w:ascii="Times New Roman" w:eastAsia="Times New Roman" w:hAnsi="Times New Roman" w:cs="Times New Roman"/>
                <w:spacing w:val="-1"/>
                <w:sz w:val="24"/>
                <w:szCs w:val="24"/>
              </w:rPr>
              <w:t>. </w:t>
            </w:r>
            <w:r w:rsidR="00BE4229">
              <w:rPr>
                <w:rFonts w:ascii="Times New Roman" w:eastAsia="Times New Roman" w:hAnsi="Times New Roman" w:cs="Times New Roman"/>
                <w:spacing w:val="-1"/>
                <w:sz w:val="24"/>
                <w:szCs w:val="24"/>
                <w:lang w:val="ru-RU"/>
              </w:rPr>
              <w:t>Харкова</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Жовтень-</w:t>
            </w:r>
          </w:p>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грудень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00242FF0" w:rsidRP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районного та участь у міському етапі</w:t>
            </w:r>
            <w:r w:rsidR="00242FF0"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конкурсу</w:t>
            </w:r>
            <w:r w:rsid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«Учень</w:t>
            </w:r>
            <w:r w:rsidRPr="00B365AA">
              <w:rPr>
                <w:rFonts w:ascii="Times New Roman" w:eastAsia="Times New Roman" w:hAnsi="Times New Roman" w:cs="Times New Roman"/>
                <w:spacing w:val="-1"/>
                <w:sz w:val="24"/>
                <w:szCs w:val="24"/>
                <w:lang w:val="ru-RU"/>
              </w:rPr>
              <w:t xml:space="preserve"> року»</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Січень-</w:t>
            </w:r>
          </w:p>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квітень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E94050">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00704AAC"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моніторингу</w:t>
            </w:r>
            <w:r w:rsid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результативності</w:t>
            </w:r>
            <w:r w:rsidRPr="00B365AA">
              <w:rPr>
                <w:rFonts w:ascii="Times New Roman" w:eastAsia="Times New Roman" w:hAnsi="Times New Roman" w:cs="Times New Roman"/>
                <w:spacing w:val="-1"/>
                <w:sz w:val="24"/>
                <w:szCs w:val="24"/>
                <w:lang w:val="ru-RU"/>
              </w:rPr>
              <w:t xml:space="preserve"> участі учнів </w:t>
            </w:r>
            <w:r w:rsidRPr="00710346">
              <w:rPr>
                <w:rFonts w:ascii="Times New Roman" w:eastAsia="Times New Roman" w:hAnsi="Times New Roman" w:cs="Times New Roman"/>
                <w:spacing w:val="-1"/>
                <w:sz w:val="24"/>
                <w:szCs w:val="24"/>
                <w:lang w:val="ru-RU"/>
              </w:rPr>
              <w:t>закладів</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загальної</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середньої</w:t>
            </w:r>
            <w:r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освіти</w:t>
            </w:r>
            <w:r w:rsidR="00704AAC" w:rsidRP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району</w:t>
            </w:r>
            <w:r w:rsidR="00704AAC" w:rsidRPr="00B365AA">
              <w:rPr>
                <w:rFonts w:ascii="Times New Roman" w:eastAsia="Times New Roman" w:hAnsi="Times New Roman" w:cs="Times New Roman"/>
                <w:spacing w:val="-1"/>
                <w:sz w:val="24"/>
                <w:szCs w:val="24"/>
                <w:lang w:val="ru-RU"/>
              </w:rPr>
              <w:t xml:space="preserve"> </w:t>
            </w:r>
            <w:r w:rsidR="00E94050">
              <w:rPr>
                <w:rFonts w:ascii="Times New Roman" w:eastAsia="Times New Roman" w:hAnsi="Times New Roman" w:cs="Times New Roman"/>
                <w:spacing w:val="-1"/>
                <w:sz w:val="24"/>
                <w:szCs w:val="24"/>
                <w:lang w:val="ru-RU"/>
              </w:rPr>
              <w:t>та</w:t>
            </w:r>
            <w:r w:rsidRPr="00710346">
              <w:rPr>
                <w:rFonts w:ascii="Times New Roman" w:eastAsia="Times New Roman" w:hAnsi="Times New Roman" w:cs="Times New Roman"/>
                <w:spacing w:val="-1"/>
                <w:sz w:val="24"/>
                <w:szCs w:val="24"/>
                <w:lang w:val="ru-RU"/>
              </w:rPr>
              <w:t xml:space="preserve"> міських</w:t>
            </w:r>
            <w:r w:rsidR="00B365AA">
              <w:rPr>
                <w:rFonts w:ascii="Times New Roman" w:eastAsia="Times New Roman" w:hAnsi="Times New Roman" w:cs="Times New Roman"/>
                <w:spacing w:val="-1"/>
                <w:sz w:val="24"/>
                <w:szCs w:val="24"/>
                <w:lang w:val="ru-RU"/>
              </w:rPr>
              <w:t xml:space="preserve"> </w:t>
            </w:r>
            <w:r w:rsidR="00A05129">
              <w:rPr>
                <w:rFonts w:ascii="Times New Roman" w:eastAsia="Times New Roman" w:hAnsi="Times New Roman" w:cs="Times New Roman"/>
                <w:spacing w:val="-1"/>
                <w:sz w:val="24"/>
                <w:szCs w:val="24"/>
                <w:lang w:val="ru-RU"/>
              </w:rPr>
              <w:t>і</w:t>
            </w:r>
            <w:r w:rsidRPr="00B365AA">
              <w:rPr>
                <w:rFonts w:ascii="Times New Roman" w:eastAsia="Times New Roman" w:hAnsi="Times New Roman" w:cs="Times New Roman"/>
                <w:spacing w:val="-1"/>
                <w:sz w:val="24"/>
                <w:szCs w:val="24"/>
                <w:lang w:val="ru-RU"/>
              </w:rPr>
              <w:t>нтелектуальних змаганнях</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Травень</w:t>
            </w:r>
          </w:p>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Грудень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Здійснення</w:t>
            </w:r>
            <w:r w:rsidR="00242FF0"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аналізу</w:t>
            </w:r>
            <w:r w:rsidR="00242FF0" w:rsidRP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результатів</w:t>
            </w:r>
            <w:r w:rsidR="00B365AA">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участі</w:t>
            </w:r>
            <w:r w:rsid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учнів шкіл району</w:t>
            </w:r>
            <w:r w:rsidR="00B365AA">
              <w:rPr>
                <w:rFonts w:ascii="Times New Roman" w:eastAsia="Times New Roman" w:hAnsi="Times New Roman" w:cs="Times New Roman"/>
                <w:spacing w:val="-1"/>
                <w:sz w:val="24"/>
                <w:szCs w:val="24"/>
                <w:lang w:val="ru-RU"/>
              </w:rPr>
              <w:t xml:space="preserve"> </w:t>
            </w:r>
            <w:r w:rsidRPr="00B365AA">
              <w:rPr>
                <w:rFonts w:ascii="Times New Roman" w:eastAsia="Times New Roman" w:hAnsi="Times New Roman" w:cs="Times New Roman"/>
                <w:spacing w:val="-1"/>
                <w:sz w:val="24"/>
                <w:szCs w:val="24"/>
                <w:lang w:val="ru-RU"/>
              </w:rPr>
              <w:t>у</w:t>
            </w:r>
            <w:r w:rsidR="00B365AA" w:rsidRPr="00B365AA">
              <w:rPr>
                <w:rFonts w:ascii="Times New Roman" w:eastAsia="Times New Roman" w:hAnsi="Times New Roman" w:cs="Times New Roman"/>
                <w:spacing w:val="-1"/>
                <w:sz w:val="24"/>
                <w:szCs w:val="24"/>
                <w:lang w:val="ru-RU"/>
              </w:rPr>
              <w:t xml:space="preserve"> Всеукраїнських</w:t>
            </w:r>
            <w:r w:rsidR="00B365AA">
              <w:rPr>
                <w:rFonts w:ascii="Times New Roman" w:eastAsia="Times New Roman" w:hAnsi="Times New Roman" w:cs="Times New Roman"/>
                <w:spacing w:val="-1"/>
                <w:sz w:val="24"/>
                <w:szCs w:val="24"/>
                <w:lang w:val="ru-RU"/>
              </w:rPr>
              <w:t xml:space="preserve"> </w:t>
            </w:r>
            <w:r w:rsidR="00B365AA" w:rsidRPr="00B365AA">
              <w:rPr>
                <w:rFonts w:ascii="Times New Roman" w:eastAsia="Times New Roman" w:hAnsi="Times New Roman" w:cs="Times New Roman"/>
                <w:spacing w:val="-1"/>
                <w:sz w:val="24"/>
                <w:szCs w:val="24"/>
                <w:lang w:val="ru-RU"/>
              </w:rPr>
              <w:t>учнівських</w:t>
            </w:r>
            <w:r w:rsidR="00B365AA">
              <w:rPr>
                <w:rFonts w:ascii="Times New Roman" w:eastAsia="Times New Roman" w:hAnsi="Times New Roman" w:cs="Times New Roman"/>
                <w:spacing w:val="-1"/>
                <w:sz w:val="24"/>
                <w:szCs w:val="24"/>
                <w:lang w:val="ru-RU"/>
              </w:rPr>
              <w:t xml:space="preserve"> </w:t>
            </w:r>
            <w:r w:rsidR="00B365AA" w:rsidRPr="00B365AA">
              <w:rPr>
                <w:rFonts w:ascii="Times New Roman" w:eastAsia="Times New Roman" w:hAnsi="Times New Roman" w:cs="Times New Roman"/>
                <w:spacing w:val="-1"/>
                <w:sz w:val="24"/>
                <w:szCs w:val="24"/>
                <w:lang w:val="ru-RU"/>
              </w:rPr>
              <w:t>командних турнірах</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Травень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lang w:val="ru-RU"/>
              </w:rPr>
              <w:t>Здійснення</w:t>
            </w:r>
            <w:r w:rsidR="00242FF0"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аналізу</w:t>
            </w:r>
            <w:r w:rsidR="00242FF0"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результатів</w:t>
            </w:r>
            <w:r w:rsidR="00B365AA"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участі</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учнів</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шкіл</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району</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Всеукраїнських</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учнівських</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олімпіадах</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та</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Всеукраїнському</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конкурсі</w:t>
            </w:r>
            <w:r w:rsidRPr="00B365AA">
              <w:rPr>
                <w:rFonts w:ascii="Times New Roman" w:eastAsia="Times New Roman" w:hAnsi="Times New Roman" w:cs="Times New Roman"/>
                <w:spacing w:val="-1"/>
                <w:sz w:val="24"/>
                <w:szCs w:val="24"/>
              </w:rPr>
              <w:t>-</w:t>
            </w:r>
            <w:r w:rsidRPr="00B365AA">
              <w:rPr>
                <w:rFonts w:ascii="Times New Roman" w:eastAsia="Times New Roman" w:hAnsi="Times New Roman" w:cs="Times New Roman"/>
                <w:spacing w:val="-1"/>
                <w:sz w:val="24"/>
                <w:szCs w:val="24"/>
                <w:lang w:val="ru-RU"/>
              </w:rPr>
              <w:t>захисті</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науково</w:t>
            </w:r>
            <w:r w:rsidRPr="00B365AA">
              <w:rPr>
                <w:rFonts w:ascii="Times New Roman" w:eastAsia="Times New Roman" w:hAnsi="Times New Roman" w:cs="Times New Roman"/>
                <w:spacing w:val="-1"/>
                <w:sz w:val="24"/>
                <w:szCs w:val="24"/>
              </w:rPr>
              <w:t>-</w:t>
            </w:r>
            <w:r w:rsidRPr="00B365AA">
              <w:rPr>
                <w:rFonts w:ascii="Times New Roman" w:eastAsia="Times New Roman" w:hAnsi="Times New Roman" w:cs="Times New Roman"/>
                <w:spacing w:val="-1"/>
                <w:sz w:val="24"/>
                <w:szCs w:val="24"/>
                <w:lang w:val="ru-RU"/>
              </w:rPr>
              <w:t>дослідницьких</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робіт</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учнів</w:t>
            </w:r>
            <w:r w:rsidRPr="00B365AA">
              <w:rPr>
                <w:rFonts w:ascii="Times New Roman" w:eastAsia="Times New Roman" w:hAnsi="Times New Roman" w:cs="Times New Roman"/>
                <w:spacing w:val="-1"/>
                <w:sz w:val="24"/>
                <w:szCs w:val="24"/>
              </w:rPr>
              <w:t>-</w:t>
            </w:r>
            <w:r w:rsidRPr="00B365AA">
              <w:rPr>
                <w:rFonts w:ascii="Times New Roman" w:eastAsia="Times New Roman" w:hAnsi="Times New Roman" w:cs="Times New Roman"/>
                <w:spacing w:val="-1"/>
                <w:sz w:val="24"/>
                <w:szCs w:val="24"/>
                <w:lang w:val="ru-RU"/>
              </w:rPr>
              <w:t>членів</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МАН</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України</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Травень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69"/>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ight="106"/>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lang w:val="ru-RU"/>
              </w:rPr>
              <w:t>Координація</w:t>
            </w:r>
            <w:r w:rsidR="00704AAC"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роботи</w:t>
            </w:r>
            <w:r w:rsidR="00704AAC"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щодо</w:t>
            </w:r>
            <w:r w:rsidR="00B365AA"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співробітництва</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з</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закладами</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вищої</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освіти</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з</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питань</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роботи</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з</w:t>
            </w:r>
            <w:r w:rsidR="00B365AA"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обдарованими</w:t>
            </w:r>
            <w:r w:rsidRPr="00B365AA">
              <w:rPr>
                <w:rFonts w:ascii="Times New Roman" w:eastAsia="Times New Roman" w:hAnsi="Times New Roman" w:cs="Times New Roman"/>
                <w:spacing w:val="-1"/>
                <w:sz w:val="24"/>
                <w:szCs w:val="24"/>
              </w:rPr>
              <w:t xml:space="preserve"> </w:t>
            </w:r>
            <w:r w:rsidRPr="00B365AA">
              <w:rPr>
                <w:rFonts w:ascii="Times New Roman" w:eastAsia="Times New Roman" w:hAnsi="Times New Roman" w:cs="Times New Roman"/>
                <w:spacing w:val="-1"/>
                <w:sz w:val="24"/>
                <w:szCs w:val="24"/>
                <w:lang w:val="ru-RU"/>
              </w:rPr>
              <w:t>дітьми</w:t>
            </w:r>
          </w:p>
        </w:tc>
        <w:tc>
          <w:tcPr>
            <w:tcW w:w="1847"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Протягом</w:t>
            </w:r>
          </w:p>
          <w:p w:rsidR="00827364" w:rsidRPr="00B365AA" w:rsidRDefault="00827364" w:rsidP="00B365AA">
            <w:pPr>
              <w:pStyle w:val="TableParagraph"/>
              <w:spacing w:line="276" w:lineRule="auto"/>
              <w:ind w:left="99"/>
              <w:rPr>
                <w:rFonts w:ascii="Times New Roman" w:eastAsia="Times New Roman" w:hAnsi="Times New Roman" w:cs="Times New Roman"/>
                <w:spacing w:val="-1"/>
                <w:sz w:val="24"/>
                <w:szCs w:val="24"/>
              </w:rPr>
            </w:pPr>
            <w:r w:rsidRPr="00B365AA">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B365AA"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827364" w:rsidRPr="00710346" w:rsidTr="00AC249F">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827364" w:rsidRPr="00710346" w:rsidRDefault="00EB44B7" w:rsidP="00B365AA">
            <w:pPr>
              <w:pStyle w:val="TableParagraph"/>
              <w:spacing w:line="276" w:lineRule="auto"/>
              <w:jc w:val="center"/>
              <w:rPr>
                <w:rFonts w:ascii="Times New Roman" w:eastAsia="Times New Roman" w:hAnsi="Times New Roman" w:cs="Times New Roman"/>
                <w:sz w:val="24"/>
                <w:szCs w:val="24"/>
                <w:lang w:val="ru-RU"/>
              </w:rPr>
            </w:pPr>
            <w:r w:rsidRPr="00EB44B7">
              <w:rPr>
                <w:rFonts w:ascii="Times New Roman" w:eastAsia="Times New Roman" w:hAnsi="Times New Roman" w:cs="Times New Roman"/>
                <w:b/>
                <w:bCs/>
                <w:spacing w:val="-1"/>
                <w:sz w:val="24"/>
                <w:szCs w:val="24"/>
                <w:lang w:val="uk-UA"/>
              </w:rPr>
              <w:t>VI.17.</w:t>
            </w:r>
            <w:r>
              <w:rPr>
                <w:rFonts w:ascii="Times New Roman" w:eastAsia="Times New Roman" w:hAnsi="Times New Roman" w:cs="Times New Roman"/>
                <w:b/>
                <w:bCs/>
                <w:spacing w:val="-1"/>
                <w:sz w:val="24"/>
                <w:szCs w:val="24"/>
                <w:lang w:val="uk-UA"/>
              </w:rPr>
              <w:t xml:space="preserve">4. </w:t>
            </w:r>
            <w:r w:rsidR="00827364" w:rsidRPr="00710346">
              <w:rPr>
                <w:rFonts w:ascii="Times New Roman" w:eastAsia="Times New Roman" w:hAnsi="Times New Roman" w:cs="Times New Roman"/>
                <w:b/>
                <w:bCs/>
                <w:sz w:val="24"/>
                <w:szCs w:val="24"/>
                <w:lang w:val="ru-RU"/>
              </w:rPr>
              <w:t xml:space="preserve">Соціальна </w:t>
            </w:r>
            <w:r w:rsidR="00827364" w:rsidRPr="00710346">
              <w:rPr>
                <w:rFonts w:ascii="Times New Roman" w:eastAsia="Times New Roman" w:hAnsi="Times New Roman" w:cs="Times New Roman"/>
                <w:b/>
                <w:bCs/>
                <w:spacing w:val="-1"/>
                <w:sz w:val="24"/>
                <w:szCs w:val="24"/>
                <w:lang w:val="ru-RU"/>
              </w:rPr>
              <w:t>підтримка</w:t>
            </w:r>
            <w:r w:rsidR="00827364" w:rsidRPr="00710346">
              <w:rPr>
                <w:rFonts w:ascii="Times New Roman" w:eastAsia="Times New Roman" w:hAnsi="Times New Roman" w:cs="Times New Roman"/>
                <w:b/>
                <w:bCs/>
                <w:sz w:val="24"/>
                <w:szCs w:val="24"/>
                <w:lang w:val="ru-RU"/>
              </w:rPr>
              <w:t xml:space="preserve"> </w:t>
            </w:r>
            <w:r w:rsidR="00827364" w:rsidRPr="00710346">
              <w:rPr>
                <w:rFonts w:ascii="Times New Roman" w:eastAsia="Times New Roman" w:hAnsi="Times New Roman" w:cs="Times New Roman"/>
                <w:b/>
                <w:bCs/>
                <w:spacing w:val="-1"/>
                <w:sz w:val="24"/>
                <w:szCs w:val="24"/>
                <w:lang w:val="ru-RU"/>
              </w:rPr>
              <w:t>обдарованих</w:t>
            </w:r>
            <w:r w:rsidR="00827364" w:rsidRPr="00710346">
              <w:rPr>
                <w:rFonts w:ascii="Times New Roman" w:eastAsia="Times New Roman" w:hAnsi="Times New Roman" w:cs="Times New Roman"/>
                <w:b/>
                <w:bCs/>
                <w:sz w:val="24"/>
                <w:szCs w:val="24"/>
                <w:lang w:val="ru-RU"/>
              </w:rPr>
              <w:t xml:space="preserve"> </w:t>
            </w:r>
            <w:r w:rsidR="00827364" w:rsidRPr="00710346">
              <w:rPr>
                <w:rFonts w:ascii="Times New Roman" w:eastAsia="Times New Roman" w:hAnsi="Times New Roman" w:cs="Times New Roman"/>
                <w:b/>
                <w:bCs/>
                <w:spacing w:val="-1"/>
                <w:sz w:val="24"/>
                <w:szCs w:val="24"/>
                <w:lang w:val="ru-RU"/>
              </w:rPr>
              <w:t>учнів</w:t>
            </w:r>
            <w:r w:rsidR="00827364" w:rsidRPr="00710346">
              <w:rPr>
                <w:rFonts w:ascii="Times New Roman" w:eastAsia="Times New Roman" w:hAnsi="Times New Roman" w:cs="Times New Roman"/>
                <w:b/>
                <w:bCs/>
                <w:spacing w:val="-2"/>
                <w:sz w:val="24"/>
                <w:szCs w:val="24"/>
                <w:lang w:val="ru-RU"/>
              </w:rPr>
              <w:t xml:space="preserve"> </w:t>
            </w:r>
            <w:r w:rsidR="00827364" w:rsidRPr="00710346">
              <w:rPr>
                <w:rFonts w:ascii="Times New Roman" w:eastAsia="Times New Roman" w:hAnsi="Times New Roman" w:cs="Times New Roman"/>
                <w:b/>
                <w:bCs/>
                <w:sz w:val="24"/>
                <w:szCs w:val="24"/>
                <w:lang w:val="ru-RU"/>
              </w:rPr>
              <w:t xml:space="preserve">та </w:t>
            </w:r>
            <w:r w:rsidR="00827364" w:rsidRPr="00710346">
              <w:rPr>
                <w:rFonts w:ascii="Times New Roman" w:eastAsia="Times New Roman" w:hAnsi="Times New Roman" w:cs="Times New Roman"/>
                <w:b/>
                <w:bCs/>
                <w:spacing w:val="-1"/>
                <w:sz w:val="24"/>
                <w:szCs w:val="24"/>
                <w:lang w:val="ru-RU"/>
              </w:rPr>
              <w:t>їхніх</w:t>
            </w:r>
            <w:r w:rsidR="00827364" w:rsidRPr="00710346">
              <w:rPr>
                <w:rFonts w:ascii="Times New Roman" w:eastAsia="Times New Roman" w:hAnsi="Times New Roman" w:cs="Times New Roman"/>
                <w:b/>
                <w:bCs/>
                <w:sz w:val="24"/>
                <w:szCs w:val="24"/>
                <w:lang w:val="ru-RU"/>
              </w:rPr>
              <w:t xml:space="preserve"> </w:t>
            </w:r>
            <w:r w:rsidR="00827364" w:rsidRPr="00710346">
              <w:rPr>
                <w:rFonts w:ascii="Times New Roman" w:eastAsia="Times New Roman" w:hAnsi="Times New Roman" w:cs="Times New Roman"/>
                <w:b/>
                <w:bCs/>
                <w:spacing w:val="-1"/>
                <w:sz w:val="24"/>
                <w:szCs w:val="24"/>
                <w:lang w:val="ru-RU"/>
              </w:rPr>
              <w:t>педагогів</w:t>
            </w: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4E7362" w:rsidRDefault="00827364" w:rsidP="009C031F">
            <w:pPr>
              <w:pStyle w:val="TableParagraph"/>
              <w:numPr>
                <w:ilvl w:val="0"/>
                <w:numId w:val="70"/>
              </w:numPr>
              <w:spacing w:line="276" w:lineRule="auto"/>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4775DF" w:rsidRDefault="00827364" w:rsidP="004775DF">
            <w:pPr>
              <w:pStyle w:val="TableParagraph"/>
              <w:spacing w:line="276" w:lineRule="auto"/>
              <w:ind w:left="99" w:right="106"/>
              <w:rPr>
                <w:rFonts w:ascii="Times New Roman" w:eastAsia="Times New Roman" w:hAnsi="Times New Roman" w:cs="Times New Roman"/>
                <w:spacing w:val="-1"/>
                <w:sz w:val="24"/>
                <w:szCs w:val="24"/>
                <w:lang w:val="ru-RU"/>
              </w:rPr>
            </w:pPr>
            <w:r w:rsidRPr="004775DF">
              <w:rPr>
                <w:rFonts w:ascii="Times New Roman" w:eastAsia="Times New Roman" w:hAnsi="Times New Roman" w:cs="Times New Roman"/>
                <w:spacing w:val="-1"/>
                <w:sz w:val="24"/>
                <w:szCs w:val="24"/>
                <w:lang w:val="ru-RU"/>
              </w:rPr>
              <w:t>Підготовка</w:t>
            </w:r>
            <w:r w:rsidR="00704AAC"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матеріалів</w:t>
            </w:r>
            <w:r w:rsidR="00704AAC" w:rsidRPr="004775DF">
              <w:rPr>
                <w:rFonts w:ascii="Times New Roman" w:eastAsia="Times New Roman" w:hAnsi="Times New Roman" w:cs="Times New Roman"/>
                <w:spacing w:val="-1"/>
                <w:sz w:val="24"/>
                <w:szCs w:val="24"/>
                <w:lang w:val="ru-RU"/>
              </w:rPr>
              <w:t xml:space="preserve"> </w:t>
            </w:r>
            <w:r w:rsidRPr="004775DF">
              <w:rPr>
                <w:rFonts w:ascii="Times New Roman" w:eastAsia="Times New Roman" w:hAnsi="Times New Roman" w:cs="Times New Roman"/>
                <w:spacing w:val="-1"/>
                <w:sz w:val="24"/>
                <w:szCs w:val="24"/>
                <w:lang w:val="ru-RU"/>
              </w:rPr>
              <w:t>для</w:t>
            </w:r>
            <w:r w:rsid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видання</w:t>
            </w:r>
            <w:r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буклету</w:t>
            </w:r>
            <w:r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«Обдарована</w:t>
            </w:r>
            <w:r w:rsidRPr="004775DF">
              <w:rPr>
                <w:rFonts w:ascii="Times New Roman" w:eastAsia="Times New Roman" w:hAnsi="Times New Roman" w:cs="Times New Roman"/>
                <w:spacing w:val="-1"/>
                <w:sz w:val="24"/>
                <w:szCs w:val="24"/>
                <w:lang w:val="ru-RU"/>
              </w:rPr>
              <w:t xml:space="preserve"> молодь. 2018/2019 навчальний рік»</w:t>
            </w:r>
          </w:p>
        </w:tc>
        <w:tc>
          <w:tcPr>
            <w:tcW w:w="1847" w:type="dxa"/>
            <w:tcBorders>
              <w:top w:val="single" w:sz="5" w:space="0" w:color="000000"/>
              <w:left w:val="single" w:sz="5" w:space="0" w:color="000000"/>
              <w:bottom w:val="single" w:sz="5" w:space="0" w:color="000000"/>
              <w:right w:val="single" w:sz="5" w:space="0" w:color="000000"/>
            </w:tcBorders>
          </w:tcPr>
          <w:p w:rsidR="00827364" w:rsidRPr="00EB44B7" w:rsidRDefault="00827364" w:rsidP="00B365AA">
            <w:pPr>
              <w:pStyle w:val="TableParagraph"/>
              <w:spacing w:line="276" w:lineRule="auto"/>
              <w:ind w:left="99"/>
              <w:rPr>
                <w:rFonts w:ascii="Times New Roman" w:eastAsia="Times New Roman" w:hAnsi="Times New Roman" w:cs="Times New Roman"/>
                <w:spacing w:val="-1"/>
                <w:sz w:val="24"/>
                <w:szCs w:val="24"/>
                <w:lang w:val="ru-RU"/>
              </w:rPr>
            </w:pPr>
            <w:r w:rsidRPr="00EB44B7">
              <w:rPr>
                <w:rFonts w:ascii="Times New Roman" w:eastAsia="Times New Roman" w:hAnsi="Times New Roman" w:cs="Times New Roman"/>
                <w:spacing w:val="-1"/>
                <w:sz w:val="24"/>
                <w:szCs w:val="24"/>
                <w:lang w:val="ru-RU"/>
              </w:rPr>
              <w:t>Серпень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4775DF" w:rsidRDefault="00827364" w:rsidP="00B365AA">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EB44B7" w:rsidRDefault="00827364" w:rsidP="009C031F">
            <w:pPr>
              <w:pStyle w:val="TableParagraph"/>
              <w:numPr>
                <w:ilvl w:val="0"/>
                <w:numId w:val="70"/>
              </w:numPr>
              <w:spacing w:line="276" w:lineRule="auto"/>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4775DF" w:rsidRDefault="00827364" w:rsidP="004775D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Забезпечення участі учнів</w:t>
            </w:r>
            <w:r w:rsidR="00704AAC" w:rsidRPr="004775DF">
              <w:rPr>
                <w:rFonts w:ascii="Times New Roman" w:eastAsia="Times New Roman" w:hAnsi="Times New Roman" w:cs="Times New Roman"/>
                <w:spacing w:val="-1"/>
                <w:sz w:val="24"/>
                <w:szCs w:val="24"/>
                <w:lang w:val="ru-RU"/>
              </w:rPr>
              <w:t xml:space="preserve"> </w:t>
            </w:r>
            <w:r w:rsidR="0013356A">
              <w:rPr>
                <w:rFonts w:ascii="Times New Roman" w:eastAsia="Times New Roman" w:hAnsi="Times New Roman" w:cs="Times New Roman"/>
                <w:spacing w:val="-1"/>
                <w:sz w:val="24"/>
                <w:szCs w:val="24"/>
                <w:lang w:val="ru-RU"/>
              </w:rPr>
              <w:t xml:space="preserve">у </w:t>
            </w:r>
            <w:r w:rsidRPr="00710346">
              <w:rPr>
                <w:rFonts w:ascii="Times New Roman" w:eastAsia="Times New Roman" w:hAnsi="Times New Roman" w:cs="Times New Roman"/>
                <w:spacing w:val="-1"/>
                <w:sz w:val="24"/>
                <w:szCs w:val="24"/>
                <w:lang w:val="ru-RU"/>
              </w:rPr>
              <w:t>щорічних</w:t>
            </w:r>
            <w:r w:rsid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урочистих</w:t>
            </w:r>
            <w:r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прийомах</w:t>
            </w:r>
            <w:r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Харківського</w:t>
            </w:r>
            <w:r w:rsidRPr="004775DF">
              <w:rPr>
                <w:rFonts w:ascii="Times New Roman" w:eastAsia="Times New Roman" w:hAnsi="Times New Roman" w:cs="Times New Roman"/>
                <w:spacing w:val="-1"/>
                <w:sz w:val="24"/>
                <w:szCs w:val="24"/>
                <w:lang w:val="ru-RU"/>
              </w:rPr>
              <w:t xml:space="preserve"> міського голови для учнів та </w:t>
            </w:r>
            <w:r w:rsidRPr="00710346">
              <w:rPr>
                <w:rFonts w:ascii="Times New Roman" w:eastAsia="Times New Roman" w:hAnsi="Times New Roman" w:cs="Times New Roman"/>
                <w:spacing w:val="-1"/>
                <w:sz w:val="24"/>
                <w:szCs w:val="24"/>
                <w:lang w:val="ru-RU"/>
              </w:rPr>
              <w:t>студентів,</w:t>
            </w:r>
            <w:r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нагороджених</w:t>
            </w:r>
            <w:r w:rsidR="00704AAC"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стипендією</w:t>
            </w:r>
            <w:r w:rsidR="004775DF">
              <w:rPr>
                <w:rFonts w:ascii="Times New Roman" w:eastAsia="Times New Roman" w:hAnsi="Times New Roman" w:cs="Times New Roman"/>
                <w:spacing w:val="-1"/>
                <w:sz w:val="24"/>
                <w:szCs w:val="24"/>
                <w:lang w:val="ru-RU"/>
              </w:rPr>
              <w:t xml:space="preserve"> </w:t>
            </w:r>
            <w:r w:rsidRPr="004775DF">
              <w:rPr>
                <w:rFonts w:ascii="Times New Roman" w:eastAsia="Times New Roman" w:hAnsi="Times New Roman" w:cs="Times New Roman"/>
                <w:spacing w:val="-1"/>
                <w:sz w:val="24"/>
                <w:szCs w:val="24"/>
                <w:lang w:val="ru-RU"/>
              </w:rPr>
              <w:t xml:space="preserve">«Обдарованість» та </w:t>
            </w:r>
            <w:r w:rsidRPr="00710346">
              <w:rPr>
                <w:rFonts w:ascii="Times New Roman" w:eastAsia="Times New Roman" w:hAnsi="Times New Roman" w:cs="Times New Roman"/>
                <w:spacing w:val="-1"/>
                <w:sz w:val="24"/>
                <w:szCs w:val="24"/>
                <w:lang w:val="ru-RU"/>
              </w:rPr>
              <w:t>«Кращий</w:t>
            </w:r>
            <w:r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учень</w:t>
            </w:r>
            <w:r w:rsidR="00242FF0"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навчального</w:t>
            </w:r>
            <w:r w:rsidRPr="004775D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закладу»</w:t>
            </w:r>
          </w:p>
        </w:tc>
        <w:tc>
          <w:tcPr>
            <w:tcW w:w="1847" w:type="dxa"/>
            <w:tcBorders>
              <w:top w:val="single" w:sz="5" w:space="0" w:color="000000"/>
              <w:left w:val="single" w:sz="5" w:space="0" w:color="000000"/>
              <w:bottom w:val="single" w:sz="5" w:space="0" w:color="000000"/>
              <w:right w:val="single" w:sz="5" w:space="0" w:color="000000"/>
            </w:tcBorders>
          </w:tcPr>
          <w:p w:rsidR="00827364" w:rsidRPr="004775DF" w:rsidRDefault="00827364" w:rsidP="00B365AA">
            <w:pPr>
              <w:pStyle w:val="TableParagraph"/>
              <w:spacing w:line="276" w:lineRule="auto"/>
              <w:ind w:left="99"/>
              <w:rPr>
                <w:rFonts w:ascii="Times New Roman" w:eastAsia="Times New Roman" w:hAnsi="Times New Roman" w:cs="Times New Roman"/>
                <w:spacing w:val="-1"/>
                <w:sz w:val="24"/>
                <w:szCs w:val="24"/>
              </w:rPr>
            </w:pPr>
            <w:r w:rsidRPr="004775DF">
              <w:rPr>
                <w:rFonts w:ascii="Times New Roman" w:eastAsia="Times New Roman" w:hAnsi="Times New Roman" w:cs="Times New Roman"/>
                <w:spacing w:val="-1"/>
                <w:sz w:val="24"/>
                <w:szCs w:val="24"/>
              </w:rPr>
              <w:t>Листопад</w:t>
            </w:r>
          </w:p>
        </w:tc>
        <w:tc>
          <w:tcPr>
            <w:tcW w:w="1861" w:type="dxa"/>
            <w:tcBorders>
              <w:top w:val="single" w:sz="5" w:space="0" w:color="000000"/>
              <w:left w:val="single" w:sz="5" w:space="0" w:color="000000"/>
              <w:bottom w:val="single" w:sz="5" w:space="0" w:color="000000"/>
              <w:right w:val="single" w:sz="5" w:space="0" w:color="000000"/>
            </w:tcBorders>
          </w:tcPr>
          <w:p w:rsidR="00827364" w:rsidRPr="004775DF" w:rsidRDefault="00827364" w:rsidP="004775DF">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0"/>
              </w:numPr>
              <w:spacing w:line="276" w:lineRule="auto"/>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4775DF" w:rsidRDefault="00827364" w:rsidP="004775DF">
            <w:pPr>
              <w:pStyle w:val="TableParagraph"/>
              <w:spacing w:line="276" w:lineRule="auto"/>
              <w:ind w:left="99" w:right="106"/>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lang w:val="ru-RU"/>
              </w:rPr>
              <w:t>Забезпечення</w:t>
            </w:r>
            <w:r w:rsidR="00704AAC"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участі</w:t>
            </w:r>
            <w:r w:rsidR="004775DF"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обдарованих</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дітей</w:t>
            </w:r>
            <w:r w:rsidRPr="004775DF">
              <w:rPr>
                <w:rFonts w:ascii="Times New Roman" w:eastAsia="Times New Roman" w:hAnsi="Times New Roman" w:cs="Times New Roman"/>
                <w:spacing w:val="-1"/>
                <w:sz w:val="24"/>
                <w:szCs w:val="24"/>
              </w:rPr>
              <w:t xml:space="preserve"> </w:t>
            </w:r>
            <w:r w:rsidRPr="004775DF">
              <w:rPr>
                <w:rFonts w:ascii="Times New Roman" w:eastAsia="Times New Roman" w:hAnsi="Times New Roman" w:cs="Times New Roman"/>
                <w:spacing w:val="-1"/>
                <w:sz w:val="24"/>
                <w:szCs w:val="24"/>
                <w:lang w:val="ru-RU"/>
              </w:rPr>
              <w:t>та</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молоді</w:t>
            </w:r>
            <w:r w:rsidRPr="004775DF">
              <w:rPr>
                <w:rFonts w:ascii="Times New Roman" w:eastAsia="Times New Roman" w:hAnsi="Times New Roman" w:cs="Times New Roman"/>
                <w:spacing w:val="-1"/>
                <w:sz w:val="24"/>
                <w:szCs w:val="24"/>
              </w:rPr>
              <w:t xml:space="preserve"> </w:t>
            </w:r>
            <w:r w:rsidRPr="004775DF">
              <w:rPr>
                <w:rFonts w:ascii="Times New Roman" w:eastAsia="Times New Roman" w:hAnsi="Times New Roman" w:cs="Times New Roman"/>
                <w:spacing w:val="-1"/>
                <w:sz w:val="24"/>
                <w:szCs w:val="24"/>
                <w:lang w:val="ru-RU"/>
              </w:rPr>
              <w:t>у</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міжнародних</w:t>
            </w:r>
            <w:r w:rsidRPr="004775DF">
              <w:rPr>
                <w:rFonts w:ascii="Times New Roman" w:eastAsia="Times New Roman" w:hAnsi="Times New Roman" w:cs="Times New Roman"/>
                <w:spacing w:val="-1"/>
                <w:sz w:val="24"/>
                <w:szCs w:val="24"/>
              </w:rPr>
              <w:t xml:space="preserve"> </w:t>
            </w:r>
            <w:r w:rsidRPr="004775DF">
              <w:rPr>
                <w:rFonts w:ascii="Times New Roman" w:eastAsia="Times New Roman" w:hAnsi="Times New Roman" w:cs="Times New Roman"/>
                <w:spacing w:val="-1"/>
                <w:sz w:val="24"/>
                <w:szCs w:val="24"/>
                <w:lang w:val="ru-RU"/>
              </w:rPr>
              <w:t>та</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всеукраїнських</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олімпіадах</w:t>
            </w:r>
            <w:r w:rsidRPr="004775DF">
              <w:rPr>
                <w:rFonts w:ascii="Times New Roman" w:eastAsia="Times New Roman" w:hAnsi="Times New Roman" w:cs="Times New Roman"/>
                <w:spacing w:val="-1"/>
                <w:sz w:val="24"/>
                <w:szCs w:val="24"/>
              </w:rPr>
              <w:t>,</w:t>
            </w:r>
            <w:r w:rsidR="00704AAC"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турнірах</w:t>
            </w:r>
            <w:r w:rsidRPr="004775DF">
              <w:rPr>
                <w:rFonts w:ascii="Times New Roman" w:eastAsia="Times New Roman" w:hAnsi="Times New Roman" w:cs="Times New Roman"/>
                <w:spacing w:val="-1"/>
                <w:sz w:val="24"/>
                <w:szCs w:val="24"/>
              </w:rPr>
              <w:t>,</w:t>
            </w:r>
            <w:r w:rsidR="004775DF"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конкурсах</w:t>
            </w:r>
            <w:r w:rsidRPr="004775DF">
              <w:rPr>
                <w:rFonts w:ascii="Times New Roman" w:eastAsia="Times New Roman" w:hAnsi="Times New Roman" w:cs="Times New Roman"/>
                <w:spacing w:val="-1"/>
                <w:sz w:val="24"/>
                <w:szCs w:val="24"/>
              </w:rPr>
              <w:t xml:space="preserve">, </w:t>
            </w:r>
            <w:r w:rsidRPr="004775DF">
              <w:rPr>
                <w:rFonts w:ascii="Times New Roman" w:eastAsia="Times New Roman" w:hAnsi="Times New Roman" w:cs="Times New Roman"/>
                <w:spacing w:val="-1"/>
                <w:sz w:val="24"/>
                <w:szCs w:val="24"/>
                <w:lang w:val="ru-RU"/>
              </w:rPr>
              <w:t>фестивалях</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змаганнях</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обміні</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дитячими</w:t>
            </w:r>
            <w:r w:rsidRPr="004775DF">
              <w:rPr>
                <w:rFonts w:ascii="Times New Roman" w:eastAsia="Times New Roman" w:hAnsi="Times New Roman" w:cs="Times New Roman"/>
                <w:spacing w:val="-1"/>
                <w:sz w:val="24"/>
                <w:szCs w:val="24"/>
              </w:rPr>
              <w:t xml:space="preserve"> </w:t>
            </w:r>
            <w:r w:rsidRPr="004775DF">
              <w:rPr>
                <w:rFonts w:ascii="Times New Roman" w:eastAsia="Times New Roman" w:hAnsi="Times New Roman" w:cs="Times New Roman"/>
                <w:spacing w:val="-1"/>
                <w:sz w:val="24"/>
                <w:szCs w:val="24"/>
                <w:lang w:val="ru-RU"/>
              </w:rPr>
              <w:t>і</w:t>
            </w:r>
            <w:r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молодіжними</w:t>
            </w:r>
            <w:r w:rsidR="00704AAC" w:rsidRPr="004775DF">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делегаціями</w:t>
            </w:r>
            <w:r w:rsidRPr="004775DF">
              <w:rPr>
                <w:rFonts w:ascii="Times New Roman" w:eastAsia="Times New Roman" w:hAnsi="Times New Roman" w:cs="Times New Roman"/>
                <w:spacing w:val="-1"/>
                <w:sz w:val="24"/>
                <w:szCs w:val="24"/>
              </w:rPr>
              <w:t>,</w:t>
            </w:r>
          </w:p>
          <w:p w:rsidR="00827364" w:rsidRPr="004775DF" w:rsidRDefault="0013356A" w:rsidP="004775DF">
            <w:pPr>
              <w:pStyle w:val="TableParagraph"/>
              <w:spacing w:line="276" w:lineRule="auto"/>
              <w:ind w:left="99" w:right="106"/>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інтелектуальному туризмі</w:t>
            </w:r>
          </w:p>
        </w:tc>
        <w:tc>
          <w:tcPr>
            <w:tcW w:w="1847" w:type="dxa"/>
            <w:tcBorders>
              <w:top w:val="single" w:sz="5" w:space="0" w:color="000000"/>
              <w:left w:val="single" w:sz="5" w:space="0" w:color="000000"/>
              <w:bottom w:val="single" w:sz="5" w:space="0" w:color="000000"/>
              <w:right w:val="single" w:sz="5" w:space="0" w:color="000000"/>
            </w:tcBorders>
          </w:tcPr>
          <w:p w:rsidR="00827364" w:rsidRPr="004775DF" w:rsidRDefault="00827364" w:rsidP="00B365AA">
            <w:pPr>
              <w:pStyle w:val="TableParagraph"/>
              <w:spacing w:line="276" w:lineRule="auto"/>
              <w:ind w:left="99"/>
              <w:rPr>
                <w:rFonts w:ascii="Times New Roman" w:eastAsia="Times New Roman" w:hAnsi="Times New Roman" w:cs="Times New Roman"/>
                <w:spacing w:val="-1"/>
                <w:sz w:val="24"/>
                <w:szCs w:val="24"/>
              </w:rPr>
            </w:pPr>
            <w:r w:rsidRPr="004775DF">
              <w:rPr>
                <w:rFonts w:ascii="Times New Roman" w:eastAsia="Times New Roman" w:hAnsi="Times New Roman" w:cs="Times New Roman"/>
                <w:spacing w:val="-1"/>
                <w:sz w:val="24"/>
                <w:szCs w:val="24"/>
              </w:rPr>
              <w:t>Протягом</w:t>
            </w:r>
          </w:p>
          <w:p w:rsidR="00827364" w:rsidRPr="004775DF" w:rsidRDefault="00827364" w:rsidP="00B365AA">
            <w:pPr>
              <w:pStyle w:val="TableParagraph"/>
              <w:spacing w:line="276" w:lineRule="auto"/>
              <w:ind w:left="99"/>
              <w:rPr>
                <w:rFonts w:ascii="Times New Roman" w:eastAsia="Times New Roman" w:hAnsi="Times New Roman" w:cs="Times New Roman"/>
                <w:spacing w:val="-1"/>
                <w:sz w:val="24"/>
                <w:szCs w:val="24"/>
              </w:rPr>
            </w:pPr>
            <w:r w:rsidRPr="004775DF">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4775DF" w:rsidRDefault="00827364" w:rsidP="004775DF">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Толоконнікова М.В</w:t>
            </w:r>
            <w:r w:rsidRPr="004775DF">
              <w:rPr>
                <w:rFonts w:ascii="Times New Roman" w:eastAsia="Times New Roman" w:hAnsi="Times New Roman" w:cs="Times New Roman"/>
                <w:sz w:val="24"/>
                <w:szCs w:val="24"/>
                <w:lang w:val="uk-UA"/>
              </w:rPr>
              <w:t>.</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B365AA">
            <w:pPr>
              <w:spacing w:line="276" w:lineRule="auto"/>
              <w:rPr>
                <w:sz w:val="24"/>
                <w:szCs w:val="24"/>
              </w:rPr>
            </w:pPr>
          </w:p>
        </w:tc>
      </w:tr>
      <w:tr w:rsidR="00BA5B1D" w:rsidRPr="00710346" w:rsidTr="00AC249F">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BA5B1D" w:rsidRPr="00BA5B1D" w:rsidRDefault="00160E66" w:rsidP="00BA5B1D">
            <w:pPr>
              <w:jc w:val="center"/>
              <w:rPr>
                <w:sz w:val="24"/>
                <w:szCs w:val="24"/>
                <w:lang w:val="ru-RU"/>
              </w:rPr>
            </w:pPr>
            <w:r w:rsidRPr="00160E66">
              <w:rPr>
                <w:rFonts w:ascii="Times New Roman" w:eastAsia="Times New Roman" w:hAnsi="Times New Roman" w:cs="Times New Roman"/>
                <w:b/>
                <w:bCs/>
                <w:sz w:val="24"/>
                <w:szCs w:val="24"/>
                <w:lang w:val="uk-UA"/>
              </w:rPr>
              <w:t>VI</w:t>
            </w:r>
            <w:r w:rsidR="00BA5B1D" w:rsidRPr="00710346">
              <w:rPr>
                <w:rFonts w:ascii="Times New Roman" w:eastAsia="Times New Roman" w:hAnsi="Times New Roman" w:cs="Times New Roman"/>
                <w:b/>
                <w:bCs/>
                <w:sz w:val="24"/>
                <w:szCs w:val="24"/>
                <w:lang w:val="ru-RU"/>
              </w:rPr>
              <w:t xml:space="preserve">.18. </w:t>
            </w:r>
            <w:r w:rsidR="00BA5B1D" w:rsidRPr="00710346">
              <w:rPr>
                <w:rFonts w:ascii="Times New Roman" w:eastAsia="Times New Roman" w:hAnsi="Times New Roman" w:cs="Times New Roman"/>
                <w:b/>
                <w:bCs/>
                <w:spacing w:val="-1"/>
                <w:sz w:val="24"/>
                <w:szCs w:val="24"/>
                <w:lang w:val="ru-RU"/>
              </w:rPr>
              <w:t>Інформаційні</w:t>
            </w:r>
            <w:r w:rsidR="00BA5B1D" w:rsidRPr="00710346">
              <w:rPr>
                <w:rFonts w:ascii="Times New Roman" w:eastAsia="Times New Roman" w:hAnsi="Times New Roman" w:cs="Times New Roman"/>
                <w:b/>
                <w:bCs/>
                <w:spacing w:val="-2"/>
                <w:sz w:val="24"/>
                <w:szCs w:val="24"/>
                <w:lang w:val="ru-RU"/>
              </w:rPr>
              <w:t xml:space="preserve"> </w:t>
            </w:r>
            <w:r w:rsidR="00BA5B1D" w:rsidRPr="00710346">
              <w:rPr>
                <w:rFonts w:ascii="Times New Roman" w:eastAsia="Times New Roman" w:hAnsi="Times New Roman" w:cs="Times New Roman"/>
                <w:b/>
                <w:bCs/>
                <w:sz w:val="24"/>
                <w:szCs w:val="24"/>
                <w:lang w:val="ru-RU"/>
              </w:rPr>
              <w:t>та</w:t>
            </w:r>
            <w:r w:rsidR="00BA5B1D" w:rsidRPr="00710346">
              <w:rPr>
                <w:rFonts w:ascii="Times New Roman" w:eastAsia="Times New Roman" w:hAnsi="Times New Roman" w:cs="Times New Roman"/>
                <w:b/>
                <w:bCs/>
                <w:spacing w:val="-3"/>
                <w:sz w:val="24"/>
                <w:szCs w:val="24"/>
                <w:lang w:val="ru-RU"/>
              </w:rPr>
              <w:t xml:space="preserve"> </w:t>
            </w:r>
            <w:r w:rsidR="00BA5B1D" w:rsidRPr="00710346">
              <w:rPr>
                <w:rFonts w:ascii="Times New Roman" w:eastAsia="Times New Roman" w:hAnsi="Times New Roman" w:cs="Times New Roman"/>
                <w:b/>
                <w:bCs/>
                <w:spacing w:val="-1"/>
                <w:sz w:val="24"/>
                <w:szCs w:val="24"/>
                <w:lang w:val="ru-RU"/>
              </w:rPr>
              <w:t>комунікаційні</w:t>
            </w:r>
            <w:r w:rsidR="00BA5B1D" w:rsidRPr="00710346">
              <w:rPr>
                <w:rFonts w:ascii="Times New Roman" w:eastAsia="Times New Roman" w:hAnsi="Times New Roman" w:cs="Times New Roman"/>
                <w:b/>
                <w:bCs/>
                <w:spacing w:val="-2"/>
                <w:sz w:val="24"/>
                <w:szCs w:val="24"/>
                <w:lang w:val="ru-RU"/>
              </w:rPr>
              <w:t xml:space="preserve"> </w:t>
            </w:r>
            <w:r w:rsidR="00BA5B1D" w:rsidRPr="00710346">
              <w:rPr>
                <w:rFonts w:ascii="Times New Roman" w:eastAsia="Times New Roman" w:hAnsi="Times New Roman" w:cs="Times New Roman"/>
                <w:b/>
                <w:bCs/>
                <w:spacing w:val="-1"/>
                <w:sz w:val="24"/>
                <w:szCs w:val="24"/>
                <w:lang w:val="ru-RU"/>
              </w:rPr>
              <w:t>технології</w:t>
            </w:r>
            <w:r w:rsidR="00BA5B1D" w:rsidRPr="00710346">
              <w:rPr>
                <w:rFonts w:ascii="Times New Roman" w:eastAsia="Times New Roman" w:hAnsi="Times New Roman" w:cs="Times New Roman"/>
                <w:b/>
                <w:bCs/>
                <w:sz w:val="24"/>
                <w:szCs w:val="24"/>
                <w:lang w:val="ru-RU"/>
              </w:rPr>
              <w:t xml:space="preserve"> в освіті</w:t>
            </w: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1"/>
              </w:numPr>
              <w:spacing w:line="269" w:lineRule="exact"/>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00242FF0"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моніторингу</w:t>
            </w:r>
            <w:r w:rsidRPr="00AC249F">
              <w:rPr>
                <w:rFonts w:ascii="Times New Roman" w:eastAsia="Times New Roman" w:hAnsi="Times New Roman" w:cs="Times New Roman"/>
                <w:spacing w:val="-1"/>
                <w:sz w:val="24"/>
                <w:szCs w:val="24"/>
                <w:lang w:val="ru-RU"/>
              </w:rPr>
              <w:t xml:space="preserve"> стану</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інформатизації</w:t>
            </w:r>
            <w:r w:rsidR="00242FF0"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закладів</w:t>
            </w:r>
            <w:r w:rsidR="00242FF0"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освіти</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району</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До</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05.02.2018</w:t>
            </w:r>
          </w:p>
        </w:tc>
        <w:tc>
          <w:tcPr>
            <w:tcW w:w="1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AC249F">
            <w:pPr>
              <w:pStyle w:val="TableParagraph"/>
              <w:spacing w:line="276" w:lineRule="auto"/>
              <w:ind w:left="99"/>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1"/>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Адміністрування,</w:t>
            </w:r>
            <w:r w:rsidR="00242FF0"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модернізація,</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вдосконалення</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структури</w:t>
            </w:r>
            <w:r w:rsidRPr="00AC249F">
              <w:rPr>
                <w:rFonts w:ascii="Times New Roman" w:eastAsia="Times New Roman" w:hAnsi="Times New Roman" w:cs="Times New Roman"/>
                <w:spacing w:val="-1"/>
                <w:sz w:val="24"/>
                <w:szCs w:val="24"/>
                <w:lang w:val="ru-RU"/>
              </w:rPr>
              <w:t xml:space="preserve"> та </w:t>
            </w:r>
            <w:r w:rsidRPr="00710346">
              <w:rPr>
                <w:rFonts w:ascii="Times New Roman" w:eastAsia="Times New Roman" w:hAnsi="Times New Roman" w:cs="Times New Roman"/>
                <w:spacing w:val="-1"/>
                <w:sz w:val="24"/>
                <w:szCs w:val="24"/>
                <w:lang w:val="ru-RU"/>
              </w:rPr>
              <w:t>інформаційне</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наповнення</w:t>
            </w:r>
            <w:r w:rsidRPr="00AC249F">
              <w:rPr>
                <w:rFonts w:ascii="Times New Roman" w:eastAsia="Times New Roman" w:hAnsi="Times New Roman" w:cs="Times New Roman"/>
                <w:spacing w:val="-1"/>
                <w:sz w:val="24"/>
                <w:szCs w:val="24"/>
                <w:lang w:val="ru-RU"/>
              </w:rPr>
              <w:t xml:space="preserve"> контенту офіційного сайту Управління освіти Основ’янського району</w:t>
            </w:r>
            <w:r w:rsidRPr="00710346">
              <w:rPr>
                <w:rFonts w:ascii="Times New Roman" w:eastAsia="Times New Roman" w:hAnsi="Times New Roman" w:cs="Times New Roman"/>
                <w:spacing w:val="-1"/>
                <w:sz w:val="24"/>
                <w:szCs w:val="24"/>
                <w:lang w:val="ru-RU"/>
              </w:rPr>
              <w:t>.</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Упродовж</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1"/>
              </w:numPr>
              <w:spacing w:line="272"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AC249F">
              <w:rPr>
                <w:rFonts w:ascii="Times New Roman" w:eastAsia="Times New Roman" w:hAnsi="Times New Roman" w:cs="Times New Roman"/>
                <w:spacing w:val="-1"/>
                <w:sz w:val="24"/>
                <w:szCs w:val="24"/>
                <w:lang w:val="ru-RU"/>
              </w:rPr>
              <w:t>Аналіз</w:t>
            </w:r>
            <w:r w:rsidR="00242FF0" w:rsidRP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функціонування</w:t>
            </w:r>
            <w:r w:rsidR="00242FF0" w:rsidRP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сайтів</w:t>
            </w:r>
            <w:r w:rsid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району.</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A7222C" w:rsidP="00AC249F">
            <w:pPr>
              <w:pStyle w:val="TableParagraph"/>
              <w:spacing w:line="276" w:lineRule="auto"/>
              <w:ind w:left="99"/>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Щоквартально</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 xml:space="preserve">До 10 </w:t>
            </w:r>
            <w:r w:rsidRPr="00710346">
              <w:rPr>
                <w:rFonts w:ascii="Times New Roman" w:eastAsia="Times New Roman" w:hAnsi="Times New Roman" w:cs="Times New Roman"/>
                <w:spacing w:val="-1"/>
                <w:sz w:val="24"/>
                <w:szCs w:val="24"/>
              </w:rPr>
              <w:t>числа</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1"/>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Ведення</w:t>
            </w:r>
            <w:r w:rsidR="00242FF0" w:rsidRP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архіву</w:t>
            </w:r>
            <w:r w:rsidR="00242FF0"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фотоматеріалів</w:t>
            </w:r>
            <w:r w:rsid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Управління освіти району.</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Упродовж</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p w:rsidR="00827364" w:rsidRPr="00710346"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Токар А.М.</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4E7362" w:rsidRDefault="00827364" w:rsidP="009C031F">
            <w:pPr>
              <w:pStyle w:val="TableParagraph"/>
              <w:numPr>
                <w:ilvl w:val="0"/>
                <w:numId w:val="71"/>
              </w:numPr>
              <w:spacing w:line="269" w:lineRule="exact"/>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Супровід</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діяльності</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закладів</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освіти</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 xml:space="preserve">району </w:t>
            </w:r>
            <w:r w:rsidRPr="00AC249F">
              <w:rPr>
                <w:rFonts w:ascii="Times New Roman" w:eastAsia="Times New Roman" w:hAnsi="Times New Roman" w:cs="Times New Roman"/>
                <w:spacing w:val="-1"/>
                <w:sz w:val="24"/>
                <w:szCs w:val="24"/>
                <w:lang w:val="ru-RU"/>
              </w:rPr>
              <w:t xml:space="preserve">у </w:t>
            </w:r>
            <w:r w:rsidRPr="00710346">
              <w:rPr>
                <w:rFonts w:ascii="Times New Roman" w:eastAsia="Times New Roman" w:hAnsi="Times New Roman" w:cs="Times New Roman"/>
                <w:spacing w:val="-1"/>
                <w:sz w:val="24"/>
                <w:szCs w:val="24"/>
                <w:lang w:val="ru-RU"/>
              </w:rPr>
              <w:t>програмних</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комплексах</w:t>
            </w:r>
            <w:r w:rsid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«Курс:</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Школа»,</w:t>
            </w:r>
            <w:r w:rsid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«Курс: Дошкілля».</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Упродовж</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1"/>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Адміністрування</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інформаційно-телекомунікаційної</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системи</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державної</w:t>
            </w:r>
            <w:r w:rsidR="00704AAC"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наукової</w:t>
            </w:r>
            <w:r w:rsidR="00704AAC"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установи</w:t>
            </w:r>
          </w:p>
          <w:p w:rsidR="00827364" w:rsidRPr="00AC249F" w:rsidRDefault="00827364" w:rsidP="009C5F91">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«Інститут</w:t>
            </w:r>
            <w:r w:rsidR="00242FF0" w:rsidRP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освітньої</w:t>
            </w:r>
            <w:r w:rsidR="00242FF0"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аналітики»</w:t>
            </w:r>
            <w:r w:rsidR="009C5F91">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«Державна</w:t>
            </w:r>
            <w:r w:rsidRPr="00AC249F">
              <w:rPr>
                <w:rFonts w:ascii="Times New Roman" w:eastAsia="Times New Roman" w:hAnsi="Times New Roman" w:cs="Times New Roman"/>
                <w:spacing w:val="-1"/>
                <w:sz w:val="24"/>
                <w:szCs w:val="24"/>
                <w:lang w:val="ru-RU"/>
              </w:rPr>
              <w:t xml:space="preserve"> інформаційна </w:t>
            </w:r>
            <w:r w:rsidRPr="00710346">
              <w:rPr>
                <w:rFonts w:ascii="Times New Roman" w:eastAsia="Times New Roman" w:hAnsi="Times New Roman" w:cs="Times New Roman"/>
                <w:spacing w:val="-1"/>
                <w:sz w:val="24"/>
                <w:szCs w:val="24"/>
                <w:lang w:val="ru-RU"/>
              </w:rPr>
              <w:t>система</w:t>
            </w:r>
            <w:r w:rsidRPr="00AC249F">
              <w:rPr>
                <w:rFonts w:ascii="Times New Roman" w:eastAsia="Times New Roman" w:hAnsi="Times New Roman" w:cs="Times New Roman"/>
                <w:spacing w:val="-1"/>
                <w:sz w:val="24"/>
                <w:szCs w:val="24"/>
                <w:lang w:val="ru-RU"/>
              </w:rPr>
              <w:t xml:space="preserve"> освіти» та </w:t>
            </w:r>
            <w:r w:rsidRPr="00710346">
              <w:rPr>
                <w:rFonts w:ascii="Times New Roman" w:eastAsia="Times New Roman" w:hAnsi="Times New Roman" w:cs="Times New Roman"/>
                <w:spacing w:val="-1"/>
                <w:sz w:val="24"/>
                <w:szCs w:val="24"/>
                <w:lang w:val="ru-RU"/>
              </w:rPr>
              <w:t>здійснення</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контролю</w:t>
            </w:r>
            <w:r w:rsidRPr="00AC249F">
              <w:rPr>
                <w:rFonts w:ascii="Times New Roman" w:eastAsia="Times New Roman" w:hAnsi="Times New Roman" w:cs="Times New Roman"/>
                <w:spacing w:val="-1"/>
                <w:sz w:val="24"/>
                <w:szCs w:val="24"/>
                <w:lang w:val="ru-RU"/>
              </w:rPr>
              <w:t xml:space="preserve"> за </w:t>
            </w:r>
            <w:r w:rsidRPr="00710346">
              <w:rPr>
                <w:rFonts w:ascii="Times New Roman" w:eastAsia="Times New Roman" w:hAnsi="Times New Roman" w:cs="Times New Roman"/>
                <w:spacing w:val="-1"/>
                <w:sz w:val="24"/>
                <w:szCs w:val="24"/>
                <w:lang w:val="ru-RU"/>
              </w:rPr>
              <w:t>ефективною</w:t>
            </w:r>
            <w:r w:rsidRPr="00AC249F">
              <w:rPr>
                <w:rFonts w:ascii="Times New Roman" w:eastAsia="Times New Roman" w:hAnsi="Times New Roman" w:cs="Times New Roman"/>
                <w:spacing w:val="-1"/>
                <w:sz w:val="24"/>
                <w:szCs w:val="24"/>
                <w:lang w:val="ru-RU"/>
              </w:rPr>
              <w:t xml:space="preserve"> роботою в ній </w:t>
            </w:r>
            <w:r w:rsidRPr="00710346">
              <w:rPr>
                <w:rFonts w:ascii="Times New Roman" w:eastAsia="Times New Roman" w:hAnsi="Times New Roman" w:cs="Times New Roman"/>
                <w:spacing w:val="-1"/>
                <w:sz w:val="24"/>
                <w:szCs w:val="24"/>
                <w:lang w:val="ru-RU"/>
              </w:rPr>
              <w:t>навчальних</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закладів</w:t>
            </w:r>
            <w:r w:rsidRPr="00AC249F">
              <w:rPr>
                <w:rFonts w:ascii="Times New Roman" w:eastAsia="Times New Roman" w:hAnsi="Times New Roman" w:cs="Times New Roman"/>
                <w:spacing w:val="-1"/>
                <w:sz w:val="24"/>
                <w:szCs w:val="24"/>
                <w:lang w:val="ru-RU"/>
              </w:rPr>
              <w:t xml:space="preserve"> району</w:t>
            </w:r>
            <w:r w:rsidRPr="00710346">
              <w:rPr>
                <w:rFonts w:ascii="Times New Roman" w:eastAsia="Times New Roman" w:hAnsi="Times New Roman" w:cs="Times New Roman"/>
                <w:spacing w:val="-1"/>
                <w:sz w:val="24"/>
                <w:szCs w:val="24"/>
                <w:lang w:val="ru-RU"/>
              </w:rPr>
              <w:t>.</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Упродовж</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Токар А.М.</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4E7362" w:rsidRDefault="00827364" w:rsidP="009C031F">
            <w:pPr>
              <w:pStyle w:val="TableParagraph"/>
              <w:numPr>
                <w:ilvl w:val="0"/>
                <w:numId w:val="71"/>
              </w:numPr>
              <w:spacing w:line="269" w:lineRule="exact"/>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AC249F">
              <w:rPr>
                <w:rFonts w:ascii="Times New Roman" w:eastAsia="Times New Roman" w:hAnsi="Times New Roman" w:cs="Times New Roman"/>
                <w:spacing w:val="-1"/>
                <w:sz w:val="24"/>
                <w:szCs w:val="24"/>
                <w:lang w:val="ru-RU"/>
              </w:rPr>
              <w:t>Проведення</w:t>
            </w:r>
            <w:r w:rsidR="00704AAC" w:rsidRP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навчально-методичних семінарів:</w:t>
            </w:r>
          </w:p>
          <w:p w:rsidR="00827364" w:rsidRPr="00AC249F" w:rsidRDefault="00827364" w:rsidP="009C031F">
            <w:pPr>
              <w:pStyle w:val="TableParagraph"/>
              <w:numPr>
                <w:ilvl w:val="0"/>
                <w:numId w:val="72"/>
              </w:numPr>
              <w:spacing w:line="276" w:lineRule="auto"/>
              <w:ind w:left="226" w:right="106" w:hanging="142"/>
              <w:rPr>
                <w:rFonts w:ascii="Times New Roman" w:eastAsia="Times New Roman" w:hAnsi="Times New Roman" w:cs="Times New Roman"/>
                <w:spacing w:val="-1"/>
                <w:sz w:val="24"/>
                <w:szCs w:val="24"/>
                <w:lang w:val="ru-RU"/>
              </w:rPr>
            </w:pPr>
            <w:r w:rsidRPr="00AC249F">
              <w:rPr>
                <w:rFonts w:ascii="Times New Roman" w:eastAsia="Times New Roman" w:hAnsi="Times New Roman" w:cs="Times New Roman"/>
                <w:spacing w:val="-1"/>
                <w:sz w:val="24"/>
                <w:szCs w:val="24"/>
                <w:lang w:val="ru-RU"/>
              </w:rPr>
              <w:t>для заступників директорів з навчально – виховної роботи за темою: «Використання середовища Excel для оптимізації організації управлінської діяльності та методичної роботи»;</w:t>
            </w:r>
          </w:p>
          <w:p w:rsidR="00827364" w:rsidRPr="00AC249F" w:rsidRDefault="00827364" w:rsidP="009C031F">
            <w:pPr>
              <w:pStyle w:val="TableParagraph"/>
              <w:numPr>
                <w:ilvl w:val="0"/>
                <w:numId w:val="72"/>
              </w:numPr>
              <w:spacing w:line="276" w:lineRule="auto"/>
              <w:ind w:left="226" w:right="106" w:hanging="142"/>
              <w:rPr>
                <w:rFonts w:ascii="Times New Roman" w:eastAsia="Times New Roman" w:hAnsi="Times New Roman" w:cs="Times New Roman"/>
                <w:spacing w:val="-1"/>
                <w:sz w:val="24"/>
                <w:szCs w:val="24"/>
                <w:lang w:val="ru-RU"/>
              </w:rPr>
            </w:pPr>
            <w:r w:rsidRPr="00AC249F">
              <w:rPr>
                <w:rFonts w:ascii="Times New Roman" w:eastAsia="Times New Roman" w:hAnsi="Times New Roman" w:cs="Times New Roman"/>
                <w:spacing w:val="-1"/>
                <w:sz w:val="24"/>
                <w:szCs w:val="24"/>
                <w:lang w:val="ru-RU"/>
              </w:rPr>
              <w:t>«Можливості та перспективи дистанційного навчання у сучасній школі».</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Квітень</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Грудень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1"/>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1077E7">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Pr="00AC249F">
              <w:rPr>
                <w:rFonts w:ascii="Times New Roman" w:eastAsia="Times New Roman" w:hAnsi="Times New Roman" w:cs="Times New Roman"/>
                <w:spacing w:val="-1"/>
                <w:sz w:val="24"/>
                <w:szCs w:val="24"/>
                <w:lang w:val="ru-RU"/>
              </w:rPr>
              <w:t xml:space="preserve"> творчого </w:t>
            </w:r>
            <w:r w:rsidRPr="00710346">
              <w:rPr>
                <w:rFonts w:ascii="Times New Roman" w:eastAsia="Times New Roman" w:hAnsi="Times New Roman" w:cs="Times New Roman"/>
                <w:spacing w:val="-1"/>
                <w:sz w:val="24"/>
                <w:szCs w:val="24"/>
                <w:lang w:val="ru-RU"/>
              </w:rPr>
              <w:t>конкурсу</w:t>
            </w:r>
            <w:r w:rsid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 xml:space="preserve">для </w:t>
            </w:r>
            <w:r w:rsidRPr="00710346">
              <w:rPr>
                <w:rFonts w:ascii="Times New Roman" w:eastAsia="Times New Roman" w:hAnsi="Times New Roman" w:cs="Times New Roman"/>
                <w:spacing w:val="-1"/>
                <w:sz w:val="24"/>
                <w:szCs w:val="24"/>
                <w:lang w:val="ru-RU"/>
              </w:rPr>
              <w:t>педагогічних</w:t>
            </w:r>
            <w:r w:rsidR="00242FF0"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працівників</w:t>
            </w:r>
            <w:r w:rsidRPr="00AC249F">
              <w:rPr>
                <w:rFonts w:ascii="Times New Roman" w:eastAsia="Times New Roman" w:hAnsi="Times New Roman" w:cs="Times New Roman"/>
                <w:spacing w:val="-1"/>
                <w:sz w:val="24"/>
                <w:szCs w:val="24"/>
                <w:lang w:val="ru-RU"/>
              </w:rPr>
              <w:t xml:space="preserve"> на </w:t>
            </w:r>
            <w:r w:rsidRPr="00710346">
              <w:rPr>
                <w:rFonts w:ascii="Times New Roman" w:eastAsia="Times New Roman" w:hAnsi="Times New Roman" w:cs="Times New Roman"/>
                <w:spacing w:val="-1"/>
                <w:sz w:val="24"/>
                <w:szCs w:val="24"/>
                <w:lang w:val="ru-RU"/>
              </w:rPr>
              <w:t>кращий</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дистанційний</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курс</w:t>
            </w:r>
            <w:r w:rsidRPr="00AC249F">
              <w:rPr>
                <w:rFonts w:ascii="Times New Roman" w:eastAsia="Times New Roman" w:hAnsi="Times New Roman" w:cs="Times New Roman"/>
                <w:spacing w:val="-1"/>
                <w:sz w:val="24"/>
                <w:szCs w:val="24"/>
                <w:lang w:val="ru-RU"/>
              </w:rPr>
              <w:t xml:space="preserve"> в </w:t>
            </w:r>
            <w:r w:rsidRPr="00710346">
              <w:rPr>
                <w:rFonts w:ascii="Times New Roman" w:eastAsia="Times New Roman" w:hAnsi="Times New Roman" w:cs="Times New Roman"/>
                <w:spacing w:val="-1"/>
                <w:sz w:val="24"/>
                <w:szCs w:val="24"/>
                <w:lang w:val="ru-RU"/>
              </w:rPr>
              <w:t>систем</w:t>
            </w:r>
            <w:r w:rsidR="001077E7">
              <w:rPr>
                <w:rFonts w:ascii="Times New Roman" w:eastAsia="Times New Roman" w:hAnsi="Times New Roman" w:cs="Times New Roman"/>
                <w:spacing w:val="-1"/>
                <w:sz w:val="24"/>
                <w:szCs w:val="24"/>
                <w:lang w:val="ru-RU"/>
              </w:rPr>
              <w:t>і</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дистанційного</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навчання</w:t>
            </w:r>
            <w:r w:rsidRPr="00AC249F">
              <w:rPr>
                <w:rFonts w:ascii="Times New Roman" w:eastAsia="Times New Roman" w:hAnsi="Times New Roman" w:cs="Times New Roman"/>
                <w:spacing w:val="-1"/>
                <w:sz w:val="24"/>
                <w:szCs w:val="24"/>
                <w:lang w:val="ru-RU"/>
              </w:rPr>
              <w:t xml:space="preserve"> «Доступна</w:t>
            </w:r>
            <w:r w:rsidRPr="00710346">
              <w:rPr>
                <w:rFonts w:ascii="Times New Roman" w:eastAsia="Times New Roman" w:hAnsi="Times New Roman" w:cs="Times New Roman"/>
                <w:spacing w:val="-1"/>
                <w:sz w:val="24"/>
                <w:szCs w:val="24"/>
                <w:lang w:val="ru-RU"/>
              </w:rPr>
              <w:t xml:space="preserve"> освіта».</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Вересень-</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жовтень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1"/>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00704AAC" w:rsidRP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Кубку</w:t>
            </w:r>
            <w:r w:rsidR="00704AAC" w:rsidRP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з</w:t>
            </w:r>
            <w:r w:rsidR="00704AAC"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пошуку</w:t>
            </w:r>
            <w:r w:rsidR="00AC249F">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в</w:t>
            </w:r>
            <w:r w:rsidRPr="00710346">
              <w:rPr>
                <w:rFonts w:ascii="Times New Roman" w:eastAsia="Times New Roman" w:hAnsi="Times New Roman" w:cs="Times New Roman"/>
                <w:spacing w:val="-1"/>
                <w:sz w:val="24"/>
                <w:szCs w:val="24"/>
                <w:lang w:val="ru-RU"/>
              </w:rPr>
              <w:t xml:space="preserve"> мережі</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Інтернет</w:t>
            </w:r>
            <w:r w:rsidR="009C5F91">
              <w:rPr>
                <w:rFonts w:ascii="Times New Roman" w:eastAsia="Times New Roman" w:hAnsi="Times New Roman" w:cs="Times New Roman"/>
                <w:spacing w:val="-1"/>
                <w:sz w:val="24"/>
                <w:szCs w:val="24"/>
                <w:lang w:val="ru-RU"/>
              </w:rPr>
              <w:t xml:space="preserve"> для учнів 5-</w:t>
            </w:r>
            <w:r w:rsidRPr="00710346">
              <w:rPr>
                <w:rFonts w:ascii="Times New Roman" w:eastAsia="Times New Roman" w:hAnsi="Times New Roman" w:cs="Times New Roman"/>
                <w:spacing w:val="-1"/>
                <w:sz w:val="24"/>
                <w:szCs w:val="24"/>
                <w:lang w:val="ru-RU"/>
              </w:rPr>
              <w:t>11-х</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класів</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серед</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закладів</w:t>
            </w:r>
            <w:r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освіти</w:t>
            </w:r>
            <w:r w:rsidR="00704AAC" w:rsidRP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району.</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Березень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Токар А.М.</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4E7362" w:rsidRDefault="00827364" w:rsidP="009C031F">
            <w:pPr>
              <w:pStyle w:val="TableParagraph"/>
              <w:numPr>
                <w:ilvl w:val="0"/>
                <w:numId w:val="71"/>
              </w:numPr>
              <w:spacing w:line="272" w:lineRule="exact"/>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884499"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Навчально</w:t>
            </w:r>
            <w:r w:rsidRPr="00884499">
              <w:rPr>
                <w:rFonts w:ascii="Times New Roman" w:eastAsia="Times New Roman" w:hAnsi="Times New Roman" w:cs="Times New Roman"/>
                <w:spacing w:val="-1"/>
                <w:sz w:val="24"/>
                <w:szCs w:val="24"/>
                <w:lang w:val="ru-RU"/>
              </w:rPr>
              <w:t>-</w:t>
            </w:r>
            <w:r w:rsidRPr="00710346">
              <w:rPr>
                <w:rFonts w:ascii="Times New Roman" w:eastAsia="Times New Roman" w:hAnsi="Times New Roman" w:cs="Times New Roman"/>
                <w:spacing w:val="-1"/>
                <w:sz w:val="24"/>
                <w:szCs w:val="24"/>
                <w:lang w:val="ru-RU"/>
              </w:rPr>
              <w:t>методичний</w:t>
            </w:r>
            <w:r w:rsidR="00242FF0"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семінар</w:t>
            </w:r>
            <w:r w:rsidR="00AC249F" w:rsidRPr="00884499">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для</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учителів</w:t>
            </w:r>
            <w:r w:rsidRPr="00884499">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географії</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української</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мови</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фізики</w:t>
            </w:r>
            <w:r w:rsidRPr="00884499">
              <w:rPr>
                <w:rFonts w:ascii="Times New Roman" w:eastAsia="Times New Roman" w:hAnsi="Times New Roman" w:cs="Times New Roman"/>
                <w:spacing w:val="-1"/>
                <w:sz w:val="24"/>
                <w:szCs w:val="24"/>
                <w:lang w:val="ru-RU"/>
              </w:rPr>
              <w:t xml:space="preserve"> – </w:t>
            </w:r>
            <w:r w:rsidRPr="00710346">
              <w:rPr>
                <w:rFonts w:ascii="Times New Roman" w:eastAsia="Times New Roman" w:hAnsi="Times New Roman" w:cs="Times New Roman"/>
                <w:spacing w:val="-1"/>
                <w:sz w:val="24"/>
                <w:szCs w:val="24"/>
                <w:lang w:val="ru-RU"/>
              </w:rPr>
              <w:t>учасників</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конкурсу</w:t>
            </w:r>
            <w:r w:rsidRPr="00884499">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на</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кращий</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дистанційний</w:t>
            </w:r>
            <w:r w:rsidRPr="00884499">
              <w:rPr>
                <w:rFonts w:ascii="Times New Roman" w:eastAsia="Times New Roman" w:hAnsi="Times New Roman" w:cs="Times New Roman"/>
                <w:spacing w:val="-1"/>
                <w:sz w:val="24"/>
                <w:szCs w:val="24"/>
                <w:lang w:val="ru-RU"/>
              </w:rPr>
              <w:t xml:space="preserve"> </w:t>
            </w:r>
            <w:r w:rsidRPr="00AC249F">
              <w:rPr>
                <w:rFonts w:ascii="Times New Roman" w:eastAsia="Times New Roman" w:hAnsi="Times New Roman" w:cs="Times New Roman"/>
                <w:spacing w:val="-1"/>
                <w:sz w:val="24"/>
                <w:szCs w:val="24"/>
                <w:lang w:val="ru-RU"/>
              </w:rPr>
              <w:t>курс</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Підготовка</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вчителів</w:t>
            </w:r>
            <w:r w:rsidRPr="00884499">
              <w:rPr>
                <w:rFonts w:ascii="Times New Roman" w:eastAsia="Times New Roman" w:hAnsi="Times New Roman" w:cs="Times New Roman"/>
                <w:spacing w:val="-1"/>
                <w:sz w:val="24"/>
                <w:szCs w:val="24"/>
                <w:lang w:val="ru-RU"/>
              </w:rPr>
              <w:t>-</w:t>
            </w:r>
            <w:r w:rsidRPr="00710346">
              <w:rPr>
                <w:rFonts w:ascii="Times New Roman" w:eastAsia="Times New Roman" w:hAnsi="Times New Roman" w:cs="Times New Roman"/>
                <w:spacing w:val="-1"/>
                <w:sz w:val="24"/>
                <w:szCs w:val="24"/>
                <w:lang w:val="ru-RU"/>
              </w:rPr>
              <w:t>тьюторів</w:t>
            </w:r>
            <w:r w:rsidR="00AC249F"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дистанційних</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курсів</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системи</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дистанційного</w:t>
            </w:r>
            <w:r w:rsidR="00704AAC"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навчання</w:t>
            </w:r>
            <w:r w:rsidR="00AC249F" w:rsidRPr="00884499">
              <w:rPr>
                <w:rFonts w:ascii="Times New Roman" w:eastAsia="Times New Roman" w:hAnsi="Times New Roman" w:cs="Times New Roman"/>
                <w:spacing w:val="-1"/>
                <w:sz w:val="24"/>
                <w:szCs w:val="24"/>
                <w:lang w:val="ru-RU"/>
              </w:rPr>
              <w:t xml:space="preserve"> </w:t>
            </w:r>
            <w:r w:rsidRPr="00884499">
              <w:rPr>
                <w:rFonts w:ascii="Times New Roman" w:eastAsia="Times New Roman" w:hAnsi="Times New Roman" w:cs="Times New Roman"/>
                <w:spacing w:val="-1"/>
                <w:sz w:val="24"/>
                <w:szCs w:val="24"/>
                <w:lang w:val="ru-RU"/>
              </w:rPr>
              <w:t>«</w:t>
            </w:r>
            <w:r w:rsidRPr="00710346">
              <w:rPr>
                <w:rFonts w:ascii="Times New Roman" w:eastAsia="Times New Roman" w:hAnsi="Times New Roman" w:cs="Times New Roman"/>
                <w:spacing w:val="-1"/>
                <w:sz w:val="24"/>
                <w:szCs w:val="24"/>
                <w:lang w:val="ru-RU"/>
              </w:rPr>
              <w:t>Доступна</w:t>
            </w:r>
            <w:r w:rsidRPr="00884499">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освіта</w:t>
            </w:r>
            <w:r w:rsidRPr="00884499">
              <w:rPr>
                <w:rFonts w:ascii="Times New Roman" w:eastAsia="Times New Roman" w:hAnsi="Times New Roman" w:cs="Times New Roman"/>
                <w:spacing w:val="-1"/>
                <w:sz w:val="24"/>
                <w:szCs w:val="24"/>
                <w:lang w:val="ru-RU"/>
              </w:rPr>
              <w:t>».</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Квітень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p w:rsidR="00827364" w:rsidRPr="00AC249F" w:rsidRDefault="00827364" w:rsidP="009C5F91">
            <w:pPr>
              <w:pStyle w:val="TableParagraph"/>
              <w:spacing w:line="276" w:lineRule="auto"/>
              <w:ind w:left="99" w:right="308"/>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Токар А.М.</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4E7362" w:rsidRDefault="00827364" w:rsidP="009C031F">
            <w:pPr>
              <w:pStyle w:val="TableParagraph"/>
              <w:numPr>
                <w:ilvl w:val="0"/>
                <w:numId w:val="71"/>
              </w:numPr>
              <w:spacing w:line="270" w:lineRule="exact"/>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Адміністрування</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системи</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дистанційного</w:t>
            </w:r>
            <w:r w:rsidR="00AC249F">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навчання</w:t>
            </w:r>
          </w:p>
          <w:p w:rsidR="00827364" w:rsidRPr="00AC249F" w:rsidRDefault="00827364" w:rsidP="00AC249F">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«Доступна освіта».</w:t>
            </w:r>
          </w:p>
        </w:tc>
        <w:tc>
          <w:tcPr>
            <w:tcW w:w="1847"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Упродовж</w:t>
            </w:r>
          </w:p>
          <w:p w:rsidR="00827364" w:rsidRPr="00AC249F" w:rsidRDefault="00827364" w:rsidP="00AC249F">
            <w:pPr>
              <w:pStyle w:val="TableParagraph"/>
              <w:spacing w:line="276" w:lineRule="auto"/>
              <w:ind w:left="99"/>
              <w:rPr>
                <w:rFonts w:ascii="Times New Roman" w:eastAsia="Times New Roman" w:hAnsi="Times New Roman" w:cs="Times New Roman"/>
                <w:spacing w:val="-1"/>
                <w:sz w:val="24"/>
                <w:szCs w:val="24"/>
              </w:rPr>
            </w:pPr>
            <w:r w:rsidRPr="00AC249F">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r w:rsidRPr="00AC249F">
              <w:rPr>
                <w:rFonts w:ascii="Times New Roman" w:eastAsia="Times New Roman" w:hAnsi="Times New Roman" w:cs="Times New Roman"/>
                <w:sz w:val="24"/>
                <w:szCs w:val="24"/>
                <w:lang w:val="uk-UA"/>
              </w:rPr>
              <w:t>Остапчук С.П.</w:t>
            </w:r>
          </w:p>
          <w:p w:rsidR="00827364" w:rsidRPr="00AC249F" w:rsidRDefault="00827364" w:rsidP="00AC249F">
            <w:pPr>
              <w:pStyle w:val="TableParagraph"/>
              <w:spacing w:line="276" w:lineRule="auto"/>
              <w:ind w:left="99"/>
              <w:rPr>
                <w:rFonts w:ascii="Times New Roman" w:eastAsia="Times New Roman" w:hAnsi="Times New Roman" w:cs="Times New Roman"/>
                <w:sz w:val="24"/>
                <w:szCs w:val="24"/>
                <w:lang w:val="uk-UA"/>
              </w:rPr>
            </w:pP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4E7362">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827364" w:rsidRPr="00710346" w:rsidRDefault="00160E66" w:rsidP="004E7362">
            <w:pPr>
              <w:pStyle w:val="TableParagraph"/>
              <w:spacing w:line="276" w:lineRule="exact"/>
              <w:jc w:val="center"/>
              <w:rPr>
                <w:rFonts w:ascii="Times New Roman" w:eastAsia="Times New Roman" w:hAnsi="Times New Roman" w:cs="Times New Roman"/>
                <w:sz w:val="24"/>
                <w:szCs w:val="24"/>
                <w:lang w:val="ru-RU"/>
              </w:rPr>
            </w:pPr>
            <w:r w:rsidRPr="00160E66">
              <w:rPr>
                <w:rFonts w:ascii="Times New Roman" w:eastAsia="Times New Roman" w:hAnsi="Times New Roman" w:cs="Times New Roman"/>
                <w:b/>
                <w:bCs/>
                <w:spacing w:val="-1"/>
                <w:sz w:val="24"/>
                <w:szCs w:val="24"/>
                <w:lang w:val="uk-UA"/>
              </w:rPr>
              <w:t>VI</w:t>
            </w:r>
            <w:r w:rsidR="004E7362">
              <w:rPr>
                <w:rFonts w:ascii="Times New Roman" w:eastAsia="Times New Roman" w:hAnsi="Times New Roman" w:cs="Times New Roman"/>
                <w:b/>
                <w:bCs/>
                <w:spacing w:val="-1"/>
                <w:sz w:val="24"/>
                <w:szCs w:val="24"/>
                <w:lang w:val="uk-UA"/>
              </w:rPr>
              <w:t>.19</w:t>
            </w:r>
            <w:r w:rsidR="00EB44B7">
              <w:rPr>
                <w:rFonts w:ascii="Times New Roman" w:eastAsia="Times New Roman" w:hAnsi="Times New Roman" w:cs="Times New Roman"/>
                <w:b/>
                <w:bCs/>
                <w:spacing w:val="-1"/>
                <w:sz w:val="24"/>
                <w:szCs w:val="24"/>
                <w:lang w:val="uk-UA"/>
              </w:rPr>
              <w:t>.</w:t>
            </w:r>
            <w:r w:rsidR="004E7362">
              <w:rPr>
                <w:rFonts w:ascii="Times New Roman" w:eastAsia="Times New Roman" w:hAnsi="Times New Roman" w:cs="Times New Roman"/>
                <w:b/>
                <w:bCs/>
                <w:spacing w:val="-1"/>
                <w:sz w:val="24"/>
                <w:szCs w:val="24"/>
                <w:lang w:val="uk-UA"/>
              </w:rPr>
              <w:t xml:space="preserve"> </w:t>
            </w:r>
            <w:r w:rsidR="00827364" w:rsidRPr="00710346">
              <w:rPr>
                <w:rFonts w:ascii="Times New Roman" w:eastAsia="Times New Roman" w:hAnsi="Times New Roman" w:cs="Times New Roman"/>
                <w:b/>
                <w:bCs/>
                <w:spacing w:val="-1"/>
                <w:sz w:val="24"/>
                <w:szCs w:val="24"/>
                <w:lang w:val="ru-RU"/>
              </w:rPr>
              <w:t xml:space="preserve">Національно-патріотичне </w:t>
            </w:r>
            <w:r w:rsidR="00827364" w:rsidRPr="00710346">
              <w:rPr>
                <w:rFonts w:ascii="Times New Roman" w:eastAsia="Times New Roman" w:hAnsi="Times New Roman" w:cs="Times New Roman"/>
                <w:b/>
                <w:bCs/>
                <w:sz w:val="24"/>
                <w:szCs w:val="24"/>
                <w:lang w:val="ru-RU"/>
              </w:rPr>
              <w:t>та</w:t>
            </w:r>
            <w:r w:rsidR="00827364" w:rsidRPr="00710346">
              <w:rPr>
                <w:rFonts w:ascii="Times New Roman" w:eastAsia="Times New Roman" w:hAnsi="Times New Roman" w:cs="Times New Roman"/>
                <w:b/>
                <w:bCs/>
                <w:spacing w:val="37"/>
                <w:sz w:val="24"/>
                <w:szCs w:val="24"/>
                <w:lang w:val="ru-RU"/>
              </w:rPr>
              <w:t xml:space="preserve"> </w:t>
            </w:r>
            <w:r w:rsidR="00827364" w:rsidRPr="00710346">
              <w:rPr>
                <w:rFonts w:ascii="Times New Roman" w:eastAsia="Times New Roman" w:hAnsi="Times New Roman" w:cs="Times New Roman"/>
                <w:b/>
                <w:bCs/>
                <w:spacing w:val="-1"/>
                <w:sz w:val="24"/>
                <w:szCs w:val="24"/>
                <w:lang w:val="ru-RU"/>
              </w:rPr>
              <w:t>громадянське виховання</w:t>
            </w:r>
            <w:r w:rsidR="00827364" w:rsidRPr="00710346">
              <w:rPr>
                <w:rFonts w:ascii="Times New Roman" w:eastAsia="Times New Roman" w:hAnsi="Times New Roman" w:cs="Times New Roman"/>
                <w:b/>
                <w:bCs/>
                <w:sz w:val="24"/>
                <w:szCs w:val="24"/>
                <w:lang w:val="ru-RU"/>
              </w:rPr>
              <w:t xml:space="preserve"> в </w:t>
            </w:r>
            <w:r w:rsidR="00827364" w:rsidRPr="00710346">
              <w:rPr>
                <w:rFonts w:ascii="Times New Roman" w:eastAsia="Times New Roman" w:hAnsi="Times New Roman" w:cs="Times New Roman"/>
                <w:b/>
                <w:bCs/>
                <w:spacing w:val="-1"/>
                <w:sz w:val="24"/>
                <w:szCs w:val="24"/>
                <w:lang w:val="ru-RU"/>
              </w:rPr>
              <w:t>системі</w:t>
            </w:r>
            <w:r w:rsidR="00827364" w:rsidRPr="00710346">
              <w:rPr>
                <w:rFonts w:ascii="Times New Roman" w:eastAsia="Times New Roman" w:hAnsi="Times New Roman" w:cs="Times New Roman"/>
                <w:b/>
                <w:bCs/>
                <w:sz w:val="24"/>
                <w:szCs w:val="24"/>
                <w:lang w:val="ru-RU"/>
              </w:rPr>
              <w:t xml:space="preserve"> </w:t>
            </w:r>
            <w:r w:rsidR="00827364" w:rsidRPr="00710346">
              <w:rPr>
                <w:rFonts w:ascii="Times New Roman" w:eastAsia="Times New Roman" w:hAnsi="Times New Roman" w:cs="Times New Roman"/>
                <w:b/>
                <w:bCs/>
                <w:spacing w:val="-1"/>
                <w:sz w:val="24"/>
                <w:szCs w:val="24"/>
                <w:lang w:val="ru-RU"/>
              </w:rPr>
              <w:t>освіти</w:t>
            </w:r>
            <w:r w:rsidR="00827364" w:rsidRPr="00710346">
              <w:rPr>
                <w:rFonts w:ascii="Times New Roman" w:eastAsia="Times New Roman" w:hAnsi="Times New Roman" w:cs="Times New Roman"/>
                <w:b/>
                <w:bCs/>
                <w:sz w:val="24"/>
                <w:szCs w:val="24"/>
                <w:lang w:val="ru-RU"/>
              </w:rPr>
              <w:t xml:space="preserve"> </w:t>
            </w:r>
            <w:r w:rsidR="00A90590" w:rsidRPr="00A90590">
              <w:rPr>
                <w:rFonts w:ascii="Times New Roman" w:eastAsia="Times New Roman" w:hAnsi="Times New Roman" w:cs="Times New Roman"/>
                <w:b/>
                <w:bCs/>
                <w:spacing w:val="-2"/>
                <w:sz w:val="24"/>
                <w:szCs w:val="24"/>
                <w:lang w:val="ru-RU"/>
              </w:rPr>
              <w:t>району</w:t>
            </w:r>
          </w:p>
        </w:tc>
      </w:tr>
      <w:tr w:rsidR="00827364" w:rsidRPr="00710346" w:rsidTr="004E7362">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827364" w:rsidRPr="00EB44B7" w:rsidRDefault="00EB44B7" w:rsidP="004E7362">
            <w:pPr>
              <w:pStyle w:val="TableParagraph"/>
              <w:spacing w:line="274" w:lineRule="exact"/>
              <w:jc w:val="center"/>
              <w:rPr>
                <w:rFonts w:ascii="Times New Roman" w:eastAsia="Times New Roman" w:hAnsi="Times New Roman" w:cs="Times New Roman"/>
                <w:sz w:val="24"/>
                <w:szCs w:val="24"/>
                <w:lang w:val="ru-RU"/>
              </w:rPr>
            </w:pPr>
            <w:r w:rsidRPr="00160E66">
              <w:rPr>
                <w:rFonts w:ascii="Times New Roman" w:eastAsia="Times New Roman" w:hAnsi="Times New Roman" w:cs="Times New Roman"/>
                <w:b/>
                <w:bCs/>
                <w:spacing w:val="-1"/>
                <w:sz w:val="24"/>
                <w:szCs w:val="24"/>
                <w:lang w:val="uk-UA"/>
              </w:rPr>
              <w:t>VI</w:t>
            </w:r>
            <w:r>
              <w:rPr>
                <w:rFonts w:ascii="Times New Roman" w:eastAsia="Times New Roman" w:hAnsi="Times New Roman" w:cs="Times New Roman"/>
                <w:b/>
                <w:bCs/>
                <w:spacing w:val="-1"/>
                <w:sz w:val="24"/>
                <w:szCs w:val="24"/>
                <w:lang w:val="uk-UA"/>
              </w:rPr>
              <w:t xml:space="preserve">.19.1. </w:t>
            </w:r>
            <w:r w:rsidR="00827364" w:rsidRPr="00EB44B7">
              <w:rPr>
                <w:rFonts w:ascii="Times New Roman" w:eastAsia="Times New Roman" w:hAnsi="Times New Roman" w:cs="Times New Roman"/>
                <w:b/>
                <w:bCs/>
                <w:spacing w:val="-1"/>
                <w:sz w:val="24"/>
                <w:szCs w:val="24"/>
                <w:lang w:val="ru-RU"/>
              </w:rPr>
              <w:t>Організаційно-управлінська</w:t>
            </w:r>
            <w:r w:rsidR="00827364" w:rsidRPr="00EB44B7">
              <w:rPr>
                <w:rFonts w:ascii="Times New Roman" w:eastAsia="Times New Roman" w:hAnsi="Times New Roman" w:cs="Times New Roman"/>
                <w:b/>
                <w:bCs/>
                <w:sz w:val="24"/>
                <w:szCs w:val="24"/>
                <w:lang w:val="ru-RU"/>
              </w:rPr>
              <w:t xml:space="preserve"> </w:t>
            </w:r>
            <w:r w:rsidR="00827364" w:rsidRPr="00EB44B7">
              <w:rPr>
                <w:rFonts w:ascii="Times New Roman" w:eastAsia="Times New Roman" w:hAnsi="Times New Roman" w:cs="Times New Roman"/>
                <w:b/>
                <w:bCs/>
                <w:spacing w:val="-1"/>
                <w:sz w:val="24"/>
                <w:szCs w:val="24"/>
                <w:lang w:val="ru-RU"/>
              </w:rPr>
              <w:t>діяльність</w:t>
            </w: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EB44B7" w:rsidRDefault="00827364" w:rsidP="009C031F">
            <w:pPr>
              <w:pStyle w:val="TableParagraph"/>
              <w:numPr>
                <w:ilvl w:val="0"/>
                <w:numId w:val="73"/>
              </w:numPr>
              <w:spacing w:line="269" w:lineRule="exact"/>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00242FF0"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засідань</w:t>
            </w:r>
            <w:r w:rsidR="00242FF0"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Ради</w:t>
            </w:r>
            <w:r w:rsidR="00242FF0" w:rsidRP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з</w:t>
            </w:r>
            <w:r w:rsidR="00BC56A4"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питань</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національно-</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патріотичного</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виховання</w:t>
            </w:r>
            <w:r w:rsidRPr="00BC56A4">
              <w:rPr>
                <w:rFonts w:ascii="Times New Roman" w:eastAsia="Times New Roman" w:hAnsi="Times New Roman" w:cs="Times New Roman"/>
                <w:spacing w:val="-1"/>
                <w:sz w:val="24"/>
                <w:szCs w:val="24"/>
                <w:lang w:val="ru-RU"/>
              </w:rPr>
              <w:t xml:space="preserve"> дітей та </w:t>
            </w:r>
            <w:r w:rsidRPr="00710346">
              <w:rPr>
                <w:rFonts w:ascii="Times New Roman" w:eastAsia="Times New Roman" w:hAnsi="Times New Roman" w:cs="Times New Roman"/>
                <w:spacing w:val="-1"/>
                <w:sz w:val="24"/>
                <w:szCs w:val="24"/>
                <w:lang w:val="ru-RU"/>
              </w:rPr>
              <w:t>молоді</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Двічі</w:t>
            </w:r>
            <w:r w:rsidRPr="00541F38">
              <w:rPr>
                <w:rFonts w:ascii="Times New Roman" w:eastAsia="Times New Roman" w:hAnsi="Times New Roman" w:cs="Times New Roman"/>
                <w:spacing w:val="-1"/>
                <w:sz w:val="24"/>
                <w:szCs w:val="24"/>
              </w:rPr>
              <w:t xml:space="preserve"> на</w:t>
            </w:r>
            <w:r w:rsidRPr="00710346">
              <w:rPr>
                <w:rFonts w:ascii="Times New Roman" w:eastAsia="Times New Roman" w:hAnsi="Times New Roman" w:cs="Times New Roman"/>
                <w:spacing w:val="-1"/>
                <w:sz w:val="24"/>
                <w:szCs w:val="24"/>
              </w:rPr>
              <w:t xml:space="preserve"> </w:t>
            </w:r>
            <w:r w:rsidRPr="00541F38">
              <w:rPr>
                <w:rFonts w:ascii="Times New Roman" w:eastAsia="Times New Roman" w:hAnsi="Times New Roman" w:cs="Times New Roman"/>
                <w:spacing w:val="-1"/>
                <w:sz w:val="24"/>
                <w:szCs w:val="24"/>
              </w:rPr>
              <w:t>рік</w:t>
            </w:r>
          </w:p>
        </w:tc>
        <w:tc>
          <w:tcPr>
            <w:tcW w:w="1861"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3"/>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00704AAC"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засідань</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Координаційної</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ради</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учнівського</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самоврядування</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(ХМОУС)</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920B77">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Щокварталь</w:t>
            </w:r>
            <w:r w:rsidRPr="00541F38">
              <w:rPr>
                <w:rFonts w:ascii="Times New Roman" w:eastAsia="Times New Roman" w:hAnsi="Times New Roman" w:cs="Times New Roman"/>
                <w:spacing w:val="-1"/>
                <w:sz w:val="24"/>
                <w:szCs w:val="24"/>
              </w:rPr>
              <w:t>но</w:t>
            </w:r>
          </w:p>
        </w:tc>
        <w:tc>
          <w:tcPr>
            <w:tcW w:w="1861"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rPr>
            </w:pPr>
          </w:p>
        </w:tc>
      </w:tr>
      <w:tr w:rsidR="00BC56A4" w:rsidRPr="00710346" w:rsidTr="00BC56A4">
        <w:trPr>
          <w:cantSplit/>
          <w:trHeight w:val="609"/>
        </w:trPr>
        <w:tc>
          <w:tcPr>
            <w:tcW w:w="342" w:type="dxa"/>
            <w:tcBorders>
              <w:top w:val="single" w:sz="5" w:space="0" w:color="000000"/>
              <w:left w:val="single" w:sz="5" w:space="0" w:color="000000"/>
              <w:right w:val="single" w:sz="5" w:space="0" w:color="000000"/>
            </w:tcBorders>
          </w:tcPr>
          <w:p w:rsidR="00BC56A4" w:rsidRPr="00710346" w:rsidRDefault="00BC56A4" w:rsidP="009C031F">
            <w:pPr>
              <w:pStyle w:val="TableParagraph"/>
              <w:numPr>
                <w:ilvl w:val="0"/>
                <w:numId w:val="73"/>
              </w:numPr>
              <w:spacing w:line="270"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right w:val="single" w:sz="5" w:space="0" w:color="000000"/>
            </w:tcBorders>
          </w:tcPr>
          <w:p w:rsidR="00BC56A4" w:rsidRPr="00884499" w:rsidRDefault="00BC56A4" w:rsidP="00BC56A4">
            <w:pPr>
              <w:pStyle w:val="TableParagraph"/>
              <w:spacing w:line="276" w:lineRule="auto"/>
              <w:ind w:left="99" w:right="106"/>
              <w:rPr>
                <w:rFonts w:ascii="Times New Roman" w:eastAsia="Times New Roman" w:hAnsi="Times New Roman" w:cs="Times New Roman"/>
                <w:spacing w:val="-1"/>
                <w:sz w:val="24"/>
                <w:szCs w:val="24"/>
              </w:rPr>
            </w:pPr>
            <w:r w:rsidRPr="00BC56A4">
              <w:rPr>
                <w:rFonts w:ascii="Times New Roman" w:eastAsia="Times New Roman" w:hAnsi="Times New Roman" w:cs="Times New Roman"/>
                <w:spacing w:val="-1"/>
                <w:sz w:val="24"/>
                <w:szCs w:val="24"/>
                <w:lang w:val="ru-RU"/>
              </w:rPr>
              <w:t>Організація</w:t>
            </w:r>
            <w:r w:rsidRPr="00884499">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співпраці</w:t>
            </w:r>
            <w:r w:rsidRPr="00884499">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органів</w:t>
            </w:r>
            <w:r w:rsidRPr="00884499">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учнівського</w:t>
            </w:r>
            <w:r w:rsidRPr="00884499">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самоврядування</w:t>
            </w:r>
            <w:r w:rsidRPr="00884499">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з</w:t>
            </w:r>
            <w:r w:rsidRPr="00884499">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представниками</w:t>
            </w:r>
            <w:r w:rsidRPr="00884499">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громадських</w:t>
            </w:r>
            <w:r w:rsidRPr="00884499">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організацій</w:t>
            </w:r>
            <w:r w:rsidRPr="00884499">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студентського</w:t>
            </w:r>
            <w:r w:rsidRPr="00884499">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самоврядуванням</w:t>
            </w:r>
            <w:r w:rsidRPr="00884499">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закладів</w:t>
            </w:r>
            <w:r w:rsidRPr="00884499">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вищої</w:t>
            </w:r>
            <w:r w:rsidRPr="00884499">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освіти</w:t>
            </w:r>
            <w:r w:rsidRPr="00884499">
              <w:rPr>
                <w:rFonts w:ascii="Times New Roman" w:eastAsia="Times New Roman" w:hAnsi="Times New Roman" w:cs="Times New Roman"/>
                <w:spacing w:val="-1"/>
                <w:sz w:val="24"/>
                <w:szCs w:val="24"/>
              </w:rPr>
              <w:t>.</w:t>
            </w:r>
          </w:p>
        </w:tc>
        <w:tc>
          <w:tcPr>
            <w:tcW w:w="1847" w:type="dxa"/>
            <w:tcBorders>
              <w:top w:val="single" w:sz="5" w:space="0" w:color="000000"/>
              <w:left w:val="single" w:sz="5" w:space="0" w:color="000000"/>
              <w:right w:val="single" w:sz="5" w:space="0" w:color="000000"/>
            </w:tcBorders>
          </w:tcPr>
          <w:p w:rsidR="00BC56A4" w:rsidRPr="00541F38" w:rsidRDefault="00BC56A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Упродовж</w:t>
            </w:r>
          </w:p>
          <w:p w:rsidR="00BC56A4" w:rsidRPr="00541F38" w:rsidRDefault="00BC56A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right w:val="single" w:sz="5" w:space="0" w:color="000000"/>
            </w:tcBorders>
          </w:tcPr>
          <w:p w:rsidR="00BC56A4" w:rsidRPr="00541F38" w:rsidRDefault="00BC56A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tc>
        <w:tc>
          <w:tcPr>
            <w:tcW w:w="1393" w:type="dxa"/>
            <w:tcBorders>
              <w:top w:val="single" w:sz="5" w:space="0" w:color="000000"/>
              <w:left w:val="single" w:sz="5" w:space="0" w:color="000000"/>
              <w:right w:val="single" w:sz="5" w:space="0" w:color="000000"/>
            </w:tcBorders>
          </w:tcPr>
          <w:p w:rsidR="00BC56A4" w:rsidRPr="00710346" w:rsidRDefault="00BC56A4" w:rsidP="00827364">
            <w:pPr>
              <w:rPr>
                <w:sz w:val="24"/>
                <w:szCs w:val="24"/>
              </w:rPr>
            </w:pPr>
          </w:p>
        </w:tc>
      </w:tr>
      <w:tr w:rsidR="004E7362"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3"/>
              </w:numPr>
              <w:spacing w:line="272"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Сприяння</w:t>
            </w:r>
            <w:r w:rsid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участі</w:t>
            </w:r>
            <w:r w:rsidR="00BC56A4"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учнів</w:t>
            </w:r>
            <w:r w:rsid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та</w:t>
            </w:r>
            <w:r w:rsidR="00BC56A4"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педагогів</w:t>
            </w:r>
            <w:r w:rsid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у</w:t>
            </w:r>
            <w:r w:rsidR="00BC56A4" w:rsidRP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міжнародних</w:t>
            </w:r>
            <w:r w:rsidR="00BC56A4" w:rsidRP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 xml:space="preserve">та </w:t>
            </w:r>
            <w:r w:rsidRPr="00710346">
              <w:rPr>
                <w:rFonts w:ascii="Times New Roman" w:eastAsia="Times New Roman" w:hAnsi="Times New Roman" w:cs="Times New Roman"/>
                <w:spacing w:val="-1"/>
                <w:sz w:val="24"/>
                <w:szCs w:val="24"/>
                <w:lang w:val="ru-RU"/>
              </w:rPr>
              <w:t>всеукраїнських</w:t>
            </w:r>
            <w:r w:rsidR="00913668">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заходах,</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програмах</w:t>
            </w:r>
            <w:r w:rsid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і</w:t>
            </w:r>
            <w:r w:rsidR="00BC56A4"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проектах</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національно-патріотичного</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спрямування</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Упродовж</w:t>
            </w:r>
          </w:p>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4E7362">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827364" w:rsidRPr="00710346" w:rsidRDefault="00160E66" w:rsidP="004E7362">
            <w:pPr>
              <w:pStyle w:val="TableParagraph"/>
              <w:spacing w:line="275" w:lineRule="exact"/>
              <w:jc w:val="center"/>
              <w:rPr>
                <w:rFonts w:ascii="Times New Roman" w:eastAsia="Times New Roman" w:hAnsi="Times New Roman" w:cs="Times New Roman"/>
                <w:sz w:val="24"/>
                <w:szCs w:val="24"/>
                <w:lang w:val="uk-UA"/>
              </w:rPr>
            </w:pPr>
            <w:r w:rsidRPr="00160E66">
              <w:rPr>
                <w:rFonts w:ascii="Times New Roman" w:eastAsia="Times New Roman" w:hAnsi="Times New Roman" w:cs="Times New Roman"/>
                <w:b/>
                <w:bCs/>
                <w:spacing w:val="-1"/>
                <w:sz w:val="24"/>
                <w:szCs w:val="24"/>
                <w:lang w:val="ru-RU"/>
              </w:rPr>
              <w:t>VI</w:t>
            </w:r>
            <w:r w:rsidR="004E7362">
              <w:rPr>
                <w:rFonts w:ascii="Times New Roman" w:eastAsia="Times New Roman" w:hAnsi="Times New Roman" w:cs="Times New Roman"/>
                <w:b/>
                <w:bCs/>
                <w:spacing w:val="-1"/>
                <w:sz w:val="24"/>
                <w:szCs w:val="24"/>
                <w:lang w:val="ru-RU"/>
              </w:rPr>
              <w:t>.20</w:t>
            </w:r>
            <w:r w:rsidR="00EB44B7">
              <w:rPr>
                <w:rFonts w:ascii="Times New Roman" w:eastAsia="Times New Roman" w:hAnsi="Times New Roman" w:cs="Times New Roman"/>
                <w:b/>
                <w:bCs/>
                <w:spacing w:val="-1"/>
                <w:sz w:val="24"/>
                <w:szCs w:val="24"/>
                <w:lang w:val="ru-RU"/>
              </w:rPr>
              <w:t>.</w:t>
            </w:r>
            <w:r w:rsidR="004E7362">
              <w:rPr>
                <w:rFonts w:ascii="Times New Roman" w:eastAsia="Times New Roman" w:hAnsi="Times New Roman" w:cs="Times New Roman"/>
                <w:b/>
                <w:bCs/>
                <w:spacing w:val="-1"/>
                <w:sz w:val="24"/>
                <w:szCs w:val="24"/>
                <w:lang w:val="ru-RU"/>
              </w:rPr>
              <w:t xml:space="preserve"> </w:t>
            </w:r>
            <w:r w:rsidR="00827364" w:rsidRPr="00710346">
              <w:rPr>
                <w:rFonts w:ascii="Times New Roman" w:eastAsia="Times New Roman" w:hAnsi="Times New Roman" w:cs="Times New Roman"/>
                <w:b/>
                <w:bCs/>
                <w:spacing w:val="-1"/>
                <w:sz w:val="24"/>
                <w:szCs w:val="24"/>
                <w:lang w:val="ru-RU"/>
              </w:rPr>
              <w:t>Інформаційно-методичне забезпечення</w:t>
            </w:r>
            <w:r w:rsidR="00A90590">
              <w:rPr>
                <w:rFonts w:ascii="Times New Roman" w:eastAsia="Times New Roman" w:hAnsi="Times New Roman" w:cs="Times New Roman"/>
                <w:b/>
                <w:bCs/>
                <w:spacing w:val="-1"/>
                <w:sz w:val="24"/>
                <w:szCs w:val="24"/>
                <w:lang w:val="ru-RU"/>
              </w:rPr>
              <w:t xml:space="preserve"> </w:t>
            </w:r>
            <w:r w:rsidR="00A90590" w:rsidRPr="00A90590">
              <w:rPr>
                <w:rFonts w:ascii="Times New Roman" w:eastAsia="Times New Roman" w:hAnsi="Times New Roman" w:cs="Times New Roman"/>
                <w:b/>
                <w:bCs/>
                <w:spacing w:val="-1"/>
                <w:sz w:val="24"/>
                <w:szCs w:val="24"/>
                <w:lang w:val="ru-RU"/>
              </w:rPr>
              <w:t>заходів виховного спрямування</w:t>
            </w: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4"/>
              </w:numPr>
              <w:spacing w:line="269" w:lineRule="exact"/>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Участь у проведенн</w:t>
            </w:r>
            <w:r w:rsidR="00E5387F">
              <w:rPr>
                <w:rFonts w:ascii="Times New Roman" w:eastAsia="Times New Roman" w:hAnsi="Times New Roman" w:cs="Times New Roman"/>
                <w:spacing w:val="-1"/>
                <w:sz w:val="24"/>
                <w:szCs w:val="24"/>
                <w:lang w:val="ru-RU"/>
              </w:rPr>
              <w:t>і</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семінарів</w:t>
            </w:r>
            <w:r w:rsidRPr="00BC56A4">
              <w:rPr>
                <w:rFonts w:ascii="Times New Roman" w:eastAsia="Times New Roman" w:hAnsi="Times New Roman" w:cs="Times New Roman"/>
                <w:spacing w:val="-1"/>
                <w:sz w:val="24"/>
                <w:szCs w:val="24"/>
                <w:lang w:val="ru-RU"/>
              </w:rPr>
              <w:t xml:space="preserve"> для</w:t>
            </w:r>
            <w:r w:rsidR="00567779">
              <w:rPr>
                <w:rFonts w:ascii="Times New Roman" w:eastAsia="Times New Roman" w:hAnsi="Times New Roman" w:cs="Times New Roman"/>
                <w:spacing w:val="-1"/>
                <w:sz w:val="24"/>
                <w:szCs w:val="24"/>
                <w:lang w:val="ru-RU"/>
              </w:rPr>
              <w:t xml:space="preserve"> з</w:t>
            </w:r>
            <w:r w:rsidRPr="00710346">
              <w:rPr>
                <w:rFonts w:ascii="Times New Roman" w:eastAsia="Times New Roman" w:hAnsi="Times New Roman" w:cs="Times New Roman"/>
                <w:spacing w:val="-1"/>
                <w:sz w:val="24"/>
                <w:szCs w:val="24"/>
                <w:lang w:val="ru-RU"/>
              </w:rPr>
              <w:t>аступників директорів з НВР та кураторів</w:t>
            </w:r>
            <w:r w:rsidR="00242FF0" w:rsidRPr="00710346">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учнівського</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самоврядування:</w:t>
            </w:r>
          </w:p>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«Учнівське самоврядування</w:t>
            </w:r>
            <w:r w:rsidR="00E5387F">
              <w:rPr>
                <w:rFonts w:ascii="Times New Roman" w:eastAsia="Times New Roman" w:hAnsi="Times New Roman" w:cs="Times New Roman"/>
                <w:spacing w:val="-1"/>
                <w:sz w:val="24"/>
                <w:szCs w:val="24"/>
                <w:lang w:val="ru-RU"/>
              </w:rPr>
              <w:t xml:space="preserve"> у</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форматі</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Нової</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української</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школи»;</w:t>
            </w:r>
          </w:p>
          <w:p w:rsidR="00827364" w:rsidRPr="00710346" w:rsidRDefault="00827364" w:rsidP="00BC56A4">
            <w:pPr>
              <w:pStyle w:val="TableParagraph"/>
              <w:spacing w:line="276" w:lineRule="auto"/>
              <w:ind w:left="99" w:right="106"/>
              <w:rPr>
                <w:rFonts w:ascii="Times New Roman" w:eastAsia="Times New Roman" w:hAnsi="Times New Roman" w:cs="Times New Roman"/>
                <w:sz w:val="24"/>
                <w:szCs w:val="24"/>
                <w:lang w:val="ru-RU"/>
              </w:rPr>
            </w:pPr>
            <w:r w:rsidRPr="00710346">
              <w:rPr>
                <w:rFonts w:ascii="Times New Roman" w:eastAsia="Times New Roman" w:hAnsi="Times New Roman" w:cs="Times New Roman"/>
                <w:spacing w:val="-1"/>
                <w:sz w:val="24"/>
                <w:szCs w:val="24"/>
                <w:lang w:val="ru-RU"/>
              </w:rPr>
              <w:t>«Науково-методичне</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забезпечення</w:t>
            </w:r>
            <w:r w:rsidR="00913668">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національно-</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патріотичного</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виховання</w:t>
            </w:r>
            <w:r w:rsidR="00D41BF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 xml:space="preserve">в </w:t>
            </w:r>
            <w:r w:rsidR="00567779">
              <w:rPr>
                <w:rFonts w:ascii="Times New Roman" w:eastAsia="Times New Roman" w:hAnsi="Times New Roman" w:cs="Times New Roman"/>
                <w:sz w:val="24"/>
                <w:szCs w:val="24"/>
                <w:lang w:val="ru-RU"/>
              </w:rPr>
              <w:t>школах району</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ight="32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Січень</w:t>
            </w:r>
            <w:r w:rsidRPr="00541F38">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rPr>
              <w:t>Жовтень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4"/>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lang w:val="ru-RU"/>
              </w:rPr>
            </w:pPr>
            <w:r w:rsidRPr="00BC56A4">
              <w:rPr>
                <w:rFonts w:ascii="Times New Roman" w:eastAsia="Times New Roman" w:hAnsi="Times New Roman" w:cs="Times New Roman"/>
                <w:spacing w:val="-1"/>
                <w:sz w:val="24"/>
                <w:szCs w:val="24"/>
                <w:lang w:val="ru-RU"/>
              </w:rPr>
              <w:t>Оновлення</w:t>
            </w:r>
            <w:r w:rsidR="00704AAC" w:rsidRP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інформаційних</w:t>
            </w:r>
            <w:r w:rsidR="00BC56A4">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банків даних:</w:t>
            </w:r>
          </w:p>
          <w:p w:rsidR="00827364" w:rsidRPr="00BC56A4" w:rsidRDefault="00827364" w:rsidP="009C031F">
            <w:pPr>
              <w:pStyle w:val="a7"/>
              <w:numPr>
                <w:ilvl w:val="0"/>
                <w:numId w:val="21"/>
              </w:numPr>
              <w:tabs>
                <w:tab w:val="left" w:pos="241"/>
              </w:tabs>
              <w:spacing w:line="276" w:lineRule="auto"/>
              <w:ind w:left="99" w:right="106" w:firstLine="0"/>
              <w:rPr>
                <w:spacing w:val="-1"/>
                <w:sz w:val="24"/>
                <w:szCs w:val="24"/>
                <w:lang w:val="ru-RU" w:eastAsia="en-US"/>
              </w:rPr>
            </w:pPr>
            <w:r w:rsidRPr="00BC56A4">
              <w:rPr>
                <w:spacing w:val="-1"/>
                <w:sz w:val="24"/>
                <w:szCs w:val="24"/>
                <w:lang w:val="ru-RU" w:eastAsia="en-US"/>
              </w:rPr>
              <w:t xml:space="preserve">про </w:t>
            </w:r>
            <w:r w:rsidRPr="00710346">
              <w:rPr>
                <w:spacing w:val="-1"/>
                <w:sz w:val="24"/>
                <w:szCs w:val="24"/>
                <w:lang w:val="ru-RU" w:eastAsia="en-US"/>
              </w:rPr>
              <w:t>районний</w:t>
            </w:r>
            <w:r w:rsidRPr="00BC56A4">
              <w:rPr>
                <w:spacing w:val="-1"/>
                <w:sz w:val="24"/>
                <w:szCs w:val="24"/>
                <w:lang w:val="ru-RU" w:eastAsia="en-US"/>
              </w:rPr>
              <w:t xml:space="preserve"> та </w:t>
            </w:r>
            <w:r w:rsidRPr="00710346">
              <w:rPr>
                <w:spacing w:val="-1"/>
                <w:sz w:val="24"/>
                <w:szCs w:val="24"/>
                <w:lang w:val="ru-RU" w:eastAsia="en-US"/>
              </w:rPr>
              <w:t>шкільні</w:t>
            </w:r>
            <w:r w:rsidRPr="00BC56A4">
              <w:rPr>
                <w:spacing w:val="-1"/>
                <w:sz w:val="24"/>
                <w:szCs w:val="24"/>
                <w:lang w:val="ru-RU" w:eastAsia="en-US"/>
              </w:rPr>
              <w:t xml:space="preserve"> </w:t>
            </w:r>
            <w:r w:rsidRPr="00710346">
              <w:rPr>
                <w:spacing w:val="-1"/>
                <w:sz w:val="24"/>
                <w:szCs w:val="24"/>
                <w:lang w:val="ru-RU" w:eastAsia="en-US"/>
              </w:rPr>
              <w:t>органи</w:t>
            </w:r>
            <w:r w:rsidRPr="00BC56A4">
              <w:rPr>
                <w:spacing w:val="-1"/>
                <w:sz w:val="24"/>
                <w:szCs w:val="24"/>
                <w:lang w:val="ru-RU" w:eastAsia="en-US"/>
              </w:rPr>
              <w:t xml:space="preserve"> </w:t>
            </w:r>
            <w:r w:rsidRPr="00710346">
              <w:rPr>
                <w:spacing w:val="-1"/>
                <w:sz w:val="24"/>
                <w:szCs w:val="24"/>
                <w:lang w:val="ru-RU" w:eastAsia="en-US"/>
              </w:rPr>
              <w:t>учнівського</w:t>
            </w:r>
            <w:r w:rsidRPr="00BC56A4">
              <w:rPr>
                <w:spacing w:val="-1"/>
                <w:sz w:val="24"/>
                <w:szCs w:val="24"/>
                <w:lang w:val="ru-RU" w:eastAsia="en-US"/>
              </w:rPr>
              <w:t xml:space="preserve"> </w:t>
            </w:r>
            <w:r w:rsidR="00567779">
              <w:rPr>
                <w:spacing w:val="-1"/>
                <w:sz w:val="24"/>
                <w:szCs w:val="24"/>
                <w:lang w:val="ru-RU" w:eastAsia="en-US"/>
              </w:rPr>
              <w:t>само</w:t>
            </w:r>
            <w:r w:rsidRPr="00710346">
              <w:rPr>
                <w:spacing w:val="-1"/>
                <w:sz w:val="24"/>
                <w:szCs w:val="24"/>
                <w:lang w:val="ru-RU" w:eastAsia="en-US"/>
              </w:rPr>
              <w:t>врядування;</w:t>
            </w:r>
          </w:p>
          <w:p w:rsidR="00827364" w:rsidRPr="00BC56A4" w:rsidRDefault="00827364" w:rsidP="009C031F">
            <w:pPr>
              <w:pStyle w:val="a7"/>
              <w:numPr>
                <w:ilvl w:val="0"/>
                <w:numId w:val="21"/>
              </w:numPr>
              <w:tabs>
                <w:tab w:val="left" w:pos="241"/>
              </w:tabs>
              <w:spacing w:before="3" w:line="276" w:lineRule="auto"/>
              <w:ind w:left="99" w:right="106" w:firstLine="0"/>
              <w:rPr>
                <w:spacing w:val="-1"/>
                <w:sz w:val="24"/>
                <w:szCs w:val="24"/>
                <w:lang w:val="ru-RU" w:eastAsia="en-US"/>
              </w:rPr>
            </w:pPr>
            <w:r w:rsidRPr="00710346">
              <w:rPr>
                <w:spacing w:val="-1"/>
                <w:sz w:val="24"/>
                <w:szCs w:val="24"/>
                <w:lang w:val="ru-RU" w:eastAsia="en-US"/>
              </w:rPr>
              <w:t>функціонування</w:t>
            </w:r>
            <w:r w:rsidR="00704AAC" w:rsidRPr="00BC56A4">
              <w:rPr>
                <w:spacing w:val="-1"/>
                <w:sz w:val="24"/>
                <w:szCs w:val="24"/>
                <w:lang w:val="ru-RU" w:eastAsia="en-US"/>
              </w:rPr>
              <w:t xml:space="preserve"> </w:t>
            </w:r>
            <w:r w:rsidRPr="00710346">
              <w:rPr>
                <w:spacing w:val="-1"/>
                <w:sz w:val="24"/>
                <w:szCs w:val="24"/>
                <w:lang w:val="ru-RU" w:eastAsia="en-US"/>
              </w:rPr>
              <w:t>музеїв</w:t>
            </w:r>
            <w:r w:rsidRPr="00BC56A4">
              <w:rPr>
                <w:spacing w:val="-1"/>
                <w:sz w:val="24"/>
                <w:szCs w:val="24"/>
                <w:lang w:val="ru-RU" w:eastAsia="en-US"/>
              </w:rPr>
              <w:t xml:space="preserve"> у </w:t>
            </w:r>
            <w:r w:rsidRPr="00710346">
              <w:rPr>
                <w:spacing w:val="-1"/>
                <w:sz w:val="24"/>
                <w:szCs w:val="24"/>
                <w:lang w:val="ru-RU" w:eastAsia="en-US"/>
              </w:rPr>
              <w:t>навчальних</w:t>
            </w:r>
            <w:r w:rsidRPr="00BC56A4">
              <w:rPr>
                <w:spacing w:val="-1"/>
                <w:sz w:val="24"/>
                <w:szCs w:val="24"/>
                <w:lang w:val="ru-RU" w:eastAsia="en-US"/>
              </w:rPr>
              <w:t xml:space="preserve"> </w:t>
            </w:r>
            <w:r w:rsidRPr="00710346">
              <w:rPr>
                <w:spacing w:val="-1"/>
                <w:sz w:val="24"/>
                <w:szCs w:val="24"/>
                <w:lang w:val="ru-RU" w:eastAsia="en-US"/>
              </w:rPr>
              <w:t>закладах району</w:t>
            </w:r>
            <w:r w:rsidR="008F26BC">
              <w:rPr>
                <w:spacing w:val="-1"/>
                <w:sz w:val="24"/>
                <w:szCs w:val="24"/>
                <w:lang w:val="ru-RU" w:eastAsia="en-US"/>
              </w:rPr>
              <w:t>.</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ight="322"/>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 xml:space="preserve">Листопад </w:t>
            </w:r>
            <w:r w:rsidRPr="00710346">
              <w:rPr>
                <w:rFonts w:ascii="Times New Roman" w:eastAsia="Times New Roman" w:hAnsi="Times New Roman" w:cs="Times New Roman"/>
                <w:spacing w:val="-1"/>
                <w:sz w:val="24"/>
                <w:szCs w:val="24"/>
              </w:rPr>
              <w:t>Травень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4"/>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246C8D">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Проведення</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моніторингів результативності</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участі</w:t>
            </w:r>
            <w:r w:rsidRPr="00BC56A4">
              <w:rPr>
                <w:rFonts w:ascii="Times New Roman" w:eastAsia="Times New Roman" w:hAnsi="Times New Roman" w:cs="Times New Roman"/>
                <w:spacing w:val="-1"/>
                <w:sz w:val="24"/>
                <w:szCs w:val="24"/>
                <w:lang w:val="ru-RU"/>
              </w:rPr>
              <w:t xml:space="preserve"> учнів </w:t>
            </w:r>
            <w:r w:rsidRPr="00710346">
              <w:rPr>
                <w:rFonts w:ascii="Times New Roman" w:eastAsia="Times New Roman" w:hAnsi="Times New Roman" w:cs="Times New Roman"/>
                <w:spacing w:val="-1"/>
                <w:sz w:val="24"/>
                <w:szCs w:val="24"/>
                <w:lang w:val="ru-RU"/>
              </w:rPr>
              <w:t>закладів</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освіти</w:t>
            </w:r>
            <w:r w:rsidRPr="00BC56A4">
              <w:rPr>
                <w:rFonts w:ascii="Times New Roman" w:eastAsia="Times New Roman" w:hAnsi="Times New Roman" w:cs="Times New Roman"/>
                <w:spacing w:val="-1"/>
                <w:sz w:val="24"/>
                <w:szCs w:val="24"/>
                <w:lang w:val="ru-RU"/>
              </w:rPr>
              <w:t xml:space="preserve"> у </w:t>
            </w:r>
            <w:r w:rsidRPr="00710346">
              <w:rPr>
                <w:rFonts w:ascii="Times New Roman" w:eastAsia="Times New Roman" w:hAnsi="Times New Roman" w:cs="Times New Roman"/>
                <w:spacing w:val="-1"/>
                <w:sz w:val="24"/>
                <w:szCs w:val="24"/>
                <w:lang w:val="ru-RU"/>
              </w:rPr>
              <w:t>конкурсах</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виховного</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спрямування різних рівнів</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Червень</w:t>
            </w:r>
          </w:p>
        </w:tc>
        <w:tc>
          <w:tcPr>
            <w:tcW w:w="1861"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4"/>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rPr>
            </w:pPr>
            <w:r w:rsidRPr="00BC56A4">
              <w:rPr>
                <w:rFonts w:ascii="Times New Roman" w:eastAsia="Times New Roman" w:hAnsi="Times New Roman" w:cs="Times New Roman"/>
                <w:spacing w:val="-1"/>
                <w:sz w:val="24"/>
                <w:szCs w:val="24"/>
                <w:lang w:val="ru-RU"/>
              </w:rPr>
              <w:t>Інформаційний</w:t>
            </w:r>
            <w:r w:rsidR="00704AAC" w:rsidRPr="00BC56A4">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супровід</w:t>
            </w:r>
            <w:r w:rsidR="00BC56A4" w:rsidRPr="00BC56A4">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сторінки</w:t>
            </w:r>
            <w:r w:rsidRPr="00BC56A4">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Я</w:t>
            </w:r>
            <w:r w:rsidRPr="00BC56A4">
              <w:rPr>
                <w:rFonts w:ascii="Times New Roman" w:eastAsia="Times New Roman" w:hAnsi="Times New Roman" w:cs="Times New Roman"/>
                <w:spacing w:val="-1"/>
                <w:sz w:val="24"/>
                <w:szCs w:val="24"/>
              </w:rPr>
              <w:t xml:space="preserve"> – </w:t>
            </w:r>
            <w:r w:rsidRPr="00710346">
              <w:rPr>
                <w:rFonts w:ascii="Times New Roman" w:eastAsia="Times New Roman" w:hAnsi="Times New Roman" w:cs="Times New Roman"/>
                <w:spacing w:val="-1"/>
                <w:sz w:val="24"/>
                <w:szCs w:val="24"/>
                <w:lang w:val="ru-RU"/>
              </w:rPr>
              <w:t>українець</w:t>
            </w:r>
            <w:r w:rsidRPr="00BC56A4">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громадянин</w:t>
            </w:r>
            <w:r w:rsidRPr="00BC56A4">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патріот</w:t>
            </w:r>
            <w:r w:rsidRPr="00BC56A4">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на</w:t>
            </w:r>
            <w:r w:rsidRPr="00BC56A4">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сайті</w:t>
            </w:r>
            <w:r w:rsidRPr="00BC56A4">
              <w:rPr>
                <w:rFonts w:ascii="Times New Roman" w:eastAsia="Times New Roman" w:hAnsi="Times New Roman" w:cs="Times New Roman"/>
                <w:spacing w:val="-1"/>
                <w:sz w:val="24"/>
                <w:szCs w:val="24"/>
              </w:rPr>
              <w:t xml:space="preserve"> </w:t>
            </w:r>
            <w:r w:rsidRPr="00BC56A4">
              <w:rPr>
                <w:rFonts w:ascii="Times New Roman" w:eastAsia="Times New Roman" w:hAnsi="Times New Roman" w:cs="Times New Roman"/>
                <w:spacing w:val="-1"/>
                <w:sz w:val="24"/>
                <w:szCs w:val="24"/>
                <w:lang w:val="ru-RU"/>
              </w:rPr>
              <w:t>Управління</w:t>
            </w:r>
            <w:r w:rsidRPr="00BC56A4">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освіти</w:t>
            </w:r>
            <w:r w:rsidRPr="00BC56A4">
              <w:rPr>
                <w:rFonts w:ascii="Times New Roman" w:eastAsia="Times New Roman" w:hAnsi="Times New Roman" w:cs="Times New Roman"/>
                <w:spacing w:val="-1"/>
                <w:sz w:val="24"/>
                <w:szCs w:val="24"/>
              </w:rPr>
              <w:t xml:space="preserve"> </w:t>
            </w:r>
            <w:r w:rsidR="0046489A">
              <w:rPr>
                <w:rFonts w:ascii="Times New Roman" w:eastAsia="Times New Roman" w:hAnsi="Times New Roman" w:cs="Times New Roman"/>
                <w:spacing w:val="-1"/>
                <w:sz w:val="24"/>
                <w:szCs w:val="24"/>
                <w:lang w:val="ru-RU"/>
              </w:rPr>
              <w:t>Основ</w:t>
            </w:r>
            <w:r w:rsidR="0046489A" w:rsidRPr="0046489A">
              <w:rPr>
                <w:rFonts w:ascii="Times New Roman" w:eastAsia="Times New Roman" w:hAnsi="Times New Roman" w:cs="Times New Roman"/>
                <w:spacing w:val="-1"/>
                <w:sz w:val="24"/>
                <w:szCs w:val="24"/>
              </w:rPr>
              <w:t>’</w:t>
            </w:r>
            <w:r w:rsidR="0046489A">
              <w:rPr>
                <w:rFonts w:ascii="Times New Roman" w:eastAsia="Times New Roman" w:hAnsi="Times New Roman" w:cs="Times New Roman"/>
                <w:spacing w:val="-1"/>
                <w:sz w:val="24"/>
                <w:szCs w:val="24"/>
                <w:lang w:val="ru-RU"/>
              </w:rPr>
              <w:t>янського</w:t>
            </w:r>
            <w:r w:rsidRPr="00BC56A4">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району</w:t>
            </w:r>
            <w:r w:rsidRPr="00BC56A4">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Харківської</w:t>
            </w:r>
            <w:r w:rsidRPr="00BC56A4">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міської</w:t>
            </w:r>
            <w:r w:rsidRPr="00BC56A4">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lang w:val="ru-RU"/>
              </w:rPr>
              <w:t>ради</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Упродовж</w:t>
            </w:r>
          </w:p>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4"/>
              </w:numPr>
              <w:spacing w:line="269"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Забезпечення</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висвітлення</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засобами</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масової</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інформації</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питань:</w:t>
            </w:r>
          </w:p>
          <w:p w:rsidR="00827364" w:rsidRPr="00BC56A4" w:rsidRDefault="00827364" w:rsidP="009C031F">
            <w:pPr>
              <w:pStyle w:val="a7"/>
              <w:numPr>
                <w:ilvl w:val="0"/>
                <w:numId w:val="20"/>
              </w:numPr>
              <w:tabs>
                <w:tab w:val="left" w:pos="226"/>
                <w:tab w:val="left" w:pos="2174"/>
                <w:tab w:val="left" w:pos="3335"/>
              </w:tabs>
              <w:spacing w:line="276" w:lineRule="auto"/>
              <w:ind w:left="99" w:right="106" w:firstLine="0"/>
              <w:rPr>
                <w:spacing w:val="-1"/>
                <w:sz w:val="24"/>
                <w:szCs w:val="24"/>
                <w:lang w:val="ru-RU" w:eastAsia="en-US"/>
              </w:rPr>
            </w:pPr>
            <w:r w:rsidRPr="00710346">
              <w:rPr>
                <w:spacing w:val="-1"/>
                <w:sz w:val="24"/>
                <w:szCs w:val="24"/>
                <w:lang w:val="ru-RU" w:eastAsia="en-US"/>
              </w:rPr>
              <w:t>організації</w:t>
            </w:r>
            <w:r w:rsidR="00BC56A4">
              <w:rPr>
                <w:spacing w:val="-1"/>
                <w:sz w:val="24"/>
                <w:szCs w:val="24"/>
                <w:lang w:val="ru-RU" w:eastAsia="en-US"/>
              </w:rPr>
              <w:t xml:space="preserve"> </w:t>
            </w:r>
            <w:r w:rsidRPr="00BC56A4">
              <w:rPr>
                <w:spacing w:val="-1"/>
                <w:sz w:val="24"/>
                <w:szCs w:val="24"/>
                <w:lang w:val="ru-RU" w:eastAsia="en-US"/>
              </w:rPr>
              <w:t>роботи</w:t>
            </w:r>
            <w:r w:rsidR="00BC56A4">
              <w:rPr>
                <w:spacing w:val="-1"/>
                <w:sz w:val="24"/>
                <w:szCs w:val="24"/>
                <w:lang w:val="ru-RU" w:eastAsia="en-US"/>
              </w:rPr>
              <w:t xml:space="preserve"> </w:t>
            </w:r>
            <w:r w:rsidRPr="00BC56A4">
              <w:rPr>
                <w:spacing w:val="-1"/>
                <w:sz w:val="24"/>
                <w:szCs w:val="24"/>
                <w:lang w:val="ru-RU" w:eastAsia="en-US"/>
              </w:rPr>
              <w:t xml:space="preserve">з </w:t>
            </w:r>
            <w:r w:rsidRPr="00710346">
              <w:rPr>
                <w:spacing w:val="-1"/>
                <w:sz w:val="24"/>
                <w:szCs w:val="24"/>
                <w:lang w:val="ru-RU" w:eastAsia="en-US"/>
              </w:rPr>
              <w:t>національно-патріотичного</w:t>
            </w:r>
            <w:r w:rsidRPr="00BC56A4">
              <w:rPr>
                <w:spacing w:val="-1"/>
                <w:sz w:val="24"/>
                <w:szCs w:val="24"/>
                <w:lang w:val="ru-RU" w:eastAsia="en-US"/>
              </w:rPr>
              <w:t xml:space="preserve"> </w:t>
            </w:r>
            <w:r w:rsidRPr="00710346">
              <w:rPr>
                <w:spacing w:val="-1"/>
                <w:sz w:val="24"/>
                <w:szCs w:val="24"/>
                <w:lang w:val="ru-RU" w:eastAsia="en-US"/>
              </w:rPr>
              <w:t>виховання</w:t>
            </w:r>
            <w:r w:rsidRPr="00BC56A4">
              <w:rPr>
                <w:spacing w:val="-1"/>
                <w:sz w:val="24"/>
                <w:szCs w:val="24"/>
                <w:lang w:val="ru-RU" w:eastAsia="en-US"/>
              </w:rPr>
              <w:t xml:space="preserve"> дітей та </w:t>
            </w:r>
            <w:r w:rsidRPr="00710346">
              <w:rPr>
                <w:spacing w:val="-1"/>
                <w:sz w:val="24"/>
                <w:szCs w:val="24"/>
                <w:lang w:val="ru-RU" w:eastAsia="en-US"/>
              </w:rPr>
              <w:t>молоді;</w:t>
            </w:r>
          </w:p>
          <w:p w:rsidR="00BC56A4" w:rsidRPr="00BC56A4" w:rsidRDefault="00827364" w:rsidP="008F26BC">
            <w:pPr>
              <w:pStyle w:val="a7"/>
              <w:numPr>
                <w:ilvl w:val="0"/>
                <w:numId w:val="20"/>
              </w:numPr>
              <w:tabs>
                <w:tab w:val="left" w:pos="241"/>
              </w:tabs>
              <w:spacing w:line="276" w:lineRule="auto"/>
              <w:ind w:left="99" w:right="106" w:firstLine="0"/>
              <w:rPr>
                <w:spacing w:val="-1"/>
                <w:sz w:val="24"/>
                <w:szCs w:val="24"/>
                <w:lang w:val="ru-RU" w:eastAsia="en-US"/>
              </w:rPr>
            </w:pPr>
            <w:r w:rsidRPr="008F26BC">
              <w:rPr>
                <w:spacing w:val="-1"/>
                <w:sz w:val="24"/>
                <w:szCs w:val="24"/>
                <w:lang w:val="ru-RU" w:eastAsia="en-US"/>
              </w:rPr>
              <w:t>змісту</w:t>
            </w:r>
            <w:r w:rsidR="00BC56A4" w:rsidRPr="008F26BC">
              <w:rPr>
                <w:spacing w:val="-1"/>
                <w:sz w:val="24"/>
                <w:szCs w:val="24"/>
                <w:lang w:val="ru-RU" w:eastAsia="en-US"/>
              </w:rPr>
              <w:t xml:space="preserve"> </w:t>
            </w:r>
            <w:r w:rsidRPr="008F26BC">
              <w:rPr>
                <w:spacing w:val="-1"/>
                <w:sz w:val="24"/>
                <w:szCs w:val="24"/>
                <w:lang w:val="ru-RU" w:eastAsia="en-US"/>
              </w:rPr>
              <w:t>і результативності діяльності органів учнівського самоврядування</w:t>
            </w:r>
            <w:r w:rsidR="008F26BC">
              <w:rPr>
                <w:spacing w:val="-1"/>
                <w:sz w:val="24"/>
                <w:szCs w:val="24"/>
                <w:lang w:val="ru-RU" w:eastAsia="en-US"/>
              </w:rPr>
              <w:t>.</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Упродовж</w:t>
            </w:r>
          </w:p>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4E7362">
        <w:trPr>
          <w:cantSplit/>
          <w:trHeight w:val="20"/>
        </w:trPr>
        <w:tc>
          <w:tcPr>
            <w:tcW w:w="11058" w:type="dxa"/>
            <w:gridSpan w:val="5"/>
            <w:tcBorders>
              <w:top w:val="single" w:sz="5" w:space="0" w:color="000000"/>
              <w:left w:val="single" w:sz="5" w:space="0" w:color="000000"/>
              <w:bottom w:val="single" w:sz="5" w:space="0" w:color="000000"/>
              <w:right w:val="single" w:sz="5" w:space="0" w:color="000000"/>
            </w:tcBorders>
          </w:tcPr>
          <w:p w:rsidR="00827364" w:rsidRPr="00710346" w:rsidRDefault="00160E66" w:rsidP="004E7362">
            <w:pPr>
              <w:pStyle w:val="TableParagraph"/>
              <w:jc w:val="center"/>
              <w:rPr>
                <w:rFonts w:ascii="Times New Roman" w:eastAsia="Times New Roman" w:hAnsi="Times New Roman" w:cs="Times New Roman"/>
                <w:sz w:val="24"/>
                <w:szCs w:val="24"/>
                <w:lang w:val="ru-RU"/>
              </w:rPr>
            </w:pPr>
            <w:r w:rsidRPr="00160E66">
              <w:rPr>
                <w:rFonts w:ascii="Times New Roman" w:eastAsia="Times New Roman" w:hAnsi="Times New Roman" w:cs="Times New Roman"/>
                <w:b/>
                <w:bCs/>
                <w:sz w:val="24"/>
                <w:szCs w:val="24"/>
                <w:lang w:val="ru-RU"/>
              </w:rPr>
              <w:t>VI</w:t>
            </w:r>
            <w:r w:rsidR="004E7362">
              <w:rPr>
                <w:rFonts w:ascii="Times New Roman" w:eastAsia="Times New Roman" w:hAnsi="Times New Roman" w:cs="Times New Roman"/>
                <w:b/>
                <w:bCs/>
                <w:sz w:val="24"/>
                <w:szCs w:val="24"/>
                <w:lang w:val="ru-RU"/>
              </w:rPr>
              <w:t>.21</w:t>
            </w:r>
            <w:r w:rsidR="008F26BC">
              <w:rPr>
                <w:rFonts w:ascii="Times New Roman" w:eastAsia="Times New Roman" w:hAnsi="Times New Roman" w:cs="Times New Roman"/>
                <w:b/>
                <w:bCs/>
                <w:sz w:val="24"/>
                <w:szCs w:val="24"/>
                <w:lang w:val="ru-RU"/>
              </w:rPr>
              <w:t>.</w:t>
            </w:r>
            <w:r w:rsidR="004E7362">
              <w:rPr>
                <w:rFonts w:ascii="Times New Roman" w:eastAsia="Times New Roman" w:hAnsi="Times New Roman" w:cs="Times New Roman"/>
                <w:b/>
                <w:bCs/>
                <w:sz w:val="24"/>
                <w:szCs w:val="24"/>
                <w:lang w:val="ru-RU"/>
              </w:rPr>
              <w:t xml:space="preserve"> </w:t>
            </w:r>
            <w:r w:rsidR="00827364" w:rsidRPr="00710346">
              <w:rPr>
                <w:rFonts w:ascii="Times New Roman" w:eastAsia="Times New Roman" w:hAnsi="Times New Roman" w:cs="Times New Roman"/>
                <w:b/>
                <w:bCs/>
                <w:sz w:val="24"/>
                <w:szCs w:val="24"/>
                <w:lang w:val="ru-RU"/>
              </w:rPr>
              <w:t xml:space="preserve">Виховні </w:t>
            </w:r>
            <w:r w:rsidR="00827364" w:rsidRPr="00710346">
              <w:rPr>
                <w:rFonts w:ascii="Times New Roman" w:eastAsia="Times New Roman" w:hAnsi="Times New Roman" w:cs="Times New Roman"/>
                <w:b/>
                <w:bCs/>
                <w:spacing w:val="-1"/>
                <w:sz w:val="24"/>
                <w:szCs w:val="24"/>
                <w:lang w:val="ru-RU"/>
              </w:rPr>
              <w:t>заходи</w:t>
            </w:r>
            <w:r w:rsidR="00827364" w:rsidRPr="00710346">
              <w:rPr>
                <w:rFonts w:ascii="Times New Roman" w:eastAsia="Times New Roman" w:hAnsi="Times New Roman" w:cs="Times New Roman"/>
                <w:b/>
                <w:bCs/>
                <w:sz w:val="24"/>
                <w:szCs w:val="24"/>
                <w:lang w:val="ru-RU"/>
              </w:rPr>
              <w:t xml:space="preserve"> з </w:t>
            </w:r>
            <w:r w:rsidR="00827364" w:rsidRPr="00710346">
              <w:rPr>
                <w:rFonts w:ascii="Times New Roman" w:eastAsia="Times New Roman" w:hAnsi="Times New Roman" w:cs="Times New Roman"/>
                <w:b/>
                <w:bCs/>
                <w:spacing w:val="-1"/>
                <w:sz w:val="24"/>
                <w:szCs w:val="24"/>
                <w:lang w:val="ru-RU"/>
              </w:rPr>
              <w:t>дітьми</w:t>
            </w:r>
            <w:r w:rsidR="00827364" w:rsidRPr="00710346">
              <w:rPr>
                <w:rFonts w:ascii="Times New Roman" w:eastAsia="Times New Roman" w:hAnsi="Times New Roman" w:cs="Times New Roman"/>
                <w:b/>
                <w:bCs/>
                <w:sz w:val="24"/>
                <w:szCs w:val="24"/>
                <w:lang w:val="ru-RU"/>
              </w:rPr>
              <w:t xml:space="preserve"> та </w:t>
            </w:r>
            <w:r w:rsidR="00827364" w:rsidRPr="00710346">
              <w:rPr>
                <w:rFonts w:ascii="Times New Roman" w:eastAsia="Times New Roman" w:hAnsi="Times New Roman" w:cs="Times New Roman"/>
                <w:b/>
                <w:bCs/>
                <w:spacing w:val="-1"/>
                <w:sz w:val="24"/>
                <w:szCs w:val="24"/>
                <w:lang w:val="ru-RU"/>
              </w:rPr>
              <w:t xml:space="preserve">учнівською </w:t>
            </w:r>
            <w:r w:rsidR="00827364" w:rsidRPr="00710346">
              <w:rPr>
                <w:rFonts w:ascii="Times New Roman" w:eastAsia="Times New Roman" w:hAnsi="Times New Roman" w:cs="Times New Roman"/>
                <w:b/>
                <w:bCs/>
                <w:sz w:val="24"/>
                <w:szCs w:val="24"/>
                <w:lang w:val="ru-RU"/>
              </w:rPr>
              <w:t>молоддю,</w:t>
            </w:r>
            <w:r w:rsidR="00827364" w:rsidRPr="00710346">
              <w:rPr>
                <w:rFonts w:ascii="Times New Roman" w:eastAsia="Times New Roman" w:hAnsi="Times New Roman" w:cs="Times New Roman"/>
                <w:b/>
                <w:bCs/>
                <w:spacing w:val="31"/>
                <w:sz w:val="24"/>
                <w:szCs w:val="24"/>
                <w:lang w:val="ru-RU"/>
              </w:rPr>
              <w:t xml:space="preserve"> </w:t>
            </w:r>
            <w:r w:rsidR="00827364" w:rsidRPr="00710346">
              <w:rPr>
                <w:rFonts w:ascii="Times New Roman" w:eastAsia="Times New Roman" w:hAnsi="Times New Roman" w:cs="Times New Roman"/>
                <w:b/>
                <w:bCs/>
                <w:sz w:val="24"/>
                <w:szCs w:val="24"/>
                <w:lang w:val="ru-RU"/>
              </w:rPr>
              <w:t>акції,</w:t>
            </w:r>
            <w:r w:rsidR="00827364" w:rsidRPr="00710346">
              <w:rPr>
                <w:rFonts w:ascii="Times New Roman" w:eastAsia="Times New Roman" w:hAnsi="Times New Roman" w:cs="Times New Roman"/>
                <w:b/>
                <w:bCs/>
                <w:spacing w:val="-3"/>
                <w:sz w:val="24"/>
                <w:szCs w:val="24"/>
                <w:lang w:val="ru-RU"/>
              </w:rPr>
              <w:t xml:space="preserve"> </w:t>
            </w:r>
            <w:r w:rsidR="00827364" w:rsidRPr="00710346">
              <w:rPr>
                <w:rFonts w:ascii="Times New Roman" w:eastAsia="Times New Roman" w:hAnsi="Times New Roman" w:cs="Times New Roman"/>
                <w:b/>
                <w:bCs/>
                <w:spacing w:val="-1"/>
                <w:sz w:val="24"/>
                <w:szCs w:val="24"/>
                <w:lang w:val="ru-RU"/>
              </w:rPr>
              <w:t>конкурси</w:t>
            </w:r>
            <w:r w:rsidR="00827364" w:rsidRPr="00710346">
              <w:rPr>
                <w:rFonts w:ascii="Times New Roman" w:eastAsia="Times New Roman" w:hAnsi="Times New Roman" w:cs="Times New Roman"/>
                <w:b/>
                <w:bCs/>
                <w:sz w:val="24"/>
                <w:szCs w:val="24"/>
                <w:lang w:val="ru-RU"/>
              </w:rPr>
              <w:t xml:space="preserve"> </w:t>
            </w:r>
            <w:r w:rsidR="00827364" w:rsidRPr="00710346">
              <w:rPr>
                <w:rFonts w:ascii="Times New Roman" w:eastAsia="Times New Roman" w:hAnsi="Times New Roman" w:cs="Times New Roman"/>
                <w:b/>
                <w:bCs/>
                <w:spacing w:val="-1"/>
                <w:sz w:val="24"/>
                <w:szCs w:val="24"/>
                <w:lang w:val="ru-RU"/>
              </w:rPr>
              <w:t>національно-патріотичного</w:t>
            </w:r>
            <w:r w:rsidR="00827364" w:rsidRPr="00710346">
              <w:rPr>
                <w:rFonts w:ascii="Times New Roman" w:eastAsia="Times New Roman" w:hAnsi="Times New Roman" w:cs="Times New Roman"/>
                <w:b/>
                <w:bCs/>
                <w:sz w:val="24"/>
                <w:szCs w:val="24"/>
                <w:lang w:val="ru-RU"/>
              </w:rPr>
              <w:t xml:space="preserve"> спрямування</w:t>
            </w: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884499" w:rsidRDefault="00827364" w:rsidP="009C031F">
            <w:pPr>
              <w:pStyle w:val="TableParagraph"/>
              <w:numPr>
                <w:ilvl w:val="0"/>
                <w:numId w:val="75"/>
              </w:numPr>
              <w:spacing w:line="269" w:lineRule="exact"/>
              <w:ind w:left="142" w:firstLine="0"/>
              <w:rPr>
                <w:rFonts w:ascii="Times New Roman" w:eastAsia="Times New Roman" w:hAnsi="Times New Roman" w:cs="Times New Roman"/>
                <w:sz w:val="24"/>
                <w:szCs w:val="24"/>
                <w:lang w:val="ru-RU"/>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827364" w:rsidP="00BC56A4">
            <w:pPr>
              <w:pStyle w:val="TableParagraph"/>
              <w:spacing w:line="276" w:lineRule="auto"/>
              <w:ind w:left="99" w:right="106"/>
              <w:rPr>
                <w:rFonts w:ascii="Times New Roman" w:eastAsia="Times New Roman" w:hAnsi="Times New Roman" w:cs="Times New Roman"/>
                <w:spacing w:val="-1"/>
                <w:sz w:val="24"/>
                <w:szCs w:val="24"/>
                <w:lang w:val="ru-RU"/>
              </w:rPr>
            </w:pPr>
            <w:r w:rsidRPr="00710346">
              <w:rPr>
                <w:rFonts w:ascii="Times New Roman" w:eastAsia="Times New Roman" w:hAnsi="Times New Roman" w:cs="Times New Roman"/>
                <w:spacing w:val="-1"/>
                <w:sz w:val="24"/>
                <w:szCs w:val="24"/>
                <w:lang w:val="ru-RU"/>
              </w:rPr>
              <w:t>Участь у</w:t>
            </w:r>
            <w:r w:rsidR="00704AAC"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проведенні</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міських</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заходів</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серед</w:t>
            </w:r>
            <w:r w:rsidRPr="00BC56A4">
              <w:rPr>
                <w:rFonts w:ascii="Times New Roman" w:eastAsia="Times New Roman" w:hAnsi="Times New Roman" w:cs="Times New Roman"/>
                <w:spacing w:val="-1"/>
                <w:sz w:val="24"/>
                <w:szCs w:val="24"/>
                <w:lang w:val="ru-RU"/>
              </w:rPr>
              <w:t xml:space="preserve"> дітей та </w:t>
            </w:r>
            <w:r w:rsidRPr="00710346">
              <w:rPr>
                <w:rFonts w:ascii="Times New Roman" w:eastAsia="Times New Roman" w:hAnsi="Times New Roman" w:cs="Times New Roman"/>
                <w:spacing w:val="-1"/>
                <w:sz w:val="24"/>
                <w:szCs w:val="24"/>
                <w:lang w:val="ru-RU"/>
              </w:rPr>
              <w:t>учнівської</w:t>
            </w:r>
            <w:r w:rsidRPr="00BC56A4">
              <w:rPr>
                <w:rFonts w:ascii="Times New Roman" w:eastAsia="Times New Roman" w:hAnsi="Times New Roman" w:cs="Times New Roman"/>
                <w:spacing w:val="-1"/>
                <w:sz w:val="24"/>
                <w:szCs w:val="24"/>
                <w:lang w:val="ru-RU"/>
              </w:rPr>
              <w:t xml:space="preserve"> молоді:</w:t>
            </w:r>
          </w:p>
          <w:p w:rsidR="00827364" w:rsidRPr="00BC56A4" w:rsidRDefault="00827364" w:rsidP="009C031F">
            <w:pPr>
              <w:pStyle w:val="a7"/>
              <w:numPr>
                <w:ilvl w:val="0"/>
                <w:numId w:val="19"/>
              </w:numPr>
              <w:tabs>
                <w:tab w:val="left" w:pos="248"/>
              </w:tabs>
              <w:spacing w:line="276" w:lineRule="auto"/>
              <w:ind w:left="99" w:right="106" w:firstLine="7"/>
              <w:rPr>
                <w:spacing w:val="-1"/>
                <w:sz w:val="24"/>
                <w:szCs w:val="24"/>
                <w:lang w:val="ru-RU"/>
              </w:rPr>
            </w:pPr>
            <w:r w:rsidRPr="00BC56A4">
              <w:rPr>
                <w:spacing w:val="-1"/>
                <w:sz w:val="24"/>
                <w:szCs w:val="24"/>
                <w:lang w:val="ru-RU" w:eastAsia="en-US"/>
              </w:rPr>
              <w:t>конкурсу-захисту учнівських проектів</w:t>
            </w:r>
            <w:r w:rsidR="00242FF0" w:rsidRPr="00BC56A4">
              <w:rPr>
                <w:spacing w:val="-1"/>
                <w:sz w:val="24"/>
                <w:szCs w:val="24"/>
                <w:lang w:val="ru-RU" w:eastAsia="en-US"/>
              </w:rPr>
              <w:t xml:space="preserve"> </w:t>
            </w:r>
            <w:r w:rsidRPr="00BC56A4">
              <w:rPr>
                <w:spacing w:val="-1"/>
                <w:sz w:val="24"/>
                <w:szCs w:val="24"/>
                <w:lang w:val="ru-RU" w:eastAsia="en-US"/>
              </w:rPr>
              <w:t>для</w:t>
            </w:r>
            <w:r w:rsidR="00242FF0" w:rsidRPr="00BC56A4">
              <w:rPr>
                <w:spacing w:val="-1"/>
                <w:sz w:val="24"/>
                <w:szCs w:val="24"/>
                <w:lang w:val="ru-RU" w:eastAsia="en-US"/>
              </w:rPr>
              <w:t xml:space="preserve"> </w:t>
            </w:r>
            <w:r w:rsidRPr="00BC56A4">
              <w:rPr>
                <w:spacing w:val="-1"/>
                <w:sz w:val="24"/>
                <w:szCs w:val="24"/>
                <w:lang w:val="ru-RU" w:eastAsia="en-US"/>
              </w:rPr>
              <w:t>учнів</w:t>
            </w:r>
            <w:r w:rsidR="008F26BC">
              <w:rPr>
                <w:spacing w:val="-1"/>
                <w:sz w:val="24"/>
                <w:szCs w:val="24"/>
                <w:lang w:val="ru-RU" w:eastAsia="en-US"/>
              </w:rPr>
              <w:t xml:space="preserve"> 3</w:t>
            </w:r>
            <w:r w:rsidR="008F26BC">
              <w:rPr>
                <w:spacing w:val="-1"/>
                <w:sz w:val="24"/>
                <w:szCs w:val="24"/>
                <w:lang w:val="ru-RU" w:eastAsia="en-US"/>
              </w:rPr>
              <w:noBreakHyphen/>
            </w:r>
            <w:r w:rsidRPr="00BC56A4">
              <w:rPr>
                <w:spacing w:val="-1"/>
                <w:sz w:val="24"/>
                <w:szCs w:val="24"/>
                <w:lang w:val="ru-RU" w:eastAsia="en-US"/>
              </w:rPr>
              <w:t>6</w:t>
            </w:r>
            <w:r w:rsidR="00242FF0" w:rsidRPr="00BC56A4">
              <w:rPr>
                <w:spacing w:val="-1"/>
                <w:sz w:val="24"/>
                <w:szCs w:val="24"/>
                <w:lang w:val="ru-RU" w:eastAsia="en-US"/>
              </w:rPr>
              <w:t xml:space="preserve"> </w:t>
            </w:r>
            <w:r w:rsidRPr="00BC56A4">
              <w:rPr>
                <w:spacing w:val="-1"/>
                <w:sz w:val="24"/>
                <w:szCs w:val="24"/>
                <w:lang w:val="ru-RU" w:eastAsia="en-US"/>
              </w:rPr>
              <w:t>класів</w:t>
            </w:r>
            <w:r w:rsidR="00BC56A4">
              <w:rPr>
                <w:spacing w:val="-1"/>
                <w:sz w:val="24"/>
                <w:szCs w:val="24"/>
                <w:lang w:val="ru-RU" w:eastAsia="en-US"/>
              </w:rPr>
              <w:t xml:space="preserve"> </w:t>
            </w:r>
            <w:r w:rsidRPr="00BC56A4">
              <w:rPr>
                <w:spacing w:val="-1"/>
                <w:sz w:val="24"/>
                <w:szCs w:val="24"/>
                <w:lang w:val="ru-RU"/>
              </w:rPr>
              <w:t>«Харків очима небайдужих дітей</w:t>
            </w:r>
            <w:r w:rsidR="008F26BC">
              <w:rPr>
                <w:spacing w:val="-1"/>
                <w:sz w:val="24"/>
                <w:szCs w:val="24"/>
                <w:lang w:val="ru-RU"/>
              </w:rPr>
              <w:t>»</w:t>
            </w:r>
            <w:r w:rsidRPr="00BC56A4">
              <w:rPr>
                <w:spacing w:val="-1"/>
                <w:sz w:val="24"/>
                <w:szCs w:val="24"/>
                <w:lang w:val="ru-RU"/>
              </w:rPr>
              <w:t>;</w:t>
            </w:r>
          </w:p>
          <w:p w:rsidR="00827364" w:rsidRPr="00BC56A4" w:rsidRDefault="00827364" w:rsidP="009C031F">
            <w:pPr>
              <w:pStyle w:val="a7"/>
              <w:numPr>
                <w:ilvl w:val="0"/>
                <w:numId w:val="19"/>
              </w:numPr>
              <w:tabs>
                <w:tab w:val="left" w:pos="248"/>
              </w:tabs>
              <w:spacing w:line="276" w:lineRule="auto"/>
              <w:ind w:left="99" w:right="106" w:firstLine="0"/>
              <w:rPr>
                <w:spacing w:val="-1"/>
                <w:sz w:val="24"/>
                <w:szCs w:val="24"/>
                <w:lang w:val="ru-RU" w:eastAsia="en-US"/>
              </w:rPr>
            </w:pPr>
            <w:r w:rsidRPr="00BC56A4">
              <w:rPr>
                <w:spacing w:val="-1"/>
                <w:sz w:val="24"/>
                <w:szCs w:val="24"/>
                <w:lang w:val="ru-RU" w:eastAsia="en-US"/>
              </w:rPr>
              <w:t xml:space="preserve">міських </w:t>
            </w:r>
            <w:r w:rsidRPr="00710346">
              <w:rPr>
                <w:spacing w:val="-1"/>
                <w:sz w:val="24"/>
                <w:szCs w:val="24"/>
                <w:lang w:val="ru-RU" w:eastAsia="en-US"/>
              </w:rPr>
              <w:t>змагання</w:t>
            </w:r>
            <w:r w:rsidRPr="00BC56A4">
              <w:rPr>
                <w:spacing w:val="-1"/>
                <w:sz w:val="24"/>
                <w:szCs w:val="24"/>
                <w:lang w:val="ru-RU" w:eastAsia="en-US"/>
              </w:rPr>
              <w:t xml:space="preserve">х з </w:t>
            </w:r>
            <w:r w:rsidRPr="00710346">
              <w:rPr>
                <w:spacing w:val="-1"/>
                <w:sz w:val="24"/>
                <w:szCs w:val="24"/>
                <w:lang w:val="ru-RU" w:eastAsia="en-US"/>
              </w:rPr>
              <w:t>технічного</w:t>
            </w:r>
            <w:r w:rsidRPr="00BC56A4">
              <w:rPr>
                <w:spacing w:val="-1"/>
                <w:sz w:val="24"/>
                <w:szCs w:val="24"/>
                <w:lang w:val="ru-RU" w:eastAsia="en-US"/>
              </w:rPr>
              <w:t xml:space="preserve"> </w:t>
            </w:r>
            <w:r w:rsidRPr="00710346">
              <w:rPr>
                <w:spacing w:val="-1"/>
                <w:sz w:val="24"/>
                <w:szCs w:val="24"/>
                <w:lang w:val="ru-RU" w:eastAsia="en-US"/>
              </w:rPr>
              <w:t>моделювання</w:t>
            </w:r>
            <w:r w:rsidR="00BC56A4">
              <w:rPr>
                <w:spacing w:val="-1"/>
                <w:sz w:val="24"/>
                <w:szCs w:val="24"/>
                <w:lang w:val="ru-RU" w:eastAsia="en-US"/>
              </w:rPr>
              <w:t xml:space="preserve"> </w:t>
            </w:r>
            <w:r w:rsidRPr="00710346">
              <w:rPr>
                <w:spacing w:val="-1"/>
                <w:sz w:val="24"/>
                <w:szCs w:val="24"/>
                <w:lang w:val="ru-RU" w:eastAsia="en-US"/>
              </w:rPr>
              <w:t>серед</w:t>
            </w:r>
            <w:r w:rsidRPr="00BC56A4">
              <w:rPr>
                <w:spacing w:val="-1"/>
                <w:sz w:val="24"/>
                <w:szCs w:val="24"/>
                <w:lang w:val="ru-RU" w:eastAsia="en-US"/>
              </w:rPr>
              <w:t xml:space="preserve"> </w:t>
            </w:r>
            <w:r w:rsidRPr="00710346">
              <w:rPr>
                <w:spacing w:val="-1"/>
                <w:sz w:val="24"/>
                <w:szCs w:val="24"/>
                <w:lang w:val="ru-RU" w:eastAsia="en-US"/>
              </w:rPr>
              <w:t>учнівської</w:t>
            </w:r>
            <w:r w:rsidRPr="00BC56A4">
              <w:rPr>
                <w:spacing w:val="-1"/>
                <w:sz w:val="24"/>
                <w:szCs w:val="24"/>
                <w:lang w:val="ru-RU" w:eastAsia="en-US"/>
              </w:rPr>
              <w:t xml:space="preserve"> </w:t>
            </w:r>
            <w:r w:rsidRPr="00710346">
              <w:rPr>
                <w:spacing w:val="-1"/>
                <w:sz w:val="24"/>
                <w:szCs w:val="24"/>
                <w:lang w:val="ru-RU" w:eastAsia="en-US"/>
              </w:rPr>
              <w:t>молоді</w:t>
            </w:r>
            <w:r w:rsidRPr="00BC56A4">
              <w:rPr>
                <w:spacing w:val="-1"/>
                <w:sz w:val="24"/>
                <w:szCs w:val="24"/>
                <w:lang w:val="ru-RU" w:eastAsia="en-US"/>
              </w:rPr>
              <w:t xml:space="preserve"> </w:t>
            </w:r>
            <w:r w:rsidRPr="00710346">
              <w:rPr>
                <w:spacing w:val="-1"/>
                <w:sz w:val="24"/>
                <w:szCs w:val="24"/>
                <w:lang w:val="ru-RU" w:eastAsia="en-US"/>
              </w:rPr>
              <w:t>молодшого</w:t>
            </w:r>
            <w:r w:rsidRPr="00BC56A4">
              <w:rPr>
                <w:spacing w:val="-1"/>
                <w:sz w:val="24"/>
                <w:szCs w:val="24"/>
                <w:lang w:val="ru-RU" w:eastAsia="en-US"/>
              </w:rPr>
              <w:t xml:space="preserve"> </w:t>
            </w:r>
            <w:r w:rsidRPr="00710346">
              <w:rPr>
                <w:spacing w:val="-1"/>
                <w:sz w:val="24"/>
                <w:szCs w:val="24"/>
                <w:lang w:val="ru-RU" w:eastAsia="en-US"/>
              </w:rPr>
              <w:t>шкільного</w:t>
            </w:r>
            <w:r w:rsidRPr="00BC56A4">
              <w:rPr>
                <w:spacing w:val="-1"/>
                <w:sz w:val="24"/>
                <w:szCs w:val="24"/>
                <w:lang w:val="ru-RU" w:eastAsia="en-US"/>
              </w:rPr>
              <w:t xml:space="preserve"> </w:t>
            </w:r>
            <w:r w:rsidRPr="00710346">
              <w:rPr>
                <w:spacing w:val="-1"/>
                <w:sz w:val="24"/>
                <w:szCs w:val="24"/>
                <w:lang w:val="ru-RU" w:eastAsia="en-US"/>
              </w:rPr>
              <w:t>віку;</w:t>
            </w:r>
          </w:p>
          <w:p w:rsidR="00827364" w:rsidRPr="00BC56A4" w:rsidRDefault="00827364" w:rsidP="00233661">
            <w:pPr>
              <w:pStyle w:val="TableParagraph"/>
              <w:tabs>
                <w:tab w:val="left" w:pos="1488"/>
                <w:tab w:val="left" w:pos="2639"/>
              </w:tabs>
              <w:spacing w:line="276" w:lineRule="auto"/>
              <w:ind w:left="99" w:right="106" w:hanging="15"/>
              <w:rPr>
                <w:rFonts w:ascii="Times New Roman" w:eastAsia="Times New Roman" w:hAnsi="Times New Roman" w:cs="Times New Roman"/>
                <w:spacing w:val="-1"/>
                <w:sz w:val="24"/>
                <w:szCs w:val="24"/>
                <w:lang w:val="ru-RU"/>
              </w:rPr>
            </w:pPr>
            <w:r w:rsidRPr="00BC56A4">
              <w:rPr>
                <w:rFonts w:ascii="Times New Roman" w:eastAsia="Times New Roman" w:hAnsi="Times New Roman" w:cs="Times New Roman"/>
                <w:spacing w:val="-1"/>
                <w:sz w:val="24"/>
                <w:szCs w:val="24"/>
                <w:lang w:val="ru-RU"/>
              </w:rPr>
              <w:t>-</w:t>
            </w:r>
            <w:r w:rsidRPr="00710346">
              <w:rPr>
                <w:rFonts w:ascii="Times New Roman" w:eastAsia="Times New Roman" w:hAnsi="Times New Roman" w:cs="Times New Roman"/>
                <w:spacing w:val="-1"/>
                <w:sz w:val="24"/>
                <w:szCs w:val="24"/>
                <w:lang w:val="ru-RU"/>
              </w:rPr>
              <w:t xml:space="preserve"> </w:t>
            </w:r>
            <w:r w:rsidRPr="00BC56A4">
              <w:rPr>
                <w:rFonts w:ascii="Times New Roman" w:eastAsia="Times New Roman" w:hAnsi="Times New Roman" w:cs="Times New Roman"/>
                <w:spacing w:val="-1"/>
                <w:sz w:val="24"/>
                <w:szCs w:val="24"/>
                <w:lang w:val="ru-RU"/>
              </w:rPr>
              <w:t>міському</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конкурсі</w:t>
            </w:r>
            <w:r w:rsid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дружин</w:t>
            </w:r>
            <w:r w:rsidRPr="00BC56A4">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юних пожежних;</w:t>
            </w:r>
          </w:p>
          <w:p w:rsidR="00827364" w:rsidRPr="00BC56A4" w:rsidRDefault="00827364" w:rsidP="009C031F">
            <w:pPr>
              <w:pStyle w:val="a7"/>
              <w:numPr>
                <w:ilvl w:val="0"/>
                <w:numId w:val="19"/>
              </w:numPr>
              <w:tabs>
                <w:tab w:val="left" w:pos="248"/>
              </w:tabs>
              <w:spacing w:line="276" w:lineRule="auto"/>
              <w:ind w:left="99" w:right="106" w:firstLine="7"/>
              <w:rPr>
                <w:spacing w:val="-1"/>
                <w:sz w:val="24"/>
                <w:szCs w:val="24"/>
                <w:lang w:val="ru-RU" w:eastAsia="en-US"/>
              </w:rPr>
            </w:pPr>
            <w:r w:rsidRPr="00710346">
              <w:rPr>
                <w:spacing w:val="-1"/>
                <w:sz w:val="24"/>
                <w:szCs w:val="24"/>
                <w:lang w:val="ru-RU" w:eastAsia="en-US"/>
              </w:rPr>
              <w:t>огляді-конкурсі</w:t>
            </w:r>
            <w:r w:rsidR="00242FF0" w:rsidRPr="00BC56A4">
              <w:rPr>
                <w:spacing w:val="-1"/>
                <w:sz w:val="24"/>
                <w:szCs w:val="24"/>
                <w:lang w:val="ru-RU" w:eastAsia="en-US"/>
              </w:rPr>
              <w:t xml:space="preserve"> </w:t>
            </w:r>
            <w:r w:rsidRPr="00BC56A4">
              <w:rPr>
                <w:spacing w:val="-1"/>
                <w:sz w:val="24"/>
                <w:szCs w:val="24"/>
                <w:lang w:val="ru-RU" w:eastAsia="en-US"/>
              </w:rPr>
              <w:t xml:space="preserve">з </w:t>
            </w:r>
            <w:r w:rsidRPr="00710346">
              <w:rPr>
                <w:spacing w:val="-1"/>
                <w:sz w:val="24"/>
                <w:szCs w:val="24"/>
                <w:lang w:val="ru-RU" w:eastAsia="en-US"/>
              </w:rPr>
              <w:t>допризовної</w:t>
            </w:r>
            <w:r w:rsidRPr="00BC56A4">
              <w:rPr>
                <w:spacing w:val="-1"/>
                <w:sz w:val="24"/>
                <w:szCs w:val="24"/>
                <w:lang w:val="ru-RU" w:eastAsia="en-US"/>
              </w:rPr>
              <w:t xml:space="preserve"> </w:t>
            </w:r>
            <w:r w:rsidRPr="00710346">
              <w:rPr>
                <w:spacing w:val="-1"/>
                <w:sz w:val="24"/>
                <w:szCs w:val="24"/>
                <w:lang w:val="ru-RU" w:eastAsia="en-US"/>
              </w:rPr>
              <w:t>підготовки;</w:t>
            </w:r>
          </w:p>
          <w:p w:rsidR="00827364" w:rsidRPr="00BC56A4" w:rsidRDefault="00BC56A4" w:rsidP="009C031F">
            <w:pPr>
              <w:pStyle w:val="a7"/>
              <w:numPr>
                <w:ilvl w:val="0"/>
                <w:numId w:val="19"/>
              </w:numPr>
              <w:tabs>
                <w:tab w:val="left" w:pos="248"/>
              </w:tabs>
              <w:spacing w:line="276" w:lineRule="auto"/>
              <w:ind w:left="99" w:right="106" w:firstLine="7"/>
              <w:rPr>
                <w:spacing w:val="-1"/>
                <w:sz w:val="24"/>
                <w:szCs w:val="24"/>
                <w:lang w:val="ru-RU" w:eastAsia="en-US"/>
              </w:rPr>
            </w:pPr>
            <w:r>
              <w:rPr>
                <w:spacing w:val="-1"/>
                <w:sz w:val="24"/>
                <w:szCs w:val="24"/>
                <w:lang w:val="ru-RU" w:eastAsia="en-US"/>
              </w:rPr>
              <w:t>с</w:t>
            </w:r>
            <w:r w:rsidR="00827364" w:rsidRPr="00710346">
              <w:rPr>
                <w:spacing w:val="-1"/>
                <w:sz w:val="24"/>
                <w:szCs w:val="24"/>
                <w:lang w:val="ru-RU" w:eastAsia="en-US"/>
              </w:rPr>
              <w:t>партакіади</w:t>
            </w:r>
            <w:r w:rsidR="00827364" w:rsidRPr="00BC56A4">
              <w:rPr>
                <w:spacing w:val="-1"/>
                <w:sz w:val="24"/>
                <w:szCs w:val="24"/>
                <w:lang w:val="ru-RU" w:eastAsia="en-US"/>
              </w:rPr>
              <w:t xml:space="preserve"> </w:t>
            </w:r>
            <w:r w:rsidR="00827364" w:rsidRPr="00710346">
              <w:rPr>
                <w:spacing w:val="-1"/>
                <w:sz w:val="24"/>
                <w:szCs w:val="24"/>
                <w:lang w:val="ru-RU" w:eastAsia="en-US"/>
              </w:rPr>
              <w:t>допризовної</w:t>
            </w:r>
            <w:r w:rsidR="00827364" w:rsidRPr="00BC56A4">
              <w:rPr>
                <w:spacing w:val="-1"/>
                <w:sz w:val="24"/>
                <w:szCs w:val="24"/>
                <w:lang w:val="ru-RU" w:eastAsia="en-US"/>
              </w:rPr>
              <w:t xml:space="preserve"> </w:t>
            </w:r>
            <w:r w:rsidR="00827364" w:rsidRPr="00710346">
              <w:rPr>
                <w:spacing w:val="-1"/>
                <w:sz w:val="24"/>
                <w:szCs w:val="24"/>
                <w:lang w:val="ru-RU" w:eastAsia="en-US"/>
              </w:rPr>
              <w:t>молоді</w:t>
            </w:r>
            <w:r w:rsidR="00827364" w:rsidRPr="00BC56A4">
              <w:rPr>
                <w:spacing w:val="-1"/>
                <w:sz w:val="24"/>
                <w:szCs w:val="24"/>
                <w:lang w:val="ru-RU" w:eastAsia="en-US"/>
              </w:rPr>
              <w:t xml:space="preserve"> та </w:t>
            </w:r>
            <w:r w:rsidR="00827364" w:rsidRPr="00710346">
              <w:rPr>
                <w:spacing w:val="-1"/>
                <w:sz w:val="24"/>
                <w:szCs w:val="24"/>
                <w:lang w:val="ru-RU" w:eastAsia="en-US"/>
              </w:rPr>
              <w:t>військово-спортивної</w:t>
            </w:r>
            <w:r w:rsidR="00827364" w:rsidRPr="00BC56A4">
              <w:rPr>
                <w:spacing w:val="-1"/>
                <w:sz w:val="24"/>
                <w:szCs w:val="24"/>
                <w:lang w:val="ru-RU" w:eastAsia="en-US"/>
              </w:rPr>
              <w:t xml:space="preserve"> гри </w:t>
            </w:r>
            <w:r w:rsidR="00827364" w:rsidRPr="00710346">
              <w:rPr>
                <w:spacing w:val="-1"/>
                <w:sz w:val="24"/>
                <w:szCs w:val="24"/>
                <w:lang w:val="ru-RU" w:eastAsia="en-US"/>
              </w:rPr>
              <w:t>«Патріот»</w:t>
            </w:r>
          </w:p>
        </w:tc>
        <w:tc>
          <w:tcPr>
            <w:tcW w:w="1847" w:type="dxa"/>
            <w:tcBorders>
              <w:top w:val="single" w:sz="5" w:space="0" w:color="000000"/>
              <w:left w:val="single" w:sz="5" w:space="0" w:color="000000"/>
              <w:bottom w:val="single" w:sz="5" w:space="0" w:color="000000"/>
              <w:right w:val="single" w:sz="5" w:space="0" w:color="000000"/>
            </w:tcBorders>
          </w:tcPr>
          <w:p w:rsidR="00233661" w:rsidRDefault="00233661" w:rsidP="00541F38">
            <w:pPr>
              <w:pStyle w:val="TableParagraph"/>
              <w:spacing w:line="276" w:lineRule="auto"/>
              <w:ind w:left="99" w:right="377" w:hanging="15"/>
              <w:rPr>
                <w:rFonts w:ascii="Times New Roman" w:eastAsia="Times New Roman" w:hAnsi="Times New Roman" w:cs="Times New Roman"/>
                <w:spacing w:val="-1"/>
                <w:sz w:val="24"/>
                <w:szCs w:val="24"/>
                <w:lang w:val="ru-RU"/>
              </w:rPr>
            </w:pPr>
          </w:p>
          <w:p w:rsidR="00233661" w:rsidRDefault="00233661" w:rsidP="00541F38">
            <w:pPr>
              <w:pStyle w:val="TableParagraph"/>
              <w:spacing w:line="276" w:lineRule="auto"/>
              <w:ind w:left="99" w:right="377" w:hanging="15"/>
              <w:rPr>
                <w:rFonts w:ascii="Times New Roman" w:eastAsia="Times New Roman" w:hAnsi="Times New Roman" w:cs="Times New Roman"/>
                <w:spacing w:val="-1"/>
                <w:sz w:val="24"/>
                <w:szCs w:val="24"/>
                <w:lang w:val="ru-RU"/>
              </w:rPr>
            </w:pPr>
          </w:p>
          <w:p w:rsidR="00827364" w:rsidRPr="00BC56A4" w:rsidRDefault="00827364" w:rsidP="00541F38">
            <w:pPr>
              <w:pStyle w:val="TableParagraph"/>
              <w:spacing w:line="276" w:lineRule="auto"/>
              <w:ind w:left="99" w:right="377" w:hanging="15"/>
              <w:rPr>
                <w:rFonts w:ascii="Times New Roman" w:eastAsia="Times New Roman" w:hAnsi="Times New Roman" w:cs="Times New Roman"/>
                <w:spacing w:val="-1"/>
                <w:sz w:val="24"/>
                <w:szCs w:val="24"/>
                <w:lang w:val="ru-RU"/>
              </w:rPr>
            </w:pPr>
            <w:r w:rsidRPr="00BC56A4">
              <w:rPr>
                <w:rFonts w:ascii="Times New Roman" w:eastAsia="Times New Roman" w:hAnsi="Times New Roman" w:cs="Times New Roman"/>
                <w:spacing w:val="-1"/>
                <w:sz w:val="24"/>
                <w:szCs w:val="24"/>
                <w:lang w:val="ru-RU"/>
              </w:rPr>
              <w:t>Лютий- квітень</w:t>
            </w:r>
          </w:p>
          <w:p w:rsidR="00827364" w:rsidRPr="00BC56A4" w:rsidRDefault="00827364" w:rsidP="00541F38">
            <w:pPr>
              <w:pStyle w:val="TableParagraph"/>
              <w:spacing w:line="276" w:lineRule="auto"/>
              <w:ind w:left="99"/>
              <w:rPr>
                <w:rFonts w:ascii="Times New Roman" w:eastAsia="Times New Roman" w:hAnsi="Times New Roman" w:cs="Times New Roman"/>
                <w:spacing w:val="-1"/>
                <w:sz w:val="24"/>
                <w:szCs w:val="24"/>
                <w:lang w:val="ru-RU"/>
              </w:rPr>
            </w:pPr>
            <w:r w:rsidRPr="00BC56A4">
              <w:rPr>
                <w:rFonts w:ascii="Times New Roman" w:eastAsia="Times New Roman" w:hAnsi="Times New Roman" w:cs="Times New Roman"/>
                <w:spacing w:val="-1"/>
                <w:sz w:val="24"/>
                <w:szCs w:val="24"/>
                <w:lang w:val="ru-RU"/>
              </w:rPr>
              <w:t>Березень</w:t>
            </w:r>
          </w:p>
          <w:p w:rsidR="00827364" w:rsidRDefault="00827364" w:rsidP="00541F38">
            <w:pPr>
              <w:pStyle w:val="TableParagraph"/>
              <w:spacing w:line="276" w:lineRule="auto"/>
              <w:ind w:left="99"/>
              <w:rPr>
                <w:rFonts w:ascii="Times New Roman" w:eastAsia="Times New Roman" w:hAnsi="Times New Roman" w:cs="Times New Roman"/>
                <w:spacing w:val="-1"/>
                <w:sz w:val="24"/>
                <w:szCs w:val="24"/>
                <w:lang w:val="ru-RU"/>
              </w:rPr>
            </w:pPr>
          </w:p>
          <w:p w:rsidR="00827364" w:rsidRPr="00BC56A4" w:rsidRDefault="00827364" w:rsidP="00541F38">
            <w:pPr>
              <w:pStyle w:val="TableParagraph"/>
              <w:spacing w:line="276" w:lineRule="auto"/>
              <w:ind w:left="99" w:right="374"/>
              <w:rPr>
                <w:rFonts w:ascii="Times New Roman" w:eastAsia="Times New Roman" w:hAnsi="Times New Roman" w:cs="Times New Roman"/>
                <w:spacing w:val="-1"/>
                <w:sz w:val="24"/>
                <w:szCs w:val="24"/>
                <w:lang w:val="ru-RU"/>
              </w:rPr>
            </w:pPr>
            <w:r w:rsidRPr="00BC56A4">
              <w:rPr>
                <w:rFonts w:ascii="Times New Roman" w:eastAsia="Times New Roman" w:hAnsi="Times New Roman" w:cs="Times New Roman"/>
                <w:spacing w:val="-1"/>
                <w:sz w:val="24"/>
                <w:szCs w:val="24"/>
                <w:lang w:val="ru-RU"/>
              </w:rPr>
              <w:t>Квітень Квітень</w:t>
            </w:r>
          </w:p>
          <w:p w:rsidR="00827364" w:rsidRPr="00BC56A4" w:rsidRDefault="00827364" w:rsidP="00BC56A4">
            <w:pPr>
              <w:pStyle w:val="TableParagraph"/>
              <w:spacing w:line="276" w:lineRule="auto"/>
              <w:ind w:left="99"/>
              <w:rPr>
                <w:rFonts w:ascii="Times New Roman" w:eastAsia="Times New Roman" w:hAnsi="Times New Roman" w:cs="Times New Roman"/>
                <w:spacing w:val="-1"/>
                <w:sz w:val="24"/>
                <w:szCs w:val="24"/>
                <w:lang w:val="ru-RU"/>
              </w:rPr>
            </w:pPr>
            <w:r w:rsidRPr="00BC56A4">
              <w:rPr>
                <w:rFonts w:ascii="Times New Roman" w:eastAsia="Times New Roman" w:hAnsi="Times New Roman" w:cs="Times New Roman"/>
                <w:spacing w:val="-1"/>
                <w:sz w:val="24"/>
                <w:szCs w:val="24"/>
                <w:lang w:val="ru-RU"/>
              </w:rPr>
              <w:t>Травень</w:t>
            </w:r>
          </w:p>
        </w:tc>
        <w:tc>
          <w:tcPr>
            <w:tcW w:w="1861" w:type="dxa"/>
            <w:tcBorders>
              <w:top w:val="single" w:sz="5" w:space="0" w:color="000000"/>
              <w:left w:val="single" w:sz="5" w:space="0" w:color="000000"/>
              <w:bottom w:val="single" w:sz="5" w:space="0" w:color="000000"/>
              <w:right w:val="single" w:sz="5" w:space="0" w:color="000000"/>
            </w:tcBorders>
          </w:tcPr>
          <w:p w:rsidR="00BC56A4" w:rsidRDefault="00BC56A4" w:rsidP="00541F38">
            <w:pPr>
              <w:pStyle w:val="TableParagraph"/>
              <w:spacing w:line="276" w:lineRule="auto"/>
              <w:ind w:left="99"/>
              <w:rPr>
                <w:rFonts w:ascii="Times New Roman" w:eastAsia="Times New Roman" w:hAnsi="Times New Roman" w:cs="Times New Roman"/>
                <w:sz w:val="24"/>
                <w:szCs w:val="24"/>
                <w:lang w:val="uk-UA"/>
              </w:rPr>
            </w:pPr>
          </w:p>
          <w:p w:rsidR="00BC56A4" w:rsidRDefault="00BC56A4" w:rsidP="00541F38">
            <w:pPr>
              <w:pStyle w:val="TableParagraph"/>
              <w:spacing w:line="276" w:lineRule="auto"/>
              <w:ind w:left="99"/>
              <w:rPr>
                <w:rFonts w:ascii="Times New Roman" w:eastAsia="Times New Roman" w:hAnsi="Times New Roman" w:cs="Times New Roman"/>
                <w:sz w:val="24"/>
                <w:szCs w:val="24"/>
                <w:lang w:val="uk-UA"/>
              </w:rPr>
            </w:pPr>
          </w:p>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p w:rsidR="00BC56A4" w:rsidRDefault="00BC56A4" w:rsidP="00541F38">
            <w:pPr>
              <w:pStyle w:val="TableParagraph"/>
              <w:spacing w:line="276" w:lineRule="auto"/>
              <w:ind w:left="99"/>
              <w:rPr>
                <w:rFonts w:ascii="Times New Roman" w:eastAsia="Times New Roman" w:hAnsi="Times New Roman" w:cs="Times New Roman"/>
                <w:sz w:val="24"/>
                <w:szCs w:val="24"/>
                <w:lang w:val="uk-UA"/>
              </w:rPr>
            </w:pPr>
          </w:p>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p w:rsidR="00BC56A4" w:rsidRDefault="00BC56A4" w:rsidP="00541F38">
            <w:pPr>
              <w:pStyle w:val="TableParagraph"/>
              <w:spacing w:line="276" w:lineRule="auto"/>
              <w:ind w:left="99"/>
              <w:rPr>
                <w:rFonts w:ascii="Times New Roman" w:eastAsia="Times New Roman" w:hAnsi="Times New Roman" w:cs="Times New Roman"/>
                <w:sz w:val="24"/>
                <w:szCs w:val="24"/>
                <w:lang w:val="uk-UA"/>
              </w:rPr>
            </w:pPr>
          </w:p>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Подзолков А.Ю.</w:t>
            </w:r>
          </w:p>
          <w:p w:rsidR="00827364" w:rsidRPr="00710346" w:rsidRDefault="00827364" w:rsidP="00541F38">
            <w:pPr>
              <w:pStyle w:val="TableParagraph"/>
              <w:spacing w:line="276" w:lineRule="auto"/>
              <w:ind w:left="99"/>
              <w:rPr>
                <w:rFonts w:ascii="Times New Roman" w:eastAsia="Times New Roman" w:hAnsi="Times New Roman" w:cs="Times New Roman"/>
                <w:sz w:val="24"/>
                <w:szCs w:val="24"/>
                <w:lang w:val="ru-RU"/>
              </w:rPr>
            </w:pPr>
            <w:r w:rsidRPr="00541F38">
              <w:rPr>
                <w:rFonts w:ascii="Times New Roman" w:eastAsia="Times New Roman" w:hAnsi="Times New Roman" w:cs="Times New Roman"/>
                <w:sz w:val="24"/>
                <w:szCs w:val="24"/>
                <w:lang w:val="uk-UA"/>
              </w:rPr>
              <w:t>Зелінський Ю.І.</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lang w:val="ru-RU"/>
              </w:rPr>
            </w:pPr>
          </w:p>
        </w:tc>
      </w:tr>
      <w:tr w:rsidR="00827364" w:rsidRPr="00710346" w:rsidTr="00541F38">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5"/>
              </w:numPr>
              <w:spacing w:line="272" w:lineRule="exact"/>
              <w:ind w:left="142" w:firstLine="0"/>
              <w:rPr>
                <w:rFonts w:ascii="Times New Roman" w:eastAsia="Times New Roman" w:hAnsi="Times New Roman" w:cs="Times New Roman"/>
                <w:sz w:val="24"/>
                <w:szCs w:val="24"/>
              </w:rPr>
            </w:pPr>
          </w:p>
        </w:tc>
        <w:tc>
          <w:tcPr>
            <w:tcW w:w="5615" w:type="dxa"/>
            <w:tcBorders>
              <w:top w:val="single" w:sz="5" w:space="0" w:color="000000"/>
              <w:left w:val="single" w:sz="5" w:space="0" w:color="000000"/>
              <w:bottom w:val="single" w:sz="5" w:space="0" w:color="000000"/>
              <w:right w:val="single" w:sz="5" w:space="0" w:color="000000"/>
            </w:tcBorders>
          </w:tcPr>
          <w:p w:rsidR="00827364" w:rsidRPr="00BC56A4" w:rsidRDefault="00B967A1" w:rsidP="00B967A1">
            <w:pPr>
              <w:pStyle w:val="TableParagraph"/>
              <w:spacing w:line="276" w:lineRule="auto"/>
              <w:ind w:left="99" w:right="106"/>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Участь у проведенні</w:t>
            </w:r>
            <w:r w:rsidR="00704AAC" w:rsidRP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волонтерських,</w:t>
            </w:r>
            <w:r w:rsid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благодійних</w:t>
            </w:r>
            <w:r w:rsidR="00827364" w:rsidRPr="00BC56A4">
              <w:rPr>
                <w:rFonts w:ascii="Times New Roman" w:eastAsia="Times New Roman" w:hAnsi="Times New Roman" w:cs="Times New Roman"/>
                <w:spacing w:val="-1"/>
                <w:sz w:val="24"/>
                <w:szCs w:val="24"/>
                <w:lang w:val="ru-RU"/>
              </w:rPr>
              <w:t xml:space="preserve"> акцій, </w:t>
            </w:r>
            <w:r w:rsidR="00827364" w:rsidRPr="00710346">
              <w:rPr>
                <w:rFonts w:ascii="Times New Roman" w:eastAsia="Times New Roman" w:hAnsi="Times New Roman" w:cs="Times New Roman"/>
                <w:spacing w:val="-1"/>
                <w:sz w:val="24"/>
                <w:szCs w:val="24"/>
                <w:lang w:val="ru-RU"/>
              </w:rPr>
              <w:t>реалізаці</w:t>
            </w:r>
            <w:r>
              <w:rPr>
                <w:rFonts w:ascii="Times New Roman" w:eastAsia="Times New Roman" w:hAnsi="Times New Roman" w:cs="Times New Roman"/>
                <w:spacing w:val="-1"/>
                <w:sz w:val="24"/>
                <w:szCs w:val="24"/>
                <w:lang w:val="ru-RU"/>
              </w:rPr>
              <w:t>ї</w:t>
            </w:r>
            <w:r w:rsidR="00827364" w:rsidRP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спільних</w:t>
            </w:r>
            <w:r w:rsidR="00827364" w:rsidRP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проектів</w:t>
            </w:r>
            <w:r w:rsidR="00827364" w:rsidRPr="00BC56A4">
              <w:rPr>
                <w:rFonts w:ascii="Times New Roman" w:eastAsia="Times New Roman" w:hAnsi="Times New Roman" w:cs="Times New Roman"/>
                <w:spacing w:val="-1"/>
                <w:sz w:val="24"/>
                <w:szCs w:val="24"/>
                <w:lang w:val="ru-RU"/>
              </w:rPr>
              <w:t xml:space="preserve"> із </w:t>
            </w:r>
            <w:r w:rsidR="00827364" w:rsidRPr="00710346">
              <w:rPr>
                <w:rFonts w:ascii="Times New Roman" w:eastAsia="Times New Roman" w:hAnsi="Times New Roman" w:cs="Times New Roman"/>
                <w:spacing w:val="-1"/>
                <w:sz w:val="24"/>
                <w:szCs w:val="24"/>
                <w:lang w:val="ru-RU"/>
              </w:rPr>
              <w:t>питань</w:t>
            </w:r>
            <w:r w:rsidR="00827364" w:rsidRP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національно-патріотичного</w:t>
            </w:r>
            <w:r w:rsidR="00827364" w:rsidRPr="00BC56A4">
              <w:rPr>
                <w:rFonts w:ascii="Times New Roman" w:eastAsia="Times New Roman" w:hAnsi="Times New Roman" w:cs="Times New Roman"/>
                <w:spacing w:val="-1"/>
                <w:sz w:val="24"/>
                <w:szCs w:val="24"/>
                <w:lang w:val="ru-RU"/>
              </w:rPr>
              <w:t xml:space="preserve"> та </w:t>
            </w:r>
            <w:r w:rsidR="00827364" w:rsidRPr="00710346">
              <w:rPr>
                <w:rFonts w:ascii="Times New Roman" w:eastAsia="Times New Roman" w:hAnsi="Times New Roman" w:cs="Times New Roman"/>
                <w:spacing w:val="-1"/>
                <w:sz w:val="24"/>
                <w:szCs w:val="24"/>
                <w:lang w:val="ru-RU"/>
              </w:rPr>
              <w:t>громадянського</w:t>
            </w:r>
            <w:r w:rsidR="00827364" w:rsidRP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виховання</w:t>
            </w:r>
            <w:r w:rsidR="00827364" w:rsidRPr="00BC56A4">
              <w:rPr>
                <w:rFonts w:ascii="Times New Roman" w:eastAsia="Times New Roman" w:hAnsi="Times New Roman" w:cs="Times New Roman"/>
                <w:spacing w:val="-1"/>
                <w:sz w:val="24"/>
                <w:szCs w:val="24"/>
                <w:lang w:val="ru-RU"/>
              </w:rPr>
              <w:t xml:space="preserve"> спільно з </w:t>
            </w:r>
            <w:r w:rsidR="00827364" w:rsidRPr="00710346">
              <w:rPr>
                <w:rFonts w:ascii="Times New Roman" w:eastAsia="Times New Roman" w:hAnsi="Times New Roman" w:cs="Times New Roman"/>
                <w:spacing w:val="-1"/>
                <w:sz w:val="24"/>
                <w:szCs w:val="24"/>
                <w:lang w:val="ru-RU"/>
              </w:rPr>
              <w:t>представниками</w:t>
            </w:r>
            <w:r w:rsidR="00827364" w:rsidRP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військових</w:t>
            </w:r>
            <w:r w:rsidR="00827364" w:rsidRP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частин</w:t>
            </w:r>
            <w:r w:rsidR="00827364" w:rsidRPr="00BC56A4">
              <w:rPr>
                <w:rFonts w:ascii="Times New Roman" w:eastAsia="Times New Roman" w:hAnsi="Times New Roman" w:cs="Times New Roman"/>
                <w:spacing w:val="-1"/>
                <w:sz w:val="24"/>
                <w:szCs w:val="24"/>
                <w:lang w:val="ru-RU"/>
              </w:rPr>
              <w:t xml:space="preserve"> та </w:t>
            </w:r>
            <w:r w:rsidR="00827364" w:rsidRPr="00710346">
              <w:rPr>
                <w:rFonts w:ascii="Times New Roman" w:eastAsia="Times New Roman" w:hAnsi="Times New Roman" w:cs="Times New Roman"/>
                <w:spacing w:val="-1"/>
                <w:sz w:val="24"/>
                <w:szCs w:val="24"/>
                <w:lang w:val="ru-RU"/>
              </w:rPr>
              <w:t>громадських</w:t>
            </w:r>
            <w:r w:rsidR="00827364" w:rsidRPr="00BC56A4">
              <w:rPr>
                <w:rFonts w:ascii="Times New Roman" w:eastAsia="Times New Roman" w:hAnsi="Times New Roman" w:cs="Times New Roman"/>
                <w:spacing w:val="-1"/>
                <w:sz w:val="24"/>
                <w:szCs w:val="24"/>
                <w:lang w:val="ru-RU"/>
              </w:rPr>
              <w:t xml:space="preserve"> </w:t>
            </w:r>
            <w:r w:rsidR="00827364" w:rsidRPr="00710346">
              <w:rPr>
                <w:rFonts w:ascii="Times New Roman" w:eastAsia="Times New Roman" w:hAnsi="Times New Roman" w:cs="Times New Roman"/>
                <w:spacing w:val="-1"/>
                <w:sz w:val="24"/>
                <w:szCs w:val="24"/>
                <w:lang w:val="ru-RU"/>
              </w:rPr>
              <w:t>організацій</w:t>
            </w:r>
          </w:p>
        </w:tc>
        <w:tc>
          <w:tcPr>
            <w:tcW w:w="1847"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Упродовж</w:t>
            </w:r>
          </w:p>
          <w:p w:rsidR="00827364" w:rsidRPr="00541F38" w:rsidRDefault="00827364" w:rsidP="00541F38">
            <w:pPr>
              <w:pStyle w:val="TableParagraph"/>
              <w:spacing w:line="276" w:lineRule="auto"/>
              <w:ind w:left="99"/>
              <w:rPr>
                <w:rFonts w:ascii="Times New Roman" w:eastAsia="Times New Roman" w:hAnsi="Times New Roman" w:cs="Times New Roman"/>
                <w:spacing w:val="-1"/>
                <w:sz w:val="24"/>
                <w:szCs w:val="24"/>
              </w:rPr>
            </w:pPr>
            <w:r w:rsidRPr="00541F38">
              <w:rPr>
                <w:rFonts w:ascii="Times New Roman" w:eastAsia="Times New Roman" w:hAnsi="Times New Roman" w:cs="Times New Roman"/>
                <w:spacing w:val="-1"/>
                <w:sz w:val="24"/>
                <w:szCs w:val="24"/>
              </w:rPr>
              <w:t>року</w:t>
            </w:r>
          </w:p>
        </w:tc>
        <w:tc>
          <w:tcPr>
            <w:tcW w:w="1861" w:type="dxa"/>
            <w:tcBorders>
              <w:top w:val="single" w:sz="5" w:space="0" w:color="000000"/>
              <w:left w:val="single" w:sz="5" w:space="0" w:color="000000"/>
              <w:bottom w:val="single" w:sz="5" w:space="0" w:color="000000"/>
              <w:right w:val="single" w:sz="5" w:space="0" w:color="000000"/>
            </w:tcBorders>
          </w:tcPr>
          <w:p w:rsidR="00827364" w:rsidRPr="00541F38" w:rsidRDefault="00827364" w:rsidP="00541F38">
            <w:pPr>
              <w:pStyle w:val="TableParagraph"/>
              <w:spacing w:line="276" w:lineRule="auto"/>
              <w:ind w:left="99"/>
              <w:rPr>
                <w:rFonts w:ascii="Times New Roman" w:eastAsia="Times New Roman" w:hAnsi="Times New Roman" w:cs="Times New Roman"/>
                <w:sz w:val="24"/>
                <w:szCs w:val="24"/>
                <w:lang w:val="uk-UA"/>
              </w:rPr>
            </w:pPr>
            <w:r w:rsidRPr="00541F38">
              <w:rPr>
                <w:rFonts w:ascii="Times New Roman" w:eastAsia="Times New Roman" w:hAnsi="Times New Roman" w:cs="Times New Roman"/>
                <w:sz w:val="24"/>
                <w:szCs w:val="24"/>
                <w:lang w:val="uk-UA"/>
              </w:rPr>
              <w:t>Морогова Д.В.</w:t>
            </w:r>
          </w:p>
          <w:p w:rsidR="00827364" w:rsidRPr="00710346" w:rsidRDefault="00827364" w:rsidP="00827364">
            <w:pPr>
              <w:pStyle w:val="TableParagraph"/>
              <w:spacing w:line="272" w:lineRule="exact"/>
              <w:ind w:left="426"/>
              <w:rPr>
                <w:rFonts w:ascii="Times New Roman" w:eastAsia="Times New Roman" w:hAnsi="Times New Roman" w:cs="Times New Roman"/>
                <w:sz w:val="24"/>
                <w:szCs w:val="24"/>
              </w:rPr>
            </w:pP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827364">
            <w:pPr>
              <w:rPr>
                <w:sz w:val="24"/>
                <w:szCs w:val="24"/>
              </w:rPr>
            </w:pPr>
          </w:p>
        </w:tc>
      </w:tr>
    </w:tbl>
    <w:p w:rsidR="00EB44B7" w:rsidRDefault="00EB44B7" w:rsidP="00EB44B7">
      <w:pPr>
        <w:spacing w:after="0"/>
      </w:pPr>
    </w:p>
    <w:p w:rsidR="00EB44B7" w:rsidRPr="0044708B" w:rsidRDefault="00EB44B7" w:rsidP="00EB44B7">
      <w:pPr>
        <w:pStyle w:val="4"/>
        <w:ind w:left="0"/>
        <w:jc w:val="center"/>
        <w:rPr>
          <w:lang w:val="ru-RU"/>
        </w:rPr>
      </w:pPr>
      <w:r w:rsidRPr="00160E66">
        <w:t>VI</w:t>
      </w:r>
      <w:r w:rsidRPr="0044708B">
        <w:rPr>
          <w:lang w:val="ru-RU"/>
        </w:rPr>
        <w:t>.22. Статистична звітність про проведені заходи виховного спрямування</w:t>
      </w:r>
    </w:p>
    <w:tbl>
      <w:tblPr>
        <w:tblStyle w:val="af0"/>
        <w:tblW w:w="11073" w:type="dxa"/>
        <w:tblInd w:w="-312" w:type="dxa"/>
        <w:tblLayout w:type="fixed"/>
        <w:tblLook w:val="04A0"/>
      </w:tblPr>
      <w:tblGrid>
        <w:gridCol w:w="278"/>
        <w:gridCol w:w="4566"/>
        <w:gridCol w:w="1385"/>
        <w:gridCol w:w="1421"/>
        <w:gridCol w:w="2009"/>
        <w:gridCol w:w="1414"/>
      </w:tblGrid>
      <w:tr w:rsidR="000B2576" w:rsidRPr="001D53B3" w:rsidTr="000B2576">
        <w:trPr>
          <w:cantSplit/>
          <w:trHeight w:val="20"/>
        </w:trPr>
        <w:tc>
          <w:tcPr>
            <w:tcW w:w="278" w:type="dxa"/>
          </w:tcPr>
          <w:p w:rsidR="00246C8D" w:rsidRPr="001D53B3" w:rsidRDefault="00787FCF" w:rsidP="00787FCF">
            <w:pPr>
              <w:spacing w:line="276" w:lineRule="auto"/>
              <w:ind w:left="-108" w:right="-94"/>
              <w:jc w:val="center"/>
              <w:rPr>
                <w:b/>
                <w:lang w:val="uk-UA"/>
              </w:rPr>
            </w:pPr>
            <w:r w:rsidRPr="001D53B3">
              <w:rPr>
                <w:b/>
                <w:lang w:val="uk-UA" w:eastAsia="uk-UA"/>
              </w:rPr>
              <w:t>№</w:t>
            </w:r>
            <w:r w:rsidR="00246C8D" w:rsidRPr="001D53B3">
              <w:rPr>
                <w:b/>
                <w:lang w:val="uk-UA" w:eastAsia="uk-UA"/>
              </w:rPr>
              <w:t>з/п</w:t>
            </w:r>
          </w:p>
        </w:tc>
        <w:tc>
          <w:tcPr>
            <w:tcW w:w="4566" w:type="dxa"/>
          </w:tcPr>
          <w:p w:rsidR="00246C8D" w:rsidRPr="001D53B3" w:rsidRDefault="00246C8D" w:rsidP="00787FCF">
            <w:pPr>
              <w:spacing w:line="276" w:lineRule="auto"/>
              <w:ind w:left="-80" w:right="-66"/>
              <w:jc w:val="center"/>
              <w:rPr>
                <w:b/>
                <w:lang w:val="uk-UA" w:eastAsia="uk-UA"/>
              </w:rPr>
            </w:pPr>
            <w:r w:rsidRPr="001D53B3">
              <w:rPr>
                <w:b/>
                <w:lang w:val="uk-UA" w:eastAsia="uk-UA"/>
              </w:rPr>
              <w:t>Зміст заходу</w:t>
            </w:r>
          </w:p>
        </w:tc>
        <w:tc>
          <w:tcPr>
            <w:tcW w:w="1385" w:type="dxa"/>
          </w:tcPr>
          <w:p w:rsidR="00246C8D" w:rsidRPr="001D53B3" w:rsidRDefault="00246C8D" w:rsidP="00787FCF">
            <w:pPr>
              <w:spacing w:line="276" w:lineRule="auto"/>
              <w:ind w:left="-80" w:right="-66"/>
              <w:jc w:val="center"/>
              <w:rPr>
                <w:b/>
                <w:lang w:val="uk-UA" w:eastAsia="uk-UA"/>
              </w:rPr>
            </w:pPr>
            <w:r w:rsidRPr="001D53B3">
              <w:rPr>
                <w:b/>
                <w:lang w:val="uk-UA" w:eastAsia="uk-UA"/>
              </w:rPr>
              <w:t>Відповідальні особи</w:t>
            </w:r>
          </w:p>
        </w:tc>
        <w:tc>
          <w:tcPr>
            <w:tcW w:w="1421" w:type="dxa"/>
          </w:tcPr>
          <w:p w:rsidR="00246C8D" w:rsidRPr="001D53B3" w:rsidRDefault="00246C8D" w:rsidP="00787FCF">
            <w:pPr>
              <w:spacing w:line="276" w:lineRule="auto"/>
              <w:ind w:left="-80" w:right="-66"/>
              <w:jc w:val="center"/>
              <w:rPr>
                <w:b/>
                <w:lang w:val="uk-UA" w:eastAsia="uk-UA"/>
              </w:rPr>
            </w:pPr>
            <w:r w:rsidRPr="001D53B3">
              <w:rPr>
                <w:b/>
                <w:lang w:val="uk-UA" w:eastAsia="uk-UA"/>
              </w:rPr>
              <w:t>Термін проведення</w:t>
            </w:r>
          </w:p>
        </w:tc>
        <w:tc>
          <w:tcPr>
            <w:tcW w:w="2009" w:type="dxa"/>
          </w:tcPr>
          <w:p w:rsidR="00246C8D" w:rsidRPr="001D53B3" w:rsidRDefault="00246C8D" w:rsidP="00787FCF">
            <w:pPr>
              <w:ind w:left="-80" w:right="-66"/>
              <w:jc w:val="center"/>
              <w:rPr>
                <w:b/>
              </w:rPr>
            </w:pPr>
            <w:r w:rsidRPr="001D53B3">
              <w:rPr>
                <w:b/>
                <w:lang w:val="uk-UA" w:eastAsia="uk-UA"/>
              </w:rPr>
              <w:t>Розпорядчі документи</w:t>
            </w:r>
          </w:p>
        </w:tc>
        <w:tc>
          <w:tcPr>
            <w:tcW w:w="1414" w:type="dxa"/>
          </w:tcPr>
          <w:p w:rsidR="00246C8D" w:rsidRPr="001D53B3" w:rsidRDefault="00246C8D" w:rsidP="00787FCF">
            <w:pPr>
              <w:spacing w:line="276" w:lineRule="auto"/>
              <w:ind w:left="-80" w:right="-66"/>
              <w:jc w:val="center"/>
              <w:rPr>
                <w:b/>
                <w:lang w:val="uk-UA"/>
              </w:rPr>
            </w:pPr>
            <w:r w:rsidRPr="001D53B3">
              <w:rPr>
                <w:b/>
                <w:lang w:val="uk-UA" w:eastAsia="uk-UA"/>
              </w:rPr>
              <w:t>Відмітка про виконання</w:t>
            </w: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Підготовка статистичної звітності про стан злочинності, правопорушень</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05 числа щомісячно</w:t>
            </w:r>
          </w:p>
        </w:tc>
        <w:tc>
          <w:tcPr>
            <w:tcW w:w="2009" w:type="dxa"/>
          </w:tcPr>
          <w:p w:rsidR="00246C8D" w:rsidRPr="001D53B3" w:rsidRDefault="00246C8D" w:rsidP="001D53B3">
            <w:pPr>
              <w:pStyle w:val="a3"/>
              <w:spacing w:line="276" w:lineRule="auto"/>
              <w:ind w:left="-80" w:right="-66"/>
              <w:jc w:val="left"/>
              <w:rPr>
                <w:rFonts w:eastAsiaTheme="minorEastAsia"/>
                <w:b w:val="0"/>
                <w:sz w:val="20"/>
                <w:lang w:val="uk-UA" w:eastAsia="uk-UA"/>
              </w:rPr>
            </w:pPr>
            <w:r w:rsidRPr="001D53B3">
              <w:rPr>
                <w:rFonts w:eastAsiaTheme="minorEastAsia"/>
                <w:b w:val="0"/>
                <w:sz w:val="20"/>
                <w:lang w:val="uk-UA" w:eastAsia="uk-UA"/>
              </w:rPr>
              <w:t>Статистична звітність (щомісячна) до ДО ХМР</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ind w:left="-80" w:right="-66"/>
              <w:rPr>
                <w:lang w:val="uk-UA" w:eastAsia="uk-UA"/>
              </w:rPr>
            </w:pPr>
            <w:r w:rsidRPr="001D53B3">
              <w:rPr>
                <w:lang w:val="uk-UA" w:eastAsia="uk-UA"/>
              </w:rPr>
              <w:t>Аналіз стану організації та проведення шкільних канікул учнів у закладах освіти</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1D53B3">
            <w:pPr>
              <w:ind w:left="-80" w:right="-66"/>
              <w:rPr>
                <w:lang w:val="uk-UA" w:eastAsia="uk-UA"/>
              </w:rPr>
            </w:pPr>
            <w:r w:rsidRPr="001D53B3">
              <w:rPr>
                <w:lang w:val="uk-UA" w:eastAsia="uk-UA"/>
              </w:rPr>
              <w:t>15.01.2018</w:t>
            </w:r>
          </w:p>
          <w:p w:rsidR="00246C8D" w:rsidRPr="001D53B3" w:rsidRDefault="00246C8D" w:rsidP="001D53B3">
            <w:pPr>
              <w:ind w:left="-80" w:right="-66"/>
              <w:rPr>
                <w:lang w:val="uk-UA" w:eastAsia="uk-UA"/>
              </w:rPr>
            </w:pPr>
          </w:p>
        </w:tc>
        <w:tc>
          <w:tcPr>
            <w:tcW w:w="2009" w:type="dxa"/>
          </w:tcPr>
          <w:p w:rsidR="00246C8D" w:rsidRPr="001D53B3" w:rsidRDefault="00246C8D" w:rsidP="001D53B3">
            <w:pPr>
              <w:ind w:left="-80" w:right="-66"/>
              <w:rPr>
                <w:lang w:val="uk-UA" w:eastAsia="uk-UA"/>
              </w:rPr>
            </w:pPr>
            <w:r w:rsidRPr="001D53B3">
              <w:rPr>
                <w:lang w:val="uk-UA" w:eastAsia="uk-UA"/>
              </w:rPr>
              <w:t>Узагальнені звіти до ДО ХМР</w:t>
            </w:r>
          </w:p>
        </w:tc>
        <w:tc>
          <w:tcPr>
            <w:tcW w:w="1414" w:type="dxa"/>
          </w:tcPr>
          <w:p w:rsidR="00246C8D" w:rsidRPr="001D53B3" w:rsidRDefault="00246C8D" w:rsidP="001D53B3">
            <w:pPr>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Статистичний звіт «Гурткова робота»</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01.02.2018</w:t>
            </w:r>
          </w:p>
          <w:p w:rsidR="00246C8D" w:rsidRPr="001D53B3" w:rsidRDefault="00246C8D" w:rsidP="001D53B3">
            <w:pPr>
              <w:spacing w:line="276" w:lineRule="auto"/>
              <w:ind w:left="-80" w:right="-66"/>
              <w:rPr>
                <w:lang w:val="uk-UA" w:eastAsia="uk-UA"/>
              </w:rPr>
            </w:pPr>
            <w:r w:rsidRPr="001D53B3">
              <w:rPr>
                <w:lang w:val="uk-UA" w:eastAsia="uk-UA"/>
              </w:rPr>
              <w:t>01.10.2018</w:t>
            </w:r>
          </w:p>
        </w:tc>
        <w:tc>
          <w:tcPr>
            <w:tcW w:w="2009" w:type="dxa"/>
          </w:tcPr>
          <w:p w:rsidR="00246C8D" w:rsidRPr="001D53B3" w:rsidRDefault="00246C8D" w:rsidP="001D53B3">
            <w:pPr>
              <w:pStyle w:val="a3"/>
              <w:spacing w:line="276" w:lineRule="auto"/>
              <w:ind w:left="-80" w:right="-66"/>
              <w:jc w:val="left"/>
              <w:rPr>
                <w:rFonts w:eastAsiaTheme="minorEastAsia"/>
                <w:b w:val="0"/>
                <w:sz w:val="20"/>
                <w:lang w:val="uk-UA" w:eastAsia="uk-UA"/>
              </w:rPr>
            </w:pPr>
            <w:r w:rsidRPr="001D53B3">
              <w:rPr>
                <w:rFonts w:eastAsiaTheme="minorEastAsia"/>
                <w:b w:val="0"/>
                <w:sz w:val="20"/>
                <w:lang w:val="uk-UA" w:eastAsia="uk-UA"/>
              </w:rPr>
              <w:t xml:space="preserve">Статистична звітність </w:t>
            </w:r>
          </w:p>
          <w:p w:rsidR="00246C8D" w:rsidRPr="001D53B3" w:rsidRDefault="00246C8D" w:rsidP="00EC0C6F">
            <w:pPr>
              <w:pStyle w:val="a3"/>
              <w:spacing w:line="276" w:lineRule="auto"/>
              <w:ind w:left="-80" w:right="-66"/>
              <w:jc w:val="left"/>
              <w:rPr>
                <w:rFonts w:eastAsiaTheme="minorEastAsia"/>
                <w:lang w:val="uk-UA" w:eastAsia="uk-UA"/>
              </w:rPr>
            </w:pPr>
            <w:r w:rsidRPr="001D53B3">
              <w:rPr>
                <w:rFonts w:eastAsiaTheme="minorEastAsia"/>
                <w:b w:val="0"/>
                <w:sz w:val="20"/>
                <w:lang w:val="uk-UA" w:eastAsia="uk-UA"/>
              </w:rPr>
              <w:t>(за формою № ПО-2)</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EC0C6F">
            <w:pPr>
              <w:spacing w:line="276" w:lineRule="auto"/>
              <w:ind w:left="-80" w:right="-66"/>
              <w:rPr>
                <w:lang w:val="uk-UA" w:eastAsia="uk-UA"/>
              </w:rPr>
            </w:pPr>
            <w:r w:rsidRPr="001D53B3">
              <w:rPr>
                <w:lang w:val="uk-UA" w:eastAsia="uk-UA"/>
              </w:rPr>
              <w:t>Аналіз виконання заходів плану реалізації Концепції національно-патріотичного виховання дітей та молоді</w:t>
            </w:r>
          </w:p>
        </w:tc>
        <w:tc>
          <w:tcPr>
            <w:tcW w:w="1385" w:type="dxa"/>
          </w:tcPr>
          <w:p w:rsidR="00246C8D" w:rsidRPr="001D53B3" w:rsidRDefault="00246C8D" w:rsidP="00EC0C6F">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EC0C6F">
            <w:pPr>
              <w:spacing w:line="276" w:lineRule="auto"/>
              <w:ind w:left="-80" w:right="-66"/>
              <w:rPr>
                <w:lang w:val="uk-UA" w:eastAsia="uk-UA"/>
              </w:rPr>
            </w:pPr>
            <w:r w:rsidRPr="001D53B3">
              <w:rPr>
                <w:lang w:val="uk-UA" w:eastAsia="uk-UA"/>
              </w:rPr>
              <w:t>До 19.02.2018</w:t>
            </w:r>
          </w:p>
          <w:p w:rsidR="00246C8D" w:rsidRPr="001D53B3" w:rsidRDefault="00246C8D" w:rsidP="00EC0C6F">
            <w:pPr>
              <w:spacing w:line="276" w:lineRule="auto"/>
              <w:ind w:left="-80" w:right="-66"/>
              <w:rPr>
                <w:lang w:val="uk-UA" w:eastAsia="uk-UA"/>
              </w:rPr>
            </w:pPr>
            <w:r w:rsidRPr="001D53B3">
              <w:rPr>
                <w:lang w:val="uk-UA" w:eastAsia="uk-UA"/>
              </w:rPr>
              <w:t>23.05.2018</w:t>
            </w:r>
          </w:p>
          <w:p w:rsidR="00246C8D" w:rsidRPr="001D53B3" w:rsidRDefault="00246C8D" w:rsidP="00EC0C6F">
            <w:pPr>
              <w:spacing w:line="276" w:lineRule="auto"/>
              <w:ind w:left="-80" w:right="-66"/>
              <w:rPr>
                <w:lang w:val="uk-UA" w:eastAsia="uk-UA"/>
              </w:rPr>
            </w:pPr>
            <w:r w:rsidRPr="001D53B3">
              <w:rPr>
                <w:lang w:val="uk-UA" w:eastAsia="uk-UA"/>
              </w:rPr>
              <w:t xml:space="preserve">23.08.2018 </w:t>
            </w:r>
          </w:p>
          <w:p w:rsidR="00246C8D" w:rsidRPr="001D53B3" w:rsidRDefault="00246C8D" w:rsidP="00EC0C6F">
            <w:pPr>
              <w:spacing w:line="276" w:lineRule="auto"/>
              <w:ind w:left="-80" w:right="-66"/>
              <w:rPr>
                <w:lang w:val="uk-UA" w:eastAsia="uk-UA"/>
              </w:rPr>
            </w:pPr>
            <w:r w:rsidRPr="001D53B3">
              <w:rPr>
                <w:lang w:val="uk-UA" w:eastAsia="uk-UA"/>
              </w:rPr>
              <w:t>22.11.2018</w:t>
            </w:r>
          </w:p>
        </w:tc>
        <w:tc>
          <w:tcPr>
            <w:tcW w:w="2009" w:type="dxa"/>
          </w:tcPr>
          <w:p w:rsidR="00246C8D" w:rsidRPr="001D53B3" w:rsidRDefault="00246C8D" w:rsidP="00EC0C6F">
            <w:pPr>
              <w:spacing w:line="276" w:lineRule="auto"/>
              <w:ind w:left="-80" w:right="-66"/>
              <w:rPr>
                <w:lang w:val="uk-UA" w:eastAsia="uk-UA"/>
              </w:rPr>
            </w:pPr>
            <w:r w:rsidRPr="001D53B3">
              <w:rPr>
                <w:lang w:val="uk-UA" w:eastAsia="uk-UA"/>
              </w:rPr>
              <w:t>Узагальнені звіти до ДО ХМР</w:t>
            </w:r>
          </w:p>
        </w:tc>
        <w:tc>
          <w:tcPr>
            <w:tcW w:w="1414" w:type="dxa"/>
          </w:tcPr>
          <w:p w:rsidR="00246C8D" w:rsidRPr="001D53B3" w:rsidRDefault="00246C8D" w:rsidP="00EC0C6F">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EC0C6F">
            <w:pPr>
              <w:spacing w:line="276" w:lineRule="auto"/>
              <w:ind w:left="-80" w:right="-66"/>
              <w:rPr>
                <w:lang w:val="uk-UA" w:eastAsia="uk-UA"/>
              </w:rPr>
            </w:pPr>
            <w:r w:rsidRPr="001D53B3">
              <w:rPr>
                <w:lang w:val="uk-UA" w:eastAsia="uk-UA"/>
              </w:rPr>
              <w:t>Аналіз стану роботи з профілактики злочинності</w:t>
            </w:r>
          </w:p>
        </w:tc>
        <w:tc>
          <w:tcPr>
            <w:tcW w:w="1385" w:type="dxa"/>
          </w:tcPr>
          <w:p w:rsidR="00246C8D" w:rsidRPr="001D53B3" w:rsidRDefault="00246C8D" w:rsidP="00EC0C6F">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EC0C6F">
            <w:pPr>
              <w:spacing w:line="276" w:lineRule="auto"/>
              <w:ind w:left="-80" w:right="-66"/>
              <w:rPr>
                <w:lang w:val="uk-UA" w:eastAsia="uk-UA"/>
              </w:rPr>
            </w:pPr>
            <w:r w:rsidRPr="001D53B3">
              <w:rPr>
                <w:lang w:val="uk-UA" w:eastAsia="uk-UA"/>
              </w:rPr>
              <w:t>12.03.2018</w:t>
            </w:r>
          </w:p>
          <w:p w:rsidR="00246C8D" w:rsidRPr="001D53B3" w:rsidRDefault="00246C8D" w:rsidP="00EC0C6F">
            <w:pPr>
              <w:spacing w:line="276" w:lineRule="auto"/>
              <w:ind w:left="-80" w:right="-66"/>
              <w:rPr>
                <w:lang w:val="uk-UA" w:eastAsia="uk-UA"/>
              </w:rPr>
            </w:pPr>
            <w:r w:rsidRPr="001D53B3">
              <w:rPr>
                <w:lang w:val="uk-UA" w:eastAsia="uk-UA"/>
              </w:rPr>
              <w:t>12.06.2018</w:t>
            </w:r>
          </w:p>
          <w:p w:rsidR="00246C8D" w:rsidRPr="001D53B3" w:rsidRDefault="00246C8D" w:rsidP="00EC0C6F">
            <w:pPr>
              <w:spacing w:line="276" w:lineRule="auto"/>
              <w:ind w:left="-80" w:right="-66"/>
              <w:rPr>
                <w:lang w:val="uk-UA" w:eastAsia="uk-UA"/>
              </w:rPr>
            </w:pPr>
            <w:r w:rsidRPr="001D53B3">
              <w:rPr>
                <w:lang w:val="uk-UA" w:eastAsia="uk-UA"/>
              </w:rPr>
              <w:t xml:space="preserve">12.09.2018 </w:t>
            </w:r>
          </w:p>
          <w:p w:rsidR="00246C8D" w:rsidRPr="001D53B3" w:rsidRDefault="00246C8D" w:rsidP="00EC0C6F">
            <w:pPr>
              <w:spacing w:line="276" w:lineRule="auto"/>
              <w:ind w:left="-80" w:right="-66"/>
              <w:rPr>
                <w:lang w:val="uk-UA" w:eastAsia="uk-UA"/>
              </w:rPr>
            </w:pPr>
            <w:r w:rsidRPr="001D53B3">
              <w:rPr>
                <w:lang w:val="uk-UA" w:eastAsia="uk-UA"/>
              </w:rPr>
              <w:t>12.12.2018</w:t>
            </w:r>
          </w:p>
        </w:tc>
        <w:tc>
          <w:tcPr>
            <w:tcW w:w="2009" w:type="dxa"/>
          </w:tcPr>
          <w:p w:rsidR="00246C8D" w:rsidRPr="001D53B3" w:rsidRDefault="00246C8D" w:rsidP="00EC0C6F">
            <w:pPr>
              <w:spacing w:line="276" w:lineRule="auto"/>
              <w:ind w:left="-80" w:right="-66"/>
              <w:rPr>
                <w:lang w:val="uk-UA" w:eastAsia="uk-UA"/>
              </w:rPr>
            </w:pPr>
            <w:r w:rsidRPr="001D53B3">
              <w:rPr>
                <w:lang w:val="uk-UA" w:eastAsia="uk-UA"/>
              </w:rPr>
              <w:t>Інформація до ДО ХМР (форма-запит ДНіО ХОДА № СЗ-2, описовий звіт)</w:t>
            </w:r>
          </w:p>
        </w:tc>
        <w:tc>
          <w:tcPr>
            <w:tcW w:w="1414" w:type="dxa"/>
          </w:tcPr>
          <w:p w:rsidR="00246C8D" w:rsidRPr="001D53B3" w:rsidRDefault="00246C8D" w:rsidP="00EC0C6F">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vAlign w:val="center"/>
          </w:tcPr>
          <w:p w:rsidR="00246C8D" w:rsidRPr="001D53B3" w:rsidRDefault="00246C8D" w:rsidP="00EC0C6F">
            <w:pPr>
              <w:spacing w:line="276" w:lineRule="auto"/>
              <w:ind w:left="-80" w:right="-66"/>
              <w:rPr>
                <w:lang w:val="uk-UA" w:eastAsia="uk-UA"/>
              </w:rPr>
            </w:pPr>
            <w:r w:rsidRPr="001D53B3">
              <w:rPr>
                <w:lang w:val="uk-UA" w:eastAsia="uk-UA"/>
              </w:rPr>
              <w:t>Інформація про виконання листа Міністерства освіти і науки України від 22.12.2017 № 1/9-707 «Щодо профілактики злочинності серед неповнолітніх»</w:t>
            </w:r>
          </w:p>
        </w:tc>
        <w:tc>
          <w:tcPr>
            <w:tcW w:w="1385" w:type="dxa"/>
          </w:tcPr>
          <w:p w:rsidR="00246C8D" w:rsidRPr="001D53B3" w:rsidRDefault="00246C8D" w:rsidP="00EC0C6F">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EC0C6F">
            <w:pPr>
              <w:spacing w:line="276" w:lineRule="auto"/>
              <w:ind w:left="-80" w:right="-66"/>
              <w:rPr>
                <w:lang w:val="uk-UA" w:eastAsia="uk-UA"/>
              </w:rPr>
            </w:pPr>
            <w:r w:rsidRPr="001D53B3">
              <w:rPr>
                <w:lang w:val="uk-UA" w:eastAsia="uk-UA"/>
              </w:rPr>
              <w:t>До 16.03.2018</w:t>
            </w:r>
          </w:p>
        </w:tc>
        <w:tc>
          <w:tcPr>
            <w:tcW w:w="2009" w:type="dxa"/>
            <w:vAlign w:val="center"/>
          </w:tcPr>
          <w:p w:rsidR="00246C8D" w:rsidRPr="001D53B3" w:rsidRDefault="00246C8D" w:rsidP="00EC0C6F">
            <w:pPr>
              <w:tabs>
                <w:tab w:val="left" w:pos="6140"/>
              </w:tabs>
              <w:spacing w:line="276" w:lineRule="auto"/>
              <w:ind w:left="-80" w:right="-66"/>
              <w:rPr>
                <w:lang w:val="uk-UA" w:eastAsia="uk-UA"/>
              </w:rPr>
            </w:pPr>
            <w:r w:rsidRPr="001D53B3">
              <w:rPr>
                <w:lang w:val="uk-UA" w:eastAsia="uk-UA"/>
              </w:rPr>
              <w:t>Інформація</w:t>
            </w:r>
          </w:p>
          <w:p w:rsidR="00246C8D" w:rsidRPr="001D53B3" w:rsidRDefault="00246C8D" w:rsidP="00EC0C6F">
            <w:pPr>
              <w:tabs>
                <w:tab w:val="left" w:pos="6140"/>
              </w:tabs>
              <w:spacing w:line="276" w:lineRule="auto"/>
              <w:ind w:left="-80" w:right="-66"/>
              <w:rPr>
                <w:lang w:val="uk-UA" w:eastAsia="uk-UA"/>
              </w:rPr>
            </w:pPr>
            <w:r w:rsidRPr="001D53B3">
              <w:rPr>
                <w:lang w:val="uk-UA" w:eastAsia="uk-UA"/>
              </w:rPr>
              <w:t>(лист Департаменту освіти від 02.01.2018 № 05/02-20/18)</w:t>
            </w:r>
          </w:p>
        </w:tc>
        <w:tc>
          <w:tcPr>
            <w:tcW w:w="1414" w:type="dxa"/>
          </w:tcPr>
          <w:p w:rsidR="00246C8D" w:rsidRPr="001D53B3" w:rsidRDefault="00246C8D" w:rsidP="00EC0C6F">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EC0C6F">
            <w:pPr>
              <w:spacing w:line="276" w:lineRule="auto"/>
              <w:ind w:left="-80" w:right="-66"/>
              <w:rPr>
                <w:lang w:val="uk-UA" w:eastAsia="uk-UA"/>
              </w:rPr>
            </w:pPr>
            <w:r w:rsidRPr="001D53B3">
              <w:rPr>
                <w:lang w:val="uk-UA" w:eastAsia="uk-UA"/>
              </w:rPr>
              <w:t>Аналіз виконання заходів Плану Міністерства освіти і науки України з формування громадянської культури та підвищення рівня толерантності в суспільстві</w:t>
            </w:r>
          </w:p>
        </w:tc>
        <w:tc>
          <w:tcPr>
            <w:tcW w:w="1385" w:type="dxa"/>
          </w:tcPr>
          <w:p w:rsidR="00246C8D" w:rsidRPr="001D53B3" w:rsidRDefault="00246C8D" w:rsidP="00EC0C6F">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EC0C6F">
            <w:pPr>
              <w:spacing w:line="276" w:lineRule="auto"/>
              <w:ind w:left="-80" w:right="-66"/>
              <w:rPr>
                <w:lang w:val="uk-UA" w:eastAsia="uk-UA"/>
              </w:rPr>
            </w:pPr>
            <w:r w:rsidRPr="001D53B3">
              <w:rPr>
                <w:lang w:val="uk-UA" w:eastAsia="uk-UA"/>
              </w:rPr>
              <w:t>До 19.04.2018</w:t>
            </w:r>
          </w:p>
          <w:p w:rsidR="00246C8D" w:rsidRPr="001D53B3" w:rsidRDefault="00246C8D" w:rsidP="00EC0C6F">
            <w:pPr>
              <w:spacing w:line="276" w:lineRule="auto"/>
              <w:ind w:left="-80" w:right="-66"/>
              <w:rPr>
                <w:lang w:val="uk-UA" w:eastAsia="uk-UA"/>
              </w:rPr>
            </w:pPr>
            <w:r w:rsidRPr="001D53B3">
              <w:rPr>
                <w:lang w:val="uk-UA" w:eastAsia="uk-UA"/>
              </w:rPr>
              <w:t>23.05.2018</w:t>
            </w:r>
          </w:p>
          <w:p w:rsidR="00246C8D" w:rsidRPr="001D53B3" w:rsidRDefault="00246C8D" w:rsidP="00EC0C6F">
            <w:pPr>
              <w:spacing w:line="276" w:lineRule="auto"/>
              <w:ind w:left="-80" w:right="-66"/>
              <w:rPr>
                <w:lang w:val="uk-UA" w:eastAsia="uk-UA"/>
              </w:rPr>
            </w:pPr>
            <w:r w:rsidRPr="001D53B3">
              <w:rPr>
                <w:lang w:val="uk-UA" w:eastAsia="uk-UA"/>
              </w:rPr>
              <w:t>23.08.2018</w:t>
            </w:r>
          </w:p>
          <w:p w:rsidR="00246C8D" w:rsidRPr="001D53B3" w:rsidRDefault="00246C8D" w:rsidP="00EC0C6F">
            <w:pPr>
              <w:spacing w:line="276" w:lineRule="auto"/>
              <w:ind w:left="-80" w:right="-66"/>
              <w:rPr>
                <w:lang w:val="uk-UA" w:eastAsia="uk-UA"/>
              </w:rPr>
            </w:pPr>
            <w:r w:rsidRPr="001D53B3">
              <w:rPr>
                <w:lang w:val="uk-UA" w:eastAsia="uk-UA"/>
              </w:rPr>
              <w:t>22.11.2018</w:t>
            </w:r>
          </w:p>
        </w:tc>
        <w:tc>
          <w:tcPr>
            <w:tcW w:w="2009" w:type="dxa"/>
          </w:tcPr>
          <w:p w:rsidR="00246C8D" w:rsidRPr="001D53B3" w:rsidRDefault="00246C8D" w:rsidP="00EC0C6F">
            <w:pPr>
              <w:spacing w:line="276" w:lineRule="auto"/>
              <w:ind w:left="-80" w:right="-66"/>
              <w:rPr>
                <w:lang w:val="uk-UA" w:eastAsia="uk-UA"/>
              </w:rPr>
            </w:pPr>
            <w:r w:rsidRPr="001D53B3">
              <w:rPr>
                <w:lang w:val="uk-UA" w:eastAsia="uk-UA"/>
              </w:rPr>
              <w:t>Узагальнена інформація до ДО ХМР</w:t>
            </w:r>
          </w:p>
        </w:tc>
        <w:tc>
          <w:tcPr>
            <w:tcW w:w="1414" w:type="dxa"/>
          </w:tcPr>
          <w:p w:rsidR="00246C8D" w:rsidRPr="001D53B3" w:rsidRDefault="00246C8D" w:rsidP="00EC0C6F">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EC0C6F">
            <w:pPr>
              <w:spacing w:line="276" w:lineRule="auto"/>
              <w:ind w:left="-80" w:right="-66"/>
              <w:rPr>
                <w:lang w:val="uk-UA" w:eastAsia="uk-UA"/>
              </w:rPr>
            </w:pPr>
            <w:r w:rsidRPr="001D53B3">
              <w:rPr>
                <w:lang w:val="uk-UA" w:eastAsia="uk-UA"/>
              </w:rPr>
              <w:t>Аналіз участі учнів закладів освіти району у міських виховних конкурсах «Я – харків’янин» у 2017/2018 навчальному році</w:t>
            </w:r>
          </w:p>
        </w:tc>
        <w:tc>
          <w:tcPr>
            <w:tcW w:w="1385" w:type="dxa"/>
          </w:tcPr>
          <w:p w:rsidR="00246C8D" w:rsidRPr="001D53B3" w:rsidRDefault="00246C8D" w:rsidP="00EC0C6F">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EC0C6F">
            <w:pPr>
              <w:spacing w:line="276" w:lineRule="auto"/>
              <w:ind w:left="-80" w:right="-66"/>
              <w:rPr>
                <w:lang w:val="uk-UA" w:eastAsia="uk-UA"/>
              </w:rPr>
            </w:pPr>
            <w:r w:rsidRPr="001D53B3">
              <w:rPr>
                <w:lang w:val="uk-UA" w:eastAsia="uk-UA"/>
              </w:rPr>
              <w:t>До 15.05.2018</w:t>
            </w:r>
          </w:p>
          <w:p w:rsidR="00246C8D" w:rsidRPr="001D53B3" w:rsidRDefault="00246C8D" w:rsidP="00EC0C6F">
            <w:pPr>
              <w:spacing w:line="276" w:lineRule="auto"/>
              <w:ind w:left="-80" w:right="-66"/>
              <w:rPr>
                <w:lang w:val="uk-UA" w:eastAsia="uk-UA"/>
              </w:rPr>
            </w:pPr>
          </w:p>
        </w:tc>
        <w:tc>
          <w:tcPr>
            <w:tcW w:w="2009" w:type="dxa"/>
          </w:tcPr>
          <w:p w:rsidR="00246C8D" w:rsidRPr="001D53B3" w:rsidRDefault="00246C8D" w:rsidP="00EC0C6F">
            <w:pPr>
              <w:spacing w:line="276" w:lineRule="auto"/>
              <w:ind w:left="-80" w:right="-66"/>
              <w:rPr>
                <w:lang w:val="uk-UA" w:eastAsia="uk-UA"/>
              </w:rPr>
            </w:pPr>
            <w:r w:rsidRPr="001D53B3">
              <w:rPr>
                <w:lang w:val="uk-UA" w:eastAsia="uk-UA"/>
              </w:rPr>
              <w:t>Узагальнена інформація до ДО ХМР</w:t>
            </w:r>
          </w:p>
        </w:tc>
        <w:tc>
          <w:tcPr>
            <w:tcW w:w="1414" w:type="dxa"/>
          </w:tcPr>
          <w:p w:rsidR="00246C8D" w:rsidRPr="001D53B3" w:rsidRDefault="00246C8D" w:rsidP="00EC0C6F">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Аналіз виконання заходів з реалізації освітнього проекту «Виховний простір Харківщини» в закладах освіти району</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15.06.2018</w:t>
            </w:r>
          </w:p>
          <w:p w:rsidR="00246C8D" w:rsidRPr="001D53B3" w:rsidRDefault="00246C8D" w:rsidP="001D53B3">
            <w:pPr>
              <w:spacing w:line="276" w:lineRule="auto"/>
              <w:ind w:left="-80" w:right="-66"/>
              <w:rPr>
                <w:lang w:val="uk-UA" w:eastAsia="uk-UA"/>
              </w:rPr>
            </w:pPr>
          </w:p>
        </w:tc>
        <w:tc>
          <w:tcPr>
            <w:tcW w:w="2009" w:type="dxa"/>
          </w:tcPr>
          <w:p w:rsidR="00246C8D" w:rsidRPr="001D53B3" w:rsidRDefault="00246C8D" w:rsidP="001D53B3">
            <w:pPr>
              <w:spacing w:line="276" w:lineRule="auto"/>
              <w:ind w:left="-80" w:right="-66"/>
              <w:rPr>
                <w:lang w:val="uk-UA" w:eastAsia="uk-UA"/>
              </w:rPr>
            </w:pPr>
            <w:r w:rsidRPr="001D53B3">
              <w:rPr>
                <w:lang w:val="uk-UA" w:eastAsia="uk-UA"/>
              </w:rPr>
              <w:t>Описовий звіт до ДО ХМР</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 xml:space="preserve">Аналіз виконання заходів проекту «Учнівське самоврядування» Комплексної програми розвитку освіти </w:t>
            </w:r>
            <w:r w:rsidR="00BE4229">
              <w:rPr>
                <w:lang w:val="uk-UA" w:eastAsia="uk-UA"/>
              </w:rPr>
              <w:t>м. Харкова</w:t>
            </w:r>
            <w:r w:rsidRPr="001D53B3">
              <w:rPr>
                <w:lang w:val="uk-UA" w:eastAsia="uk-UA"/>
              </w:rPr>
              <w:t xml:space="preserve"> на 2018-2022 роки </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21.11.2018</w:t>
            </w:r>
          </w:p>
        </w:tc>
        <w:tc>
          <w:tcPr>
            <w:tcW w:w="2009" w:type="dxa"/>
          </w:tcPr>
          <w:p w:rsidR="00246C8D" w:rsidRPr="001D53B3" w:rsidRDefault="00246C8D" w:rsidP="001D53B3">
            <w:pPr>
              <w:spacing w:line="276" w:lineRule="auto"/>
              <w:ind w:left="-80" w:right="-66"/>
              <w:rPr>
                <w:lang w:val="uk-UA" w:eastAsia="uk-UA"/>
              </w:rPr>
            </w:pPr>
            <w:r w:rsidRPr="001D53B3">
              <w:rPr>
                <w:lang w:val="uk-UA" w:eastAsia="uk-UA"/>
              </w:rPr>
              <w:t>Узагальнена інформація до ДО ХМР</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Поточний аналіз стану роботи щодо виконання міської Комплексної програми «Назустріч дітям»</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Морогова Д.В.</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10.12.2018</w:t>
            </w:r>
          </w:p>
        </w:tc>
        <w:tc>
          <w:tcPr>
            <w:tcW w:w="2009" w:type="dxa"/>
          </w:tcPr>
          <w:p w:rsidR="00246C8D" w:rsidRPr="001D53B3" w:rsidRDefault="00246C8D" w:rsidP="001D53B3">
            <w:pPr>
              <w:pStyle w:val="a3"/>
              <w:spacing w:line="276" w:lineRule="auto"/>
              <w:ind w:left="-80" w:right="-66"/>
              <w:jc w:val="left"/>
              <w:rPr>
                <w:rFonts w:eastAsiaTheme="minorEastAsia"/>
                <w:b w:val="0"/>
                <w:sz w:val="20"/>
                <w:lang w:val="uk-UA" w:eastAsia="uk-UA"/>
              </w:rPr>
            </w:pPr>
            <w:r w:rsidRPr="001D53B3">
              <w:rPr>
                <w:rFonts w:eastAsiaTheme="minorEastAsia"/>
                <w:b w:val="0"/>
                <w:sz w:val="20"/>
                <w:lang w:val="uk-UA" w:eastAsia="uk-UA"/>
              </w:rPr>
              <w:t>Описовий звіт</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Аналіз стану роботи з питань соціального захисту дітей пільгових категорій</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Гонська С.О.</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10.03.2018</w:t>
            </w:r>
          </w:p>
          <w:p w:rsidR="00246C8D" w:rsidRPr="001D53B3" w:rsidRDefault="00246C8D" w:rsidP="001D53B3">
            <w:pPr>
              <w:spacing w:line="276" w:lineRule="auto"/>
              <w:ind w:left="-80" w:right="-66"/>
              <w:rPr>
                <w:lang w:val="uk-UA" w:eastAsia="uk-UA"/>
              </w:rPr>
            </w:pPr>
            <w:r w:rsidRPr="001D53B3">
              <w:rPr>
                <w:lang w:val="uk-UA" w:eastAsia="uk-UA"/>
              </w:rPr>
              <w:t>10.06.2018</w:t>
            </w:r>
          </w:p>
          <w:p w:rsidR="00246C8D" w:rsidRPr="001D53B3" w:rsidRDefault="00246C8D" w:rsidP="001D53B3">
            <w:pPr>
              <w:spacing w:line="276" w:lineRule="auto"/>
              <w:ind w:left="-80" w:right="-66"/>
              <w:rPr>
                <w:lang w:val="uk-UA" w:eastAsia="uk-UA"/>
              </w:rPr>
            </w:pPr>
            <w:r w:rsidRPr="001D53B3">
              <w:rPr>
                <w:lang w:val="uk-UA" w:eastAsia="uk-UA"/>
              </w:rPr>
              <w:t>08.09.2018</w:t>
            </w:r>
          </w:p>
          <w:p w:rsidR="00246C8D" w:rsidRPr="001D53B3" w:rsidRDefault="00246C8D" w:rsidP="001D53B3">
            <w:pPr>
              <w:spacing w:line="276" w:lineRule="auto"/>
              <w:ind w:left="-80" w:right="-66"/>
              <w:rPr>
                <w:lang w:val="uk-UA" w:eastAsia="uk-UA"/>
              </w:rPr>
            </w:pPr>
            <w:r w:rsidRPr="001D53B3">
              <w:rPr>
                <w:lang w:val="uk-UA" w:eastAsia="uk-UA"/>
              </w:rPr>
              <w:t>10.11.2018</w:t>
            </w:r>
          </w:p>
        </w:tc>
        <w:tc>
          <w:tcPr>
            <w:tcW w:w="2009" w:type="dxa"/>
          </w:tcPr>
          <w:p w:rsidR="00246C8D" w:rsidRPr="001D53B3" w:rsidRDefault="00246C8D" w:rsidP="000A1A6A">
            <w:pPr>
              <w:spacing w:line="276" w:lineRule="auto"/>
              <w:ind w:left="-80" w:right="-66"/>
              <w:rPr>
                <w:lang w:val="uk-UA" w:eastAsia="uk-UA"/>
              </w:rPr>
            </w:pPr>
            <w:r w:rsidRPr="001D53B3">
              <w:rPr>
                <w:lang w:val="uk-UA" w:eastAsia="uk-UA"/>
              </w:rPr>
              <w:t>Статистич</w:t>
            </w:r>
            <w:r w:rsidRPr="001D53B3">
              <w:rPr>
                <w:lang w:val="uk-UA" w:eastAsia="uk-UA"/>
              </w:rPr>
              <w:softHyphen/>
              <w:t>на звітність  (щоквартальна за формою СЗ-1)</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 xml:space="preserve">Статистична звітність «Стан охоплення дітей інклюзивною освітою в дошкільних та </w:t>
            </w:r>
          </w:p>
          <w:p w:rsidR="00246C8D" w:rsidRPr="001D53B3" w:rsidRDefault="00246C8D" w:rsidP="001D53B3">
            <w:pPr>
              <w:spacing w:line="276" w:lineRule="auto"/>
              <w:ind w:left="-80" w:right="-66"/>
              <w:rPr>
                <w:lang w:val="uk-UA" w:eastAsia="uk-UA"/>
              </w:rPr>
            </w:pPr>
            <w:r w:rsidRPr="001D53B3">
              <w:rPr>
                <w:lang w:val="uk-UA" w:eastAsia="uk-UA"/>
              </w:rPr>
              <w:t xml:space="preserve">загальноосвітніх навчальних закладах </w:t>
            </w:r>
          </w:p>
          <w:p w:rsidR="00246C8D" w:rsidRPr="001D53B3" w:rsidRDefault="00246C8D" w:rsidP="001D53B3">
            <w:pPr>
              <w:spacing w:line="276" w:lineRule="auto"/>
              <w:ind w:left="-80" w:right="-66"/>
              <w:rPr>
                <w:lang w:val="uk-UA" w:eastAsia="uk-UA"/>
              </w:rPr>
            </w:pPr>
            <w:r w:rsidRPr="001D53B3">
              <w:rPr>
                <w:lang w:val="uk-UA" w:eastAsia="uk-UA"/>
              </w:rPr>
              <w:t>(діти-інваліди)»</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Гонська С.О.</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25.03.2018</w:t>
            </w:r>
          </w:p>
          <w:p w:rsidR="00246C8D" w:rsidRPr="001D53B3" w:rsidRDefault="00246C8D" w:rsidP="001D53B3">
            <w:pPr>
              <w:spacing w:line="276" w:lineRule="auto"/>
              <w:ind w:left="-80" w:right="-66"/>
              <w:rPr>
                <w:lang w:val="uk-UA" w:eastAsia="uk-UA"/>
              </w:rPr>
            </w:pPr>
            <w:r w:rsidRPr="001D53B3">
              <w:rPr>
                <w:lang w:val="uk-UA" w:eastAsia="uk-UA"/>
              </w:rPr>
              <w:t>25.06.2018</w:t>
            </w:r>
          </w:p>
          <w:p w:rsidR="00246C8D" w:rsidRPr="001D53B3" w:rsidRDefault="00246C8D" w:rsidP="001D53B3">
            <w:pPr>
              <w:spacing w:line="276" w:lineRule="auto"/>
              <w:ind w:left="-80" w:right="-66"/>
              <w:rPr>
                <w:lang w:val="uk-UA" w:eastAsia="uk-UA"/>
              </w:rPr>
            </w:pPr>
            <w:r w:rsidRPr="001D53B3">
              <w:rPr>
                <w:lang w:val="uk-UA" w:eastAsia="uk-UA"/>
              </w:rPr>
              <w:t xml:space="preserve">25.09.2018 </w:t>
            </w:r>
          </w:p>
          <w:p w:rsidR="00246C8D" w:rsidRPr="001D53B3" w:rsidRDefault="00246C8D" w:rsidP="001D53B3">
            <w:pPr>
              <w:spacing w:line="276" w:lineRule="auto"/>
              <w:ind w:left="-80" w:right="-66"/>
              <w:rPr>
                <w:lang w:val="uk-UA" w:eastAsia="uk-UA"/>
              </w:rPr>
            </w:pPr>
            <w:r w:rsidRPr="001D53B3">
              <w:rPr>
                <w:lang w:val="uk-UA" w:eastAsia="uk-UA"/>
              </w:rPr>
              <w:t>25.12.2018</w:t>
            </w:r>
          </w:p>
        </w:tc>
        <w:tc>
          <w:tcPr>
            <w:tcW w:w="2009" w:type="dxa"/>
          </w:tcPr>
          <w:p w:rsidR="00246C8D" w:rsidRPr="001D53B3" w:rsidRDefault="00246C8D" w:rsidP="001D53B3">
            <w:pPr>
              <w:spacing w:line="276" w:lineRule="auto"/>
              <w:ind w:left="-80" w:right="-66"/>
              <w:rPr>
                <w:lang w:val="uk-UA" w:eastAsia="uk-UA"/>
              </w:rPr>
            </w:pPr>
            <w:r w:rsidRPr="001D53B3">
              <w:rPr>
                <w:lang w:val="uk-UA" w:eastAsia="uk-UA"/>
              </w:rPr>
              <w:t xml:space="preserve">Статистична </w:t>
            </w:r>
          </w:p>
          <w:p w:rsidR="00246C8D" w:rsidRPr="001D53B3" w:rsidRDefault="00246C8D" w:rsidP="001D53B3">
            <w:pPr>
              <w:spacing w:line="276" w:lineRule="auto"/>
              <w:ind w:left="-80" w:right="-66"/>
              <w:rPr>
                <w:lang w:val="uk-UA" w:eastAsia="uk-UA"/>
              </w:rPr>
            </w:pPr>
            <w:r w:rsidRPr="001D53B3">
              <w:rPr>
                <w:lang w:val="uk-UA" w:eastAsia="uk-UA"/>
              </w:rPr>
              <w:t xml:space="preserve">щоквартальна </w:t>
            </w:r>
          </w:p>
          <w:p w:rsidR="00246C8D" w:rsidRPr="001D53B3" w:rsidRDefault="00246C8D" w:rsidP="009F30C7">
            <w:pPr>
              <w:spacing w:line="276" w:lineRule="auto"/>
              <w:ind w:left="-80" w:right="-66"/>
              <w:rPr>
                <w:lang w:val="uk-UA" w:eastAsia="uk-UA"/>
              </w:rPr>
            </w:pPr>
            <w:r w:rsidRPr="001D53B3">
              <w:rPr>
                <w:lang w:val="uk-UA" w:eastAsia="uk-UA"/>
              </w:rPr>
              <w:t>звітність</w:t>
            </w:r>
            <w:r w:rsidR="009F30C7">
              <w:rPr>
                <w:lang w:val="uk-UA" w:eastAsia="uk-UA"/>
              </w:rPr>
              <w:t xml:space="preserve"> </w:t>
            </w:r>
            <w:r w:rsidRPr="001D53B3">
              <w:rPr>
                <w:lang w:val="uk-UA" w:eastAsia="uk-UA"/>
              </w:rPr>
              <w:t>(2 форми)</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0A1A6A">
            <w:pPr>
              <w:spacing w:line="276" w:lineRule="auto"/>
              <w:ind w:left="-80" w:right="-66"/>
              <w:rPr>
                <w:lang w:val="uk-UA" w:eastAsia="uk-UA"/>
              </w:rPr>
            </w:pPr>
            <w:r w:rsidRPr="001D53B3">
              <w:rPr>
                <w:lang w:val="uk-UA" w:eastAsia="uk-UA"/>
              </w:rPr>
              <w:t>Інформація про виконання доручення Прем’єр- міністра України від 18.10.2017 No 39205/1/1</w:t>
            </w:r>
            <w:r w:rsidR="000A1A6A">
              <w:rPr>
                <w:lang w:val="uk-UA" w:eastAsia="uk-UA"/>
              </w:rPr>
              <w:t xml:space="preserve"> </w:t>
            </w:r>
            <w:r w:rsidRPr="001D53B3">
              <w:rPr>
                <w:lang w:val="uk-UA" w:eastAsia="uk-UA"/>
              </w:rPr>
              <w:t>-17 щодо виконання заходів для забезпечення належної доступності осіб з інвалідністю до будівель та приміщень закладів освіти</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Гонська С.О.</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15.03.2018</w:t>
            </w:r>
          </w:p>
          <w:p w:rsidR="00246C8D" w:rsidRPr="001D53B3" w:rsidRDefault="00246C8D" w:rsidP="001D53B3">
            <w:pPr>
              <w:spacing w:line="276" w:lineRule="auto"/>
              <w:ind w:left="-80" w:right="-66"/>
              <w:rPr>
                <w:lang w:val="uk-UA" w:eastAsia="uk-UA"/>
              </w:rPr>
            </w:pPr>
            <w:r w:rsidRPr="001D53B3">
              <w:rPr>
                <w:lang w:val="uk-UA" w:eastAsia="uk-UA"/>
              </w:rPr>
              <w:t>До 15.06.2018</w:t>
            </w:r>
          </w:p>
          <w:p w:rsidR="00246C8D" w:rsidRPr="001D53B3" w:rsidRDefault="00246C8D" w:rsidP="001D53B3">
            <w:pPr>
              <w:spacing w:line="276" w:lineRule="auto"/>
              <w:ind w:left="-80" w:right="-66"/>
              <w:rPr>
                <w:lang w:val="uk-UA" w:eastAsia="uk-UA"/>
              </w:rPr>
            </w:pPr>
            <w:r w:rsidRPr="001D53B3">
              <w:rPr>
                <w:lang w:val="uk-UA" w:eastAsia="uk-UA"/>
              </w:rPr>
              <w:t>До 15.09.2018</w:t>
            </w:r>
          </w:p>
          <w:p w:rsidR="00246C8D" w:rsidRPr="001D53B3" w:rsidRDefault="00246C8D" w:rsidP="001D53B3">
            <w:pPr>
              <w:spacing w:line="276" w:lineRule="auto"/>
              <w:ind w:left="-80" w:right="-66"/>
              <w:rPr>
                <w:lang w:val="uk-UA" w:eastAsia="uk-UA"/>
              </w:rPr>
            </w:pPr>
            <w:r w:rsidRPr="001D53B3">
              <w:rPr>
                <w:lang w:val="uk-UA" w:eastAsia="uk-UA"/>
              </w:rPr>
              <w:t>До 15.12.2018</w:t>
            </w:r>
          </w:p>
        </w:tc>
        <w:tc>
          <w:tcPr>
            <w:tcW w:w="2009" w:type="dxa"/>
          </w:tcPr>
          <w:p w:rsidR="00246C8D" w:rsidRPr="001D53B3" w:rsidRDefault="00246C8D" w:rsidP="001D53B3">
            <w:pPr>
              <w:spacing w:line="276" w:lineRule="auto"/>
              <w:ind w:left="-80" w:right="-66"/>
              <w:rPr>
                <w:lang w:val="uk-UA" w:eastAsia="uk-UA"/>
              </w:rPr>
            </w:pPr>
            <w:r w:rsidRPr="001D53B3">
              <w:rPr>
                <w:lang w:val="uk-UA" w:eastAsia="uk-UA"/>
              </w:rPr>
              <w:t>Статистич</w:t>
            </w:r>
            <w:r w:rsidRPr="001D53B3">
              <w:rPr>
                <w:lang w:val="uk-UA" w:eastAsia="uk-UA"/>
              </w:rPr>
              <w:softHyphen/>
              <w:t xml:space="preserve">на звітність  </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Інформація про виконання розпорядження Президента України від 11.06.2007 №119 «Про заходи щодо захисту дітей, батьки яких  загинули під час виконання службових обов’язків» (працівників правоохоронних органів, військовослужбовців, у т.ч. у зоні проведення АТО, шахтарів)</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Гонська С.О.</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15.03.2018</w:t>
            </w:r>
          </w:p>
          <w:p w:rsidR="00246C8D" w:rsidRPr="001D53B3" w:rsidRDefault="00246C8D" w:rsidP="001D53B3">
            <w:pPr>
              <w:spacing w:line="276" w:lineRule="auto"/>
              <w:ind w:left="-80" w:right="-66"/>
              <w:rPr>
                <w:lang w:val="uk-UA" w:eastAsia="uk-UA"/>
              </w:rPr>
            </w:pPr>
            <w:r w:rsidRPr="001D53B3">
              <w:rPr>
                <w:lang w:val="uk-UA" w:eastAsia="uk-UA"/>
              </w:rPr>
              <w:t>До 15.09.2018</w:t>
            </w:r>
          </w:p>
        </w:tc>
        <w:tc>
          <w:tcPr>
            <w:tcW w:w="2009" w:type="dxa"/>
          </w:tcPr>
          <w:p w:rsidR="00246C8D" w:rsidRPr="001D53B3" w:rsidRDefault="00246C8D" w:rsidP="001D53B3">
            <w:pPr>
              <w:spacing w:line="276" w:lineRule="auto"/>
              <w:ind w:left="-80" w:right="-66"/>
              <w:rPr>
                <w:lang w:val="uk-UA" w:eastAsia="uk-UA"/>
              </w:rPr>
            </w:pPr>
            <w:r w:rsidRPr="001D53B3">
              <w:rPr>
                <w:lang w:val="uk-UA" w:eastAsia="uk-UA"/>
              </w:rPr>
              <w:t>Статистич</w:t>
            </w:r>
            <w:r w:rsidRPr="001D53B3">
              <w:rPr>
                <w:lang w:val="uk-UA" w:eastAsia="uk-UA"/>
              </w:rPr>
              <w:softHyphen/>
              <w:t xml:space="preserve">на звітність, описовий звіт  </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0A1A6A">
            <w:pPr>
              <w:spacing w:line="276" w:lineRule="auto"/>
              <w:ind w:left="-80" w:right="-66"/>
              <w:rPr>
                <w:lang w:val="uk-UA" w:eastAsia="uk-UA"/>
              </w:rPr>
            </w:pPr>
            <w:r w:rsidRPr="001D53B3">
              <w:rPr>
                <w:lang w:val="uk-UA" w:eastAsia="uk-UA"/>
              </w:rPr>
              <w:t>Статистичний звіт «Про охоплення дітей з особливими освітніми потребами дошкільною, шкільною та позашкільною освітою»</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Гонська С.О.</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15.03.2018</w:t>
            </w:r>
          </w:p>
          <w:p w:rsidR="00246C8D" w:rsidRPr="001D53B3" w:rsidRDefault="00246C8D" w:rsidP="001D53B3">
            <w:pPr>
              <w:spacing w:line="276" w:lineRule="auto"/>
              <w:ind w:left="-80" w:right="-66"/>
              <w:rPr>
                <w:lang w:val="uk-UA" w:eastAsia="uk-UA"/>
              </w:rPr>
            </w:pPr>
            <w:r w:rsidRPr="001D53B3">
              <w:rPr>
                <w:lang w:val="uk-UA" w:eastAsia="uk-UA"/>
              </w:rPr>
              <w:t>До 15.09.2018</w:t>
            </w:r>
          </w:p>
          <w:p w:rsidR="00246C8D" w:rsidRPr="001D53B3" w:rsidRDefault="00246C8D" w:rsidP="001D53B3">
            <w:pPr>
              <w:spacing w:line="276" w:lineRule="auto"/>
              <w:ind w:left="-80" w:right="-66"/>
              <w:rPr>
                <w:lang w:val="uk-UA" w:eastAsia="uk-UA"/>
              </w:rPr>
            </w:pPr>
            <w:r w:rsidRPr="001D53B3">
              <w:rPr>
                <w:lang w:val="uk-UA" w:eastAsia="uk-UA"/>
              </w:rPr>
              <w:t>До 15.11.2018</w:t>
            </w:r>
          </w:p>
        </w:tc>
        <w:tc>
          <w:tcPr>
            <w:tcW w:w="2009" w:type="dxa"/>
          </w:tcPr>
          <w:p w:rsidR="00246C8D" w:rsidRPr="001D53B3" w:rsidRDefault="00246C8D" w:rsidP="001D53B3">
            <w:pPr>
              <w:spacing w:line="276" w:lineRule="auto"/>
              <w:ind w:left="-80" w:right="-66"/>
              <w:rPr>
                <w:lang w:val="uk-UA" w:eastAsia="uk-UA"/>
              </w:rPr>
            </w:pPr>
            <w:r w:rsidRPr="001D53B3">
              <w:rPr>
                <w:lang w:val="uk-UA" w:eastAsia="uk-UA"/>
              </w:rPr>
              <w:t>Статистична звітність</w:t>
            </w:r>
          </w:p>
          <w:p w:rsidR="00246C8D" w:rsidRPr="001D53B3" w:rsidRDefault="00246C8D" w:rsidP="001D53B3">
            <w:pPr>
              <w:spacing w:line="276" w:lineRule="auto"/>
              <w:ind w:left="-80" w:right="-66"/>
              <w:rPr>
                <w:lang w:val="uk-UA" w:eastAsia="uk-UA"/>
              </w:rPr>
            </w:pPr>
            <w:r w:rsidRPr="001D53B3">
              <w:rPr>
                <w:lang w:val="uk-UA" w:eastAsia="uk-UA"/>
              </w:rPr>
              <w:t>(за формами №КО 1-3,№КО 4-5, №КО 6-8)</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0A1A6A">
            <w:pPr>
              <w:ind w:left="-80" w:right="-66"/>
              <w:rPr>
                <w:lang w:val="uk-UA" w:eastAsia="uk-UA"/>
              </w:rPr>
            </w:pPr>
            <w:r w:rsidRPr="001D53B3">
              <w:rPr>
                <w:lang w:val="uk-UA" w:eastAsia="uk-UA"/>
              </w:rPr>
              <w:t>Статистичні дані про охоплення позашкільною освітою дітей пільгових категорій та учнів девіантної поведінки</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Гонська С.О.</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01.10.2018</w:t>
            </w:r>
          </w:p>
        </w:tc>
        <w:tc>
          <w:tcPr>
            <w:tcW w:w="2009" w:type="dxa"/>
          </w:tcPr>
          <w:p w:rsidR="00246C8D" w:rsidRPr="001D53B3" w:rsidRDefault="00246C8D" w:rsidP="001D53B3">
            <w:pPr>
              <w:pStyle w:val="a3"/>
              <w:spacing w:line="276" w:lineRule="auto"/>
              <w:ind w:left="-80" w:right="-66"/>
              <w:jc w:val="left"/>
              <w:rPr>
                <w:rFonts w:eastAsiaTheme="minorEastAsia"/>
                <w:b w:val="0"/>
                <w:sz w:val="20"/>
                <w:lang w:val="uk-UA" w:eastAsia="uk-UA"/>
              </w:rPr>
            </w:pPr>
            <w:r w:rsidRPr="001D53B3">
              <w:rPr>
                <w:rFonts w:eastAsiaTheme="minorEastAsia"/>
                <w:b w:val="0"/>
                <w:sz w:val="20"/>
                <w:lang w:val="uk-UA" w:eastAsia="uk-UA"/>
              </w:rPr>
              <w:t>Статистич</w:t>
            </w:r>
            <w:r w:rsidRPr="001D53B3">
              <w:rPr>
                <w:rFonts w:eastAsiaTheme="minorEastAsia"/>
                <w:b w:val="0"/>
                <w:sz w:val="20"/>
                <w:lang w:val="uk-UA" w:eastAsia="uk-UA"/>
              </w:rPr>
              <w:softHyphen/>
              <w:t xml:space="preserve">на звітність  </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Інформація про виконання плану заходів МОН України щодо протидії торгівлі людьми на період до 2020 року</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Гонська С.О.</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10.12. 2018</w:t>
            </w:r>
          </w:p>
        </w:tc>
        <w:tc>
          <w:tcPr>
            <w:tcW w:w="2009" w:type="dxa"/>
          </w:tcPr>
          <w:p w:rsidR="00246C8D" w:rsidRPr="001D53B3" w:rsidRDefault="00246C8D" w:rsidP="001D53B3">
            <w:pPr>
              <w:pStyle w:val="a3"/>
              <w:spacing w:line="276" w:lineRule="auto"/>
              <w:ind w:left="-80" w:right="-66"/>
              <w:jc w:val="left"/>
              <w:rPr>
                <w:rFonts w:eastAsiaTheme="minorEastAsia"/>
                <w:b w:val="0"/>
                <w:sz w:val="20"/>
                <w:lang w:val="uk-UA" w:eastAsia="uk-UA"/>
              </w:rPr>
            </w:pPr>
            <w:r w:rsidRPr="001D53B3">
              <w:rPr>
                <w:rFonts w:eastAsiaTheme="minorEastAsia"/>
                <w:b w:val="0"/>
                <w:sz w:val="20"/>
                <w:lang w:val="uk-UA" w:eastAsia="uk-UA"/>
              </w:rPr>
              <w:t xml:space="preserve">Описовий звіт </w:t>
            </w:r>
          </w:p>
          <w:p w:rsidR="00246C8D" w:rsidRPr="001D53B3" w:rsidRDefault="00246C8D" w:rsidP="001D53B3">
            <w:pPr>
              <w:pStyle w:val="a3"/>
              <w:spacing w:line="276" w:lineRule="auto"/>
              <w:ind w:left="-80" w:right="-66"/>
              <w:jc w:val="left"/>
              <w:rPr>
                <w:rFonts w:eastAsiaTheme="minorEastAsia"/>
                <w:b w:val="0"/>
                <w:sz w:val="20"/>
                <w:lang w:val="uk-UA" w:eastAsia="uk-UA"/>
              </w:rPr>
            </w:pPr>
            <w:r w:rsidRPr="001D53B3">
              <w:rPr>
                <w:rFonts w:eastAsiaTheme="minorEastAsia"/>
                <w:b w:val="0"/>
                <w:sz w:val="20"/>
                <w:lang w:val="uk-UA" w:eastAsia="uk-UA"/>
              </w:rPr>
              <w:t>(2 таблиці)</w:t>
            </w:r>
          </w:p>
          <w:p w:rsidR="00246C8D" w:rsidRPr="001D53B3" w:rsidRDefault="00246C8D" w:rsidP="001D53B3">
            <w:pPr>
              <w:pStyle w:val="ad"/>
              <w:spacing w:line="276" w:lineRule="auto"/>
              <w:ind w:left="-80" w:right="-66"/>
              <w:rPr>
                <w:rFonts w:ascii="Times New Roman" w:eastAsiaTheme="minorEastAsia" w:hAnsi="Times New Roman"/>
                <w:lang w:val="uk-UA" w:eastAsia="uk-UA"/>
              </w:rPr>
            </w:pPr>
            <w:r w:rsidRPr="001D53B3">
              <w:rPr>
                <w:rFonts w:ascii="Times New Roman" w:eastAsiaTheme="minorEastAsia" w:hAnsi="Times New Roman"/>
                <w:lang w:val="uk-UA" w:eastAsia="uk-UA"/>
              </w:rPr>
              <w:t>Узагальнена інформація до ДО ХМР</w:t>
            </w:r>
          </w:p>
        </w:tc>
        <w:tc>
          <w:tcPr>
            <w:tcW w:w="1414" w:type="dxa"/>
          </w:tcPr>
          <w:p w:rsidR="00246C8D" w:rsidRPr="001D53B3" w:rsidRDefault="00246C8D" w:rsidP="001D53B3">
            <w:pPr>
              <w:spacing w:line="276" w:lineRule="auto"/>
              <w:ind w:left="-80" w:right="-66"/>
              <w:rPr>
                <w:lang w:val="uk-UA" w:eastAsia="uk-UA"/>
              </w:rPr>
            </w:pPr>
          </w:p>
        </w:tc>
      </w:tr>
      <w:tr w:rsidR="000B2576" w:rsidRPr="001D53B3" w:rsidTr="000B2576">
        <w:trPr>
          <w:cantSplit/>
          <w:trHeight w:val="20"/>
        </w:trPr>
        <w:tc>
          <w:tcPr>
            <w:tcW w:w="278" w:type="dxa"/>
          </w:tcPr>
          <w:p w:rsidR="00246C8D" w:rsidRPr="000B2576" w:rsidRDefault="00246C8D" w:rsidP="000B2576">
            <w:pPr>
              <w:pStyle w:val="a7"/>
              <w:numPr>
                <w:ilvl w:val="0"/>
                <w:numId w:val="126"/>
              </w:numPr>
              <w:ind w:left="0" w:firstLine="0"/>
              <w:rPr>
                <w:sz w:val="20"/>
              </w:rPr>
            </w:pPr>
          </w:p>
        </w:tc>
        <w:tc>
          <w:tcPr>
            <w:tcW w:w="4566" w:type="dxa"/>
          </w:tcPr>
          <w:p w:rsidR="00246C8D" w:rsidRPr="001D53B3" w:rsidRDefault="00246C8D" w:rsidP="001D53B3">
            <w:pPr>
              <w:spacing w:line="276" w:lineRule="auto"/>
              <w:ind w:left="-80" w:right="-66"/>
              <w:rPr>
                <w:lang w:val="uk-UA" w:eastAsia="uk-UA"/>
              </w:rPr>
            </w:pPr>
            <w:r w:rsidRPr="001D53B3">
              <w:rPr>
                <w:lang w:val="uk-UA" w:eastAsia="uk-UA"/>
              </w:rPr>
              <w:t>Інформація про виконання розпорядження КМ України №1393-р « Про затвердження плану дій з реалізації Національної стратегії у сфері прав людини на період до 2020 року»</w:t>
            </w:r>
          </w:p>
        </w:tc>
        <w:tc>
          <w:tcPr>
            <w:tcW w:w="1385" w:type="dxa"/>
          </w:tcPr>
          <w:p w:rsidR="00246C8D" w:rsidRPr="001D53B3" w:rsidRDefault="00246C8D" w:rsidP="001D53B3">
            <w:pPr>
              <w:spacing w:line="276" w:lineRule="auto"/>
              <w:ind w:left="-80" w:right="-66"/>
              <w:rPr>
                <w:lang w:val="uk-UA" w:eastAsia="uk-UA"/>
              </w:rPr>
            </w:pPr>
            <w:r w:rsidRPr="001D53B3">
              <w:rPr>
                <w:lang w:val="uk-UA" w:eastAsia="uk-UA"/>
              </w:rPr>
              <w:t>Гонська С.О.</w:t>
            </w:r>
          </w:p>
        </w:tc>
        <w:tc>
          <w:tcPr>
            <w:tcW w:w="1421" w:type="dxa"/>
          </w:tcPr>
          <w:p w:rsidR="00246C8D" w:rsidRPr="001D53B3" w:rsidRDefault="00246C8D" w:rsidP="001D53B3">
            <w:pPr>
              <w:spacing w:line="276" w:lineRule="auto"/>
              <w:ind w:left="-80" w:right="-66"/>
              <w:rPr>
                <w:lang w:val="uk-UA" w:eastAsia="uk-UA"/>
              </w:rPr>
            </w:pPr>
            <w:r w:rsidRPr="001D53B3">
              <w:rPr>
                <w:lang w:val="uk-UA" w:eastAsia="uk-UA"/>
              </w:rPr>
              <w:t>До 15. 12 2018</w:t>
            </w:r>
          </w:p>
        </w:tc>
        <w:tc>
          <w:tcPr>
            <w:tcW w:w="2009" w:type="dxa"/>
          </w:tcPr>
          <w:p w:rsidR="00246C8D" w:rsidRPr="001D53B3" w:rsidRDefault="00246C8D" w:rsidP="001D53B3">
            <w:pPr>
              <w:pStyle w:val="a3"/>
              <w:spacing w:line="276" w:lineRule="auto"/>
              <w:ind w:left="-80" w:right="-66"/>
              <w:jc w:val="left"/>
              <w:rPr>
                <w:rFonts w:eastAsiaTheme="minorEastAsia"/>
                <w:b w:val="0"/>
                <w:sz w:val="20"/>
                <w:lang w:val="uk-UA" w:eastAsia="uk-UA"/>
              </w:rPr>
            </w:pPr>
            <w:r w:rsidRPr="001D53B3">
              <w:rPr>
                <w:rFonts w:eastAsiaTheme="minorEastAsia"/>
                <w:b w:val="0"/>
                <w:sz w:val="20"/>
                <w:lang w:val="uk-UA" w:eastAsia="uk-UA"/>
              </w:rPr>
              <w:t>Описовий звіт</w:t>
            </w:r>
          </w:p>
        </w:tc>
        <w:tc>
          <w:tcPr>
            <w:tcW w:w="1414" w:type="dxa"/>
          </w:tcPr>
          <w:p w:rsidR="00246C8D" w:rsidRPr="001D53B3" w:rsidRDefault="00246C8D" w:rsidP="001D53B3">
            <w:pPr>
              <w:spacing w:line="276" w:lineRule="auto"/>
              <w:ind w:left="-80" w:right="-66"/>
              <w:rPr>
                <w:lang w:val="uk-UA" w:eastAsia="uk-UA"/>
              </w:rPr>
            </w:pPr>
          </w:p>
        </w:tc>
      </w:tr>
    </w:tbl>
    <w:p w:rsidR="00827364" w:rsidRPr="0044708B" w:rsidRDefault="00491742" w:rsidP="00491742">
      <w:pPr>
        <w:pStyle w:val="4"/>
        <w:ind w:left="0"/>
        <w:jc w:val="center"/>
        <w:rPr>
          <w:lang w:val="ru-RU"/>
        </w:rPr>
      </w:pPr>
      <w:r w:rsidRPr="00160E66">
        <w:t>VI</w:t>
      </w:r>
      <w:r w:rsidRPr="0044708B">
        <w:rPr>
          <w:lang w:val="ru-RU"/>
        </w:rPr>
        <w:t xml:space="preserve">.23. </w:t>
      </w:r>
      <w:r w:rsidR="00827364" w:rsidRPr="0044708B">
        <w:rPr>
          <w:lang w:val="ru-RU"/>
        </w:rPr>
        <w:t xml:space="preserve">Участь у </w:t>
      </w:r>
      <w:r w:rsidRPr="0044708B">
        <w:rPr>
          <w:lang w:val="ru-RU"/>
        </w:rPr>
        <w:t>реалізації</w:t>
      </w:r>
      <w:r w:rsidRPr="0044708B">
        <w:rPr>
          <w:spacing w:val="1"/>
          <w:lang w:val="ru-RU"/>
        </w:rPr>
        <w:t xml:space="preserve"> </w:t>
      </w:r>
      <w:r w:rsidRPr="0044708B">
        <w:rPr>
          <w:lang w:val="ru-RU"/>
        </w:rPr>
        <w:t>державних, регіональних</w:t>
      </w:r>
      <w:r w:rsidRPr="0044708B">
        <w:rPr>
          <w:spacing w:val="-3"/>
          <w:lang w:val="ru-RU"/>
        </w:rPr>
        <w:t xml:space="preserve"> </w:t>
      </w:r>
      <w:r w:rsidRPr="0044708B">
        <w:rPr>
          <w:lang w:val="ru-RU"/>
        </w:rPr>
        <w:t>та міських програм</w:t>
      </w:r>
      <w:r w:rsidRPr="0044708B">
        <w:rPr>
          <w:spacing w:val="-2"/>
          <w:lang w:val="ru-RU"/>
        </w:rPr>
        <w:t xml:space="preserve"> </w:t>
      </w:r>
      <w:r w:rsidRPr="0044708B">
        <w:rPr>
          <w:lang w:val="ru-RU"/>
        </w:rPr>
        <w:t>у галузі освіти</w:t>
      </w:r>
    </w:p>
    <w:p w:rsidR="00827364" w:rsidRPr="00710346" w:rsidRDefault="00827364" w:rsidP="00825445">
      <w:pPr>
        <w:spacing w:before="15" w:after="0" w:line="260" w:lineRule="exact"/>
        <w:rPr>
          <w:sz w:val="24"/>
          <w:szCs w:val="24"/>
        </w:rPr>
      </w:pPr>
    </w:p>
    <w:p w:rsidR="00827364" w:rsidRPr="00491742" w:rsidRDefault="00491742" w:rsidP="00491742">
      <w:pPr>
        <w:pStyle w:val="6"/>
        <w:spacing w:before="0"/>
        <w:jc w:val="center"/>
        <w:rPr>
          <w:sz w:val="24"/>
          <w:szCs w:val="24"/>
        </w:rPr>
      </w:pPr>
      <w:r w:rsidRPr="00491742">
        <w:rPr>
          <w:sz w:val="24"/>
          <w:szCs w:val="24"/>
        </w:rPr>
        <w:t xml:space="preserve">VI.23.1. </w:t>
      </w:r>
      <w:r w:rsidR="00827364" w:rsidRPr="00491742">
        <w:rPr>
          <w:sz w:val="24"/>
          <w:szCs w:val="24"/>
        </w:rPr>
        <w:t>Міські програми</w:t>
      </w:r>
    </w:p>
    <w:tbl>
      <w:tblPr>
        <w:tblStyle w:val="TableNormal"/>
        <w:tblW w:w="11058" w:type="dxa"/>
        <w:tblInd w:w="-420" w:type="dxa"/>
        <w:tblLayout w:type="fixed"/>
        <w:tblLook w:val="01E0"/>
      </w:tblPr>
      <w:tblGrid>
        <w:gridCol w:w="342"/>
        <w:gridCol w:w="3861"/>
        <w:gridCol w:w="3027"/>
        <w:gridCol w:w="1665"/>
        <w:gridCol w:w="2163"/>
      </w:tblGrid>
      <w:tr w:rsidR="00827364" w:rsidRPr="00710346" w:rsidTr="00D51F83">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491742" w:rsidRDefault="00EC6E16" w:rsidP="00D51F83">
            <w:pPr>
              <w:pStyle w:val="TableParagraph"/>
              <w:spacing w:line="276" w:lineRule="auto"/>
              <w:ind w:left="36" w:right="21"/>
              <w:jc w:val="center"/>
              <w:rPr>
                <w:rFonts w:ascii="Times New Roman" w:eastAsia="Times New Roman" w:hAnsi="Times New Roman" w:cs="Times New Roman"/>
                <w:sz w:val="24"/>
                <w:szCs w:val="24"/>
                <w:lang w:val="ru-RU"/>
              </w:rPr>
            </w:pPr>
            <w:r w:rsidRPr="00491742">
              <w:rPr>
                <w:rFonts w:ascii="Times New Roman" w:eastAsia="Times New Roman" w:hAnsi="Times New Roman" w:cs="Times New Roman"/>
                <w:b/>
                <w:bCs/>
                <w:spacing w:val="-1"/>
                <w:sz w:val="24"/>
                <w:szCs w:val="24"/>
                <w:lang w:val="ru-RU"/>
              </w:rPr>
              <w:t>№</w:t>
            </w:r>
          </w:p>
        </w:tc>
        <w:tc>
          <w:tcPr>
            <w:tcW w:w="3861" w:type="dxa"/>
            <w:tcBorders>
              <w:top w:val="single" w:sz="5" w:space="0" w:color="000000"/>
              <w:left w:val="single" w:sz="5" w:space="0" w:color="000000"/>
              <w:bottom w:val="single" w:sz="5" w:space="0" w:color="000000"/>
              <w:right w:val="single" w:sz="5" w:space="0" w:color="000000"/>
            </w:tcBorders>
          </w:tcPr>
          <w:p w:rsidR="00827364" w:rsidRPr="00491742" w:rsidRDefault="00827364" w:rsidP="00D51F83">
            <w:pPr>
              <w:pStyle w:val="TableParagraph"/>
              <w:spacing w:line="276" w:lineRule="auto"/>
              <w:ind w:left="36" w:right="21"/>
              <w:jc w:val="center"/>
              <w:rPr>
                <w:rFonts w:ascii="Times New Roman" w:eastAsia="Times New Roman" w:hAnsi="Times New Roman" w:cs="Times New Roman"/>
                <w:sz w:val="24"/>
                <w:szCs w:val="24"/>
                <w:lang w:val="ru-RU"/>
              </w:rPr>
            </w:pPr>
            <w:r w:rsidRPr="00491742">
              <w:rPr>
                <w:rFonts w:ascii="Times New Roman" w:eastAsia="Times New Roman" w:hAnsi="Times New Roman" w:cs="Times New Roman"/>
                <w:b/>
                <w:bCs/>
                <w:spacing w:val="-1"/>
                <w:sz w:val="24"/>
                <w:szCs w:val="24"/>
                <w:lang w:val="ru-RU"/>
              </w:rPr>
              <w:t>Назва програми</w:t>
            </w:r>
          </w:p>
        </w:tc>
        <w:tc>
          <w:tcPr>
            <w:tcW w:w="3027" w:type="dxa"/>
            <w:tcBorders>
              <w:top w:val="single" w:sz="5" w:space="0" w:color="000000"/>
              <w:left w:val="single" w:sz="5" w:space="0" w:color="000000"/>
              <w:bottom w:val="single" w:sz="5" w:space="0" w:color="000000"/>
              <w:right w:val="single" w:sz="5" w:space="0" w:color="000000"/>
            </w:tcBorders>
          </w:tcPr>
          <w:p w:rsidR="00827364" w:rsidRPr="00710346" w:rsidRDefault="00827364" w:rsidP="00D51F83">
            <w:pPr>
              <w:pStyle w:val="TableParagraph"/>
              <w:spacing w:line="276" w:lineRule="auto"/>
              <w:ind w:left="36" w:right="21"/>
              <w:jc w:val="center"/>
              <w:rPr>
                <w:rFonts w:ascii="Times New Roman" w:eastAsia="Times New Roman" w:hAnsi="Times New Roman" w:cs="Times New Roman"/>
                <w:sz w:val="24"/>
                <w:szCs w:val="24"/>
                <w:lang w:val="ru-RU"/>
              </w:rPr>
            </w:pPr>
            <w:r w:rsidRPr="00462C1D">
              <w:rPr>
                <w:rFonts w:ascii="Times New Roman" w:eastAsia="Times New Roman" w:hAnsi="Times New Roman" w:cs="Times New Roman"/>
                <w:b/>
                <w:bCs/>
                <w:spacing w:val="-1"/>
                <w:sz w:val="24"/>
                <w:szCs w:val="24"/>
                <w:lang w:val="ru-RU"/>
              </w:rPr>
              <w:t>Термін подання інформації до Департаменту освіти</w:t>
            </w:r>
          </w:p>
        </w:tc>
        <w:tc>
          <w:tcPr>
            <w:tcW w:w="1665" w:type="dxa"/>
            <w:tcBorders>
              <w:top w:val="single" w:sz="5" w:space="0" w:color="000000"/>
              <w:left w:val="single" w:sz="5" w:space="0" w:color="000000"/>
              <w:bottom w:val="single" w:sz="5" w:space="0" w:color="000000"/>
              <w:right w:val="single" w:sz="5" w:space="0" w:color="000000"/>
            </w:tcBorders>
          </w:tcPr>
          <w:p w:rsidR="00827364" w:rsidRPr="00491742" w:rsidRDefault="00827364" w:rsidP="00D51F83">
            <w:pPr>
              <w:pStyle w:val="TableParagraph"/>
              <w:spacing w:line="276" w:lineRule="auto"/>
              <w:ind w:left="36" w:right="21"/>
              <w:jc w:val="center"/>
              <w:rPr>
                <w:rFonts w:ascii="Times New Roman" w:eastAsia="Times New Roman" w:hAnsi="Times New Roman" w:cs="Times New Roman"/>
                <w:sz w:val="24"/>
                <w:szCs w:val="24"/>
                <w:lang w:val="ru-RU"/>
              </w:rPr>
            </w:pPr>
            <w:r w:rsidRPr="00491742">
              <w:rPr>
                <w:rFonts w:ascii="Times New Roman" w:eastAsia="Times New Roman" w:hAnsi="Times New Roman" w:cs="Times New Roman"/>
                <w:b/>
                <w:bCs/>
                <w:spacing w:val="-1"/>
                <w:sz w:val="24"/>
                <w:szCs w:val="24"/>
                <w:lang w:val="ru-RU"/>
              </w:rPr>
              <w:t>Призначення звітності</w:t>
            </w:r>
          </w:p>
        </w:tc>
        <w:tc>
          <w:tcPr>
            <w:tcW w:w="2163" w:type="dxa"/>
            <w:tcBorders>
              <w:top w:val="single" w:sz="5" w:space="0" w:color="000000"/>
              <w:left w:val="single" w:sz="5" w:space="0" w:color="000000"/>
              <w:bottom w:val="single" w:sz="5" w:space="0" w:color="000000"/>
              <w:right w:val="single" w:sz="5" w:space="0" w:color="000000"/>
            </w:tcBorders>
          </w:tcPr>
          <w:p w:rsidR="00827364" w:rsidRPr="00710346" w:rsidRDefault="00827364" w:rsidP="00D51F83">
            <w:pPr>
              <w:pStyle w:val="TableParagraph"/>
              <w:spacing w:line="276" w:lineRule="auto"/>
              <w:ind w:left="36" w:right="21"/>
              <w:jc w:val="center"/>
              <w:rPr>
                <w:rFonts w:ascii="Times New Roman" w:eastAsia="Times New Roman" w:hAnsi="Times New Roman" w:cs="Times New Roman"/>
                <w:sz w:val="24"/>
                <w:szCs w:val="24"/>
                <w:lang w:val="uk-UA"/>
              </w:rPr>
            </w:pPr>
            <w:r w:rsidRPr="00491742">
              <w:rPr>
                <w:rFonts w:ascii="Times New Roman" w:eastAsia="Times New Roman" w:hAnsi="Times New Roman" w:cs="Times New Roman"/>
                <w:b/>
                <w:bCs/>
                <w:spacing w:val="-1"/>
                <w:sz w:val="24"/>
                <w:szCs w:val="24"/>
                <w:lang w:val="ru-RU"/>
              </w:rPr>
              <w:t>Відповідальний</w:t>
            </w:r>
            <w:r w:rsidRPr="00491742">
              <w:rPr>
                <w:rFonts w:ascii="Times New Roman" w:eastAsia="Times New Roman" w:hAnsi="Times New Roman" w:cs="Times New Roman"/>
                <w:b/>
                <w:bCs/>
                <w:spacing w:val="23"/>
                <w:sz w:val="24"/>
                <w:szCs w:val="24"/>
                <w:lang w:val="ru-RU"/>
              </w:rPr>
              <w:t xml:space="preserve"> </w:t>
            </w:r>
            <w:r w:rsidRPr="00491742">
              <w:rPr>
                <w:rFonts w:ascii="Times New Roman" w:eastAsia="Times New Roman" w:hAnsi="Times New Roman" w:cs="Times New Roman"/>
                <w:b/>
                <w:bCs/>
                <w:sz w:val="24"/>
                <w:szCs w:val="24"/>
                <w:lang w:val="ru-RU"/>
              </w:rPr>
              <w:t xml:space="preserve">в </w:t>
            </w:r>
            <w:r w:rsidRPr="00710346">
              <w:rPr>
                <w:rFonts w:ascii="Times New Roman" w:eastAsia="Times New Roman" w:hAnsi="Times New Roman" w:cs="Times New Roman"/>
                <w:b/>
                <w:bCs/>
                <w:spacing w:val="-1"/>
                <w:sz w:val="24"/>
                <w:szCs w:val="24"/>
                <w:lang w:val="uk-UA"/>
              </w:rPr>
              <w:t>Управлінні освіти</w:t>
            </w:r>
          </w:p>
        </w:tc>
      </w:tr>
      <w:tr w:rsidR="00827364" w:rsidRPr="00710346" w:rsidTr="00D51F83">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D51F83">
            <w:pPr>
              <w:pStyle w:val="TableParagraph"/>
              <w:numPr>
                <w:ilvl w:val="0"/>
                <w:numId w:val="128"/>
              </w:numPr>
              <w:spacing w:line="276" w:lineRule="auto"/>
              <w:ind w:left="142" w:firstLine="0"/>
              <w:rPr>
                <w:rFonts w:ascii="Times New Roman" w:eastAsia="Times New Roman" w:hAnsi="Times New Roman" w:cs="Times New Roman"/>
                <w:sz w:val="24"/>
                <w:szCs w:val="24"/>
              </w:rPr>
            </w:pPr>
          </w:p>
        </w:tc>
        <w:tc>
          <w:tcPr>
            <w:tcW w:w="3861" w:type="dxa"/>
            <w:tcBorders>
              <w:top w:val="single" w:sz="5" w:space="0" w:color="000000"/>
              <w:left w:val="single" w:sz="5" w:space="0" w:color="000000"/>
              <w:bottom w:val="single" w:sz="5" w:space="0" w:color="000000"/>
              <w:right w:val="single" w:sz="5" w:space="0" w:color="000000"/>
            </w:tcBorders>
          </w:tcPr>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Стратегія</w:t>
            </w:r>
            <w:r w:rsidR="00176248" w:rsidRPr="00462C1D">
              <w:rPr>
                <w:rFonts w:ascii="Times New Roman" w:eastAsia="Times New Roman" w:hAnsi="Times New Roman" w:cs="Times New Roman"/>
                <w:bCs/>
                <w:spacing w:val="-1"/>
                <w:sz w:val="24"/>
                <w:szCs w:val="24"/>
                <w:lang w:val="ru-RU"/>
              </w:rPr>
              <w:t xml:space="preserve"> </w:t>
            </w:r>
            <w:r w:rsidRPr="00462C1D">
              <w:rPr>
                <w:rFonts w:ascii="Times New Roman" w:eastAsia="Times New Roman" w:hAnsi="Times New Roman" w:cs="Times New Roman"/>
                <w:bCs/>
                <w:spacing w:val="-1"/>
                <w:sz w:val="24"/>
                <w:szCs w:val="24"/>
                <w:lang w:val="ru-RU"/>
              </w:rPr>
              <w:t>розвитку</w:t>
            </w:r>
            <w:r w:rsidR="00176248" w:rsidRPr="00462C1D">
              <w:rPr>
                <w:rFonts w:ascii="Times New Roman" w:eastAsia="Times New Roman" w:hAnsi="Times New Roman" w:cs="Times New Roman"/>
                <w:bCs/>
                <w:spacing w:val="-1"/>
                <w:sz w:val="24"/>
                <w:szCs w:val="24"/>
                <w:lang w:val="ru-RU"/>
              </w:rPr>
              <w:t xml:space="preserve"> </w:t>
            </w:r>
            <w:r w:rsidRPr="00462C1D">
              <w:rPr>
                <w:rFonts w:ascii="Times New Roman" w:eastAsia="Times New Roman" w:hAnsi="Times New Roman" w:cs="Times New Roman"/>
                <w:bCs/>
                <w:spacing w:val="-1"/>
                <w:sz w:val="24"/>
                <w:szCs w:val="24"/>
                <w:lang w:val="ru-RU"/>
              </w:rPr>
              <w:t>міста</w:t>
            </w:r>
            <w:r w:rsidR="00176248" w:rsidRPr="00462C1D">
              <w:rPr>
                <w:rFonts w:ascii="Times New Roman" w:eastAsia="Times New Roman" w:hAnsi="Times New Roman" w:cs="Times New Roman"/>
                <w:bCs/>
                <w:spacing w:val="-1"/>
                <w:sz w:val="24"/>
                <w:szCs w:val="24"/>
                <w:lang w:val="ru-RU"/>
              </w:rPr>
              <w:t xml:space="preserve"> </w:t>
            </w:r>
            <w:r w:rsidRPr="00462C1D">
              <w:rPr>
                <w:rFonts w:ascii="Times New Roman" w:eastAsia="Times New Roman" w:hAnsi="Times New Roman" w:cs="Times New Roman"/>
                <w:bCs/>
                <w:spacing w:val="-1"/>
                <w:sz w:val="24"/>
                <w:szCs w:val="24"/>
                <w:lang w:val="ru-RU"/>
              </w:rPr>
              <w:t>Харкова до 2020 року.</w:t>
            </w:r>
          </w:p>
        </w:tc>
        <w:tc>
          <w:tcPr>
            <w:tcW w:w="3027" w:type="dxa"/>
            <w:tcBorders>
              <w:top w:val="single" w:sz="5" w:space="0" w:color="000000"/>
              <w:left w:val="single" w:sz="5" w:space="0" w:color="000000"/>
              <w:bottom w:val="single" w:sz="5" w:space="0" w:color="000000"/>
              <w:right w:val="single" w:sz="5" w:space="0" w:color="000000"/>
            </w:tcBorders>
          </w:tcPr>
          <w:p w:rsidR="00827364" w:rsidRPr="00136A1F" w:rsidRDefault="00136A1F" w:rsidP="00D51F83">
            <w:pPr>
              <w:pStyle w:val="TableParagraph"/>
              <w:spacing w:line="276" w:lineRule="auto"/>
              <w:ind w:left="36" w:right="21"/>
              <w:rPr>
                <w:rFonts w:ascii="Times New Roman" w:eastAsia="Times New Roman" w:hAnsi="Times New Roman" w:cs="Times New Roman"/>
                <w:bCs/>
                <w:spacing w:val="-1"/>
                <w:sz w:val="24"/>
                <w:szCs w:val="24"/>
                <w:lang w:val="uk-UA"/>
              </w:rPr>
            </w:pPr>
            <w:r>
              <w:rPr>
                <w:rFonts w:ascii="Times New Roman" w:eastAsia="Times New Roman" w:hAnsi="Times New Roman" w:cs="Times New Roman"/>
                <w:bCs/>
                <w:spacing w:val="-1"/>
                <w:sz w:val="24"/>
                <w:szCs w:val="24"/>
              </w:rPr>
              <w:t>До 10.12.201</w:t>
            </w:r>
            <w:r>
              <w:rPr>
                <w:rFonts w:ascii="Times New Roman" w:eastAsia="Times New Roman" w:hAnsi="Times New Roman" w:cs="Times New Roman"/>
                <w:bCs/>
                <w:spacing w:val="-1"/>
                <w:sz w:val="24"/>
                <w:szCs w:val="24"/>
                <w:lang w:val="uk-UA"/>
              </w:rPr>
              <w:t>8</w:t>
            </w:r>
          </w:p>
        </w:tc>
        <w:tc>
          <w:tcPr>
            <w:tcW w:w="1665" w:type="dxa"/>
            <w:tcBorders>
              <w:top w:val="single" w:sz="5" w:space="0" w:color="000000"/>
              <w:left w:val="single" w:sz="5" w:space="0" w:color="000000"/>
              <w:bottom w:val="single" w:sz="5" w:space="0" w:color="000000"/>
              <w:right w:val="single" w:sz="5" w:space="0" w:color="000000"/>
            </w:tcBorders>
          </w:tcPr>
          <w:p w:rsidR="00827364" w:rsidRPr="00D51F83" w:rsidRDefault="00827364" w:rsidP="00D51F83">
            <w:pPr>
              <w:pStyle w:val="TableParagraph"/>
              <w:spacing w:line="276" w:lineRule="auto"/>
              <w:ind w:left="36" w:right="21"/>
              <w:rPr>
                <w:rFonts w:ascii="Times New Roman" w:eastAsia="Times New Roman" w:hAnsi="Times New Roman" w:cs="Times New Roman"/>
                <w:bCs/>
                <w:spacing w:val="-1"/>
                <w:sz w:val="24"/>
                <w:szCs w:val="24"/>
              </w:rPr>
            </w:pPr>
            <w:r w:rsidRPr="00D51F83">
              <w:rPr>
                <w:rFonts w:ascii="Times New Roman" w:eastAsia="Times New Roman" w:hAnsi="Times New Roman" w:cs="Times New Roman"/>
                <w:bCs/>
                <w:spacing w:val="-1"/>
                <w:sz w:val="24"/>
                <w:szCs w:val="24"/>
              </w:rPr>
              <w:t>Узагальнення</w:t>
            </w:r>
          </w:p>
          <w:p w:rsidR="00827364" w:rsidRPr="00D51F83" w:rsidRDefault="00827364" w:rsidP="00D51F83">
            <w:pPr>
              <w:pStyle w:val="TableParagraph"/>
              <w:spacing w:line="276" w:lineRule="auto"/>
              <w:ind w:left="36" w:right="21"/>
              <w:rPr>
                <w:rFonts w:ascii="Times New Roman" w:eastAsia="Times New Roman" w:hAnsi="Times New Roman" w:cs="Times New Roman"/>
                <w:bCs/>
                <w:spacing w:val="-1"/>
                <w:sz w:val="24"/>
                <w:szCs w:val="24"/>
              </w:rPr>
            </w:pPr>
            <w:r w:rsidRPr="00D51F83">
              <w:rPr>
                <w:rFonts w:ascii="Times New Roman" w:eastAsia="Times New Roman" w:hAnsi="Times New Roman" w:cs="Times New Roman"/>
                <w:bCs/>
                <w:spacing w:val="-1"/>
                <w:sz w:val="24"/>
                <w:szCs w:val="24"/>
              </w:rPr>
              <w:t>для</w:t>
            </w:r>
            <w:r w:rsidR="00704AAC" w:rsidRPr="00D51F83">
              <w:rPr>
                <w:rFonts w:ascii="Times New Roman" w:eastAsia="Times New Roman" w:hAnsi="Times New Roman" w:cs="Times New Roman"/>
                <w:bCs/>
                <w:spacing w:val="-1"/>
                <w:sz w:val="24"/>
                <w:szCs w:val="24"/>
              </w:rPr>
              <w:t xml:space="preserve"> </w:t>
            </w:r>
            <w:r w:rsidRPr="00D51F83">
              <w:rPr>
                <w:rFonts w:ascii="Times New Roman" w:eastAsia="Times New Roman" w:hAnsi="Times New Roman" w:cs="Times New Roman"/>
                <w:bCs/>
                <w:spacing w:val="-1"/>
                <w:sz w:val="24"/>
                <w:szCs w:val="24"/>
              </w:rPr>
              <w:t xml:space="preserve">звітування </w:t>
            </w:r>
          </w:p>
        </w:tc>
        <w:tc>
          <w:tcPr>
            <w:tcW w:w="2163" w:type="dxa"/>
            <w:tcBorders>
              <w:top w:val="single" w:sz="5" w:space="0" w:color="000000"/>
              <w:left w:val="single" w:sz="5" w:space="0" w:color="000000"/>
              <w:bottom w:val="single" w:sz="5" w:space="0" w:color="000000"/>
              <w:right w:val="single" w:sz="5" w:space="0" w:color="000000"/>
            </w:tcBorders>
          </w:tcPr>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Прохоренко О.В.</w:t>
            </w:r>
          </w:p>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Надточій О.І.</w:t>
            </w:r>
          </w:p>
          <w:p w:rsidR="00827364"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Іголкіна Т.І.</w:t>
            </w:r>
          </w:p>
          <w:p w:rsidR="00136A1F" w:rsidRPr="00462C1D" w:rsidRDefault="00136A1F" w:rsidP="00D51F83">
            <w:pPr>
              <w:pStyle w:val="TableParagraph"/>
              <w:spacing w:line="276" w:lineRule="auto"/>
              <w:ind w:left="36" w:right="21"/>
              <w:rPr>
                <w:rFonts w:ascii="Times New Roman" w:eastAsia="Times New Roman" w:hAnsi="Times New Roman" w:cs="Times New Roman"/>
                <w:bCs/>
                <w:spacing w:val="-1"/>
                <w:sz w:val="24"/>
                <w:szCs w:val="24"/>
                <w:lang w:val="ru-RU"/>
              </w:rPr>
            </w:pPr>
            <w:r>
              <w:rPr>
                <w:rFonts w:ascii="Times New Roman" w:eastAsia="Times New Roman" w:hAnsi="Times New Roman" w:cs="Times New Roman"/>
                <w:bCs/>
                <w:spacing w:val="-1"/>
                <w:sz w:val="24"/>
                <w:szCs w:val="24"/>
                <w:lang w:val="ru-RU"/>
              </w:rPr>
              <w:t>Кулакова Л.В.</w:t>
            </w:r>
          </w:p>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Торяник Т.В.</w:t>
            </w:r>
          </w:p>
          <w:p w:rsidR="00827364" w:rsidRPr="00710346" w:rsidRDefault="00827364" w:rsidP="00D51F83">
            <w:pPr>
              <w:pStyle w:val="TableParagraph"/>
              <w:spacing w:line="276" w:lineRule="auto"/>
              <w:ind w:left="36" w:right="21"/>
              <w:rPr>
                <w:rFonts w:ascii="Times New Roman" w:eastAsia="Times New Roman" w:hAnsi="Times New Roman" w:cs="Times New Roman"/>
                <w:sz w:val="24"/>
                <w:szCs w:val="24"/>
                <w:lang w:val="ru-RU"/>
              </w:rPr>
            </w:pPr>
            <w:r w:rsidRPr="00310B4D">
              <w:rPr>
                <w:rFonts w:ascii="Times New Roman" w:eastAsia="Times New Roman" w:hAnsi="Times New Roman" w:cs="Times New Roman"/>
                <w:bCs/>
                <w:spacing w:val="-1"/>
                <w:sz w:val="24"/>
                <w:szCs w:val="24"/>
                <w:lang w:val="ru-RU"/>
              </w:rPr>
              <w:t>Остапчук С.П.</w:t>
            </w:r>
          </w:p>
        </w:tc>
      </w:tr>
      <w:tr w:rsidR="00827364" w:rsidRPr="00710346" w:rsidTr="00D51F83">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310B4D" w:rsidRDefault="00827364" w:rsidP="00D51F83">
            <w:pPr>
              <w:pStyle w:val="TableParagraph"/>
              <w:numPr>
                <w:ilvl w:val="0"/>
                <w:numId w:val="128"/>
              </w:numPr>
              <w:spacing w:line="276" w:lineRule="auto"/>
              <w:ind w:left="142" w:firstLine="0"/>
              <w:rPr>
                <w:rFonts w:ascii="Times New Roman" w:eastAsia="Times New Roman" w:hAnsi="Times New Roman" w:cs="Times New Roman"/>
                <w:sz w:val="24"/>
                <w:szCs w:val="24"/>
                <w:lang w:val="ru-RU"/>
              </w:rPr>
            </w:pPr>
          </w:p>
        </w:tc>
        <w:tc>
          <w:tcPr>
            <w:tcW w:w="3861" w:type="dxa"/>
            <w:tcBorders>
              <w:top w:val="single" w:sz="5" w:space="0" w:color="000000"/>
              <w:left w:val="single" w:sz="5" w:space="0" w:color="000000"/>
              <w:bottom w:val="single" w:sz="5" w:space="0" w:color="000000"/>
              <w:right w:val="single" w:sz="5" w:space="0" w:color="000000"/>
            </w:tcBorders>
          </w:tcPr>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Комплексна</w:t>
            </w:r>
            <w:r w:rsidR="00176248" w:rsidRPr="00462C1D">
              <w:rPr>
                <w:rFonts w:ascii="Times New Roman" w:eastAsia="Times New Roman" w:hAnsi="Times New Roman" w:cs="Times New Roman"/>
                <w:bCs/>
                <w:spacing w:val="-1"/>
                <w:sz w:val="24"/>
                <w:szCs w:val="24"/>
                <w:lang w:val="ru-RU"/>
              </w:rPr>
              <w:t xml:space="preserve"> </w:t>
            </w:r>
            <w:r w:rsidRPr="00462C1D">
              <w:rPr>
                <w:rFonts w:ascii="Times New Roman" w:eastAsia="Times New Roman" w:hAnsi="Times New Roman" w:cs="Times New Roman"/>
                <w:bCs/>
                <w:spacing w:val="-1"/>
                <w:sz w:val="24"/>
                <w:szCs w:val="24"/>
                <w:lang w:val="ru-RU"/>
              </w:rPr>
              <w:t>програма</w:t>
            </w:r>
            <w:r w:rsidR="00176248" w:rsidRPr="00462C1D">
              <w:rPr>
                <w:rFonts w:ascii="Times New Roman" w:eastAsia="Times New Roman" w:hAnsi="Times New Roman" w:cs="Times New Roman"/>
                <w:bCs/>
                <w:spacing w:val="-1"/>
                <w:sz w:val="24"/>
                <w:szCs w:val="24"/>
                <w:lang w:val="ru-RU"/>
              </w:rPr>
              <w:t xml:space="preserve"> </w:t>
            </w:r>
            <w:r w:rsidRPr="00462C1D">
              <w:rPr>
                <w:rFonts w:ascii="Times New Roman" w:eastAsia="Times New Roman" w:hAnsi="Times New Roman" w:cs="Times New Roman"/>
                <w:bCs/>
                <w:spacing w:val="-1"/>
                <w:sz w:val="24"/>
                <w:szCs w:val="24"/>
                <w:lang w:val="ru-RU"/>
              </w:rPr>
              <w:t>розвитку освіти</w:t>
            </w:r>
            <w:r w:rsidR="00176248" w:rsidRPr="00462C1D">
              <w:rPr>
                <w:rFonts w:ascii="Times New Roman" w:eastAsia="Times New Roman" w:hAnsi="Times New Roman" w:cs="Times New Roman"/>
                <w:bCs/>
                <w:spacing w:val="-1"/>
                <w:sz w:val="24"/>
                <w:szCs w:val="24"/>
                <w:lang w:val="ru-RU"/>
              </w:rPr>
              <w:t xml:space="preserve"> </w:t>
            </w:r>
            <w:r w:rsidR="00BE4229">
              <w:rPr>
                <w:rFonts w:ascii="Times New Roman" w:eastAsia="Times New Roman" w:hAnsi="Times New Roman" w:cs="Times New Roman"/>
                <w:bCs/>
                <w:spacing w:val="-1"/>
                <w:sz w:val="24"/>
                <w:szCs w:val="24"/>
                <w:lang w:val="ru-RU"/>
              </w:rPr>
              <w:t>м. Харкова</w:t>
            </w:r>
            <w:r w:rsidR="00176248" w:rsidRPr="00462C1D">
              <w:rPr>
                <w:rFonts w:ascii="Times New Roman" w:eastAsia="Times New Roman" w:hAnsi="Times New Roman" w:cs="Times New Roman"/>
                <w:bCs/>
                <w:spacing w:val="-1"/>
                <w:sz w:val="24"/>
                <w:szCs w:val="24"/>
                <w:lang w:val="ru-RU"/>
              </w:rPr>
              <w:t xml:space="preserve"> </w:t>
            </w:r>
            <w:r w:rsidRPr="00462C1D">
              <w:rPr>
                <w:rFonts w:ascii="Times New Roman" w:eastAsia="Times New Roman" w:hAnsi="Times New Roman" w:cs="Times New Roman"/>
                <w:bCs/>
                <w:spacing w:val="-1"/>
                <w:sz w:val="24"/>
                <w:szCs w:val="24"/>
                <w:lang w:val="ru-RU"/>
              </w:rPr>
              <w:t>на</w:t>
            </w:r>
            <w:r w:rsidR="00704AAC" w:rsidRPr="00462C1D">
              <w:rPr>
                <w:rFonts w:ascii="Times New Roman" w:eastAsia="Times New Roman" w:hAnsi="Times New Roman" w:cs="Times New Roman"/>
                <w:bCs/>
                <w:spacing w:val="-1"/>
                <w:sz w:val="24"/>
                <w:szCs w:val="24"/>
                <w:lang w:val="ru-RU"/>
              </w:rPr>
              <w:t xml:space="preserve"> </w:t>
            </w:r>
            <w:r w:rsidRPr="00462C1D">
              <w:rPr>
                <w:rFonts w:ascii="Times New Roman" w:eastAsia="Times New Roman" w:hAnsi="Times New Roman" w:cs="Times New Roman"/>
                <w:bCs/>
                <w:spacing w:val="-1"/>
                <w:sz w:val="24"/>
                <w:szCs w:val="24"/>
                <w:lang w:val="ru-RU"/>
              </w:rPr>
              <w:t>2018-2022</w:t>
            </w:r>
            <w:r w:rsidR="00704AAC" w:rsidRPr="00462C1D">
              <w:rPr>
                <w:rFonts w:ascii="Times New Roman" w:eastAsia="Times New Roman" w:hAnsi="Times New Roman" w:cs="Times New Roman"/>
                <w:bCs/>
                <w:spacing w:val="-1"/>
                <w:sz w:val="24"/>
                <w:szCs w:val="24"/>
                <w:lang w:val="ru-RU"/>
              </w:rPr>
              <w:t xml:space="preserve"> </w:t>
            </w:r>
            <w:r w:rsidRPr="00462C1D">
              <w:rPr>
                <w:rFonts w:ascii="Times New Roman" w:eastAsia="Times New Roman" w:hAnsi="Times New Roman" w:cs="Times New Roman"/>
                <w:bCs/>
                <w:spacing w:val="-1"/>
                <w:sz w:val="24"/>
                <w:szCs w:val="24"/>
                <w:lang w:val="ru-RU"/>
              </w:rPr>
              <w:t>роки за розділами.</w:t>
            </w:r>
          </w:p>
        </w:tc>
        <w:tc>
          <w:tcPr>
            <w:tcW w:w="3027" w:type="dxa"/>
            <w:tcBorders>
              <w:top w:val="single" w:sz="5" w:space="0" w:color="000000"/>
              <w:left w:val="single" w:sz="5" w:space="0" w:color="000000"/>
              <w:bottom w:val="single" w:sz="5" w:space="0" w:color="000000"/>
              <w:right w:val="single" w:sz="5" w:space="0" w:color="000000"/>
            </w:tcBorders>
          </w:tcPr>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Двічі на рік:</w:t>
            </w:r>
          </w:p>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за І півріччя та за рік</w:t>
            </w:r>
          </w:p>
        </w:tc>
        <w:tc>
          <w:tcPr>
            <w:tcW w:w="1665" w:type="dxa"/>
            <w:tcBorders>
              <w:top w:val="single" w:sz="5" w:space="0" w:color="000000"/>
              <w:left w:val="single" w:sz="5" w:space="0" w:color="000000"/>
              <w:bottom w:val="single" w:sz="5" w:space="0" w:color="000000"/>
              <w:right w:val="single" w:sz="5" w:space="0" w:color="000000"/>
            </w:tcBorders>
          </w:tcPr>
          <w:p w:rsidR="00827364" w:rsidRPr="00D51F83" w:rsidRDefault="00827364" w:rsidP="00D51F83">
            <w:pPr>
              <w:pStyle w:val="TableParagraph"/>
              <w:spacing w:line="276" w:lineRule="auto"/>
              <w:ind w:left="36" w:right="21"/>
              <w:rPr>
                <w:rFonts w:ascii="Times New Roman" w:eastAsia="Times New Roman" w:hAnsi="Times New Roman" w:cs="Times New Roman"/>
                <w:bCs/>
                <w:spacing w:val="-1"/>
                <w:sz w:val="24"/>
                <w:szCs w:val="24"/>
              </w:rPr>
            </w:pPr>
            <w:r w:rsidRPr="00D51F83">
              <w:rPr>
                <w:rFonts w:ascii="Times New Roman" w:eastAsia="Times New Roman" w:hAnsi="Times New Roman" w:cs="Times New Roman"/>
                <w:bCs/>
                <w:spacing w:val="-1"/>
                <w:sz w:val="24"/>
                <w:szCs w:val="24"/>
              </w:rPr>
              <w:t>Узагальнення</w:t>
            </w:r>
          </w:p>
          <w:p w:rsidR="00827364" w:rsidRPr="00D51F83" w:rsidRDefault="00827364" w:rsidP="00D51F83">
            <w:pPr>
              <w:pStyle w:val="TableParagraph"/>
              <w:tabs>
                <w:tab w:val="left" w:pos="1205"/>
              </w:tabs>
              <w:spacing w:line="276" w:lineRule="auto"/>
              <w:ind w:left="36" w:right="21"/>
              <w:rPr>
                <w:rFonts w:ascii="Times New Roman" w:eastAsia="Times New Roman" w:hAnsi="Times New Roman" w:cs="Times New Roman"/>
                <w:bCs/>
                <w:spacing w:val="-1"/>
                <w:sz w:val="24"/>
                <w:szCs w:val="24"/>
              </w:rPr>
            </w:pPr>
            <w:r w:rsidRPr="00D51F83">
              <w:rPr>
                <w:rFonts w:ascii="Times New Roman" w:eastAsia="Times New Roman" w:hAnsi="Times New Roman" w:cs="Times New Roman"/>
                <w:bCs/>
                <w:spacing w:val="-1"/>
                <w:sz w:val="24"/>
                <w:szCs w:val="24"/>
              </w:rPr>
              <w:t>для</w:t>
            </w:r>
            <w:r w:rsidR="00704AAC" w:rsidRPr="00D51F83">
              <w:rPr>
                <w:rFonts w:ascii="Times New Roman" w:eastAsia="Times New Roman" w:hAnsi="Times New Roman" w:cs="Times New Roman"/>
                <w:bCs/>
                <w:spacing w:val="-1"/>
                <w:sz w:val="24"/>
                <w:szCs w:val="24"/>
              </w:rPr>
              <w:t xml:space="preserve"> </w:t>
            </w:r>
            <w:r w:rsidR="00D75DB3">
              <w:rPr>
                <w:rFonts w:ascii="Times New Roman" w:eastAsia="Times New Roman" w:hAnsi="Times New Roman" w:cs="Times New Roman"/>
                <w:bCs/>
                <w:spacing w:val="-1"/>
                <w:sz w:val="24"/>
                <w:szCs w:val="24"/>
                <w:lang w:val="uk-UA"/>
              </w:rPr>
              <w:t>з</w:t>
            </w:r>
            <w:r w:rsidRPr="00D51F83">
              <w:rPr>
                <w:rFonts w:ascii="Times New Roman" w:eastAsia="Times New Roman" w:hAnsi="Times New Roman" w:cs="Times New Roman"/>
                <w:bCs/>
                <w:spacing w:val="-1"/>
                <w:sz w:val="24"/>
                <w:szCs w:val="24"/>
              </w:rPr>
              <w:t>вітування</w:t>
            </w:r>
            <w:r w:rsidR="00D41BF4" w:rsidRPr="00D51F83">
              <w:rPr>
                <w:rFonts w:ascii="Times New Roman" w:eastAsia="Times New Roman" w:hAnsi="Times New Roman" w:cs="Times New Roman"/>
                <w:bCs/>
                <w:spacing w:val="-1"/>
                <w:sz w:val="24"/>
                <w:szCs w:val="24"/>
              </w:rPr>
              <w:t xml:space="preserve"> </w:t>
            </w:r>
          </w:p>
        </w:tc>
        <w:tc>
          <w:tcPr>
            <w:tcW w:w="2163" w:type="dxa"/>
            <w:tcBorders>
              <w:top w:val="single" w:sz="5" w:space="0" w:color="000000"/>
              <w:left w:val="single" w:sz="5" w:space="0" w:color="000000"/>
              <w:bottom w:val="single" w:sz="5" w:space="0" w:color="000000"/>
              <w:right w:val="single" w:sz="5" w:space="0" w:color="000000"/>
            </w:tcBorders>
          </w:tcPr>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Прохоренко О.В.</w:t>
            </w:r>
          </w:p>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Надточій О.І.</w:t>
            </w:r>
          </w:p>
          <w:p w:rsidR="00827364"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Іголкіна Т.І.</w:t>
            </w:r>
          </w:p>
          <w:p w:rsidR="00136A1F" w:rsidRPr="00462C1D" w:rsidRDefault="00136A1F" w:rsidP="00136A1F">
            <w:pPr>
              <w:pStyle w:val="TableParagraph"/>
              <w:spacing w:line="276" w:lineRule="auto"/>
              <w:ind w:left="36" w:right="21"/>
              <w:rPr>
                <w:rFonts w:ascii="Times New Roman" w:eastAsia="Times New Roman" w:hAnsi="Times New Roman" w:cs="Times New Roman"/>
                <w:bCs/>
                <w:spacing w:val="-1"/>
                <w:sz w:val="24"/>
                <w:szCs w:val="24"/>
                <w:lang w:val="ru-RU"/>
              </w:rPr>
            </w:pPr>
            <w:r>
              <w:rPr>
                <w:rFonts w:ascii="Times New Roman" w:eastAsia="Times New Roman" w:hAnsi="Times New Roman" w:cs="Times New Roman"/>
                <w:bCs/>
                <w:spacing w:val="-1"/>
                <w:sz w:val="24"/>
                <w:szCs w:val="24"/>
                <w:lang w:val="ru-RU"/>
              </w:rPr>
              <w:t>Кулакова Л.В.</w:t>
            </w:r>
          </w:p>
          <w:p w:rsidR="00827364" w:rsidRPr="00462C1D" w:rsidRDefault="00827364" w:rsidP="00D51F83">
            <w:pPr>
              <w:pStyle w:val="TableParagraph"/>
              <w:spacing w:line="276" w:lineRule="auto"/>
              <w:ind w:left="36" w:right="21"/>
              <w:rPr>
                <w:rFonts w:ascii="Times New Roman" w:eastAsia="Times New Roman" w:hAnsi="Times New Roman" w:cs="Times New Roman"/>
                <w:bCs/>
                <w:spacing w:val="-1"/>
                <w:sz w:val="24"/>
                <w:szCs w:val="24"/>
                <w:lang w:val="ru-RU"/>
              </w:rPr>
            </w:pPr>
            <w:r w:rsidRPr="00462C1D">
              <w:rPr>
                <w:rFonts w:ascii="Times New Roman" w:eastAsia="Times New Roman" w:hAnsi="Times New Roman" w:cs="Times New Roman"/>
                <w:bCs/>
                <w:spacing w:val="-1"/>
                <w:sz w:val="24"/>
                <w:szCs w:val="24"/>
                <w:lang w:val="ru-RU"/>
              </w:rPr>
              <w:t>Торяник Т.В.</w:t>
            </w:r>
          </w:p>
          <w:p w:rsidR="00827364" w:rsidRPr="00710346" w:rsidRDefault="00827364" w:rsidP="00D51F83">
            <w:pPr>
              <w:pStyle w:val="TableParagraph"/>
              <w:spacing w:line="276" w:lineRule="auto"/>
              <w:ind w:left="36" w:right="21"/>
              <w:rPr>
                <w:rFonts w:ascii="Times New Roman" w:eastAsia="Times New Roman" w:hAnsi="Times New Roman" w:cs="Times New Roman"/>
                <w:sz w:val="24"/>
                <w:szCs w:val="24"/>
                <w:lang w:val="ru-RU"/>
              </w:rPr>
            </w:pPr>
            <w:r w:rsidRPr="00310B4D">
              <w:rPr>
                <w:rFonts w:ascii="Times New Roman" w:eastAsia="Times New Roman" w:hAnsi="Times New Roman" w:cs="Times New Roman"/>
                <w:bCs/>
                <w:spacing w:val="-1"/>
                <w:sz w:val="24"/>
                <w:szCs w:val="24"/>
                <w:lang w:val="ru-RU"/>
              </w:rPr>
              <w:t>Остапчук С.П.</w:t>
            </w:r>
          </w:p>
        </w:tc>
      </w:tr>
    </w:tbl>
    <w:p w:rsidR="00827364" w:rsidRPr="00710346" w:rsidRDefault="00827364" w:rsidP="00825445">
      <w:pPr>
        <w:spacing w:before="5" w:after="0" w:line="200" w:lineRule="exact"/>
        <w:rPr>
          <w:sz w:val="24"/>
          <w:szCs w:val="24"/>
        </w:rPr>
      </w:pPr>
    </w:p>
    <w:p w:rsidR="00827364" w:rsidRPr="00491742" w:rsidRDefault="00491742" w:rsidP="00491742">
      <w:pPr>
        <w:pStyle w:val="6"/>
        <w:spacing w:before="0"/>
        <w:jc w:val="center"/>
        <w:rPr>
          <w:sz w:val="24"/>
          <w:szCs w:val="24"/>
        </w:rPr>
      </w:pPr>
      <w:r w:rsidRPr="00491742">
        <w:rPr>
          <w:sz w:val="24"/>
          <w:szCs w:val="24"/>
        </w:rPr>
        <w:t xml:space="preserve">VI.23.2. </w:t>
      </w:r>
      <w:r w:rsidR="00827364" w:rsidRPr="00491742">
        <w:rPr>
          <w:sz w:val="24"/>
          <w:szCs w:val="24"/>
        </w:rPr>
        <w:t xml:space="preserve">Державні </w:t>
      </w:r>
      <w:r w:rsidR="00827364" w:rsidRPr="00491742">
        <w:rPr>
          <w:spacing w:val="1"/>
          <w:sz w:val="24"/>
          <w:szCs w:val="24"/>
        </w:rPr>
        <w:t>та</w:t>
      </w:r>
      <w:r w:rsidR="00827364" w:rsidRPr="00491742">
        <w:rPr>
          <w:sz w:val="24"/>
          <w:szCs w:val="24"/>
        </w:rPr>
        <w:t xml:space="preserve"> регіональні програми</w:t>
      </w:r>
    </w:p>
    <w:tbl>
      <w:tblPr>
        <w:tblStyle w:val="TableNormal"/>
        <w:tblW w:w="11058" w:type="dxa"/>
        <w:tblInd w:w="-420" w:type="dxa"/>
        <w:tblLayout w:type="fixed"/>
        <w:tblLook w:val="01E0"/>
      </w:tblPr>
      <w:tblGrid>
        <w:gridCol w:w="342"/>
        <w:gridCol w:w="3861"/>
        <w:gridCol w:w="3027"/>
        <w:gridCol w:w="1665"/>
        <w:gridCol w:w="2163"/>
      </w:tblGrid>
      <w:tr w:rsidR="00827364" w:rsidRPr="00710346" w:rsidTr="00FB1A1F">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EC6E16" w:rsidP="006054D0">
            <w:pPr>
              <w:pStyle w:val="TableParagraph"/>
              <w:spacing w:line="276" w:lineRule="auto"/>
              <w:ind w:left="36" w:right="21"/>
              <w:jc w:val="center"/>
              <w:rPr>
                <w:rFonts w:ascii="Times New Roman" w:eastAsia="Times New Roman" w:hAnsi="Times New Roman" w:cs="Times New Roman"/>
                <w:sz w:val="24"/>
                <w:szCs w:val="24"/>
              </w:rPr>
            </w:pPr>
            <w:r w:rsidRPr="006054D0">
              <w:rPr>
                <w:rFonts w:ascii="Times New Roman" w:eastAsia="Times New Roman" w:hAnsi="Times New Roman" w:cs="Times New Roman"/>
                <w:b/>
                <w:bCs/>
                <w:spacing w:val="-1"/>
                <w:sz w:val="24"/>
                <w:szCs w:val="24"/>
              </w:rPr>
              <w:lastRenderedPageBreak/>
              <w:t>№</w:t>
            </w:r>
          </w:p>
        </w:tc>
        <w:tc>
          <w:tcPr>
            <w:tcW w:w="3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6054D0">
            <w:pPr>
              <w:pStyle w:val="TableParagraph"/>
              <w:spacing w:line="276" w:lineRule="auto"/>
              <w:ind w:left="36" w:right="21"/>
              <w:jc w:val="center"/>
              <w:rPr>
                <w:rFonts w:ascii="Times New Roman" w:eastAsia="Times New Roman" w:hAnsi="Times New Roman" w:cs="Times New Roman"/>
                <w:sz w:val="24"/>
                <w:szCs w:val="24"/>
              </w:rPr>
            </w:pPr>
            <w:r w:rsidRPr="006054D0">
              <w:rPr>
                <w:rFonts w:ascii="Times New Roman" w:eastAsia="Times New Roman" w:hAnsi="Times New Roman" w:cs="Times New Roman"/>
                <w:b/>
                <w:bCs/>
                <w:spacing w:val="-1"/>
                <w:sz w:val="24"/>
                <w:szCs w:val="24"/>
              </w:rPr>
              <w:t xml:space="preserve">Назва </w:t>
            </w:r>
            <w:r w:rsidRPr="00710346">
              <w:rPr>
                <w:rFonts w:ascii="Times New Roman" w:eastAsia="Times New Roman" w:hAnsi="Times New Roman" w:cs="Times New Roman"/>
                <w:b/>
                <w:bCs/>
                <w:spacing w:val="-1"/>
                <w:sz w:val="24"/>
                <w:szCs w:val="24"/>
              </w:rPr>
              <w:t>програми</w:t>
            </w:r>
          </w:p>
        </w:tc>
        <w:tc>
          <w:tcPr>
            <w:tcW w:w="3027" w:type="dxa"/>
            <w:tcBorders>
              <w:top w:val="single" w:sz="5" w:space="0" w:color="000000"/>
              <w:left w:val="single" w:sz="5" w:space="0" w:color="000000"/>
              <w:bottom w:val="single" w:sz="5" w:space="0" w:color="000000"/>
              <w:right w:val="single" w:sz="5" w:space="0" w:color="000000"/>
            </w:tcBorders>
          </w:tcPr>
          <w:p w:rsidR="00827364" w:rsidRPr="00710346" w:rsidRDefault="00827364" w:rsidP="006054D0">
            <w:pPr>
              <w:pStyle w:val="TableParagraph"/>
              <w:spacing w:line="276" w:lineRule="auto"/>
              <w:ind w:left="36" w:right="21"/>
              <w:jc w:val="center"/>
              <w:rPr>
                <w:rFonts w:ascii="Times New Roman" w:eastAsia="Times New Roman" w:hAnsi="Times New Roman" w:cs="Times New Roman"/>
                <w:sz w:val="24"/>
                <w:szCs w:val="24"/>
                <w:lang w:val="ru-RU"/>
              </w:rPr>
            </w:pPr>
            <w:r w:rsidRPr="00462C1D">
              <w:rPr>
                <w:rFonts w:ascii="Times New Roman" w:eastAsia="Times New Roman" w:hAnsi="Times New Roman" w:cs="Times New Roman"/>
                <w:b/>
                <w:bCs/>
                <w:spacing w:val="-1"/>
                <w:sz w:val="24"/>
                <w:szCs w:val="24"/>
                <w:lang w:val="ru-RU"/>
              </w:rPr>
              <w:t>Термін подання інформації до Департаменту освіти</w:t>
            </w:r>
          </w:p>
        </w:tc>
        <w:tc>
          <w:tcPr>
            <w:tcW w:w="1665" w:type="dxa"/>
            <w:tcBorders>
              <w:top w:val="single" w:sz="5" w:space="0" w:color="000000"/>
              <w:left w:val="single" w:sz="5" w:space="0" w:color="000000"/>
              <w:bottom w:val="single" w:sz="5" w:space="0" w:color="000000"/>
              <w:right w:val="single" w:sz="5" w:space="0" w:color="000000"/>
            </w:tcBorders>
          </w:tcPr>
          <w:p w:rsidR="00827364" w:rsidRPr="00710346" w:rsidRDefault="00827364" w:rsidP="006054D0">
            <w:pPr>
              <w:pStyle w:val="TableParagraph"/>
              <w:spacing w:line="276" w:lineRule="auto"/>
              <w:ind w:left="36" w:right="21"/>
              <w:jc w:val="center"/>
              <w:rPr>
                <w:rFonts w:ascii="Times New Roman" w:eastAsia="Times New Roman" w:hAnsi="Times New Roman" w:cs="Times New Roman"/>
                <w:sz w:val="24"/>
                <w:szCs w:val="24"/>
              </w:rPr>
            </w:pPr>
            <w:r w:rsidRPr="00710346">
              <w:rPr>
                <w:rFonts w:ascii="Times New Roman" w:eastAsia="Times New Roman" w:hAnsi="Times New Roman" w:cs="Times New Roman"/>
                <w:b/>
                <w:bCs/>
                <w:spacing w:val="-1"/>
                <w:sz w:val="24"/>
                <w:szCs w:val="24"/>
              </w:rPr>
              <w:t>Призначення</w:t>
            </w:r>
            <w:r w:rsidRPr="006054D0">
              <w:rPr>
                <w:rFonts w:ascii="Times New Roman" w:eastAsia="Times New Roman" w:hAnsi="Times New Roman" w:cs="Times New Roman"/>
                <w:b/>
                <w:bCs/>
                <w:spacing w:val="-1"/>
                <w:sz w:val="24"/>
                <w:szCs w:val="24"/>
              </w:rPr>
              <w:t xml:space="preserve"> </w:t>
            </w:r>
            <w:r w:rsidRPr="00710346">
              <w:rPr>
                <w:rFonts w:ascii="Times New Roman" w:eastAsia="Times New Roman" w:hAnsi="Times New Roman" w:cs="Times New Roman"/>
                <w:b/>
                <w:bCs/>
                <w:spacing w:val="-1"/>
                <w:sz w:val="24"/>
                <w:szCs w:val="24"/>
              </w:rPr>
              <w:t>звітності</w:t>
            </w:r>
          </w:p>
        </w:tc>
        <w:tc>
          <w:tcPr>
            <w:tcW w:w="2163" w:type="dxa"/>
            <w:tcBorders>
              <w:top w:val="single" w:sz="5" w:space="0" w:color="000000"/>
              <w:left w:val="single" w:sz="5" w:space="0" w:color="000000"/>
              <w:bottom w:val="single" w:sz="5" w:space="0" w:color="000000"/>
              <w:right w:val="single" w:sz="5" w:space="0" w:color="000000"/>
            </w:tcBorders>
          </w:tcPr>
          <w:p w:rsidR="00827364" w:rsidRPr="00710346" w:rsidRDefault="00827364" w:rsidP="006054D0">
            <w:pPr>
              <w:pStyle w:val="TableParagraph"/>
              <w:spacing w:line="276" w:lineRule="auto"/>
              <w:ind w:left="36" w:right="21"/>
              <w:jc w:val="center"/>
              <w:rPr>
                <w:rFonts w:ascii="Times New Roman" w:eastAsia="Times New Roman" w:hAnsi="Times New Roman" w:cs="Times New Roman"/>
                <w:sz w:val="24"/>
                <w:szCs w:val="24"/>
              </w:rPr>
            </w:pPr>
            <w:r w:rsidRPr="00710346">
              <w:rPr>
                <w:rFonts w:ascii="Times New Roman" w:eastAsia="Times New Roman" w:hAnsi="Times New Roman" w:cs="Times New Roman"/>
                <w:b/>
                <w:bCs/>
                <w:spacing w:val="-1"/>
                <w:sz w:val="24"/>
                <w:szCs w:val="24"/>
              </w:rPr>
              <w:t>Відповідальний</w:t>
            </w:r>
            <w:r w:rsidRPr="006054D0">
              <w:rPr>
                <w:rFonts w:ascii="Times New Roman" w:eastAsia="Times New Roman" w:hAnsi="Times New Roman" w:cs="Times New Roman"/>
                <w:b/>
                <w:bCs/>
                <w:spacing w:val="-1"/>
                <w:sz w:val="24"/>
                <w:szCs w:val="24"/>
              </w:rPr>
              <w:t xml:space="preserve"> в </w:t>
            </w:r>
            <w:r w:rsidRPr="006054D0">
              <w:rPr>
                <w:rFonts w:ascii="Times New Roman" w:eastAsia="Times New Roman" w:hAnsi="Times New Roman" w:cs="Times New Roman"/>
                <w:b/>
                <w:bCs/>
                <w:spacing w:val="-1"/>
              </w:rPr>
              <w:t>Департаменті освіти</w:t>
            </w:r>
          </w:p>
        </w:tc>
      </w:tr>
      <w:tr w:rsidR="00827364" w:rsidRPr="00710346" w:rsidTr="00FB1A1F">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710346" w:rsidRDefault="00827364" w:rsidP="009C031F">
            <w:pPr>
              <w:pStyle w:val="TableParagraph"/>
              <w:numPr>
                <w:ilvl w:val="0"/>
                <w:numId w:val="76"/>
              </w:numPr>
              <w:spacing w:line="276" w:lineRule="auto"/>
              <w:ind w:left="142" w:hanging="19"/>
              <w:rPr>
                <w:rFonts w:ascii="Times New Roman" w:eastAsia="Times New Roman" w:hAnsi="Times New Roman" w:cs="Times New Roman"/>
                <w:sz w:val="24"/>
                <w:szCs w:val="24"/>
              </w:rPr>
            </w:pPr>
          </w:p>
        </w:tc>
        <w:tc>
          <w:tcPr>
            <w:tcW w:w="3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tabs>
                <w:tab w:val="left" w:pos="1371"/>
                <w:tab w:val="left" w:pos="2577"/>
              </w:tabs>
              <w:spacing w:line="276" w:lineRule="auto"/>
              <w:ind w:left="102"/>
              <w:rPr>
                <w:rFonts w:ascii="Times New Roman" w:eastAsia="Times New Roman" w:hAnsi="Times New Roman" w:cs="Times New Roman"/>
                <w:sz w:val="24"/>
                <w:szCs w:val="24"/>
                <w:lang w:val="ru-RU"/>
              </w:rPr>
            </w:pPr>
            <w:r w:rsidRPr="00176248">
              <w:rPr>
                <w:rFonts w:ascii="Times New Roman" w:eastAsia="Times New Roman" w:hAnsi="Times New Roman" w:cs="Times New Roman"/>
                <w:sz w:val="24"/>
                <w:szCs w:val="24"/>
                <w:lang w:val="ru-RU"/>
              </w:rPr>
              <w:t>Обласна</w:t>
            </w:r>
            <w:r w:rsidR="00242FF0" w:rsidRPr="00710346">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програма</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розвитку</w:t>
            </w:r>
          </w:p>
          <w:p w:rsidR="00827364" w:rsidRPr="00710346" w:rsidRDefault="00827364" w:rsidP="00176248">
            <w:pPr>
              <w:pStyle w:val="TableParagraph"/>
              <w:tabs>
                <w:tab w:val="left" w:pos="1371"/>
                <w:tab w:val="left" w:pos="2577"/>
              </w:tabs>
              <w:spacing w:line="276" w:lineRule="auto"/>
              <w:ind w:left="102"/>
              <w:rPr>
                <w:rFonts w:ascii="Times New Roman" w:eastAsia="Times New Roman" w:hAnsi="Times New Roman" w:cs="Times New Roman"/>
                <w:sz w:val="24"/>
                <w:szCs w:val="24"/>
                <w:lang w:val="ru-RU"/>
              </w:rPr>
            </w:pPr>
            <w:r w:rsidRPr="00176248">
              <w:rPr>
                <w:rFonts w:ascii="Times New Roman" w:eastAsia="Times New Roman" w:hAnsi="Times New Roman" w:cs="Times New Roman"/>
                <w:sz w:val="24"/>
                <w:szCs w:val="24"/>
                <w:lang w:val="ru-RU"/>
              </w:rPr>
              <w:t>освіти «Новий освітній простір Харківщини» на 2014-2018</w:t>
            </w:r>
            <w:r w:rsidRPr="00710346">
              <w:rPr>
                <w:rFonts w:ascii="Times New Roman" w:eastAsia="Times New Roman" w:hAnsi="Times New Roman" w:cs="Times New Roman"/>
                <w:sz w:val="24"/>
                <w:szCs w:val="24"/>
                <w:lang w:val="ru-RU"/>
              </w:rPr>
              <w:t xml:space="preserve"> роки.</w:t>
            </w:r>
          </w:p>
        </w:tc>
        <w:tc>
          <w:tcPr>
            <w:tcW w:w="3027"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51"/>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 xml:space="preserve">До </w:t>
            </w:r>
            <w:r w:rsidRPr="00176248">
              <w:rPr>
                <w:rFonts w:ascii="Times New Roman" w:eastAsia="Times New Roman" w:hAnsi="Times New Roman" w:cs="Times New Roman"/>
                <w:sz w:val="24"/>
                <w:szCs w:val="24"/>
              </w:rPr>
              <w:t>10.12.2018</w:t>
            </w:r>
          </w:p>
        </w:tc>
        <w:tc>
          <w:tcPr>
            <w:tcW w:w="1665"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99"/>
              <w:rPr>
                <w:rFonts w:ascii="Times New Roman" w:eastAsia="Times New Roman" w:hAnsi="Times New Roman" w:cs="Times New Roman"/>
                <w:sz w:val="24"/>
                <w:szCs w:val="24"/>
              </w:rPr>
            </w:pPr>
            <w:r w:rsidRPr="00710346">
              <w:rPr>
                <w:rFonts w:ascii="Times New Roman" w:eastAsia="Times New Roman" w:hAnsi="Times New Roman" w:cs="Times New Roman"/>
                <w:spacing w:val="-1"/>
                <w:sz w:val="24"/>
                <w:szCs w:val="24"/>
              </w:rPr>
              <w:t>Описовий</w:t>
            </w:r>
            <w:r w:rsidRPr="00710346">
              <w:rPr>
                <w:rFonts w:ascii="Times New Roman" w:eastAsia="Times New Roman" w:hAnsi="Times New Roman" w:cs="Times New Roman"/>
                <w:spacing w:val="-2"/>
                <w:sz w:val="24"/>
                <w:szCs w:val="24"/>
              </w:rPr>
              <w:t xml:space="preserve"> </w:t>
            </w:r>
            <w:r w:rsidRPr="00710346">
              <w:rPr>
                <w:rFonts w:ascii="Times New Roman" w:eastAsia="Times New Roman" w:hAnsi="Times New Roman" w:cs="Times New Roman"/>
                <w:sz w:val="24"/>
                <w:szCs w:val="24"/>
              </w:rPr>
              <w:t>звіт</w:t>
            </w:r>
          </w:p>
        </w:tc>
        <w:tc>
          <w:tcPr>
            <w:tcW w:w="2163"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Прохоренко О.В.</w:t>
            </w:r>
          </w:p>
          <w:p w:rsidR="00827364" w:rsidRPr="00710346" w:rsidRDefault="00827364"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Надточій О.І.</w:t>
            </w:r>
          </w:p>
          <w:p w:rsidR="00827364" w:rsidRDefault="00827364"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Іголкіна Т.І.</w:t>
            </w:r>
          </w:p>
          <w:p w:rsidR="008F37FD" w:rsidRPr="00462C1D" w:rsidRDefault="008F37FD" w:rsidP="008F37FD">
            <w:pPr>
              <w:pStyle w:val="TableParagraph"/>
              <w:spacing w:line="276" w:lineRule="auto"/>
              <w:ind w:left="36" w:right="21"/>
              <w:rPr>
                <w:rFonts w:ascii="Times New Roman" w:eastAsia="Times New Roman" w:hAnsi="Times New Roman" w:cs="Times New Roman"/>
                <w:bCs/>
                <w:spacing w:val="-1"/>
                <w:sz w:val="24"/>
                <w:szCs w:val="24"/>
                <w:lang w:val="ru-RU"/>
              </w:rPr>
            </w:pPr>
            <w:r>
              <w:rPr>
                <w:rFonts w:ascii="Times New Roman" w:eastAsia="Times New Roman" w:hAnsi="Times New Roman" w:cs="Times New Roman"/>
                <w:bCs/>
                <w:spacing w:val="-1"/>
                <w:sz w:val="24"/>
                <w:szCs w:val="24"/>
                <w:lang w:val="ru-RU"/>
              </w:rPr>
              <w:t xml:space="preserve"> Кулакова Л.В.</w:t>
            </w:r>
          </w:p>
          <w:p w:rsidR="00827364" w:rsidRPr="00710346" w:rsidRDefault="00827364"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Торяник Т.В.</w:t>
            </w:r>
          </w:p>
          <w:p w:rsidR="00827364" w:rsidRPr="00710346" w:rsidRDefault="00827364" w:rsidP="00176248">
            <w:pPr>
              <w:pStyle w:val="TableParagraph"/>
              <w:spacing w:line="276" w:lineRule="auto"/>
              <w:ind w:left="102" w:right="178"/>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Остапчук С.П.</w:t>
            </w:r>
          </w:p>
        </w:tc>
      </w:tr>
      <w:tr w:rsidR="00827364" w:rsidRPr="00710346" w:rsidTr="00FB1A1F">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310B4D" w:rsidRDefault="00827364" w:rsidP="009C031F">
            <w:pPr>
              <w:pStyle w:val="TableParagraph"/>
              <w:numPr>
                <w:ilvl w:val="0"/>
                <w:numId w:val="76"/>
              </w:numPr>
              <w:spacing w:line="276" w:lineRule="auto"/>
              <w:ind w:left="142" w:hanging="19"/>
              <w:rPr>
                <w:rFonts w:ascii="Times New Roman" w:eastAsia="Times New Roman" w:hAnsi="Times New Roman" w:cs="Times New Roman"/>
                <w:sz w:val="24"/>
                <w:szCs w:val="24"/>
                <w:lang w:val="ru-RU"/>
              </w:rPr>
            </w:pPr>
          </w:p>
        </w:tc>
        <w:tc>
          <w:tcPr>
            <w:tcW w:w="3861" w:type="dxa"/>
            <w:tcBorders>
              <w:top w:val="single" w:sz="5" w:space="0" w:color="000000"/>
              <w:left w:val="single" w:sz="5" w:space="0" w:color="000000"/>
              <w:bottom w:val="single" w:sz="5" w:space="0" w:color="000000"/>
              <w:right w:val="single" w:sz="5" w:space="0" w:color="000000"/>
            </w:tcBorders>
          </w:tcPr>
          <w:p w:rsidR="00827364" w:rsidRPr="00310B4D" w:rsidRDefault="00827364" w:rsidP="00176248">
            <w:pPr>
              <w:pStyle w:val="TableParagraph"/>
              <w:tabs>
                <w:tab w:val="left" w:pos="1371"/>
                <w:tab w:val="left" w:pos="2577"/>
              </w:tabs>
              <w:spacing w:line="276" w:lineRule="auto"/>
              <w:ind w:left="102"/>
              <w:rPr>
                <w:rFonts w:ascii="Times New Roman" w:eastAsia="Times New Roman" w:hAnsi="Times New Roman" w:cs="Times New Roman"/>
                <w:sz w:val="24"/>
                <w:szCs w:val="24"/>
                <w:lang w:val="ru-RU"/>
              </w:rPr>
            </w:pPr>
            <w:r w:rsidRPr="00176248">
              <w:rPr>
                <w:rFonts w:ascii="Times New Roman" w:eastAsia="Times New Roman" w:hAnsi="Times New Roman" w:cs="Times New Roman"/>
                <w:sz w:val="24"/>
                <w:szCs w:val="24"/>
                <w:lang w:val="ru-RU"/>
              </w:rPr>
              <w:t>Освітній</w:t>
            </w:r>
            <w:r w:rsidR="00242FF0"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проект</w:t>
            </w:r>
            <w:r w:rsidR="00242FF0" w:rsidRPr="00310B4D">
              <w:rPr>
                <w:rFonts w:ascii="Times New Roman" w:eastAsia="Times New Roman" w:hAnsi="Times New Roman" w:cs="Times New Roman"/>
                <w:sz w:val="24"/>
                <w:szCs w:val="24"/>
                <w:lang w:val="ru-RU"/>
              </w:rPr>
              <w:t xml:space="preserve"> </w:t>
            </w:r>
            <w:r w:rsidRPr="00310B4D">
              <w:rPr>
                <w:rFonts w:ascii="Times New Roman" w:eastAsia="Times New Roman" w:hAnsi="Times New Roman" w:cs="Times New Roman"/>
                <w:sz w:val="24"/>
                <w:szCs w:val="24"/>
                <w:lang w:val="ru-RU"/>
              </w:rPr>
              <w:t>«</w:t>
            </w:r>
            <w:r w:rsidRPr="00176248">
              <w:rPr>
                <w:rFonts w:ascii="Times New Roman" w:eastAsia="Times New Roman" w:hAnsi="Times New Roman" w:cs="Times New Roman"/>
                <w:sz w:val="24"/>
                <w:szCs w:val="24"/>
                <w:lang w:val="ru-RU"/>
              </w:rPr>
              <w:t>Виховний</w:t>
            </w:r>
            <w:r w:rsidR="00176248"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простір</w:t>
            </w:r>
            <w:r w:rsidR="00176248"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Харківщини</w:t>
            </w:r>
            <w:r w:rsidRPr="00310B4D">
              <w:rPr>
                <w:rFonts w:ascii="Times New Roman" w:eastAsia="Times New Roman" w:hAnsi="Times New Roman" w:cs="Times New Roman"/>
                <w:sz w:val="24"/>
                <w:szCs w:val="24"/>
                <w:lang w:val="ru-RU"/>
              </w:rPr>
              <w:t>» (</w:t>
            </w:r>
            <w:r w:rsidRPr="00176248">
              <w:rPr>
                <w:rFonts w:ascii="Times New Roman" w:eastAsia="Times New Roman" w:hAnsi="Times New Roman" w:cs="Times New Roman"/>
                <w:sz w:val="24"/>
                <w:szCs w:val="24"/>
                <w:lang w:val="ru-RU"/>
              </w:rPr>
              <w:t>рішення</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розширеної</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Колегії</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Департаменту</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науки</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і</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освіти</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Харківської</w:t>
            </w:r>
            <w:r w:rsidR="00913668"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обласної</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державної</w:t>
            </w:r>
            <w:r w:rsidRPr="00310B4D">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адміністрації</w:t>
            </w:r>
            <w:r w:rsidR="00176248" w:rsidRPr="00310B4D">
              <w:rPr>
                <w:rFonts w:ascii="Times New Roman" w:eastAsia="Times New Roman" w:hAnsi="Times New Roman" w:cs="Times New Roman"/>
                <w:sz w:val="24"/>
                <w:szCs w:val="24"/>
                <w:lang w:val="ru-RU"/>
              </w:rPr>
              <w:t xml:space="preserve"> </w:t>
            </w:r>
            <w:r w:rsidRPr="00310B4D">
              <w:rPr>
                <w:rFonts w:ascii="Times New Roman" w:eastAsia="Times New Roman" w:hAnsi="Times New Roman" w:cs="Times New Roman"/>
                <w:sz w:val="24"/>
                <w:szCs w:val="24"/>
                <w:lang w:val="ru-RU"/>
              </w:rPr>
              <w:t xml:space="preserve">19 </w:t>
            </w:r>
            <w:r w:rsidRPr="00176248">
              <w:rPr>
                <w:rFonts w:ascii="Times New Roman" w:eastAsia="Times New Roman" w:hAnsi="Times New Roman" w:cs="Times New Roman"/>
                <w:sz w:val="24"/>
                <w:szCs w:val="24"/>
                <w:lang w:val="ru-RU"/>
              </w:rPr>
              <w:t>жовтня</w:t>
            </w:r>
            <w:r w:rsidRPr="00310B4D">
              <w:rPr>
                <w:rFonts w:ascii="Times New Roman" w:eastAsia="Times New Roman" w:hAnsi="Times New Roman" w:cs="Times New Roman"/>
                <w:sz w:val="24"/>
                <w:szCs w:val="24"/>
                <w:lang w:val="ru-RU"/>
              </w:rPr>
              <w:t xml:space="preserve"> 2016 </w:t>
            </w:r>
            <w:r w:rsidRPr="00176248">
              <w:rPr>
                <w:rFonts w:ascii="Times New Roman" w:eastAsia="Times New Roman" w:hAnsi="Times New Roman" w:cs="Times New Roman"/>
                <w:sz w:val="24"/>
                <w:szCs w:val="24"/>
                <w:lang w:val="ru-RU"/>
              </w:rPr>
              <w:t>року</w:t>
            </w:r>
            <w:r w:rsidRPr="00310B4D">
              <w:rPr>
                <w:rFonts w:ascii="Times New Roman" w:eastAsia="Times New Roman" w:hAnsi="Times New Roman" w:cs="Times New Roman"/>
                <w:sz w:val="24"/>
                <w:szCs w:val="24"/>
                <w:lang w:val="ru-RU"/>
              </w:rPr>
              <w:t>).</w:t>
            </w:r>
          </w:p>
        </w:tc>
        <w:tc>
          <w:tcPr>
            <w:tcW w:w="3027"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51"/>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До 1</w:t>
            </w:r>
            <w:r w:rsidRPr="00176248">
              <w:rPr>
                <w:rFonts w:ascii="Times New Roman" w:eastAsia="Times New Roman" w:hAnsi="Times New Roman" w:cs="Times New Roman"/>
                <w:sz w:val="24"/>
                <w:szCs w:val="24"/>
              </w:rPr>
              <w:t>0</w:t>
            </w:r>
            <w:r w:rsidRPr="00710346">
              <w:rPr>
                <w:rFonts w:ascii="Times New Roman" w:eastAsia="Times New Roman" w:hAnsi="Times New Roman" w:cs="Times New Roman"/>
                <w:sz w:val="24"/>
                <w:szCs w:val="24"/>
              </w:rPr>
              <w:t>.06.2018</w:t>
            </w:r>
          </w:p>
        </w:tc>
        <w:tc>
          <w:tcPr>
            <w:tcW w:w="1665"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99"/>
              <w:rPr>
                <w:rFonts w:ascii="Times New Roman" w:eastAsia="Times New Roman" w:hAnsi="Times New Roman" w:cs="Times New Roman"/>
                <w:sz w:val="24"/>
                <w:szCs w:val="24"/>
              </w:rPr>
            </w:pPr>
            <w:r w:rsidRPr="00710346">
              <w:rPr>
                <w:rFonts w:ascii="Times New Roman" w:eastAsia="Times New Roman" w:hAnsi="Times New Roman" w:cs="Times New Roman"/>
                <w:spacing w:val="-1"/>
                <w:sz w:val="24"/>
                <w:szCs w:val="24"/>
              </w:rPr>
              <w:t>Описовий</w:t>
            </w:r>
            <w:r w:rsidRPr="00710346">
              <w:rPr>
                <w:rFonts w:ascii="Times New Roman" w:eastAsia="Times New Roman" w:hAnsi="Times New Roman" w:cs="Times New Roman"/>
                <w:spacing w:val="-2"/>
                <w:sz w:val="24"/>
                <w:szCs w:val="24"/>
              </w:rPr>
              <w:t xml:space="preserve"> </w:t>
            </w:r>
            <w:r w:rsidRPr="00710346">
              <w:rPr>
                <w:rFonts w:ascii="Times New Roman" w:eastAsia="Times New Roman" w:hAnsi="Times New Roman" w:cs="Times New Roman"/>
                <w:sz w:val="24"/>
                <w:szCs w:val="24"/>
              </w:rPr>
              <w:t>звіт</w:t>
            </w:r>
          </w:p>
        </w:tc>
        <w:tc>
          <w:tcPr>
            <w:tcW w:w="2163"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Прохоренко О.В.</w:t>
            </w:r>
          </w:p>
          <w:p w:rsidR="00827364" w:rsidRPr="00710346" w:rsidRDefault="00827364"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Надточій О.І.</w:t>
            </w:r>
          </w:p>
          <w:p w:rsidR="00827364" w:rsidRDefault="00827364"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Іголкіна Т.І.</w:t>
            </w:r>
          </w:p>
          <w:p w:rsidR="00566B09" w:rsidRPr="00462C1D" w:rsidRDefault="00566B09" w:rsidP="00566B09">
            <w:pPr>
              <w:pStyle w:val="TableParagraph"/>
              <w:spacing w:line="276" w:lineRule="auto"/>
              <w:ind w:left="36" w:right="21"/>
              <w:rPr>
                <w:rFonts w:ascii="Times New Roman" w:eastAsia="Times New Roman" w:hAnsi="Times New Roman" w:cs="Times New Roman"/>
                <w:bCs/>
                <w:spacing w:val="-1"/>
                <w:sz w:val="24"/>
                <w:szCs w:val="24"/>
                <w:lang w:val="ru-RU"/>
              </w:rPr>
            </w:pPr>
            <w:r>
              <w:rPr>
                <w:rFonts w:ascii="Times New Roman" w:eastAsia="Times New Roman" w:hAnsi="Times New Roman" w:cs="Times New Roman"/>
                <w:bCs/>
                <w:spacing w:val="-1"/>
                <w:sz w:val="24"/>
                <w:szCs w:val="24"/>
                <w:lang w:val="ru-RU"/>
              </w:rPr>
              <w:t xml:space="preserve"> Кулакова Л.В.</w:t>
            </w:r>
          </w:p>
          <w:p w:rsidR="00827364" w:rsidRPr="00710346" w:rsidRDefault="00827364"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Торяник Т.В.</w:t>
            </w:r>
          </w:p>
          <w:p w:rsidR="00827364" w:rsidRPr="00710346" w:rsidRDefault="00827364" w:rsidP="00176248">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Остапчук С.П.</w:t>
            </w:r>
          </w:p>
        </w:tc>
      </w:tr>
      <w:tr w:rsidR="00BE086E" w:rsidRPr="00710346" w:rsidTr="00FB1A1F">
        <w:trPr>
          <w:cantSplit/>
          <w:trHeight w:val="20"/>
        </w:trPr>
        <w:tc>
          <w:tcPr>
            <w:tcW w:w="342" w:type="dxa"/>
            <w:tcBorders>
              <w:top w:val="single" w:sz="5" w:space="0" w:color="000000"/>
              <w:left w:val="single" w:sz="5" w:space="0" w:color="000000"/>
              <w:right w:val="single" w:sz="5" w:space="0" w:color="000000"/>
            </w:tcBorders>
          </w:tcPr>
          <w:p w:rsidR="00BE086E" w:rsidRPr="00310B4D" w:rsidRDefault="00BE086E" w:rsidP="009C031F">
            <w:pPr>
              <w:pStyle w:val="TableParagraph"/>
              <w:numPr>
                <w:ilvl w:val="0"/>
                <w:numId w:val="76"/>
              </w:numPr>
              <w:spacing w:line="276" w:lineRule="auto"/>
              <w:ind w:left="142" w:hanging="19"/>
              <w:rPr>
                <w:rFonts w:ascii="Times New Roman" w:eastAsia="Times New Roman" w:hAnsi="Times New Roman" w:cs="Times New Roman"/>
                <w:sz w:val="24"/>
                <w:szCs w:val="24"/>
                <w:lang w:val="ru-RU"/>
              </w:rPr>
            </w:pPr>
          </w:p>
        </w:tc>
        <w:tc>
          <w:tcPr>
            <w:tcW w:w="3861" w:type="dxa"/>
            <w:tcBorders>
              <w:top w:val="single" w:sz="5" w:space="0" w:color="000000"/>
              <w:left w:val="single" w:sz="5" w:space="0" w:color="000000"/>
              <w:right w:val="single" w:sz="5" w:space="0" w:color="000000"/>
            </w:tcBorders>
          </w:tcPr>
          <w:p w:rsidR="00BE086E" w:rsidRPr="00710346" w:rsidRDefault="00BE086E" w:rsidP="00176248">
            <w:pPr>
              <w:pStyle w:val="TableParagraph"/>
              <w:tabs>
                <w:tab w:val="left" w:pos="1371"/>
                <w:tab w:val="left" w:pos="2577"/>
              </w:tabs>
              <w:spacing w:line="276" w:lineRule="auto"/>
              <w:ind w:left="102"/>
              <w:rPr>
                <w:rFonts w:ascii="Times New Roman" w:eastAsia="Times New Roman" w:hAnsi="Times New Roman" w:cs="Times New Roman"/>
                <w:sz w:val="24"/>
                <w:szCs w:val="24"/>
                <w:lang w:val="ru-RU"/>
              </w:rPr>
            </w:pPr>
            <w:r w:rsidRPr="00176248">
              <w:rPr>
                <w:rFonts w:ascii="Times New Roman" w:eastAsia="Times New Roman" w:hAnsi="Times New Roman" w:cs="Times New Roman"/>
                <w:sz w:val="24"/>
                <w:szCs w:val="24"/>
                <w:lang w:val="ru-RU"/>
              </w:rPr>
              <w:t>Державна соціальна</w:t>
            </w:r>
            <w:r w:rsidR="00176248">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 xml:space="preserve">програма </w:t>
            </w:r>
            <w:r w:rsidRPr="00710346">
              <w:rPr>
                <w:rFonts w:ascii="Times New Roman" w:eastAsia="Times New Roman" w:hAnsi="Times New Roman" w:cs="Times New Roman"/>
                <w:sz w:val="24"/>
                <w:szCs w:val="24"/>
                <w:lang w:val="ru-RU"/>
              </w:rPr>
              <w:t xml:space="preserve">протидії </w:t>
            </w:r>
            <w:r w:rsidRPr="00176248">
              <w:rPr>
                <w:rFonts w:ascii="Times New Roman" w:eastAsia="Times New Roman" w:hAnsi="Times New Roman" w:cs="Times New Roman"/>
                <w:sz w:val="24"/>
                <w:szCs w:val="24"/>
                <w:lang w:val="ru-RU"/>
              </w:rPr>
              <w:t xml:space="preserve">торгівлі людьми </w:t>
            </w:r>
            <w:r w:rsidRPr="00710346">
              <w:rPr>
                <w:rFonts w:ascii="Times New Roman" w:eastAsia="Times New Roman" w:hAnsi="Times New Roman" w:cs="Times New Roman"/>
                <w:sz w:val="24"/>
                <w:szCs w:val="24"/>
                <w:lang w:val="ru-RU"/>
              </w:rPr>
              <w:t xml:space="preserve">на </w:t>
            </w:r>
            <w:r w:rsidRPr="00176248">
              <w:rPr>
                <w:rFonts w:ascii="Times New Roman" w:eastAsia="Times New Roman" w:hAnsi="Times New Roman" w:cs="Times New Roman"/>
                <w:sz w:val="24"/>
                <w:szCs w:val="24"/>
                <w:lang w:val="ru-RU"/>
              </w:rPr>
              <w:t>період</w:t>
            </w:r>
            <w:r w:rsidRPr="00710346">
              <w:rPr>
                <w:rFonts w:ascii="Times New Roman" w:eastAsia="Times New Roman" w:hAnsi="Times New Roman" w:cs="Times New Roman"/>
                <w:sz w:val="24"/>
                <w:szCs w:val="24"/>
                <w:lang w:val="ru-RU"/>
              </w:rPr>
              <w:t xml:space="preserve"> до </w:t>
            </w:r>
            <w:r w:rsidRPr="00176248">
              <w:rPr>
                <w:rFonts w:ascii="Times New Roman" w:eastAsia="Times New Roman" w:hAnsi="Times New Roman" w:cs="Times New Roman"/>
                <w:sz w:val="24"/>
                <w:szCs w:val="24"/>
                <w:lang w:val="ru-RU"/>
              </w:rPr>
              <w:t xml:space="preserve">2020 </w:t>
            </w:r>
            <w:r w:rsidRPr="00710346">
              <w:rPr>
                <w:rFonts w:ascii="Times New Roman" w:eastAsia="Times New Roman" w:hAnsi="Times New Roman" w:cs="Times New Roman"/>
                <w:sz w:val="24"/>
                <w:szCs w:val="24"/>
                <w:lang w:val="ru-RU"/>
              </w:rPr>
              <w:t>року</w:t>
            </w:r>
            <w:r w:rsidRPr="00176248">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та </w:t>
            </w:r>
            <w:r w:rsidRPr="00176248">
              <w:rPr>
                <w:rFonts w:ascii="Times New Roman" w:eastAsia="Times New Roman" w:hAnsi="Times New Roman" w:cs="Times New Roman"/>
                <w:sz w:val="24"/>
                <w:szCs w:val="24"/>
                <w:lang w:val="ru-RU"/>
              </w:rPr>
              <w:t>план</w:t>
            </w:r>
            <w:r w:rsidRPr="00710346">
              <w:rPr>
                <w:rFonts w:ascii="Times New Roman" w:eastAsia="Times New Roman" w:hAnsi="Times New Roman" w:cs="Times New Roman"/>
                <w:sz w:val="24"/>
                <w:szCs w:val="24"/>
                <w:lang w:val="ru-RU"/>
              </w:rPr>
              <w:t xml:space="preserve"> заходів</w:t>
            </w:r>
            <w:r w:rsidRPr="00176248">
              <w:rPr>
                <w:rFonts w:ascii="Times New Roman" w:eastAsia="Times New Roman" w:hAnsi="Times New Roman" w:cs="Times New Roman"/>
                <w:sz w:val="24"/>
                <w:szCs w:val="24"/>
                <w:lang w:val="ru-RU"/>
              </w:rPr>
              <w:t xml:space="preserve"> Міністерства освіти </w:t>
            </w:r>
            <w:r w:rsidRPr="00710346">
              <w:rPr>
                <w:rFonts w:ascii="Times New Roman" w:eastAsia="Times New Roman" w:hAnsi="Times New Roman" w:cs="Times New Roman"/>
                <w:sz w:val="24"/>
                <w:szCs w:val="24"/>
                <w:lang w:val="ru-RU"/>
              </w:rPr>
              <w:t xml:space="preserve">і </w:t>
            </w:r>
            <w:r w:rsidRPr="00176248">
              <w:rPr>
                <w:rFonts w:ascii="Times New Roman" w:eastAsia="Times New Roman" w:hAnsi="Times New Roman" w:cs="Times New Roman"/>
                <w:sz w:val="24"/>
                <w:szCs w:val="24"/>
                <w:lang w:val="ru-RU"/>
              </w:rPr>
              <w:t xml:space="preserve">науки </w:t>
            </w:r>
            <w:r w:rsidRPr="00710346">
              <w:rPr>
                <w:rFonts w:ascii="Times New Roman" w:eastAsia="Times New Roman" w:hAnsi="Times New Roman" w:cs="Times New Roman"/>
                <w:sz w:val="24"/>
                <w:szCs w:val="24"/>
                <w:lang w:val="ru-RU"/>
              </w:rPr>
              <w:t>України щодо</w:t>
            </w:r>
            <w:r w:rsidRPr="00176248">
              <w:rPr>
                <w:rFonts w:ascii="Times New Roman" w:eastAsia="Times New Roman" w:hAnsi="Times New Roman" w:cs="Times New Roman"/>
                <w:sz w:val="24"/>
                <w:szCs w:val="24"/>
                <w:lang w:val="ru-RU"/>
              </w:rPr>
              <w:t xml:space="preserve"> протидії</w:t>
            </w:r>
            <w:r w:rsidR="00176248">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торгівлі </w:t>
            </w:r>
            <w:r w:rsidRPr="00176248">
              <w:rPr>
                <w:rFonts w:ascii="Times New Roman" w:eastAsia="Times New Roman" w:hAnsi="Times New Roman" w:cs="Times New Roman"/>
                <w:sz w:val="24"/>
                <w:szCs w:val="24"/>
                <w:lang w:val="ru-RU"/>
              </w:rPr>
              <w:t>людьми</w:t>
            </w:r>
            <w:r w:rsidRPr="00710346">
              <w:rPr>
                <w:rFonts w:ascii="Times New Roman" w:eastAsia="Times New Roman" w:hAnsi="Times New Roman" w:cs="Times New Roman"/>
                <w:sz w:val="24"/>
                <w:szCs w:val="24"/>
                <w:lang w:val="ru-RU"/>
              </w:rPr>
              <w:t xml:space="preserve"> на</w:t>
            </w:r>
            <w:r w:rsidRPr="00176248">
              <w:rPr>
                <w:rFonts w:ascii="Times New Roman" w:eastAsia="Times New Roman" w:hAnsi="Times New Roman" w:cs="Times New Roman"/>
                <w:sz w:val="24"/>
                <w:szCs w:val="24"/>
                <w:lang w:val="ru-RU"/>
              </w:rPr>
              <w:t xml:space="preserve"> період</w:t>
            </w:r>
            <w:r w:rsidRPr="00710346">
              <w:rPr>
                <w:rFonts w:ascii="Times New Roman" w:eastAsia="Times New Roman" w:hAnsi="Times New Roman" w:cs="Times New Roman"/>
                <w:sz w:val="24"/>
                <w:szCs w:val="24"/>
                <w:lang w:val="ru-RU"/>
              </w:rPr>
              <w:t xml:space="preserve"> до</w:t>
            </w:r>
            <w:r w:rsidR="00176248">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2020 </w:t>
            </w:r>
            <w:r w:rsidRPr="00176248">
              <w:rPr>
                <w:rFonts w:ascii="Times New Roman" w:eastAsia="Times New Roman" w:hAnsi="Times New Roman" w:cs="Times New Roman"/>
                <w:sz w:val="24"/>
                <w:szCs w:val="24"/>
                <w:lang w:val="ru-RU"/>
              </w:rPr>
              <w:t>року.</w:t>
            </w:r>
          </w:p>
        </w:tc>
        <w:tc>
          <w:tcPr>
            <w:tcW w:w="3027" w:type="dxa"/>
            <w:tcBorders>
              <w:top w:val="single" w:sz="5" w:space="0" w:color="000000"/>
              <w:left w:val="single" w:sz="5" w:space="0" w:color="000000"/>
              <w:right w:val="single" w:sz="5" w:space="0" w:color="000000"/>
            </w:tcBorders>
          </w:tcPr>
          <w:p w:rsidR="00BE086E" w:rsidRPr="00710346" w:rsidRDefault="00BE086E" w:rsidP="00176248">
            <w:pPr>
              <w:pStyle w:val="TableParagraph"/>
              <w:spacing w:line="276" w:lineRule="auto"/>
              <w:ind w:left="51"/>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 xml:space="preserve">До </w:t>
            </w:r>
            <w:r w:rsidRPr="00176248">
              <w:rPr>
                <w:rFonts w:ascii="Times New Roman" w:eastAsia="Times New Roman" w:hAnsi="Times New Roman" w:cs="Times New Roman"/>
                <w:sz w:val="24"/>
                <w:szCs w:val="24"/>
              </w:rPr>
              <w:t>05</w:t>
            </w:r>
            <w:r w:rsidRPr="00710346">
              <w:rPr>
                <w:rFonts w:ascii="Times New Roman" w:eastAsia="Times New Roman" w:hAnsi="Times New Roman" w:cs="Times New Roman"/>
                <w:sz w:val="24"/>
                <w:szCs w:val="24"/>
              </w:rPr>
              <w:t>.06.2018</w:t>
            </w:r>
          </w:p>
          <w:p w:rsidR="00BE086E" w:rsidRPr="00710346" w:rsidRDefault="00BE086E" w:rsidP="00176248">
            <w:pPr>
              <w:pStyle w:val="TableParagraph"/>
              <w:spacing w:line="276" w:lineRule="auto"/>
              <w:ind w:left="51"/>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 xml:space="preserve">До </w:t>
            </w:r>
            <w:r w:rsidRPr="00176248">
              <w:rPr>
                <w:rFonts w:ascii="Times New Roman" w:eastAsia="Times New Roman" w:hAnsi="Times New Roman" w:cs="Times New Roman"/>
                <w:sz w:val="24"/>
                <w:szCs w:val="24"/>
              </w:rPr>
              <w:t>05</w:t>
            </w:r>
            <w:r w:rsidRPr="00710346">
              <w:rPr>
                <w:rFonts w:ascii="Times New Roman" w:eastAsia="Times New Roman" w:hAnsi="Times New Roman" w:cs="Times New Roman"/>
                <w:sz w:val="24"/>
                <w:szCs w:val="24"/>
              </w:rPr>
              <w:t>.12.2018</w:t>
            </w:r>
          </w:p>
        </w:tc>
        <w:tc>
          <w:tcPr>
            <w:tcW w:w="1665" w:type="dxa"/>
            <w:tcBorders>
              <w:top w:val="single" w:sz="5" w:space="0" w:color="000000"/>
              <w:left w:val="single" w:sz="5" w:space="0" w:color="000000"/>
              <w:right w:val="single" w:sz="5" w:space="0" w:color="000000"/>
            </w:tcBorders>
          </w:tcPr>
          <w:p w:rsidR="00BE086E" w:rsidRPr="00710346" w:rsidRDefault="00BE086E" w:rsidP="00176248">
            <w:pPr>
              <w:pStyle w:val="TableParagraph"/>
              <w:spacing w:line="276" w:lineRule="auto"/>
              <w:ind w:left="99"/>
              <w:rPr>
                <w:rFonts w:ascii="Times New Roman" w:eastAsia="Times New Roman" w:hAnsi="Times New Roman" w:cs="Times New Roman"/>
                <w:sz w:val="24"/>
                <w:szCs w:val="24"/>
              </w:rPr>
            </w:pPr>
            <w:r w:rsidRPr="00710346">
              <w:rPr>
                <w:rFonts w:ascii="Times New Roman" w:eastAsia="Times New Roman" w:hAnsi="Times New Roman" w:cs="Times New Roman"/>
                <w:spacing w:val="-1"/>
                <w:sz w:val="24"/>
                <w:szCs w:val="24"/>
              </w:rPr>
              <w:t>Описовий</w:t>
            </w:r>
            <w:r w:rsidRPr="00710346">
              <w:rPr>
                <w:rFonts w:ascii="Times New Roman" w:eastAsia="Times New Roman" w:hAnsi="Times New Roman" w:cs="Times New Roman"/>
                <w:spacing w:val="-2"/>
                <w:sz w:val="24"/>
                <w:szCs w:val="24"/>
              </w:rPr>
              <w:t xml:space="preserve"> </w:t>
            </w:r>
            <w:r w:rsidRPr="00710346">
              <w:rPr>
                <w:rFonts w:ascii="Times New Roman" w:eastAsia="Times New Roman" w:hAnsi="Times New Roman" w:cs="Times New Roman"/>
                <w:sz w:val="24"/>
                <w:szCs w:val="24"/>
              </w:rPr>
              <w:t>звіт</w:t>
            </w:r>
          </w:p>
        </w:tc>
        <w:tc>
          <w:tcPr>
            <w:tcW w:w="2163" w:type="dxa"/>
            <w:tcBorders>
              <w:top w:val="single" w:sz="5" w:space="0" w:color="000000"/>
              <w:left w:val="single" w:sz="5" w:space="0" w:color="000000"/>
              <w:right w:val="single" w:sz="5" w:space="0" w:color="000000"/>
            </w:tcBorders>
          </w:tcPr>
          <w:p w:rsidR="00BE086E" w:rsidRPr="00710346" w:rsidRDefault="00BE086E"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Прохоренко О.В.</w:t>
            </w:r>
          </w:p>
          <w:p w:rsidR="00BE086E" w:rsidRPr="00710346" w:rsidRDefault="00BE086E"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Надточій О.І.</w:t>
            </w:r>
          </w:p>
          <w:p w:rsidR="00BE086E" w:rsidRDefault="00BE086E"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Іголкіна Т.І.</w:t>
            </w:r>
          </w:p>
          <w:p w:rsidR="003F2233" w:rsidRPr="00462C1D" w:rsidRDefault="003F2233" w:rsidP="003F2233">
            <w:pPr>
              <w:pStyle w:val="TableParagraph"/>
              <w:spacing w:line="276" w:lineRule="auto"/>
              <w:ind w:left="36" w:right="21"/>
              <w:rPr>
                <w:rFonts w:ascii="Times New Roman" w:eastAsia="Times New Roman" w:hAnsi="Times New Roman" w:cs="Times New Roman"/>
                <w:bCs/>
                <w:spacing w:val="-1"/>
                <w:sz w:val="24"/>
                <w:szCs w:val="24"/>
                <w:lang w:val="ru-RU"/>
              </w:rPr>
            </w:pPr>
            <w:r>
              <w:rPr>
                <w:rFonts w:ascii="Times New Roman" w:eastAsia="Times New Roman" w:hAnsi="Times New Roman" w:cs="Times New Roman"/>
                <w:bCs/>
                <w:spacing w:val="-1"/>
                <w:sz w:val="24"/>
                <w:szCs w:val="24"/>
                <w:lang w:val="ru-RU"/>
              </w:rPr>
              <w:t xml:space="preserve"> Кулакова Л.В.</w:t>
            </w:r>
          </w:p>
          <w:p w:rsidR="00BE086E" w:rsidRPr="00710346" w:rsidRDefault="00BE086E" w:rsidP="00176248">
            <w:pPr>
              <w:pStyle w:val="TableParagraph"/>
              <w:spacing w:line="276" w:lineRule="auto"/>
              <w:ind w:left="102" w:right="177"/>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Торяник Т.В.</w:t>
            </w:r>
          </w:p>
          <w:p w:rsidR="00BE086E" w:rsidRPr="00310B4D" w:rsidRDefault="00BE086E" w:rsidP="00176248">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Остапчук С.П.</w:t>
            </w:r>
          </w:p>
        </w:tc>
      </w:tr>
      <w:tr w:rsidR="00827364" w:rsidRPr="00710346" w:rsidTr="00FB1A1F">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310B4D" w:rsidRDefault="00827364" w:rsidP="009C031F">
            <w:pPr>
              <w:pStyle w:val="TableParagraph"/>
              <w:numPr>
                <w:ilvl w:val="0"/>
                <w:numId w:val="76"/>
              </w:numPr>
              <w:spacing w:line="276" w:lineRule="auto"/>
              <w:ind w:left="142" w:hanging="19"/>
              <w:rPr>
                <w:rFonts w:ascii="Times New Roman" w:eastAsia="Times New Roman" w:hAnsi="Times New Roman" w:cs="Times New Roman"/>
                <w:sz w:val="24"/>
                <w:szCs w:val="24"/>
                <w:lang w:val="ru-RU"/>
              </w:rPr>
            </w:pPr>
          </w:p>
        </w:tc>
        <w:tc>
          <w:tcPr>
            <w:tcW w:w="3861"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tabs>
                <w:tab w:val="left" w:pos="1371"/>
                <w:tab w:val="left" w:pos="2577"/>
              </w:tabs>
              <w:spacing w:line="276" w:lineRule="auto"/>
              <w:ind w:left="102"/>
              <w:rPr>
                <w:rFonts w:ascii="Times New Roman" w:eastAsia="Times New Roman" w:hAnsi="Times New Roman" w:cs="Times New Roman"/>
                <w:sz w:val="24"/>
                <w:szCs w:val="24"/>
                <w:lang w:val="ru-RU"/>
              </w:rPr>
            </w:pPr>
            <w:r w:rsidRPr="00176248">
              <w:rPr>
                <w:rFonts w:ascii="Times New Roman" w:eastAsia="Times New Roman" w:hAnsi="Times New Roman" w:cs="Times New Roman"/>
                <w:sz w:val="24"/>
                <w:szCs w:val="24"/>
                <w:lang w:val="ru-RU"/>
              </w:rPr>
              <w:t>План</w:t>
            </w:r>
            <w:r w:rsidRPr="00710346">
              <w:rPr>
                <w:rFonts w:ascii="Times New Roman" w:eastAsia="Times New Roman" w:hAnsi="Times New Roman" w:cs="Times New Roman"/>
                <w:sz w:val="24"/>
                <w:szCs w:val="24"/>
                <w:lang w:val="ru-RU"/>
              </w:rPr>
              <w:t xml:space="preserve"> дій з</w:t>
            </w:r>
            <w:r w:rsidRPr="00176248">
              <w:rPr>
                <w:rFonts w:ascii="Times New Roman" w:eastAsia="Times New Roman" w:hAnsi="Times New Roman" w:cs="Times New Roman"/>
                <w:sz w:val="24"/>
                <w:szCs w:val="24"/>
                <w:lang w:val="ru-RU"/>
              </w:rPr>
              <w:t xml:space="preserve"> реалізації</w:t>
            </w:r>
            <w:r w:rsidR="00176248">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Національної</w:t>
            </w:r>
            <w:r w:rsidRPr="00710346">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 xml:space="preserve">стратегії </w:t>
            </w:r>
            <w:r w:rsidRPr="00710346">
              <w:rPr>
                <w:rFonts w:ascii="Times New Roman" w:eastAsia="Times New Roman" w:hAnsi="Times New Roman" w:cs="Times New Roman"/>
                <w:sz w:val="24"/>
                <w:szCs w:val="24"/>
                <w:lang w:val="ru-RU"/>
              </w:rPr>
              <w:t>у</w:t>
            </w:r>
            <w:r w:rsidRPr="00176248">
              <w:rPr>
                <w:rFonts w:ascii="Times New Roman" w:eastAsia="Times New Roman" w:hAnsi="Times New Roman" w:cs="Times New Roman"/>
                <w:sz w:val="24"/>
                <w:szCs w:val="24"/>
                <w:lang w:val="ru-RU"/>
              </w:rPr>
              <w:t xml:space="preserve"> сфері</w:t>
            </w:r>
            <w:r w:rsidRPr="00710346">
              <w:rPr>
                <w:rFonts w:ascii="Times New Roman" w:eastAsia="Times New Roman" w:hAnsi="Times New Roman" w:cs="Times New Roman"/>
                <w:sz w:val="24"/>
                <w:szCs w:val="24"/>
                <w:lang w:val="ru-RU"/>
              </w:rPr>
              <w:t xml:space="preserve"> </w:t>
            </w:r>
            <w:r w:rsidRPr="00176248">
              <w:rPr>
                <w:rFonts w:ascii="Times New Roman" w:eastAsia="Times New Roman" w:hAnsi="Times New Roman" w:cs="Times New Roman"/>
                <w:sz w:val="24"/>
                <w:szCs w:val="24"/>
                <w:lang w:val="ru-RU"/>
              </w:rPr>
              <w:t>прав</w:t>
            </w:r>
            <w:r w:rsidRPr="00710346">
              <w:rPr>
                <w:rFonts w:ascii="Times New Roman" w:eastAsia="Times New Roman" w:hAnsi="Times New Roman" w:cs="Times New Roman"/>
                <w:sz w:val="24"/>
                <w:szCs w:val="24"/>
                <w:lang w:val="ru-RU"/>
              </w:rPr>
              <w:t xml:space="preserve"> людини</w:t>
            </w:r>
            <w:r w:rsidRPr="00176248">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на</w:t>
            </w:r>
            <w:r w:rsidRPr="00176248">
              <w:rPr>
                <w:rFonts w:ascii="Times New Roman" w:eastAsia="Times New Roman" w:hAnsi="Times New Roman" w:cs="Times New Roman"/>
                <w:sz w:val="24"/>
                <w:szCs w:val="24"/>
                <w:lang w:val="ru-RU"/>
              </w:rPr>
              <w:t xml:space="preserve"> період </w:t>
            </w:r>
            <w:r w:rsidRPr="00710346">
              <w:rPr>
                <w:rFonts w:ascii="Times New Roman" w:eastAsia="Times New Roman" w:hAnsi="Times New Roman" w:cs="Times New Roman"/>
                <w:sz w:val="24"/>
                <w:szCs w:val="24"/>
                <w:lang w:val="ru-RU"/>
              </w:rPr>
              <w:t xml:space="preserve">до 2020 </w:t>
            </w:r>
            <w:r w:rsidRPr="00176248">
              <w:rPr>
                <w:rFonts w:ascii="Times New Roman" w:eastAsia="Times New Roman" w:hAnsi="Times New Roman" w:cs="Times New Roman"/>
                <w:sz w:val="24"/>
                <w:szCs w:val="24"/>
                <w:lang w:val="ru-RU"/>
              </w:rPr>
              <w:t>року.</w:t>
            </w:r>
          </w:p>
        </w:tc>
        <w:tc>
          <w:tcPr>
            <w:tcW w:w="3027"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51"/>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До 1</w:t>
            </w:r>
            <w:r w:rsidRPr="00176248">
              <w:rPr>
                <w:rFonts w:ascii="Times New Roman" w:eastAsia="Times New Roman" w:hAnsi="Times New Roman" w:cs="Times New Roman"/>
                <w:sz w:val="24"/>
                <w:szCs w:val="24"/>
              </w:rPr>
              <w:t>0</w:t>
            </w:r>
            <w:r w:rsidRPr="00710346">
              <w:rPr>
                <w:rFonts w:ascii="Times New Roman" w:eastAsia="Times New Roman" w:hAnsi="Times New Roman" w:cs="Times New Roman"/>
                <w:sz w:val="24"/>
                <w:szCs w:val="24"/>
              </w:rPr>
              <w:t>.03.2018</w:t>
            </w:r>
          </w:p>
          <w:p w:rsidR="00827364" w:rsidRPr="00710346" w:rsidRDefault="00827364" w:rsidP="00176248">
            <w:pPr>
              <w:pStyle w:val="TableParagraph"/>
              <w:spacing w:line="276" w:lineRule="auto"/>
              <w:ind w:left="51"/>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До 1</w:t>
            </w:r>
            <w:r w:rsidRPr="00176248">
              <w:rPr>
                <w:rFonts w:ascii="Times New Roman" w:eastAsia="Times New Roman" w:hAnsi="Times New Roman" w:cs="Times New Roman"/>
                <w:sz w:val="24"/>
                <w:szCs w:val="24"/>
              </w:rPr>
              <w:t>0</w:t>
            </w:r>
            <w:r w:rsidRPr="00710346">
              <w:rPr>
                <w:rFonts w:ascii="Times New Roman" w:eastAsia="Times New Roman" w:hAnsi="Times New Roman" w:cs="Times New Roman"/>
                <w:sz w:val="24"/>
                <w:szCs w:val="24"/>
              </w:rPr>
              <w:t>.06.2018</w:t>
            </w:r>
          </w:p>
          <w:p w:rsidR="00827364" w:rsidRPr="00710346" w:rsidRDefault="00827364" w:rsidP="00176248">
            <w:pPr>
              <w:pStyle w:val="TableParagraph"/>
              <w:spacing w:line="276" w:lineRule="auto"/>
              <w:ind w:left="51"/>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До 1</w:t>
            </w:r>
            <w:r w:rsidRPr="00176248">
              <w:rPr>
                <w:rFonts w:ascii="Times New Roman" w:eastAsia="Times New Roman" w:hAnsi="Times New Roman" w:cs="Times New Roman"/>
                <w:sz w:val="24"/>
                <w:szCs w:val="24"/>
              </w:rPr>
              <w:t>0</w:t>
            </w:r>
            <w:r w:rsidRPr="00710346">
              <w:rPr>
                <w:rFonts w:ascii="Times New Roman" w:eastAsia="Times New Roman" w:hAnsi="Times New Roman" w:cs="Times New Roman"/>
                <w:sz w:val="24"/>
                <w:szCs w:val="24"/>
              </w:rPr>
              <w:t>.09.2018</w:t>
            </w:r>
          </w:p>
          <w:p w:rsidR="00827364" w:rsidRPr="00710346" w:rsidRDefault="00827364" w:rsidP="00176248">
            <w:pPr>
              <w:pStyle w:val="TableParagraph"/>
              <w:spacing w:line="276" w:lineRule="auto"/>
              <w:ind w:left="51"/>
              <w:rPr>
                <w:rFonts w:ascii="Times New Roman" w:eastAsia="Times New Roman" w:hAnsi="Times New Roman" w:cs="Times New Roman"/>
                <w:sz w:val="24"/>
                <w:szCs w:val="24"/>
              </w:rPr>
            </w:pPr>
            <w:r w:rsidRPr="00710346">
              <w:rPr>
                <w:rFonts w:ascii="Times New Roman" w:eastAsia="Times New Roman" w:hAnsi="Times New Roman" w:cs="Times New Roman"/>
                <w:sz w:val="24"/>
                <w:szCs w:val="24"/>
              </w:rPr>
              <w:t>До 1</w:t>
            </w:r>
            <w:r w:rsidRPr="00176248">
              <w:rPr>
                <w:rFonts w:ascii="Times New Roman" w:eastAsia="Times New Roman" w:hAnsi="Times New Roman" w:cs="Times New Roman"/>
                <w:sz w:val="24"/>
                <w:szCs w:val="24"/>
              </w:rPr>
              <w:t>0</w:t>
            </w:r>
            <w:r w:rsidRPr="00710346">
              <w:rPr>
                <w:rFonts w:ascii="Times New Roman" w:eastAsia="Times New Roman" w:hAnsi="Times New Roman" w:cs="Times New Roman"/>
                <w:sz w:val="24"/>
                <w:szCs w:val="24"/>
              </w:rPr>
              <w:t>.12.2018</w:t>
            </w:r>
          </w:p>
        </w:tc>
        <w:tc>
          <w:tcPr>
            <w:tcW w:w="1665"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99"/>
              <w:rPr>
                <w:rFonts w:ascii="Times New Roman" w:eastAsia="Times New Roman" w:hAnsi="Times New Roman" w:cs="Times New Roman"/>
                <w:sz w:val="24"/>
                <w:szCs w:val="24"/>
              </w:rPr>
            </w:pPr>
            <w:r w:rsidRPr="00710346">
              <w:rPr>
                <w:rFonts w:ascii="Times New Roman" w:eastAsia="Times New Roman" w:hAnsi="Times New Roman" w:cs="Times New Roman"/>
                <w:spacing w:val="-1"/>
                <w:sz w:val="24"/>
                <w:szCs w:val="24"/>
              </w:rPr>
              <w:t>Описовий</w:t>
            </w:r>
            <w:r w:rsidRPr="00710346">
              <w:rPr>
                <w:rFonts w:ascii="Times New Roman" w:eastAsia="Times New Roman" w:hAnsi="Times New Roman" w:cs="Times New Roman"/>
                <w:spacing w:val="-2"/>
                <w:sz w:val="24"/>
                <w:szCs w:val="24"/>
              </w:rPr>
              <w:t xml:space="preserve"> </w:t>
            </w:r>
            <w:r w:rsidRPr="00710346">
              <w:rPr>
                <w:rFonts w:ascii="Times New Roman" w:eastAsia="Times New Roman" w:hAnsi="Times New Roman" w:cs="Times New Roman"/>
                <w:sz w:val="24"/>
                <w:szCs w:val="24"/>
              </w:rPr>
              <w:t>звіт</w:t>
            </w:r>
          </w:p>
        </w:tc>
        <w:tc>
          <w:tcPr>
            <w:tcW w:w="2163" w:type="dxa"/>
            <w:tcBorders>
              <w:top w:val="single" w:sz="5" w:space="0" w:color="000000"/>
              <w:left w:val="single" w:sz="5" w:space="0" w:color="000000"/>
              <w:bottom w:val="single" w:sz="5" w:space="0" w:color="000000"/>
              <w:right w:val="single" w:sz="5" w:space="0" w:color="000000"/>
            </w:tcBorders>
          </w:tcPr>
          <w:p w:rsidR="00827364" w:rsidRPr="00710346" w:rsidRDefault="00827364" w:rsidP="00176248">
            <w:pPr>
              <w:pStyle w:val="TableParagraph"/>
              <w:spacing w:line="276" w:lineRule="auto"/>
              <w:ind w:left="102"/>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uk-UA"/>
              </w:rPr>
              <w:t>Морогова Д.В.</w:t>
            </w:r>
          </w:p>
        </w:tc>
      </w:tr>
    </w:tbl>
    <w:p w:rsidR="00827364" w:rsidRDefault="00827364" w:rsidP="00827364">
      <w:pPr>
        <w:spacing w:before="4" w:line="260" w:lineRule="exact"/>
        <w:rPr>
          <w:sz w:val="24"/>
          <w:szCs w:val="24"/>
          <w:lang w:val="en-US"/>
        </w:rPr>
      </w:pPr>
    </w:p>
    <w:p w:rsidR="00A6360F" w:rsidRDefault="00A6360F" w:rsidP="00827364">
      <w:pPr>
        <w:spacing w:before="4" w:line="260" w:lineRule="exact"/>
        <w:rPr>
          <w:sz w:val="24"/>
          <w:szCs w:val="24"/>
        </w:rPr>
      </w:pPr>
    </w:p>
    <w:p w:rsidR="00176248" w:rsidRDefault="00176248" w:rsidP="00827364">
      <w:pPr>
        <w:spacing w:before="4" w:line="260" w:lineRule="exact"/>
        <w:rPr>
          <w:sz w:val="24"/>
          <w:szCs w:val="24"/>
        </w:rPr>
      </w:pPr>
    </w:p>
    <w:p w:rsidR="00176248" w:rsidRDefault="00176248" w:rsidP="00827364">
      <w:pPr>
        <w:spacing w:before="4" w:line="260" w:lineRule="exact"/>
        <w:rPr>
          <w:sz w:val="24"/>
          <w:szCs w:val="24"/>
        </w:rPr>
      </w:pPr>
    </w:p>
    <w:p w:rsidR="00827364" w:rsidRPr="00F46586" w:rsidRDefault="004A458B" w:rsidP="00F46586">
      <w:pPr>
        <w:pStyle w:val="3"/>
        <w:jc w:val="center"/>
        <w:rPr>
          <w:rFonts w:ascii="Tahoma" w:hAnsi="Tahoma" w:cs="Tahoma"/>
        </w:rPr>
      </w:pPr>
      <w:bookmarkStart w:id="5" w:name="_bookmark44"/>
      <w:bookmarkEnd w:id="5"/>
      <w:r w:rsidRPr="00F46586">
        <w:rPr>
          <w:rFonts w:ascii="Tahoma" w:hAnsi="Tahoma" w:cs="Tahoma"/>
          <w:lang w:val="uk-UA"/>
        </w:rPr>
        <w:t xml:space="preserve">Розділ </w:t>
      </w:r>
      <w:r w:rsidR="003F2233" w:rsidRPr="00F46586">
        <w:rPr>
          <w:rFonts w:ascii="Tahoma" w:hAnsi="Tahoma" w:cs="Tahoma"/>
        </w:rPr>
        <w:t>V</w:t>
      </w:r>
      <w:r w:rsidR="00150A3E" w:rsidRPr="00F46586">
        <w:rPr>
          <w:rFonts w:ascii="Tahoma" w:hAnsi="Tahoma" w:cs="Tahoma"/>
        </w:rPr>
        <w:t>II</w:t>
      </w:r>
      <w:r w:rsidRPr="00F46586">
        <w:rPr>
          <w:rFonts w:ascii="Tahoma" w:hAnsi="Tahoma" w:cs="Tahoma"/>
          <w:lang w:val="uk-UA"/>
        </w:rPr>
        <w:t xml:space="preserve">. </w:t>
      </w:r>
      <w:r w:rsidR="009C2156" w:rsidRPr="00F46586">
        <w:rPr>
          <w:rFonts w:ascii="Tahoma" w:hAnsi="Tahoma" w:cs="Tahoma"/>
        </w:rPr>
        <w:t>Додатки</w:t>
      </w:r>
    </w:p>
    <w:p w:rsidR="00827364" w:rsidRPr="00710346" w:rsidRDefault="00827364" w:rsidP="003A6906">
      <w:pPr>
        <w:spacing w:before="16" w:after="0" w:line="260" w:lineRule="exact"/>
        <w:rPr>
          <w:sz w:val="24"/>
          <w:szCs w:val="24"/>
        </w:rPr>
      </w:pPr>
    </w:p>
    <w:p w:rsidR="00491742" w:rsidRPr="00E14DA2" w:rsidRDefault="00491742" w:rsidP="00491742">
      <w:pPr>
        <w:pStyle w:val="31"/>
        <w:ind w:left="0"/>
        <w:jc w:val="right"/>
        <w:rPr>
          <w:b w:val="0"/>
          <w:i/>
          <w:spacing w:val="-1"/>
          <w:lang w:val="ru-RU"/>
        </w:rPr>
      </w:pPr>
      <w:bookmarkStart w:id="6" w:name="_bookmark45"/>
      <w:bookmarkEnd w:id="6"/>
      <w:r w:rsidRPr="00E14DA2">
        <w:rPr>
          <w:b w:val="0"/>
          <w:i/>
          <w:spacing w:val="-1"/>
          <w:lang w:val="ru-RU"/>
        </w:rPr>
        <w:t>Додаток</w:t>
      </w:r>
      <w:r w:rsidRPr="00E14DA2">
        <w:rPr>
          <w:b w:val="0"/>
          <w:i/>
          <w:lang w:val="ru-RU"/>
        </w:rPr>
        <w:t xml:space="preserve"> 1</w:t>
      </w:r>
    </w:p>
    <w:p w:rsidR="00E14DA2" w:rsidRDefault="00E14DA2" w:rsidP="00491742">
      <w:pPr>
        <w:spacing w:after="0"/>
        <w:jc w:val="center"/>
        <w:rPr>
          <w:rFonts w:ascii="Times New Roman" w:hAnsi="Times New Roman" w:cs="Times New Roman"/>
          <w:b/>
          <w:sz w:val="24"/>
          <w:szCs w:val="24"/>
        </w:rPr>
      </w:pPr>
    </w:p>
    <w:p w:rsidR="00827364" w:rsidRPr="00491742" w:rsidRDefault="00827364" w:rsidP="00491742">
      <w:pPr>
        <w:spacing w:after="0"/>
        <w:jc w:val="center"/>
        <w:rPr>
          <w:rFonts w:ascii="Times New Roman" w:hAnsi="Times New Roman" w:cs="Times New Roman"/>
          <w:b/>
          <w:sz w:val="24"/>
          <w:szCs w:val="24"/>
        </w:rPr>
      </w:pPr>
      <w:r w:rsidRPr="00491742">
        <w:rPr>
          <w:rFonts w:ascii="Times New Roman" w:hAnsi="Times New Roman" w:cs="Times New Roman"/>
          <w:b/>
          <w:sz w:val="24"/>
          <w:szCs w:val="24"/>
        </w:rPr>
        <w:t>Основні накази по Управлінню</w:t>
      </w:r>
      <w:r w:rsidR="00242FF0" w:rsidRPr="00491742">
        <w:rPr>
          <w:rFonts w:ascii="Times New Roman" w:hAnsi="Times New Roman" w:cs="Times New Roman"/>
          <w:b/>
          <w:sz w:val="24"/>
          <w:szCs w:val="24"/>
        </w:rPr>
        <w:t xml:space="preserve"> </w:t>
      </w:r>
      <w:r w:rsidRPr="00491742">
        <w:rPr>
          <w:rFonts w:ascii="Times New Roman" w:hAnsi="Times New Roman" w:cs="Times New Roman"/>
          <w:b/>
          <w:sz w:val="24"/>
          <w:szCs w:val="24"/>
        </w:rPr>
        <w:t>освіти</w:t>
      </w:r>
    </w:p>
    <w:tbl>
      <w:tblPr>
        <w:tblStyle w:val="TableNormal"/>
        <w:tblW w:w="11058" w:type="dxa"/>
        <w:tblInd w:w="-420" w:type="dxa"/>
        <w:tblLayout w:type="fixed"/>
        <w:tblLook w:val="01E0"/>
      </w:tblPr>
      <w:tblGrid>
        <w:gridCol w:w="342"/>
        <w:gridCol w:w="5896"/>
        <w:gridCol w:w="1418"/>
        <w:gridCol w:w="2009"/>
        <w:gridCol w:w="1393"/>
      </w:tblGrid>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254F64" w:rsidRDefault="00EC6E16" w:rsidP="009A1556">
            <w:pPr>
              <w:pStyle w:val="TableParagraph"/>
              <w:spacing w:line="276" w:lineRule="auto"/>
              <w:jc w:val="center"/>
              <w:rPr>
                <w:rFonts w:ascii="Times New Roman" w:eastAsia="Times New Roman" w:hAnsi="Times New Roman" w:cs="Times New Roman"/>
                <w:b/>
                <w:sz w:val="24"/>
                <w:szCs w:val="24"/>
                <w:lang w:val="ru-RU"/>
              </w:rPr>
            </w:pPr>
            <w:r w:rsidRPr="00254F64">
              <w:rPr>
                <w:rFonts w:ascii="Times New Roman" w:eastAsia="Times New Roman" w:hAnsi="Times New Roman" w:cs="Times New Roman"/>
                <w:b/>
                <w:bCs/>
                <w:sz w:val="24"/>
                <w:szCs w:val="24"/>
                <w:lang w:val="ru-RU"/>
              </w:rPr>
              <w:t>№</w:t>
            </w:r>
          </w:p>
          <w:p w:rsidR="00827364" w:rsidRPr="00254F64" w:rsidRDefault="00827364" w:rsidP="009A1556">
            <w:pPr>
              <w:pStyle w:val="TableParagraph"/>
              <w:spacing w:line="276" w:lineRule="auto"/>
              <w:jc w:val="center"/>
              <w:rPr>
                <w:rFonts w:ascii="Times New Roman" w:eastAsia="Times New Roman" w:hAnsi="Times New Roman" w:cs="Times New Roman"/>
                <w:b/>
                <w:sz w:val="24"/>
                <w:szCs w:val="24"/>
                <w:lang w:val="ru-RU"/>
              </w:rPr>
            </w:pPr>
            <w:r w:rsidRPr="00254F64">
              <w:rPr>
                <w:rFonts w:ascii="Times New Roman" w:eastAsia="Times New Roman" w:hAnsi="Times New Roman" w:cs="Times New Roman"/>
                <w:b/>
                <w:sz w:val="24"/>
                <w:szCs w:val="24"/>
                <w:lang w:val="ru-RU"/>
              </w:rPr>
              <w:t>з</w:t>
            </w:r>
            <w:r w:rsidRPr="00254F64">
              <w:rPr>
                <w:rFonts w:ascii="Times New Roman" w:eastAsia="Times New Roman" w:hAnsi="Times New Roman" w:cs="Times New Roman"/>
                <w:b/>
                <w:bCs/>
                <w:sz w:val="24"/>
                <w:szCs w:val="24"/>
                <w:lang w:val="ru-RU"/>
              </w:rPr>
              <w:t>/п</w:t>
            </w:r>
          </w:p>
        </w:tc>
        <w:tc>
          <w:tcPr>
            <w:tcW w:w="5896" w:type="dxa"/>
            <w:tcBorders>
              <w:top w:val="single" w:sz="5" w:space="0" w:color="000000"/>
              <w:left w:val="single" w:sz="5" w:space="0" w:color="000000"/>
              <w:bottom w:val="single" w:sz="5" w:space="0" w:color="000000"/>
              <w:right w:val="single" w:sz="5" w:space="0" w:color="000000"/>
            </w:tcBorders>
          </w:tcPr>
          <w:p w:rsidR="00827364" w:rsidRPr="00254F64" w:rsidRDefault="00827364" w:rsidP="00254F64">
            <w:pPr>
              <w:pStyle w:val="TableParagraph"/>
              <w:spacing w:line="276" w:lineRule="auto"/>
              <w:ind w:left="36" w:right="21"/>
              <w:jc w:val="center"/>
              <w:rPr>
                <w:rFonts w:ascii="Times New Roman" w:eastAsia="Times New Roman" w:hAnsi="Times New Roman" w:cs="Times New Roman"/>
                <w:b/>
                <w:bCs/>
                <w:spacing w:val="-1"/>
                <w:sz w:val="24"/>
                <w:szCs w:val="24"/>
              </w:rPr>
            </w:pPr>
            <w:r w:rsidRPr="00254F64">
              <w:rPr>
                <w:rFonts w:ascii="Times New Roman" w:eastAsia="Times New Roman" w:hAnsi="Times New Roman" w:cs="Times New Roman"/>
                <w:b/>
                <w:bCs/>
                <w:spacing w:val="-1"/>
                <w:sz w:val="24"/>
                <w:szCs w:val="24"/>
              </w:rPr>
              <w:t>Назва наказу</w:t>
            </w:r>
          </w:p>
        </w:tc>
        <w:tc>
          <w:tcPr>
            <w:tcW w:w="1418" w:type="dxa"/>
            <w:tcBorders>
              <w:top w:val="single" w:sz="5" w:space="0" w:color="000000"/>
              <w:left w:val="single" w:sz="5" w:space="0" w:color="000000"/>
              <w:bottom w:val="single" w:sz="5" w:space="0" w:color="000000"/>
              <w:right w:val="single" w:sz="5" w:space="0" w:color="000000"/>
            </w:tcBorders>
          </w:tcPr>
          <w:p w:rsidR="00827364" w:rsidRPr="00254F64" w:rsidRDefault="00827364" w:rsidP="00254F64">
            <w:pPr>
              <w:pStyle w:val="TableParagraph"/>
              <w:spacing w:line="276" w:lineRule="auto"/>
              <w:ind w:left="36" w:right="21"/>
              <w:jc w:val="center"/>
              <w:rPr>
                <w:rFonts w:ascii="Times New Roman" w:eastAsia="Times New Roman" w:hAnsi="Times New Roman" w:cs="Times New Roman"/>
                <w:b/>
                <w:bCs/>
                <w:spacing w:val="-1"/>
                <w:sz w:val="24"/>
                <w:szCs w:val="24"/>
              </w:rPr>
            </w:pPr>
            <w:r w:rsidRPr="00254F64">
              <w:rPr>
                <w:rFonts w:ascii="Times New Roman" w:eastAsia="Times New Roman" w:hAnsi="Times New Roman" w:cs="Times New Roman"/>
                <w:b/>
                <w:bCs/>
                <w:spacing w:val="-1"/>
                <w:sz w:val="24"/>
                <w:szCs w:val="24"/>
              </w:rPr>
              <w:t>Термін видання</w:t>
            </w:r>
          </w:p>
        </w:tc>
        <w:tc>
          <w:tcPr>
            <w:tcW w:w="2009" w:type="dxa"/>
            <w:tcBorders>
              <w:top w:val="single" w:sz="5" w:space="0" w:color="000000"/>
              <w:left w:val="single" w:sz="5" w:space="0" w:color="000000"/>
              <w:bottom w:val="single" w:sz="5" w:space="0" w:color="000000"/>
              <w:right w:val="single" w:sz="5" w:space="0" w:color="000000"/>
            </w:tcBorders>
          </w:tcPr>
          <w:p w:rsidR="00827364" w:rsidRPr="00254F64" w:rsidRDefault="00827364" w:rsidP="00254F64">
            <w:pPr>
              <w:pStyle w:val="TableParagraph"/>
              <w:spacing w:line="276" w:lineRule="auto"/>
              <w:ind w:left="36" w:right="21"/>
              <w:jc w:val="center"/>
              <w:rPr>
                <w:rFonts w:ascii="Times New Roman" w:eastAsia="Times New Roman" w:hAnsi="Times New Roman" w:cs="Times New Roman"/>
                <w:b/>
                <w:sz w:val="24"/>
                <w:szCs w:val="24"/>
                <w:lang w:val="ru-RU"/>
              </w:rPr>
            </w:pPr>
            <w:r w:rsidRPr="00462C1D">
              <w:rPr>
                <w:rFonts w:ascii="Times New Roman" w:eastAsia="Times New Roman" w:hAnsi="Times New Roman" w:cs="Times New Roman"/>
                <w:b/>
                <w:bCs/>
                <w:spacing w:val="-1"/>
                <w:sz w:val="24"/>
                <w:szCs w:val="24"/>
                <w:lang w:val="ru-RU"/>
              </w:rPr>
              <w:t>Відповідальна особа за підготовку проекту наказу</w:t>
            </w:r>
          </w:p>
        </w:tc>
        <w:tc>
          <w:tcPr>
            <w:tcW w:w="1393" w:type="dxa"/>
            <w:tcBorders>
              <w:top w:val="single" w:sz="5" w:space="0" w:color="000000"/>
              <w:left w:val="single" w:sz="5" w:space="0" w:color="000000"/>
              <w:bottom w:val="single" w:sz="5" w:space="0" w:color="000000"/>
              <w:right w:val="single" w:sz="5" w:space="0" w:color="000000"/>
            </w:tcBorders>
          </w:tcPr>
          <w:p w:rsidR="00827364" w:rsidRPr="00254F64" w:rsidRDefault="00827364" w:rsidP="00254F64">
            <w:pPr>
              <w:pStyle w:val="TableParagraph"/>
              <w:spacing w:line="276" w:lineRule="auto"/>
              <w:ind w:left="36" w:right="21"/>
              <w:jc w:val="center"/>
              <w:rPr>
                <w:rFonts w:ascii="Times New Roman" w:eastAsia="Times New Roman" w:hAnsi="Times New Roman" w:cs="Times New Roman"/>
                <w:b/>
                <w:sz w:val="24"/>
                <w:szCs w:val="24"/>
                <w:lang w:val="ru-RU"/>
              </w:rPr>
            </w:pPr>
            <w:r w:rsidRPr="00254F64">
              <w:rPr>
                <w:rFonts w:ascii="Times New Roman" w:eastAsia="Times New Roman" w:hAnsi="Times New Roman" w:cs="Times New Roman"/>
                <w:b/>
                <w:bCs/>
                <w:spacing w:val="-1"/>
                <w:sz w:val="24"/>
                <w:szCs w:val="24"/>
              </w:rPr>
              <w:t>Відмітка про виконання</w:t>
            </w: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Pr="00710346">
              <w:rPr>
                <w:rFonts w:ascii="Times New Roman" w:eastAsia="Times New Roman" w:hAnsi="Times New Roman" w:cs="Times New Roman"/>
                <w:spacing w:val="56"/>
                <w:sz w:val="24"/>
                <w:szCs w:val="24"/>
                <w:lang w:val="ru-RU"/>
              </w:rPr>
              <w:t xml:space="preserve"> </w:t>
            </w:r>
            <w:r w:rsidRPr="00710346">
              <w:rPr>
                <w:rFonts w:ascii="Times New Roman" w:eastAsia="Times New Roman" w:hAnsi="Times New Roman" w:cs="Times New Roman"/>
                <w:spacing w:val="-1"/>
                <w:sz w:val="24"/>
                <w:szCs w:val="24"/>
                <w:lang w:val="ru-RU"/>
              </w:rPr>
              <w:t>організацію</w:t>
            </w:r>
            <w:r w:rsidRPr="00710346">
              <w:rPr>
                <w:rFonts w:ascii="Times New Roman" w:eastAsia="Times New Roman" w:hAnsi="Times New Roman" w:cs="Times New Roman"/>
                <w:spacing w:val="55"/>
                <w:sz w:val="24"/>
                <w:szCs w:val="24"/>
                <w:lang w:val="ru-RU"/>
              </w:rPr>
              <w:t xml:space="preserve"> </w:t>
            </w:r>
            <w:r w:rsidRPr="00710346">
              <w:rPr>
                <w:rFonts w:ascii="Times New Roman" w:eastAsia="Times New Roman" w:hAnsi="Times New Roman" w:cs="Times New Roman"/>
                <w:spacing w:val="-1"/>
                <w:sz w:val="24"/>
                <w:szCs w:val="24"/>
                <w:lang w:val="ru-RU"/>
              </w:rPr>
              <w:t>харчування</w:t>
            </w:r>
            <w:r w:rsidRPr="00710346">
              <w:rPr>
                <w:rFonts w:ascii="Times New Roman" w:eastAsia="Times New Roman" w:hAnsi="Times New Roman" w:cs="Times New Roman"/>
                <w:spacing w:val="59"/>
                <w:sz w:val="24"/>
                <w:szCs w:val="24"/>
                <w:lang w:val="ru-RU"/>
              </w:rPr>
              <w:t xml:space="preserve"> </w:t>
            </w:r>
            <w:r w:rsidRPr="00710346">
              <w:rPr>
                <w:rFonts w:ascii="Times New Roman" w:eastAsia="Times New Roman" w:hAnsi="Times New Roman" w:cs="Times New Roman"/>
                <w:spacing w:val="-2"/>
                <w:sz w:val="24"/>
                <w:szCs w:val="24"/>
                <w:lang w:val="ru-RU"/>
              </w:rPr>
              <w:t>учнів</w:t>
            </w:r>
            <w:r w:rsidRPr="00710346">
              <w:rPr>
                <w:rFonts w:ascii="Times New Roman" w:eastAsia="Times New Roman" w:hAnsi="Times New Roman" w:cs="Times New Roman"/>
                <w:spacing w:val="57"/>
                <w:sz w:val="24"/>
                <w:szCs w:val="24"/>
                <w:lang w:val="ru-RU"/>
              </w:rPr>
              <w:t xml:space="preserve"> </w:t>
            </w:r>
            <w:r w:rsidRPr="00710346">
              <w:rPr>
                <w:rFonts w:ascii="Times New Roman" w:eastAsia="Times New Roman" w:hAnsi="Times New Roman" w:cs="Times New Roman"/>
                <w:sz w:val="24"/>
                <w:szCs w:val="24"/>
                <w:lang w:val="ru-RU"/>
              </w:rPr>
              <w:t>та</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pacing w:val="-1"/>
                <w:sz w:val="24"/>
                <w:szCs w:val="24"/>
                <w:lang w:val="ru-RU"/>
              </w:rPr>
              <w:t>вихованців</w:t>
            </w:r>
            <w:r w:rsidR="00BA4D97">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закладів</w:t>
            </w:r>
            <w:r w:rsidR="00BA4D97">
              <w:rPr>
                <w:rFonts w:ascii="Times New Roman" w:eastAsia="Times New Roman" w:hAnsi="Times New Roman" w:cs="Times New Roman"/>
                <w:spacing w:val="-1"/>
                <w:sz w:val="24"/>
                <w:szCs w:val="24"/>
                <w:lang w:val="ru-RU"/>
              </w:rPr>
              <w:t xml:space="preserve"> </w:t>
            </w:r>
            <w:r w:rsidRPr="00710346">
              <w:rPr>
                <w:rFonts w:ascii="Times New Roman" w:eastAsia="Times New Roman" w:hAnsi="Times New Roman" w:cs="Times New Roman"/>
                <w:spacing w:val="-1"/>
                <w:sz w:val="24"/>
                <w:szCs w:val="24"/>
                <w:lang w:val="ru-RU"/>
              </w:rPr>
              <w:t xml:space="preserve">освіти району </w:t>
            </w:r>
            <w:r w:rsidRPr="00710346">
              <w:rPr>
                <w:rFonts w:ascii="Times New Roman" w:eastAsia="Times New Roman" w:hAnsi="Times New Roman" w:cs="Times New Roman"/>
                <w:sz w:val="24"/>
                <w:szCs w:val="24"/>
                <w:lang w:val="ru-RU"/>
              </w:rPr>
              <w:t>у</w:t>
            </w:r>
            <w:r w:rsidRPr="00710346">
              <w:rPr>
                <w:rFonts w:ascii="Times New Roman" w:eastAsia="Times New Roman" w:hAnsi="Times New Roman" w:cs="Times New Roman"/>
                <w:spacing w:val="-5"/>
                <w:sz w:val="24"/>
                <w:szCs w:val="24"/>
                <w:lang w:val="ru-RU"/>
              </w:rPr>
              <w:t xml:space="preserve"> </w:t>
            </w:r>
            <w:r w:rsidRPr="00710346">
              <w:rPr>
                <w:rFonts w:ascii="Times New Roman" w:eastAsia="Times New Roman" w:hAnsi="Times New Roman" w:cs="Times New Roman"/>
                <w:sz w:val="24"/>
                <w:szCs w:val="24"/>
                <w:lang w:val="ru-RU"/>
              </w:rPr>
              <w:t>2018 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Січень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Прохоренко О.В.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lang w:val="ru-RU"/>
              </w:rPr>
            </w:pPr>
          </w:p>
        </w:tc>
      </w:tr>
      <w:tr w:rsidR="009A1556" w:rsidRPr="00710346" w:rsidTr="00254F64">
        <w:trPr>
          <w:cantSplit/>
          <w:trHeight w:val="201"/>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затвердження</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паспортів</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бюджетних програм</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Січень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Богатирьова Н.Я.</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районного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конкурсу «Учитель</w:t>
            </w:r>
            <w:r w:rsidRPr="00710346">
              <w:rPr>
                <w:rFonts w:ascii="Times New Roman" w:eastAsia="Times New Roman" w:hAnsi="Times New Roman" w:cs="Times New Roman"/>
                <w:sz w:val="24"/>
                <w:szCs w:val="24"/>
                <w:lang w:val="ru-RU"/>
              </w:rPr>
              <w:t xml:space="preserve"> року – 2018»</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Січень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Надточій О.І.</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 xml:space="preserve">Про </w:t>
            </w:r>
            <w:r w:rsidRPr="00B231D0">
              <w:rPr>
                <w:rFonts w:ascii="Times New Roman" w:eastAsia="Times New Roman" w:hAnsi="Times New Roman" w:cs="Times New Roman"/>
                <w:sz w:val="24"/>
                <w:szCs w:val="24"/>
                <w:lang w:val="ru-RU"/>
              </w:rPr>
              <w:t>підсумки</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профілактичної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роботи</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з </w:t>
            </w:r>
            <w:r w:rsidRPr="00B231D0">
              <w:rPr>
                <w:rFonts w:ascii="Times New Roman" w:eastAsia="Times New Roman" w:hAnsi="Times New Roman" w:cs="Times New Roman"/>
                <w:sz w:val="24"/>
                <w:szCs w:val="24"/>
                <w:lang w:val="ru-RU"/>
              </w:rPr>
              <w:t>питань запобігання</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всім</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видам </w:t>
            </w:r>
            <w:r w:rsidRPr="00710346">
              <w:rPr>
                <w:rFonts w:ascii="Times New Roman" w:eastAsia="Times New Roman" w:hAnsi="Times New Roman" w:cs="Times New Roman"/>
                <w:sz w:val="24"/>
                <w:szCs w:val="24"/>
                <w:lang w:val="ru-RU"/>
              </w:rPr>
              <w:t xml:space="preserve">дитячого </w:t>
            </w:r>
            <w:r w:rsidRPr="00B231D0">
              <w:rPr>
                <w:rFonts w:ascii="Times New Roman" w:eastAsia="Times New Roman" w:hAnsi="Times New Roman" w:cs="Times New Roman"/>
                <w:sz w:val="24"/>
                <w:szCs w:val="24"/>
                <w:lang w:val="ru-RU"/>
              </w:rPr>
              <w:t xml:space="preserve">травматизму </w:t>
            </w:r>
            <w:r w:rsidRPr="00710346">
              <w:rPr>
                <w:rFonts w:ascii="Times New Roman" w:eastAsia="Times New Roman" w:hAnsi="Times New Roman" w:cs="Times New Roman"/>
                <w:sz w:val="24"/>
                <w:szCs w:val="24"/>
                <w:lang w:val="ru-RU"/>
              </w:rPr>
              <w:t xml:space="preserve">в </w:t>
            </w:r>
            <w:r w:rsidRPr="00B231D0">
              <w:rPr>
                <w:rFonts w:ascii="Times New Roman" w:eastAsia="Times New Roman" w:hAnsi="Times New Roman" w:cs="Times New Roman"/>
                <w:sz w:val="24"/>
                <w:szCs w:val="24"/>
                <w:lang w:val="ru-RU"/>
              </w:rPr>
              <w:t xml:space="preserve">закладах освіти району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2017 році та</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про</w:t>
            </w:r>
            <w:r w:rsidRPr="00B231D0">
              <w:rPr>
                <w:rFonts w:ascii="Times New Roman" w:eastAsia="Times New Roman" w:hAnsi="Times New Roman" w:cs="Times New Roman"/>
                <w:sz w:val="24"/>
                <w:szCs w:val="24"/>
                <w:lang w:val="ru-RU"/>
              </w:rPr>
              <w:t xml:space="preserve"> завдання</w:t>
            </w:r>
            <w:r w:rsidRPr="00710346">
              <w:rPr>
                <w:rFonts w:ascii="Times New Roman" w:eastAsia="Times New Roman" w:hAnsi="Times New Roman" w:cs="Times New Roman"/>
                <w:sz w:val="24"/>
                <w:szCs w:val="24"/>
                <w:lang w:val="ru-RU"/>
              </w:rPr>
              <w:t xml:space="preserve"> на</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 рік</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Січень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BA4D97" w:rsidRDefault="00827364" w:rsidP="00BA4D97">
            <w:pPr>
              <w:pStyle w:val="TableParagraph"/>
              <w:spacing w:line="276" w:lineRule="auto"/>
              <w:ind w:left="102"/>
              <w:rPr>
                <w:rFonts w:ascii="Times New Roman" w:eastAsia="Times New Roman" w:hAnsi="Times New Roman" w:cs="Times New Roman"/>
                <w:sz w:val="24"/>
                <w:szCs w:val="24"/>
              </w:rPr>
            </w:pPr>
            <w:r w:rsidRPr="00B231D0">
              <w:rPr>
                <w:rFonts w:ascii="Times New Roman" w:eastAsia="Times New Roman" w:hAnsi="Times New Roman" w:cs="Times New Roman"/>
                <w:sz w:val="24"/>
                <w:szCs w:val="24"/>
                <w:lang w:val="ru-RU"/>
              </w:rPr>
              <w:t>Про</w:t>
            </w:r>
            <w:r w:rsidR="00242FF0"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організацію</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проведення</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профілактичних</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медичних</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оглядів</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учнів</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закладів</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загальної</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середньої</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освіти</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району</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після</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закінчення</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зимових</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канікул</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Січень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Прохоренко О.В.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Pr="00B231D0">
              <w:rPr>
                <w:rFonts w:ascii="Times New Roman" w:eastAsia="Times New Roman" w:hAnsi="Times New Roman" w:cs="Times New Roman"/>
                <w:sz w:val="24"/>
                <w:szCs w:val="24"/>
                <w:lang w:val="ru-RU"/>
              </w:rPr>
              <w:t xml:space="preserve"> організацію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проведення </w:t>
            </w:r>
            <w:r w:rsidRPr="00710346">
              <w:rPr>
                <w:rFonts w:ascii="Times New Roman" w:eastAsia="Times New Roman" w:hAnsi="Times New Roman" w:cs="Times New Roman"/>
                <w:sz w:val="24"/>
                <w:szCs w:val="24"/>
                <w:lang w:val="ru-RU"/>
              </w:rPr>
              <w:t>Кубку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з</w:t>
            </w:r>
            <w:r w:rsidRPr="00B231D0">
              <w:rPr>
                <w:rFonts w:ascii="Times New Roman" w:eastAsia="Times New Roman" w:hAnsi="Times New Roman" w:cs="Times New Roman"/>
                <w:sz w:val="24"/>
                <w:szCs w:val="24"/>
                <w:lang w:val="ru-RU"/>
              </w:rPr>
              <w:t xml:space="preserve"> пошуку </w:t>
            </w:r>
            <w:r w:rsidRPr="00710346">
              <w:rPr>
                <w:rFonts w:ascii="Times New Roman" w:eastAsia="Times New Roman" w:hAnsi="Times New Roman" w:cs="Times New Roman"/>
                <w:sz w:val="24"/>
                <w:szCs w:val="24"/>
                <w:lang w:val="ru-RU"/>
              </w:rPr>
              <w:t>в</w:t>
            </w:r>
            <w:r w:rsidRPr="00B231D0">
              <w:rPr>
                <w:rFonts w:ascii="Times New Roman" w:eastAsia="Times New Roman" w:hAnsi="Times New Roman" w:cs="Times New Roman"/>
                <w:sz w:val="24"/>
                <w:szCs w:val="24"/>
                <w:lang w:val="ru-RU"/>
              </w:rPr>
              <w:t xml:space="preserve"> мережі Інтернет серед учнів закладів </w:t>
            </w:r>
            <w:r w:rsidRPr="00710346">
              <w:rPr>
                <w:rFonts w:ascii="Times New Roman" w:eastAsia="Times New Roman" w:hAnsi="Times New Roman" w:cs="Times New Roman"/>
                <w:sz w:val="24"/>
                <w:szCs w:val="24"/>
                <w:lang w:val="ru-RU"/>
              </w:rPr>
              <w:t>загальної</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середньої</w:t>
            </w:r>
            <w:r w:rsidRPr="00B231D0">
              <w:rPr>
                <w:rFonts w:ascii="Times New Roman" w:eastAsia="Times New Roman" w:hAnsi="Times New Roman" w:cs="Times New Roman"/>
                <w:sz w:val="24"/>
                <w:szCs w:val="24"/>
                <w:lang w:val="ru-RU"/>
              </w:rPr>
              <w:t xml:space="preserve"> освіти району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 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Лютий</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Pr="00B231D0">
              <w:rPr>
                <w:rFonts w:ascii="Times New Roman" w:eastAsia="Times New Roman" w:hAnsi="Times New Roman" w:cs="Times New Roman"/>
                <w:sz w:val="24"/>
                <w:szCs w:val="24"/>
                <w:lang w:val="ru-RU"/>
              </w:rPr>
              <w:t xml:space="preserve"> проведення </w:t>
            </w:r>
            <w:r w:rsidRPr="00710346">
              <w:rPr>
                <w:rFonts w:ascii="Times New Roman" w:eastAsia="Times New Roman" w:hAnsi="Times New Roman" w:cs="Times New Roman"/>
                <w:sz w:val="24"/>
                <w:szCs w:val="24"/>
                <w:lang w:val="ru-RU"/>
              </w:rPr>
              <w:t>пробного</w:t>
            </w:r>
            <w:r w:rsidRPr="00B231D0">
              <w:rPr>
                <w:rFonts w:ascii="Times New Roman" w:eastAsia="Times New Roman" w:hAnsi="Times New Roman" w:cs="Times New Roman"/>
                <w:sz w:val="24"/>
                <w:szCs w:val="24"/>
                <w:lang w:val="ru-RU"/>
              </w:rPr>
              <w:t xml:space="preserve"> зовнішнього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незалежного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оцінювання</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для</w:t>
            </w:r>
            <w:r w:rsidRPr="00B231D0">
              <w:rPr>
                <w:rFonts w:ascii="Times New Roman" w:eastAsia="Times New Roman" w:hAnsi="Times New Roman" w:cs="Times New Roman"/>
                <w:sz w:val="24"/>
                <w:szCs w:val="24"/>
                <w:lang w:val="ru-RU"/>
              </w:rPr>
              <w:t xml:space="preserve"> випускників пільгових категорій</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Лютий</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Стецко О.М.</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515824" w:rsidRDefault="00827364" w:rsidP="00BA4D97">
            <w:pPr>
              <w:pStyle w:val="TableParagraph"/>
              <w:spacing w:line="276" w:lineRule="auto"/>
              <w:ind w:left="102"/>
              <w:rPr>
                <w:rFonts w:ascii="Times New Roman" w:eastAsia="Times New Roman" w:hAnsi="Times New Roman" w:cs="Times New Roman"/>
                <w:sz w:val="24"/>
                <w:szCs w:val="24"/>
                <w:lang w:val="uk-UA"/>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міського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конкурсу-</w:t>
            </w:r>
            <w:r w:rsidRPr="00710346">
              <w:rPr>
                <w:rFonts w:ascii="Times New Roman" w:eastAsia="Times New Roman" w:hAnsi="Times New Roman" w:cs="Times New Roman"/>
                <w:sz w:val="24"/>
                <w:szCs w:val="24"/>
                <w:lang w:val="ru-RU"/>
              </w:rPr>
              <w:t>захисту</w:t>
            </w:r>
            <w:r w:rsidRPr="00B231D0">
              <w:rPr>
                <w:rFonts w:ascii="Times New Roman" w:eastAsia="Times New Roman" w:hAnsi="Times New Roman" w:cs="Times New Roman"/>
                <w:sz w:val="24"/>
                <w:szCs w:val="24"/>
                <w:lang w:val="ru-RU"/>
              </w:rPr>
              <w:t xml:space="preserve"> учнівських проектів </w:t>
            </w:r>
            <w:r w:rsidRPr="00710346">
              <w:rPr>
                <w:rFonts w:ascii="Times New Roman" w:eastAsia="Times New Roman" w:hAnsi="Times New Roman" w:cs="Times New Roman"/>
                <w:sz w:val="24"/>
                <w:szCs w:val="24"/>
                <w:lang w:val="ru-RU"/>
              </w:rPr>
              <w:t>для</w:t>
            </w:r>
            <w:r w:rsidRPr="00B231D0">
              <w:rPr>
                <w:rFonts w:ascii="Times New Roman" w:eastAsia="Times New Roman" w:hAnsi="Times New Roman" w:cs="Times New Roman"/>
                <w:sz w:val="24"/>
                <w:szCs w:val="24"/>
                <w:lang w:val="ru-RU"/>
              </w:rPr>
              <w:t xml:space="preserve"> учнів 3-6 класів «Харків очима</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небайдужих </w:t>
            </w:r>
            <w:r w:rsidRPr="00710346">
              <w:rPr>
                <w:rFonts w:ascii="Times New Roman" w:eastAsia="Times New Roman" w:hAnsi="Times New Roman" w:cs="Times New Roman"/>
                <w:sz w:val="24"/>
                <w:szCs w:val="24"/>
                <w:lang w:val="ru-RU"/>
              </w:rPr>
              <w:t>дітей</w:t>
            </w:r>
            <w:r w:rsidR="00515824">
              <w:rPr>
                <w:rFonts w:ascii="Times New Roman" w:eastAsia="Times New Roman" w:hAnsi="Times New Roman" w:cs="Times New Roman"/>
                <w:sz w:val="24"/>
                <w:szCs w:val="24"/>
                <w:lang w:val="uk-UA"/>
              </w:rPr>
              <w:t>»</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Лютий</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704AAC">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виготовлення</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зведених</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кошторисних документацій </w:t>
            </w:r>
            <w:r w:rsidRPr="00710346">
              <w:rPr>
                <w:rFonts w:ascii="Times New Roman" w:eastAsia="Times New Roman" w:hAnsi="Times New Roman" w:cs="Times New Roman"/>
                <w:sz w:val="24"/>
                <w:szCs w:val="24"/>
                <w:lang w:val="ru-RU"/>
              </w:rPr>
              <w:t>на</w:t>
            </w:r>
            <w:r w:rsidRPr="00B231D0">
              <w:rPr>
                <w:rFonts w:ascii="Times New Roman" w:eastAsia="Times New Roman" w:hAnsi="Times New Roman" w:cs="Times New Roman"/>
                <w:sz w:val="24"/>
                <w:szCs w:val="24"/>
                <w:lang w:val="ru-RU"/>
              </w:rPr>
              <w:t xml:space="preserve"> виконання капітальних ремонтів будівель</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комунальної</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власності району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Лютий-</w:t>
            </w:r>
          </w:p>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вересень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Торяник Т.В.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lang w:val="ru-RU"/>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затвердження</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зведених</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кошторисних призначень</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на</w:t>
            </w:r>
            <w:r w:rsidRPr="00B231D0">
              <w:rPr>
                <w:rFonts w:ascii="Times New Roman" w:eastAsia="Times New Roman" w:hAnsi="Times New Roman" w:cs="Times New Roman"/>
                <w:sz w:val="24"/>
                <w:szCs w:val="24"/>
                <w:lang w:val="ru-RU"/>
              </w:rPr>
              <w:t xml:space="preserve"> виконання капітальних ремонтів будівель</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комунальної</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власності району </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Лютий</w:t>
            </w:r>
          </w:p>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грудень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Торяник Т.В.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lang w:val="ru-RU"/>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704AAC">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міського</w:t>
            </w:r>
            <w:r w:rsidR="00704AAC">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огляду-</w:t>
            </w:r>
            <w:r w:rsidRPr="00B231D0">
              <w:rPr>
                <w:rFonts w:ascii="Times New Roman" w:eastAsia="Times New Roman" w:hAnsi="Times New Roman" w:cs="Times New Roman"/>
                <w:sz w:val="24"/>
                <w:szCs w:val="24"/>
                <w:lang w:val="ru-RU"/>
              </w:rPr>
              <w:t xml:space="preserve">конкурсу </w:t>
            </w:r>
            <w:r w:rsidRPr="00710346">
              <w:rPr>
                <w:rFonts w:ascii="Times New Roman" w:eastAsia="Times New Roman" w:hAnsi="Times New Roman" w:cs="Times New Roman"/>
                <w:sz w:val="24"/>
                <w:szCs w:val="24"/>
                <w:lang w:val="ru-RU"/>
              </w:rPr>
              <w:t>на</w:t>
            </w:r>
            <w:r w:rsidRPr="00B231D0">
              <w:rPr>
                <w:rFonts w:ascii="Times New Roman" w:eastAsia="Times New Roman" w:hAnsi="Times New Roman" w:cs="Times New Roman"/>
                <w:sz w:val="24"/>
                <w:szCs w:val="24"/>
                <w:lang w:val="ru-RU"/>
              </w:rPr>
              <w:t xml:space="preserve"> визначення кращого загальноосвітнього навчального </w:t>
            </w:r>
            <w:r w:rsidRPr="00710346">
              <w:rPr>
                <w:rFonts w:ascii="Times New Roman" w:eastAsia="Times New Roman" w:hAnsi="Times New Roman" w:cs="Times New Roman"/>
                <w:sz w:val="24"/>
                <w:szCs w:val="24"/>
                <w:lang w:val="ru-RU"/>
              </w:rPr>
              <w:t>закладу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з</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організації</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роботи</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з</w:t>
            </w:r>
            <w:r w:rsidRPr="00B231D0">
              <w:rPr>
                <w:rFonts w:ascii="Times New Roman" w:eastAsia="Times New Roman" w:hAnsi="Times New Roman" w:cs="Times New Roman"/>
                <w:sz w:val="24"/>
                <w:szCs w:val="24"/>
                <w:lang w:val="ru-RU"/>
              </w:rPr>
              <w:t xml:space="preserve"> допризовною молоддю </w:t>
            </w:r>
            <w:r w:rsidRPr="00710346">
              <w:rPr>
                <w:rFonts w:ascii="Times New Roman" w:eastAsia="Times New Roman" w:hAnsi="Times New Roman" w:cs="Times New Roman"/>
                <w:sz w:val="24"/>
                <w:szCs w:val="24"/>
                <w:lang w:val="ru-RU"/>
              </w:rPr>
              <w:t>і</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військово-</w:t>
            </w:r>
            <w:r w:rsidRPr="00B231D0">
              <w:rPr>
                <w:rFonts w:ascii="Times New Roman" w:eastAsia="Times New Roman" w:hAnsi="Times New Roman" w:cs="Times New Roman"/>
                <w:sz w:val="24"/>
                <w:szCs w:val="24"/>
                <w:lang w:val="ru-RU"/>
              </w:rPr>
              <w:t>патріотичного виховання підростаючого</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покоління</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Лютий-</w:t>
            </w:r>
          </w:p>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березень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Подзолков А.Ю.</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 xml:space="preserve">Про </w:t>
            </w:r>
            <w:r w:rsidRPr="00B231D0">
              <w:rPr>
                <w:rFonts w:ascii="Times New Roman" w:eastAsia="Times New Roman" w:hAnsi="Times New Roman" w:cs="Times New Roman"/>
                <w:sz w:val="24"/>
                <w:szCs w:val="24"/>
                <w:lang w:val="ru-RU"/>
              </w:rPr>
              <w:t>проведення</w:t>
            </w:r>
            <w:r w:rsidRPr="00710346">
              <w:rPr>
                <w:rFonts w:ascii="Times New Roman" w:eastAsia="Times New Roman" w:hAnsi="Times New Roman" w:cs="Times New Roman"/>
                <w:sz w:val="24"/>
                <w:szCs w:val="24"/>
                <w:lang w:val="ru-RU"/>
              </w:rPr>
              <w:t xml:space="preserve"> обліку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дітей</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шкільного</w:t>
            </w:r>
            <w:r w:rsidRPr="00710346">
              <w:rPr>
                <w:rFonts w:ascii="Times New Roman" w:eastAsia="Times New Roman" w:hAnsi="Times New Roman" w:cs="Times New Roman"/>
                <w:sz w:val="24"/>
                <w:szCs w:val="24"/>
                <w:lang w:val="ru-RU"/>
              </w:rPr>
              <w:t xml:space="preserve"> віку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учнів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 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F77A67"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Березень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 xml:space="preserve">Про </w:t>
            </w:r>
            <w:r w:rsidRPr="00B231D0">
              <w:rPr>
                <w:rFonts w:ascii="Times New Roman" w:eastAsia="Times New Roman" w:hAnsi="Times New Roman" w:cs="Times New Roman"/>
                <w:sz w:val="24"/>
                <w:szCs w:val="24"/>
                <w:lang w:val="ru-RU"/>
              </w:rPr>
              <w:t>організацію</w:t>
            </w:r>
            <w:r w:rsidRPr="00710346">
              <w:rPr>
                <w:rFonts w:ascii="Times New Roman" w:eastAsia="Times New Roman" w:hAnsi="Times New Roman" w:cs="Times New Roman"/>
                <w:sz w:val="24"/>
                <w:szCs w:val="24"/>
                <w:lang w:val="ru-RU"/>
              </w:rPr>
              <w:t xml:space="preserve"> обліку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дітей </w:t>
            </w:r>
            <w:r w:rsidRPr="00B231D0">
              <w:rPr>
                <w:rFonts w:ascii="Times New Roman" w:eastAsia="Times New Roman" w:hAnsi="Times New Roman" w:cs="Times New Roman"/>
                <w:sz w:val="24"/>
                <w:szCs w:val="24"/>
                <w:lang w:val="ru-RU"/>
              </w:rPr>
              <w:t>дошкільного</w:t>
            </w:r>
            <w:r w:rsidRPr="00710346">
              <w:rPr>
                <w:rFonts w:ascii="Times New Roman" w:eastAsia="Times New Roman" w:hAnsi="Times New Roman" w:cs="Times New Roman"/>
                <w:sz w:val="24"/>
                <w:szCs w:val="24"/>
                <w:lang w:val="ru-RU"/>
              </w:rPr>
              <w:t xml:space="preserve"> віку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в 2018 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Березень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Кулакова Л.В.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F77A6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BA4D97">
              <w:rPr>
                <w:rFonts w:ascii="Times New Roman" w:eastAsia="Times New Roman" w:hAnsi="Times New Roman" w:cs="Times New Roman"/>
                <w:sz w:val="24"/>
                <w:szCs w:val="24"/>
                <w:lang w:val="ru-RU"/>
              </w:rPr>
              <w:t xml:space="preserve"> </w:t>
            </w:r>
            <w:r w:rsidR="00F77A67">
              <w:rPr>
                <w:rFonts w:ascii="Times New Roman" w:eastAsia="Times New Roman" w:hAnsi="Times New Roman" w:cs="Times New Roman"/>
                <w:sz w:val="24"/>
                <w:szCs w:val="24"/>
                <w:lang w:val="ru-RU"/>
              </w:rPr>
              <w:t>районного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конкурсу</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дружин</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юних пожежних</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Березень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lang w:val="ru-RU"/>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організацію проведення</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профілактичних медичних </w:t>
            </w:r>
            <w:r w:rsidRPr="00710346">
              <w:rPr>
                <w:rFonts w:ascii="Times New Roman" w:eastAsia="Times New Roman" w:hAnsi="Times New Roman" w:cs="Times New Roman"/>
                <w:sz w:val="24"/>
                <w:szCs w:val="24"/>
                <w:lang w:val="ru-RU"/>
              </w:rPr>
              <w:t>оглядів</w:t>
            </w:r>
            <w:r w:rsidRPr="00B231D0">
              <w:rPr>
                <w:rFonts w:ascii="Times New Roman" w:eastAsia="Times New Roman" w:hAnsi="Times New Roman" w:cs="Times New Roman"/>
                <w:sz w:val="24"/>
                <w:szCs w:val="24"/>
                <w:lang w:val="ru-RU"/>
              </w:rPr>
              <w:t xml:space="preserve"> учнів</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закладів</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загальної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середньої освіти району </w:t>
            </w:r>
            <w:r w:rsidRPr="00710346">
              <w:rPr>
                <w:rFonts w:ascii="Times New Roman" w:eastAsia="Times New Roman" w:hAnsi="Times New Roman" w:cs="Times New Roman"/>
                <w:sz w:val="24"/>
                <w:szCs w:val="24"/>
                <w:lang w:val="ru-RU"/>
              </w:rPr>
              <w:t xml:space="preserve">після </w:t>
            </w:r>
            <w:r w:rsidRPr="00B231D0">
              <w:rPr>
                <w:rFonts w:ascii="Times New Roman" w:eastAsia="Times New Roman" w:hAnsi="Times New Roman" w:cs="Times New Roman"/>
                <w:sz w:val="24"/>
                <w:szCs w:val="24"/>
                <w:lang w:val="ru-RU"/>
              </w:rPr>
              <w:t>закінчення весняних канікул</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Березень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Прохоренко О.В.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організацію</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та</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санітарно-екологічного очищення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благоустрою </w:t>
            </w:r>
            <w:r w:rsidRPr="00710346">
              <w:rPr>
                <w:rFonts w:ascii="Times New Roman" w:eastAsia="Times New Roman" w:hAnsi="Times New Roman" w:cs="Times New Roman"/>
                <w:sz w:val="24"/>
                <w:szCs w:val="24"/>
                <w:lang w:val="ru-RU"/>
              </w:rPr>
              <w:t>територій</w:t>
            </w:r>
            <w:r w:rsidRPr="00B231D0">
              <w:rPr>
                <w:rFonts w:ascii="Times New Roman" w:eastAsia="Times New Roman" w:hAnsi="Times New Roman" w:cs="Times New Roman"/>
                <w:sz w:val="24"/>
                <w:szCs w:val="24"/>
                <w:lang w:val="ru-RU"/>
              </w:rPr>
              <w:t xml:space="preserve"> навчальних закладів</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району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Березень</w:t>
            </w:r>
          </w:p>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Жовтень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Торяник Т.В.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right w:val="single" w:sz="5" w:space="0" w:color="000000"/>
            </w:tcBorders>
          </w:tcPr>
          <w:p w:rsidR="00176248" w:rsidRPr="009A1556" w:rsidRDefault="00176248"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right w:val="single" w:sz="5" w:space="0" w:color="000000"/>
            </w:tcBorders>
          </w:tcPr>
          <w:p w:rsidR="00176248" w:rsidRPr="00176248" w:rsidRDefault="00176248" w:rsidP="00BA4D97">
            <w:pPr>
              <w:pStyle w:val="TableParagraph"/>
              <w:spacing w:line="276" w:lineRule="auto"/>
              <w:ind w:left="102"/>
              <w:rPr>
                <w:rFonts w:ascii="Times New Roman" w:eastAsia="Times New Roman" w:hAnsi="Times New Roman" w:cs="Times New Roman"/>
                <w:sz w:val="24"/>
                <w:szCs w:val="24"/>
                <w:lang w:val="ru-RU"/>
              </w:rPr>
            </w:pPr>
            <w:r w:rsidRPr="00B231D0">
              <w:rPr>
                <w:rFonts w:ascii="Times New Roman" w:eastAsia="Times New Roman" w:hAnsi="Times New Roman" w:cs="Times New Roman"/>
                <w:sz w:val="24"/>
                <w:szCs w:val="24"/>
                <w:lang w:val="ru-RU"/>
              </w:rPr>
              <w:t>Про порядок закінчення навчального</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року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та </w:t>
            </w:r>
            <w:r w:rsidRPr="00B231D0">
              <w:rPr>
                <w:rFonts w:ascii="Times New Roman" w:eastAsia="Times New Roman" w:hAnsi="Times New Roman" w:cs="Times New Roman"/>
                <w:sz w:val="24"/>
                <w:szCs w:val="24"/>
                <w:lang w:val="ru-RU"/>
              </w:rPr>
              <w:t>проведення</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державної</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підсумкової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атестації</w:t>
            </w:r>
            <w:r w:rsidRPr="00710346">
              <w:rPr>
                <w:rFonts w:ascii="Times New Roman" w:eastAsia="Times New Roman" w:hAnsi="Times New Roman" w:cs="Times New Roman"/>
                <w:sz w:val="24"/>
                <w:szCs w:val="24"/>
                <w:lang w:val="ru-RU"/>
              </w:rPr>
              <w:t xml:space="preserve"> в</w:t>
            </w:r>
            <w:r w:rsidRPr="00B231D0">
              <w:rPr>
                <w:rFonts w:ascii="Times New Roman" w:eastAsia="Times New Roman" w:hAnsi="Times New Roman" w:cs="Times New Roman"/>
                <w:sz w:val="24"/>
                <w:szCs w:val="24"/>
                <w:lang w:val="ru-RU"/>
              </w:rPr>
              <w:t xml:space="preserve"> закладах загальної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середньої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освіти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2017/2018</w:t>
            </w:r>
            <w:r w:rsidRPr="00B231D0">
              <w:rPr>
                <w:rFonts w:ascii="Times New Roman" w:eastAsia="Times New Roman" w:hAnsi="Times New Roman" w:cs="Times New Roman"/>
                <w:sz w:val="24"/>
                <w:szCs w:val="24"/>
                <w:lang w:val="ru-RU"/>
              </w:rPr>
              <w:t xml:space="preserve"> навчальному </w:t>
            </w:r>
            <w:r w:rsidRPr="00710346">
              <w:rPr>
                <w:rFonts w:ascii="Times New Roman" w:eastAsia="Times New Roman" w:hAnsi="Times New Roman" w:cs="Times New Roman"/>
                <w:sz w:val="24"/>
                <w:szCs w:val="24"/>
                <w:lang w:val="ru-RU"/>
              </w:rPr>
              <w:t>році</w:t>
            </w:r>
          </w:p>
        </w:tc>
        <w:tc>
          <w:tcPr>
            <w:tcW w:w="1418" w:type="dxa"/>
            <w:tcBorders>
              <w:top w:val="single" w:sz="5" w:space="0" w:color="000000"/>
              <w:left w:val="single" w:sz="5" w:space="0" w:color="000000"/>
              <w:right w:val="single" w:sz="5" w:space="0" w:color="000000"/>
            </w:tcBorders>
          </w:tcPr>
          <w:p w:rsidR="00176248" w:rsidRPr="00F77A67" w:rsidRDefault="00F77A67" w:rsidP="009A1556">
            <w:pPr>
              <w:pStyle w:val="TableParagraph"/>
              <w:spacing w:line="276" w:lineRule="auto"/>
              <w:ind w:left="102"/>
              <w:rPr>
                <w:rFonts w:ascii="Times New Roman" w:eastAsia="Times New Roman" w:hAnsi="Times New Roman" w:cs="Times New Roman"/>
                <w:spacing w:val="-1"/>
                <w:sz w:val="24"/>
                <w:szCs w:val="24"/>
                <w:lang w:val="uk-UA"/>
              </w:rPr>
            </w:pPr>
            <w:r>
              <w:rPr>
                <w:rFonts w:ascii="Times New Roman" w:eastAsia="Times New Roman" w:hAnsi="Times New Roman" w:cs="Times New Roman"/>
                <w:spacing w:val="-1"/>
                <w:sz w:val="24"/>
                <w:szCs w:val="24"/>
                <w:lang w:val="uk-UA"/>
              </w:rPr>
              <w:t>Квітень</w:t>
            </w:r>
          </w:p>
        </w:tc>
        <w:tc>
          <w:tcPr>
            <w:tcW w:w="2009" w:type="dxa"/>
            <w:tcBorders>
              <w:top w:val="single" w:sz="5" w:space="0" w:color="000000"/>
              <w:left w:val="single" w:sz="5" w:space="0" w:color="000000"/>
              <w:right w:val="single" w:sz="5" w:space="0" w:color="000000"/>
            </w:tcBorders>
          </w:tcPr>
          <w:p w:rsidR="00176248" w:rsidRPr="009A1556" w:rsidRDefault="00176248"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right w:val="single" w:sz="5" w:space="0" w:color="000000"/>
            </w:tcBorders>
          </w:tcPr>
          <w:p w:rsidR="00176248" w:rsidRPr="00710346" w:rsidRDefault="00176248"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 xml:space="preserve">Про </w:t>
            </w:r>
            <w:r w:rsidRPr="00B231D0">
              <w:rPr>
                <w:rFonts w:ascii="Times New Roman" w:eastAsia="Times New Roman" w:hAnsi="Times New Roman" w:cs="Times New Roman"/>
                <w:sz w:val="24"/>
                <w:szCs w:val="24"/>
                <w:lang w:val="ru-RU"/>
              </w:rPr>
              <w:t>створення</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атестаційних </w:t>
            </w:r>
            <w:r w:rsidRPr="00710346">
              <w:rPr>
                <w:rFonts w:ascii="Times New Roman" w:eastAsia="Times New Roman" w:hAnsi="Times New Roman" w:cs="Times New Roman"/>
                <w:sz w:val="24"/>
                <w:szCs w:val="24"/>
                <w:lang w:val="ru-RU"/>
              </w:rPr>
              <w:t>та</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апеляційних комісій</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для</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 державної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підсумкової атестації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закладах освіти району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2017/2018</w:t>
            </w:r>
            <w:r w:rsidRPr="00B231D0">
              <w:rPr>
                <w:rFonts w:ascii="Times New Roman" w:eastAsia="Times New Roman" w:hAnsi="Times New Roman" w:cs="Times New Roman"/>
                <w:sz w:val="24"/>
                <w:szCs w:val="24"/>
                <w:lang w:val="ru-RU"/>
              </w:rPr>
              <w:t xml:space="preserve"> навчальному </w:t>
            </w:r>
            <w:r w:rsidRPr="00710346">
              <w:rPr>
                <w:rFonts w:ascii="Times New Roman" w:eastAsia="Times New Roman" w:hAnsi="Times New Roman" w:cs="Times New Roman"/>
                <w:sz w:val="24"/>
                <w:szCs w:val="24"/>
                <w:lang w:val="ru-RU"/>
              </w:rPr>
              <w:t>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F77A67" w:rsidP="009A1556">
            <w:pPr>
              <w:pStyle w:val="TableParagraph"/>
              <w:spacing w:line="276" w:lineRule="auto"/>
              <w:ind w:left="102"/>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lang w:val="uk-UA"/>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F77A6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242FF0" w:rsidRPr="00710346">
              <w:rPr>
                <w:rFonts w:ascii="Times New Roman" w:eastAsia="Times New Roman" w:hAnsi="Times New Roman" w:cs="Times New Roman"/>
                <w:sz w:val="24"/>
                <w:szCs w:val="24"/>
                <w:lang w:val="ru-RU"/>
              </w:rPr>
              <w:t xml:space="preserve"> </w:t>
            </w:r>
            <w:r w:rsidR="00F77A67">
              <w:rPr>
                <w:rFonts w:ascii="Times New Roman" w:eastAsia="Times New Roman" w:hAnsi="Times New Roman" w:cs="Times New Roman"/>
                <w:sz w:val="24"/>
                <w:szCs w:val="24"/>
                <w:lang w:val="ru-RU"/>
              </w:rPr>
              <w:t>районної</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Спартакіади</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допризовної</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молоді</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та</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військово-</w:t>
            </w:r>
            <w:r w:rsidRPr="00710346">
              <w:rPr>
                <w:rFonts w:ascii="Times New Roman" w:eastAsia="Times New Roman" w:hAnsi="Times New Roman" w:cs="Times New Roman"/>
                <w:sz w:val="24"/>
                <w:szCs w:val="24"/>
                <w:lang w:val="ru-RU"/>
              </w:rPr>
              <w:t xml:space="preserve">спортивної </w:t>
            </w:r>
            <w:r w:rsidRPr="00B231D0">
              <w:rPr>
                <w:rFonts w:ascii="Times New Roman" w:eastAsia="Times New Roman" w:hAnsi="Times New Roman" w:cs="Times New Roman"/>
                <w:sz w:val="24"/>
                <w:szCs w:val="24"/>
                <w:lang w:val="ru-RU"/>
              </w:rPr>
              <w:t>гри «Патріот»</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Подзолков А.Ю.</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Кубку</w:t>
            </w:r>
            <w:r w:rsidR="00704AAC">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з</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пошуку</w:t>
            </w:r>
            <w:r w:rsidR="00704AAC">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в</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мережі Інтернет серед учнів закладів загальної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середньої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освіти району.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BA4D97" w:rsidRDefault="00827364" w:rsidP="00BA4D97">
            <w:pPr>
              <w:pStyle w:val="TableParagraph"/>
              <w:spacing w:line="276" w:lineRule="auto"/>
              <w:ind w:left="102"/>
              <w:rPr>
                <w:rFonts w:ascii="Times New Roman" w:eastAsia="Times New Roman" w:hAnsi="Times New Roman" w:cs="Times New Roman"/>
                <w:sz w:val="24"/>
                <w:szCs w:val="24"/>
              </w:rPr>
            </w:pPr>
            <w:r w:rsidRPr="00B231D0">
              <w:rPr>
                <w:rFonts w:ascii="Times New Roman" w:eastAsia="Times New Roman" w:hAnsi="Times New Roman" w:cs="Times New Roman"/>
                <w:sz w:val="24"/>
                <w:szCs w:val="24"/>
                <w:lang w:val="ru-RU"/>
              </w:rPr>
              <w:t>Про</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затвердження</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рішення</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атестаційної</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комісії</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ІІ</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рівня</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Надточій О.І.</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186EF8">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BA4D97">
              <w:rPr>
                <w:rFonts w:ascii="Times New Roman" w:eastAsia="Times New Roman" w:hAnsi="Times New Roman" w:cs="Times New Roman"/>
                <w:sz w:val="24"/>
                <w:szCs w:val="24"/>
                <w:lang w:val="ru-RU"/>
              </w:rPr>
              <w:t xml:space="preserve"> </w:t>
            </w:r>
            <w:r w:rsidR="00186EF8">
              <w:rPr>
                <w:rFonts w:ascii="Times New Roman" w:eastAsia="Times New Roman" w:hAnsi="Times New Roman" w:cs="Times New Roman"/>
                <w:sz w:val="24"/>
                <w:szCs w:val="24"/>
                <w:lang w:val="ru-RU"/>
              </w:rPr>
              <w:t>районного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конкурсу «Учень</w:t>
            </w:r>
            <w:r w:rsidRPr="00710346">
              <w:rPr>
                <w:rFonts w:ascii="Times New Roman" w:eastAsia="Times New Roman" w:hAnsi="Times New Roman" w:cs="Times New Roman"/>
                <w:sz w:val="24"/>
                <w:szCs w:val="24"/>
                <w:lang w:val="ru-RU"/>
              </w:rPr>
              <w:t xml:space="preserve"> року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186EF8">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242FF0" w:rsidRPr="00710346">
              <w:rPr>
                <w:rFonts w:ascii="Times New Roman" w:eastAsia="Times New Roman" w:hAnsi="Times New Roman" w:cs="Times New Roman"/>
                <w:sz w:val="24"/>
                <w:szCs w:val="24"/>
                <w:lang w:val="ru-RU"/>
              </w:rPr>
              <w:t xml:space="preserve"> </w:t>
            </w:r>
            <w:r w:rsidR="00186EF8">
              <w:rPr>
                <w:rFonts w:ascii="Times New Roman" w:eastAsia="Times New Roman" w:hAnsi="Times New Roman" w:cs="Times New Roman"/>
                <w:sz w:val="24"/>
                <w:szCs w:val="24"/>
                <w:lang w:val="ru-RU"/>
              </w:rPr>
              <w:t>районної</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олімпіади</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для</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випускників школи </w:t>
            </w:r>
            <w:r w:rsidRPr="00710346">
              <w:rPr>
                <w:rFonts w:ascii="Times New Roman" w:eastAsia="Times New Roman" w:hAnsi="Times New Roman" w:cs="Times New Roman"/>
                <w:sz w:val="24"/>
                <w:szCs w:val="24"/>
                <w:lang w:val="ru-RU"/>
              </w:rPr>
              <w:t>І</w:t>
            </w:r>
            <w:r w:rsidRPr="00B231D0">
              <w:rPr>
                <w:rFonts w:ascii="Times New Roman" w:eastAsia="Times New Roman" w:hAnsi="Times New Roman" w:cs="Times New Roman"/>
                <w:sz w:val="24"/>
                <w:szCs w:val="24"/>
                <w:lang w:val="ru-RU"/>
              </w:rPr>
              <w:t xml:space="preserve"> ступеня «Путівка </w:t>
            </w:r>
            <w:r w:rsidRPr="00710346">
              <w:rPr>
                <w:rFonts w:ascii="Times New Roman" w:eastAsia="Times New Roman" w:hAnsi="Times New Roman" w:cs="Times New Roman"/>
                <w:sz w:val="24"/>
                <w:szCs w:val="24"/>
                <w:lang w:val="ru-RU"/>
              </w:rPr>
              <w:t>в науку»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186EF8">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BA4D97">
              <w:rPr>
                <w:rFonts w:ascii="Times New Roman" w:eastAsia="Times New Roman" w:hAnsi="Times New Roman" w:cs="Times New Roman"/>
                <w:sz w:val="24"/>
                <w:szCs w:val="24"/>
                <w:lang w:val="ru-RU"/>
              </w:rPr>
              <w:t xml:space="preserve"> </w:t>
            </w:r>
            <w:r w:rsidR="00186EF8">
              <w:rPr>
                <w:rFonts w:ascii="Times New Roman" w:eastAsia="Times New Roman" w:hAnsi="Times New Roman" w:cs="Times New Roman"/>
                <w:sz w:val="24"/>
                <w:szCs w:val="24"/>
                <w:lang w:val="ru-RU"/>
              </w:rPr>
              <w:t>районного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конкурсу дружин</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юних</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пожежних</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lang w:val="ru-RU"/>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 xml:space="preserve">Про </w:t>
            </w:r>
            <w:r w:rsidRPr="00B231D0">
              <w:rPr>
                <w:rFonts w:ascii="Times New Roman" w:eastAsia="Times New Roman" w:hAnsi="Times New Roman" w:cs="Times New Roman"/>
                <w:sz w:val="24"/>
                <w:szCs w:val="24"/>
                <w:lang w:val="ru-RU"/>
              </w:rPr>
              <w:t>проведення</w:t>
            </w:r>
            <w:r w:rsidRPr="00710346">
              <w:rPr>
                <w:rFonts w:ascii="Times New Roman" w:eastAsia="Times New Roman" w:hAnsi="Times New Roman" w:cs="Times New Roman"/>
                <w:sz w:val="24"/>
                <w:szCs w:val="24"/>
                <w:lang w:val="ru-RU"/>
              </w:rPr>
              <w:t xml:space="preserve"> обліку</w:t>
            </w:r>
            <w:r w:rsidRPr="00B231D0">
              <w:rPr>
                <w:rFonts w:ascii="Times New Roman" w:eastAsia="Times New Roman" w:hAnsi="Times New Roman" w:cs="Times New Roman"/>
                <w:sz w:val="24"/>
                <w:szCs w:val="24"/>
                <w:lang w:val="ru-RU"/>
              </w:rPr>
              <w:t xml:space="preserve"> продовження</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навчання</w:t>
            </w:r>
            <w:r w:rsidRPr="00710346">
              <w:rPr>
                <w:rFonts w:ascii="Times New Roman" w:eastAsia="Times New Roman" w:hAnsi="Times New Roman" w:cs="Times New Roman"/>
                <w:sz w:val="24"/>
                <w:szCs w:val="24"/>
                <w:lang w:val="ru-RU"/>
              </w:rPr>
              <w:t xml:space="preserve"> та </w:t>
            </w:r>
            <w:r w:rsidRPr="00B231D0">
              <w:rPr>
                <w:rFonts w:ascii="Times New Roman" w:eastAsia="Times New Roman" w:hAnsi="Times New Roman" w:cs="Times New Roman"/>
                <w:sz w:val="24"/>
                <w:szCs w:val="24"/>
                <w:lang w:val="ru-RU"/>
              </w:rPr>
              <w:t>працевлаштування випускників</w:t>
            </w:r>
            <w:r w:rsidRPr="00710346">
              <w:rPr>
                <w:rFonts w:ascii="Times New Roman" w:eastAsia="Times New Roman" w:hAnsi="Times New Roman" w:cs="Times New Roman"/>
                <w:sz w:val="24"/>
                <w:szCs w:val="24"/>
                <w:lang w:val="ru-RU"/>
              </w:rPr>
              <w:t xml:space="preserve"> 9-х, </w:t>
            </w:r>
            <w:r w:rsidRPr="00B231D0">
              <w:rPr>
                <w:rFonts w:ascii="Times New Roman" w:eastAsia="Times New Roman" w:hAnsi="Times New Roman" w:cs="Times New Roman"/>
                <w:sz w:val="24"/>
                <w:szCs w:val="24"/>
                <w:lang w:val="ru-RU"/>
              </w:rPr>
              <w:t>11-х класів</w:t>
            </w:r>
            <w:r w:rsidRPr="00710346">
              <w:rPr>
                <w:rFonts w:ascii="Times New Roman" w:eastAsia="Times New Roman" w:hAnsi="Times New Roman" w:cs="Times New Roman"/>
                <w:sz w:val="24"/>
                <w:szCs w:val="24"/>
                <w:lang w:val="ru-RU"/>
              </w:rPr>
              <w:t xml:space="preserve"> 2018 року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організацію</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ремонтних</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робіт</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в</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навчальних закладах комунальної власності </w:t>
            </w:r>
            <w:r w:rsidRPr="00710346">
              <w:rPr>
                <w:rFonts w:ascii="Times New Roman" w:eastAsia="Times New Roman" w:hAnsi="Times New Roman" w:cs="Times New Roman"/>
                <w:sz w:val="24"/>
                <w:szCs w:val="24"/>
                <w:lang w:val="ru-RU"/>
              </w:rPr>
              <w:t>в</w:t>
            </w:r>
            <w:r w:rsidRPr="00B231D0">
              <w:rPr>
                <w:rFonts w:ascii="Times New Roman" w:eastAsia="Times New Roman" w:hAnsi="Times New Roman" w:cs="Times New Roman"/>
                <w:sz w:val="24"/>
                <w:szCs w:val="24"/>
                <w:lang w:val="ru-RU"/>
              </w:rPr>
              <w:t xml:space="preserve"> межах </w:t>
            </w:r>
            <w:r w:rsidRPr="00710346">
              <w:rPr>
                <w:rFonts w:ascii="Times New Roman" w:eastAsia="Times New Roman" w:hAnsi="Times New Roman" w:cs="Times New Roman"/>
                <w:sz w:val="24"/>
                <w:szCs w:val="24"/>
                <w:lang w:val="ru-RU"/>
              </w:rPr>
              <w:t>розділу</w:t>
            </w:r>
            <w:r w:rsidRPr="00B231D0">
              <w:rPr>
                <w:rFonts w:ascii="Times New Roman" w:eastAsia="Times New Roman" w:hAnsi="Times New Roman" w:cs="Times New Roman"/>
                <w:sz w:val="24"/>
                <w:szCs w:val="24"/>
                <w:lang w:val="ru-RU"/>
              </w:rPr>
              <w:t xml:space="preserve"> «Розвиток матеріально-технічної бази</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навчальних </w:t>
            </w:r>
            <w:r w:rsidRPr="00710346">
              <w:rPr>
                <w:rFonts w:ascii="Times New Roman" w:eastAsia="Times New Roman" w:hAnsi="Times New Roman" w:cs="Times New Roman"/>
                <w:sz w:val="24"/>
                <w:szCs w:val="24"/>
                <w:lang w:val="ru-RU"/>
              </w:rPr>
              <w:t>закладів»</w:t>
            </w:r>
            <w:r w:rsidRPr="00B231D0">
              <w:rPr>
                <w:rFonts w:ascii="Times New Roman" w:eastAsia="Times New Roman" w:hAnsi="Times New Roman" w:cs="Times New Roman"/>
                <w:sz w:val="24"/>
                <w:szCs w:val="24"/>
                <w:lang w:val="ru-RU"/>
              </w:rPr>
              <w:t xml:space="preserve"> Комплексної програми </w:t>
            </w:r>
            <w:r w:rsidRPr="00710346">
              <w:rPr>
                <w:rFonts w:ascii="Times New Roman" w:eastAsia="Times New Roman" w:hAnsi="Times New Roman" w:cs="Times New Roman"/>
                <w:sz w:val="24"/>
                <w:szCs w:val="24"/>
                <w:lang w:val="ru-RU"/>
              </w:rPr>
              <w:t>розвитку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освіти</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м</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Харкова на</w:t>
            </w:r>
            <w:r w:rsidRPr="00B231D0">
              <w:rPr>
                <w:rFonts w:ascii="Times New Roman" w:eastAsia="Times New Roman" w:hAnsi="Times New Roman" w:cs="Times New Roman"/>
                <w:sz w:val="24"/>
                <w:szCs w:val="24"/>
                <w:lang w:val="ru-RU"/>
              </w:rPr>
              <w:t xml:space="preserve"> </w:t>
            </w:r>
            <w:r w:rsidR="006759AD">
              <w:rPr>
                <w:rFonts w:ascii="Times New Roman" w:eastAsia="Times New Roman" w:hAnsi="Times New Roman" w:cs="Times New Roman"/>
                <w:sz w:val="24"/>
                <w:szCs w:val="24"/>
                <w:lang w:val="ru-RU"/>
              </w:rPr>
              <w:t>2018</w:t>
            </w:r>
            <w:r w:rsidR="00A32242">
              <w:rPr>
                <w:rFonts w:ascii="Times New Roman" w:eastAsia="Times New Roman" w:hAnsi="Times New Roman" w:cs="Times New Roman"/>
                <w:sz w:val="24"/>
                <w:szCs w:val="24"/>
                <w:lang w:val="ru-RU"/>
              </w:rPr>
              <w:t>-</w:t>
            </w:r>
            <w:r w:rsidRPr="00710346">
              <w:rPr>
                <w:rFonts w:ascii="Times New Roman" w:eastAsia="Times New Roman" w:hAnsi="Times New Roman" w:cs="Times New Roman"/>
                <w:sz w:val="24"/>
                <w:szCs w:val="24"/>
                <w:lang w:val="ru-RU"/>
              </w:rPr>
              <w:t>2022 роки»</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 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Торяник Т.В.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завершення</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опалювального</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сезону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навчальних</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закладах району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Торяник Т.В.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участі у</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проведенні</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міського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конкурсу-захисту учнівських проектів </w:t>
            </w:r>
            <w:r w:rsidRPr="00710346">
              <w:rPr>
                <w:rFonts w:ascii="Times New Roman" w:eastAsia="Times New Roman" w:hAnsi="Times New Roman" w:cs="Times New Roman"/>
                <w:sz w:val="24"/>
                <w:szCs w:val="24"/>
                <w:lang w:val="ru-RU"/>
              </w:rPr>
              <w:t>для</w:t>
            </w:r>
            <w:r w:rsidRPr="00B231D0">
              <w:rPr>
                <w:rFonts w:ascii="Times New Roman" w:eastAsia="Times New Roman" w:hAnsi="Times New Roman" w:cs="Times New Roman"/>
                <w:sz w:val="24"/>
                <w:szCs w:val="24"/>
                <w:lang w:val="ru-RU"/>
              </w:rPr>
              <w:t xml:space="preserve"> учнів </w:t>
            </w:r>
            <w:r w:rsidRPr="00710346">
              <w:rPr>
                <w:rFonts w:ascii="Times New Roman" w:eastAsia="Times New Roman" w:hAnsi="Times New Roman" w:cs="Times New Roman"/>
                <w:sz w:val="24"/>
                <w:szCs w:val="24"/>
                <w:lang w:val="ru-RU"/>
              </w:rPr>
              <w:t>3-6</w:t>
            </w:r>
            <w:r w:rsidRPr="00B231D0">
              <w:rPr>
                <w:rFonts w:ascii="Times New Roman" w:eastAsia="Times New Roman" w:hAnsi="Times New Roman" w:cs="Times New Roman"/>
                <w:sz w:val="24"/>
                <w:szCs w:val="24"/>
                <w:lang w:val="ru-RU"/>
              </w:rPr>
              <w:t xml:space="preserve"> класів «Харків очима небайдужих дітей</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Квітень-</w:t>
            </w:r>
          </w:p>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травень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Морогова Д.В.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right w:val="single" w:sz="5" w:space="0" w:color="000000"/>
            </w:tcBorders>
          </w:tcPr>
          <w:p w:rsidR="00176248" w:rsidRPr="009A1556" w:rsidRDefault="00176248"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right w:val="single" w:sz="5" w:space="0" w:color="000000"/>
            </w:tcBorders>
          </w:tcPr>
          <w:p w:rsidR="00176248" w:rsidRPr="00710346" w:rsidRDefault="00176248"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 підготовку</w:t>
            </w:r>
            <w:r w:rsidRPr="00B231D0">
              <w:rPr>
                <w:rFonts w:ascii="Times New Roman" w:eastAsia="Times New Roman" w:hAnsi="Times New Roman" w:cs="Times New Roman"/>
                <w:sz w:val="24"/>
                <w:szCs w:val="24"/>
                <w:lang w:val="ru-RU"/>
              </w:rPr>
              <w:t xml:space="preserve"> навчальних закладів</w:t>
            </w:r>
            <w:r w:rsidRPr="00710346">
              <w:rPr>
                <w:rFonts w:ascii="Times New Roman" w:eastAsia="Times New Roman" w:hAnsi="Times New Roman" w:cs="Times New Roman"/>
                <w:sz w:val="24"/>
                <w:szCs w:val="24"/>
                <w:lang w:val="ru-RU"/>
              </w:rPr>
              <w:t xml:space="preserve"> до</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роботи в </w:t>
            </w:r>
            <w:r w:rsidRPr="00B231D0">
              <w:rPr>
                <w:rFonts w:ascii="Times New Roman" w:eastAsia="Times New Roman" w:hAnsi="Times New Roman" w:cs="Times New Roman"/>
                <w:sz w:val="24"/>
                <w:szCs w:val="24"/>
                <w:lang w:val="ru-RU"/>
              </w:rPr>
              <w:t>осінньо-зимовий</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період</w:t>
            </w:r>
            <w:r w:rsidRPr="00710346">
              <w:rPr>
                <w:rFonts w:ascii="Times New Roman" w:eastAsia="Times New Roman" w:hAnsi="Times New Roman" w:cs="Times New Roman"/>
                <w:sz w:val="24"/>
                <w:szCs w:val="24"/>
                <w:lang w:val="ru-RU"/>
              </w:rPr>
              <w:t xml:space="preserve"> 2018-</w:t>
            </w:r>
            <w:r w:rsidRPr="00B231D0">
              <w:rPr>
                <w:rFonts w:ascii="Times New Roman" w:eastAsia="Times New Roman" w:hAnsi="Times New Roman" w:cs="Times New Roman"/>
                <w:sz w:val="24"/>
                <w:szCs w:val="24"/>
                <w:lang w:val="ru-RU"/>
              </w:rPr>
              <w:t>2019 років</w:t>
            </w:r>
          </w:p>
        </w:tc>
        <w:tc>
          <w:tcPr>
            <w:tcW w:w="1418" w:type="dxa"/>
            <w:tcBorders>
              <w:top w:val="single" w:sz="5" w:space="0" w:color="000000"/>
              <w:left w:val="single" w:sz="5" w:space="0" w:color="000000"/>
              <w:right w:val="single" w:sz="5" w:space="0" w:color="000000"/>
            </w:tcBorders>
          </w:tcPr>
          <w:p w:rsidR="00176248" w:rsidRPr="009A1556" w:rsidRDefault="00176248"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Травень</w:t>
            </w:r>
          </w:p>
        </w:tc>
        <w:tc>
          <w:tcPr>
            <w:tcW w:w="2009" w:type="dxa"/>
            <w:tcBorders>
              <w:top w:val="single" w:sz="5" w:space="0" w:color="000000"/>
              <w:left w:val="single" w:sz="5" w:space="0" w:color="000000"/>
              <w:right w:val="single" w:sz="5" w:space="0" w:color="000000"/>
            </w:tcBorders>
          </w:tcPr>
          <w:p w:rsidR="00176248" w:rsidRPr="009A1556" w:rsidRDefault="00176248"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Торяник Т.В.</w:t>
            </w:r>
          </w:p>
        </w:tc>
        <w:tc>
          <w:tcPr>
            <w:tcW w:w="1393" w:type="dxa"/>
            <w:tcBorders>
              <w:top w:val="single" w:sz="5" w:space="0" w:color="000000"/>
              <w:left w:val="single" w:sz="5" w:space="0" w:color="000000"/>
              <w:right w:val="single" w:sz="5" w:space="0" w:color="000000"/>
            </w:tcBorders>
          </w:tcPr>
          <w:p w:rsidR="00176248" w:rsidRPr="00710346" w:rsidRDefault="00176248"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6759AD">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організацію</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відпочинку</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та</w:t>
            </w:r>
            <w:r w:rsidR="006759AD">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оздоровлення дітей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 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Травень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BA4D97" w:rsidRDefault="00827364" w:rsidP="00BA4D97">
            <w:pPr>
              <w:pStyle w:val="TableParagraph"/>
              <w:spacing w:line="276" w:lineRule="auto"/>
              <w:ind w:left="102"/>
              <w:rPr>
                <w:rFonts w:ascii="Times New Roman" w:eastAsia="Times New Roman" w:hAnsi="Times New Roman" w:cs="Times New Roman"/>
                <w:sz w:val="24"/>
                <w:szCs w:val="24"/>
              </w:rPr>
            </w:pPr>
            <w:r w:rsidRPr="00B231D0">
              <w:rPr>
                <w:rFonts w:ascii="Times New Roman" w:eastAsia="Times New Roman" w:hAnsi="Times New Roman" w:cs="Times New Roman"/>
                <w:sz w:val="24"/>
                <w:szCs w:val="24"/>
                <w:lang w:val="ru-RU"/>
              </w:rPr>
              <w:t>Про</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запобігання</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всім</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видам</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дитячого</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травматизму</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серед</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учнів</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та</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вихованців</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під</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час</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навчальних</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екскурсій</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державної</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підсумкової</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атестації</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навчальної</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практики</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та</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канікул</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у</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літній</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період</w:t>
            </w:r>
            <w:r w:rsidRPr="00BA4D97">
              <w:rPr>
                <w:rFonts w:ascii="Times New Roman" w:eastAsia="Times New Roman" w:hAnsi="Times New Roman" w:cs="Times New Roman"/>
                <w:sz w:val="24"/>
                <w:szCs w:val="24"/>
              </w:rPr>
              <w:t xml:space="preserve"> 2018 </w:t>
            </w:r>
            <w:r w:rsidRPr="00B231D0">
              <w:rPr>
                <w:rFonts w:ascii="Times New Roman" w:eastAsia="Times New Roman" w:hAnsi="Times New Roman" w:cs="Times New Roman"/>
                <w:sz w:val="24"/>
                <w:szCs w:val="24"/>
                <w:lang w:val="ru-RU"/>
              </w:rPr>
              <w:t>року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Травень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Pr="00B231D0">
              <w:rPr>
                <w:rFonts w:ascii="Times New Roman" w:eastAsia="Times New Roman" w:hAnsi="Times New Roman" w:cs="Times New Roman"/>
                <w:sz w:val="24"/>
                <w:szCs w:val="24"/>
                <w:lang w:val="ru-RU"/>
              </w:rPr>
              <w:t xml:space="preserve"> організацію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проведення </w:t>
            </w:r>
            <w:r w:rsidRPr="00710346">
              <w:rPr>
                <w:rFonts w:ascii="Times New Roman" w:eastAsia="Times New Roman" w:hAnsi="Times New Roman" w:cs="Times New Roman"/>
                <w:sz w:val="24"/>
                <w:szCs w:val="24"/>
                <w:lang w:val="ru-RU"/>
              </w:rPr>
              <w:t>районної</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педагогічної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конференції</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Червень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Надточій О.І.</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 xml:space="preserve">Про порядок </w:t>
            </w:r>
            <w:r w:rsidRPr="00B231D0">
              <w:rPr>
                <w:rFonts w:ascii="Times New Roman" w:eastAsia="Times New Roman" w:hAnsi="Times New Roman" w:cs="Times New Roman"/>
                <w:sz w:val="24"/>
                <w:szCs w:val="24"/>
                <w:lang w:val="ru-RU"/>
              </w:rPr>
              <w:t>затвердження</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робочих</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навчальних планів</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закладів</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освіти усіх </w:t>
            </w:r>
            <w:r w:rsidRPr="00710346">
              <w:rPr>
                <w:rFonts w:ascii="Times New Roman" w:eastAsia="Times New Roman" w:hAnsi="Times New Roman" w:cs="Times New Roman"/>
                <w:sz w:val="24"/>
                <w:szCs w:val="24"/>
                <w:lang w:val="ru-RU"/>
              </w:rPr>
              <w:t>типів і</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форм </w:t>
            </w:r>
            <w:r w:rsidRPr="00B231D0">
              <w:rPr>
                <w:rFonts w:ascii="Times New Roman" w:eastAsia="Times New Roman" w:hAnsi="Times New Roman" w:cs="Times New Roman"/>
                <w:sz w:val="24"/>
                <w:szCs w:val="24"/>
                <w:lang w:val="ru-RU"/>
              </w:rPr>
              <w:t>власності</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району </w:t>
            </w:r>
            <w:r w:rsidRPr="00710346">
              <w:rPr>
                <w:rFonts w:ascii="Times New Roman" w:eastAsia="Times New Roman" w:hAnsi="Times New Roman" w:cs="Times New Roman"/>
                <w:sz w:val="24"/>
                <w:szCs w:val="24"/>
                <w:lang w:val="ru-RU"/>
              </w:rPr>
              <w:t>на</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2018/2019 </w:t>
            </w:r>
            <w:r w:rsidRPr="00B231D0">
              <w:rPr>
                <w:rFonts w:ascii="Times New Roman" w:eastAsia="Times New Roman" w:hAnsi="Times New Roman" w:cs="Times New Roman"/>
                <w:sz w:val="24"/>
                <w:szCs w:val="24"/>
                <w:lang w:val="ru-RU"/>
              </w:rPr>
              <w:t xml:space="preserve">навчальний </w:t>
            </w:r>
            <w:r w:rsidRPr="00710346">
              <w:rPr>
                <w:rFonts w:ascii="Times New Roman" w:eastAsia="Times New Roman" w:hAnsi="Times New Roman" w:cs="Times New Roman"/>
                <w:sz w:val="24"/>
                <w:szCs w:val="24"/>
                <w:lang w:val="ru-RU"/>
              </w:rPr>
              <w:t>рік</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DB6A50"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Червень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Стецко О.М.</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роботу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закладів</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освіти</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з</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інформаційно-телекомунікаційною системою</w:t>
            </w:r>
            <w:r w:rsidR="00913668" w:rsidRPr="00B231D0">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державної</w:t>
            </w:r>
            <w:r w:rsidR="00913668" w:rsidRPr="00B231D0">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наукової установи</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«Інститут</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освітньої </w:t>
            </w:r>
            <w:r w:rsidRPr="00710346">
              <w:rPr>
                <w:rFonts w:ascii="Times New Roman" w:eastAsia="Times New Roman" w:hAnsi="Times New Roman" w:cs="Times New Roman"/>
                <w:sz w:val="24"/>
                <w:szCs w:val="24"/>
                <w:lang w:val="ru-RU"/>
              </w:rPr>
              <w:t>аналітики»</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«Державна</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інформаційна</w:t>
            </w:r>
            <w:r w:rsidRPr="00B231D0">
              <w:rPr>
                <w:rFonts w:ascii="Times New Roman" w:eastAsia="Times New Roman" w:hAnsi="Times New Roman" w:cs="Times New Roman"/>
                <w:sz w:val="24"/>
                <w:szCs w:val="24"/>
                <w:lang w:val="ru-RU"/>
              </w:rPr>
              <w:t xml:space="preserve"> система</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освіти»</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2018/2019</w:t>
            </w:r>
            <w:r w:rsidRPr="00B231D0">
              <w:rPr>
                <w:rFonts w:ascii="Times New Roman" w:eastAsia="Times New Roman" w:hAnsi="Times New Roman" w:cs="Times New Roman"/>
                <w:sz w:val="24"/>
                <w:szCs w:val="24"/>
                <w:lang w:val="ru-RU"/>
              </w:rPr>
              <w:t xml:space="preserve"> навчальному </w:t>
            </w:r>
            <w:r w:rsidRPr="00710346">
              <w:rPr>
                <w:rFonts w:ascii="Times New Roman" w:eastAsia="Times New Roman" w:hAnsi="Times New Roman" w:cs="Times New Roman"/>
                <w:sz w:val="24"/>
                <w:szCs w:val="24"/>
                <w:lang w:val="ru-RU"/>
              </w:rPr>
              <w:t>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Серпень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огляду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готовності</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навчальних</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закладів</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району </w:t>
            </w:r>
            <w:r w:rsidRPr="00710346">
              <w:rPr>
                <w:rFonts w:ascii="Times New Roman" w:eastAsia="Times New Roman" w:hAnsi="Times New Roman" w:cs="Times New Roman"/>
                <w:sz w:val="24"/>
                <w:szCs w:val="24"/>
                <w:lang w:val="ru-RU"/>
              </w:rPr>
              <w:t>до</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нового</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2018/2019 </w:t>
            </w:r>
            <w:r w:rsidRPr="00B231D0">
              <w:rPr>
                <w:rFonts w:ascii="Times New Roman" w:eastAsia="Times New Roman" w:hAnsi="Times New Roman" w:cs="Times New Roman"/>
                <w:sz w:val="24"/>
                <w:szCs w:val="24"/>
                <w:lang w:val="ru-RU"/>
              </w:rPr>
              <w:t>навчального</w:t>
            </w:r>
            <w:r w:rsidRPr="00710346">
              <w:rPr>
                <w:rFonts w:ascii="Times New Roman" w:eastAsia="Times New Roman" w:hAnsi="Times New Roman" w:cs="Times New Roman"/>
                <w:sz w:val="24"/>
                <w:szCs w:val="24"/>
                <w:lang w:val="ru-RU"/>
              </w:rPr>
              <w:t xml:space="preserve"> року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Серпень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Прохоренко О.В.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 підготовку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та </w:t>
            </w:r>
            <w:r w:rsidRPr="00B231D0">
              <w:rPr>
                <w:rFonts w:ascii="Times New Roman" w:eastAsia="Times New Roman" w:hAnsi="Times New Roman" w:cs="Times New Roman"/>
                <w:sz w:val="24"/>
                <w:szCs w:val="24"/>
                <w:lang w:val="ru-RU"/>
              </w:rPr>
              <w:t>організований</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початок </w:t>
            </w:r>
            <w:r w:rsidRPr="00710346">
              <w:rPr>
                <w:rFonts w:ascii="Times New Roman" w:eastAsia="Times New Roman" w:hAnsi="Times New Roman" w:cs="Times New Roman"/>
                <w:sz w:val="24"/>
                <w:szCs w:val="24"/>
                <w:lang w:val="ru-RU"/>
              </w:rPr>
              <w:t xml:space="preserve">2018/2019 </w:t>
            </w:r>
            <w:r w:rsidRPr="00B231D0">
              <w:rPr>
                <w:rFonts w:ascii="Times New Roman" w:eastAsia="Times New Roman" w:hAnsi="Times New Roman" w:cs="Times New Roman"/>
                <w:sz w:val="24"/>
                <w:szCs w:val="24"/>
                <w:lang w:val="ru-RU"/>
              </w:rPr>
              <w:t>навчального</w:t>
            </w:r>
            <w:r w:rsidRPr="00710346">
              <w:rPr>
                <w:rFonts w:ascii="Times New Roman" w:eastAsia="Times New Roman" w:hAnsi="Times New Roman" w:cs="Times New Roman"/>
                <w:sz w:val="24"/>
                <w:szCs w:val="24"/>
                <w:lang w:val="ru-RU"/>
              </w:rPr>
              <w:t xml:space="preserve"> року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в</w:t>
            </w:r>
            <w:r w:rsidRPr="00B231D0">
              <w:rPr>
                <w:rFonts w:ascii="Times New Roman" w:eastAsia="Times New Roman" w:hAnsi="Times New Roman" w:cs="Times New Roman"/>
                <w:sz w:val="24"/>
                <w:szCs w:val="24"/>
                <w:lang w:val="ru-RU"/>
              </w:rPr>
              <w:t xml:space="preserve"> закладах освіти району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DB6A50"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Серпень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Прохоренко О.В.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Pr="00B231D0">
              <w:rPr>
                <w:rFonts w:ascii="Times New Roman" w:eastAsia="Times New Roman" w:hAnsi="Times New Roman" w:cs="Times New Roman"/>
                <w:sz w:val="24"/>
                <w:szCs w:val="24"/>
                <w:lang w:val="ru-RU"/>
              </w:rPr>
              <w:t xml:space="preserve"> посилення профілактичної роботи</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щодо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запобігання нещасним випадкам </w:t>
            </w:r>
            <w:r w:rsidRPr="00710346">
              <w:rPr>
                <w:rFonts w:ascii="Times New Roman" w:eastAsia="Times New Roman" w:hAnsi="Times New Roman" w:cs="Times New Roman"/>
                <w:sz w:val="24"/>
                <w:szCs w:val="24"/>
                <w:lang w:val="ru-RU"/>
              </w:rPr>
              <w:t>з</w:t>
            </w:r>
            <w:r w:rsidRPr="00B231D0">
              <w:rPr>
                <w:rFonts w:ascii="Times New Roman" w:eastAsia="Times New Roman" w:hAnsi="Times New Roman" w:cs="Times New Roman"/>
                <w:sz w:val="24"/>
                <w:szCs w:val="24"/>
                <w:lang w:val="ru-RU"/>
              </w:rPr>
              <w:t xml:space="preserve"> учнями </w:t>
            </w:r>
            <w:r w:rsidRPr="00710346">
              <w:rPr>
                <w:rFonts w:ascii="Times New Roman" w:eastAsia="Times New Roman" w:hAnsi="Times New Roman" w:cs="Times New Roman"/>
                <w:sz w:val="24"/>
                <w:szCs w:val="24"/>
                <w:lang w:val="ru-RU"/>
              </w:rPr>
              <w:t>та</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вихованцями закладів освіти району </w:t>
            </w:r>
            <w:r w:rsidRPr="00710346">
              <w:rPr>
                <w:rFonts w:ascii="Times New Roman" w:eastAsia="Times New Roman" w:hAnsi="Times New Roman" w:cs="Times New Roman"/>
                <w:sz w:val="24"/>
                <w:szCs w:val="24"/>
                <w:lang w:val="ru-RU"/>
              </w:rPr>
              <w:t>в</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2018/2019</w:t>
            </w:r>
            <w:r w:rsidRPr="00B231D0">
              <w:rPr>
                <w:rFonts w:ascii="Times New Roman" w:eastAsia="Times New Roman" w:hAnsi="Times New Roman" w:cs="Times New Roman"/>
                <w:sz w:val="24"/>
                <w:szCs w:val="24"/>
                <w:lang w:val="ru-RU"/>
              </w:rPr>
              <w:t xml:space="preserve"> навчальному </w:t>
            </w:r>
            <w:r w:rsidRPr="00710346">
              <w:rPr>
                <w:rFonts w:ascii="Times New Roman" w:eastAsia="Times New Roman" w:hAnsi="Times New Roman" w:cs="Times New Roman"/>
                <w:sz w:val="24"/>
                <w:szCs w:val="24"/>
                <w:lang w:val="ru-RU"/>
              </w:rPr>
              <w:t>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Серпень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lang w:val="ru-RU"/>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lang w:val="ru-RU"/>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B231D0">
              <w:rPr>
                <w:rFonts w:ascii="Times New Roman" w:eastAsia="Times New Roman" w:hAnsi="Times New Roman" w:cs="Times New Roman"/>
                <w:sz w:val="24"/>
                <w:szCs w:val="24"/>
                <w:lang w:val="ru-RU"/>
              </w:rPr>
              <w:t xml:space="preserve">«Про організацію проведення профілактичних медичних </w:t>
            </w:r>
            <w:r w:rsidRPr="00710346">
              <w:rPr>
                <w:rFonts w:ascii="Times New Roman" w:eastAsia="Times New Roman" w:hAnsi="Times New Roman" w:cs="Times New Roman"/>
                <w:sz w:val="24"/>
                <w:szCs w:val="24"/>
                <w:lang w:val="ru-RU"/>
              </w:rPr>
              <w:t>оглядів</w:t>
            </w:r>
            <w:r w:rsidRPr="00B231D0">
              <w:rPr>
                <w:rFonts w:ascii="Times New Roman" w:eastAsia="Times New Roman" w:hAnsi="Times New Roman" w:cs="Times New Roman"/>
                <w:sz w:val="24"/>
                <w:szCs w:val="24"/>
                <w:lang w:val="ru-RU"/>
              </w:rPr>
              <w:t xml:space="preserve"> учнів закладів загальної середньої освіти району </w:t>
            </w:r>
            <w:r w:rsidRPr="00710346">
              <w:rPr>
                <w:rFonts w:ascii="Times New Roman" w:eastAsia="Times New Roman" w:hAnsi="Times New Roman" w:cs="Times New Roman"/>
                <w:sz w:val="24"/>
                <w:szCs w:val="24"/>
                <w:lang w:val="ru-RU"/>
              </w:rPr>
              <w:t>до</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початку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2018/2019</w:t>
            </w:r>
            <w:r w:rsidRPr="00B231D0">
              <w:rPr>
                <w:rFonts w:ascii="Times New Roman" w:eastAsia="Times New Roman" w:hAnsi="Times New Roman" w:cs="Times New Roman"/>
                <w:sz w:val="24"/>
                <w:szCs w:val="24"/>
                <w:lang w:val="ru-RU"/>
              </w:rPr>
              <w:t xml:space="preserve"> навчального</w:t>
            </w:r>
            <w:r w:rsidRPr="00710346">
              <w:rPr>
                <w:rFonts w:ascii="Times New Roman" w:eastAsia="Times New Roman" w:hAnsi="Times New Roman" w:cs="Times New Roman"/>
                <w:sz w:val="24"/>
                <w:szCs w:val="24"/>
                <w:lang w:val="ru-RU"/>
              </w:rPr>
              <w:t xml:space="preserve"> року»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Серпень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Прохоренко О.В.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відпочинку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та</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оздоровлення</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дітей</w:t>
            </w:r>
            <w:r w:rsidRPr="00710346">
              <w:rPr>
                <w:rFonts w:ascii="Times New Roman" w:eastAsia="Times New Roman" w:hAnsi="Times New Roman" w:cs="Times New Roman"/>
                <w:sz w:val="24"/>
                <w:szCs w:val="24"/>
                <w:lang w:val="ru-RU"/>
              </w:rPr>
              <w:t xml:space="preserve"> влітку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2018 </w:t>
            </w:r>
            <w:r w:rsidRPr="00B231D0">
              <w:rPr>
                <w:rFonts w:ascii="Times New Roman" w:eastAsia="Times New Roman" w:hAnsi="Times New Roman" w:cs="Times New Roman"/>
                <w:sz w:val="24"/>
                <w:szCs w:val="24"/>
                <w:lang w:val="ru-RU"/>
              </w:rPr>
              <w:t>року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Вересень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введення</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до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штатних</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розписів</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навчальних закладів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Управління освіти додаткових штатних одиниць </w:t>
            </w:r>
            <w:r w:rsidRPr="00710346">
              <w:rPr>
                <w:rFonts w:ascii="Times New Roman" w:eastAsia="Times New Roman" w:hAnsi="Times New Roman" w:cs="Times New Roman"/>
                <w:sz w:val="24"/>
                <w:szCs w:val="24"/>
                <w:lang w:val="ru-RU"/>
              </w:rPr>
              <w:t>на</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2018/2019 </w:t>
            </w:r>
            <w:r w:rsidRPr="00B231D0">
              <w:rPr>
                <w:rFonts w:ascii="Times New Roman" w:eastAsia="Times New Roman" w:hAnsi="Times New Roman" w:cs="Times New Roman"/>
                <w:sz w:val="24"/>
                <w:szCs w:val="24"/>
                <w:lang w:val="ru-RU"/>
              </w:rPr>
              <w:t xml:space="preserve">навчальний </w:t>
            </w:r>
            <w:r w:rsidRPr="00710346">
              <w:rPr>
                <w:rFonts w:ascii="Times New Roman" w:eastAsia="Times New Roman" w:hAnsi="Times New Roman" w:cs="Times New Roman"/>
                <w:sz w:val="24"/>
                <w:szCs w:val="24"/>
                <w:lang w:val="ru-RU"/>
              </w:rPr>
              <w:t>рік</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Вересень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Боготирьова Н.Я.</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Pr="00B231D0">
              <w:rPr>
                <w:rFonts w:ascii="Times New Roman" w:eastAsia="Times New Roman" w:hAnsi="Times New Roman" w:cs="Times New Roman"/>
                <w:sz w:val="24"/>
                <w:szCs w:val="24"/>
                <w:lang w:val="ru-RU"/>
              </w:rPr>
              <w:t xml:space="preserve"> затвердження </w:t>
            </w:r>
            <w:r w:rsidRPr="00710346">
              <w:rPr>
                <w:rFonts w:ascii="Times New Roman" w:eastAsia="Times New Roman" w:hAnsi="Times New Roman" w:cs="Times New Roman"/>
                <w:sz w:val="24"/>
                <w:szCs w:val="24"/>
                <w:lang w:val="ru-RU"/>
              </w:rPr>
              <w:t>складу</w:t>
            </w:r>
            <w:r w:rsidRPr="00B231D0">
              <w:rPr>
                <w:rFonts w:ascii="Times New Roman" w:eastAsia="Times New Roman" w:hAnsi="Times New Roman" w:cs="Times New Roman"/>
                <w:sz w:val="24"/>
                <w:szCs w:val="24"/>
                <w:lang w:val="ru-RU"/>
              </w:rPr>
              <w:t xml:space="preserve"> атестаційної</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комісії</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Управління</w:t>
            </w:r>
            <w:r w:rsidR="001237B4">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освіти</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на</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2018/2019 </w:t>
            </w:r>
            <w:r w:rsidRPr="00B231D0">
              <w:rPr>
                <w:rFonts w:ascii="Times New Roman" w:eastAsia="Times New Roman" w:hAnsi="Times New Roman" w:cs="Times New Roman"/>
                <w:sz w:val="24"/>
                <w:szCs w:val="24"/>
                <w:lang w:val="ru-RU"/>
              </w:rPr>
              <w:t xml:space="preserve">навчальний </w:t>
            </w:r>
            <w:r w:rsidRPr="00710346">
              <w:rPr>
                <w:rFonts w:ascii="Times New Roman" w:eastAsia="Times New Roman" w:hAnsi="Times New Roman" w:cs="Times New Roman"/>
                <w:sz w:val="24"/>
                <w:szCs w:val="24"/>
                <w:lang w:val="ru-RU"/>
              </w:rPr>
              <w:t>рік</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Вересень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Надточій О.І.</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здійснення</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оперативного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контролю </w:t>
            </w:r>
            <w:r w:rsidRPr="00710346">
              <w:rPr>
                <w:rFonts w:ascii="Times New Roman" w:eastAsia="Times New Roman" w:hAnsi="Times New Roman" w:cs="Times New Roman"/>
                <w:sz w:val="24"/>
                <w:szCs w:val="24"/>
                <w:lang w:val="ru-RU"/>
              </w:rPr>
              <w:t>за</w:t>
            </w:r>
            <w:r w:rsidRPr="00B231D0">
              <w:rPr>
                <w:rFonts w:ascii="Times New Roman" w:eastAsia="Times New Roman" w:hAnsi="Times New Roman" w:cs="Times New Roman"/>
                <w:sz w:val="24"/>
                <w:szCs w:val="24"/>
                <w:lang w:val="ru-RU"/>
              </w:rPr>
              <w:t xml:space="preserve"> станом організації харчування вихованців закладів дошкільної освіти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учнів закладів загальної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середньої</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освіти</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району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Вересень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Прохоренко О.В.</w:t>
            </w:r>
          </w:p>
          <w:p w:rsidR="00827364" w:rsidRPr="0071034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Кулакова Л.В.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lang w:val="ru-RU"/>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884499"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lang w:val="ru-RU"/>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роботи</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з</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обліку</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продовження</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навчання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працевлаштування</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випускників</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9-х,</w:t>
            </w:r>
            <w:r w:rsidRPr="00B231D0">
              <w:rPr>
                <w:rFonts w:ascii="Times New Roman" w:eastAsia="Times New Roman" w:hAnsi="Times New Roman" w:cs="Times New Roman"/>
                <w:sz w:val="24"/>
                <w:szCs w:val="24"/>
                <w:lang w:val="ru-RU"/>
              </w:rPr>
              <w:t xml:space="preserve"> 11-х класів</w:t>
            </w:r>
            <w:r w:rsidRPr="00710346">
              <w:rPr>
                <w:rFonts w:ascii="Times New Roman" w:eastAsia="Times New Roman" w:hAnsi="Times New Roman" w:cs="Times New Roman"/>
                <w:sz w:val="24"/>
                <w:szCs w:val="24"/>
                <w:lang w:val="ru-RU"/>
              </w:rPr>
              <w:t xml:space="preserve"> 2018 року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Жовтень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атестації</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методистів</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Науково-методичного педагогічного </w:t>
            </w:r>
            <w:r w:rsidRPr="00710346">
              <w:rPr>
                <w:rFonts w:ascii="Times New Roman" w:eastAsia="Times New Roman" w:hAnsi="Times New Roman" w:cs="Times New Roman"/>
                <w:sz w:val="24"/>
                <w:szCs w:val="24"/>
                <w:lang w:val="ru-RU"/>
              </w:rPr>
              <w:t>центру</w:t>
            </w:r>
            <w:r w:rsidRPr="00B231D0">
              <w:rPr>
                <w:rFonts w:ascii="Times New Roman" w:eastAsia="Times New Roman" w:hAnsi="Times New Roman" w:cs="Times New Roman"/>
                <w:sz w:val="24"/>
                <w:szCs w:val="24"/>
                <w:lang w:val="ru-RU"/>
              </w:rPr>
              <w:t xml:space="preserve"> та </w:t>
            </w:r>
            <w:r w:rsidRPr="00710346">
              <w:rPr>
                <w:rFonts w:ascii="Times New Roman" w:eastAsia="Times New Roman" w:hAnsi="Times New Roman" w:cs="Times New Roman"/>
                <w:sz w:val="24"/>
                <w:szCs w:val="24"/>
                <w:lang w:val="ru-RU"/>
              </w:rPr>
              <w:t>педагогічних</w:t>
            </w:r>
            <w:r w:rsidRPr="00B231D0">
              <w:rPr>
                <w:rFonts w:ascii="Times New Roman" w:eastAsia="Times New Roman" w:hAnsi="Times New Roman" w:cs="Times New Roman"/>
                <w:sz w:val="24"/>
                <w:szCs w:val="24"/>
                <w:lang w:val="ru-RU"/>
              </w:rPr>
              <w:t xml:space="preserve"> працівників закладів освіти </w:t>
            </w:r>
            <w:r w:rsidRPr="00710346">
              <w:rPr>
                <w:rFonts w:ascii="Times New Roman" w:eastAsia="Times New Roman" w:hAnsi="Times New Roman" w:cs="Times New Roman"/>
                <w:sz w:val="24"/>
                <w:szCs w:val="24"/>
                <w:lang w:val="ru-RU"/>
              </w:rPr>
              <w:t>району 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2018/2019</w:t>
            </w:r>
            <w:r w:rsidRPr="00B231D0">
              <w:rPr>
                <w:rFonts w:ascii="Times New Roman" w:eastAsia="Times New Roman" w:hAnsi="Times New Roman" w:cs="Times New Roman"/>
                <w:sz w:val="24"/>
                <w:szCs w:val="24"/>
                <w:lang w:val="ru-RU"/>
              </w:rPr>
              <w:t xml:space="preserve"> навчальному </w:t>
            </w:r>
            <w:r w:rsidRPr="00710346">
              <w:rPr>
                <w:rFonts w:ascii="Times New Roman" w:eastAsia="Times New Roman" w:hAnsi="Times New Roman" w:cs="Times New Roman"/>
                <w:sz w:val="24"/>
                <w:szCs w:val="24"/>
                <w:lang w:val="ru-RU"/>
              </w:rPr>
              <w:t>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DB6A50"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Жовтень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Надточій О.І.</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BA4D97" w:rsidRDefault="00827364" w:rsidP="00BA4D97">
            <w:pPr>
              <w:pStyle w:val="TableParagraph"/>
              <w:spacing w:line="276" w:lineRule="auto"/>
              <w:ind w:left="102"/>
              <w:rPr>
                <w:rFonts w:ascii="Times New Roman" w:eastAsia="Times New Roman" w:hAnsi="Times New Roman" w:cs="Times New Roman"/>
                <w:sz w:val="24"/>
                <w:szCs w:val="24"/>
              </w:rPr>
            </w:pPr>
            <w:r w:rsidRPr="00B231D0">
              <w:rPr>
                <w:rFonts w:ascii="Times New Roman" w:eastAsia="Times New Roman" w:hAnsi="Times New Roman" w:cs="Times New Roman"/>
                <w:sz w:val="24"/>
                <w:szCs w:val="24"/>
                <w:lang w:val="ru-RU"/>
              </w:rPr>
              <w:t>Про</w:t>
            </w:r>
            <w:r w:rsidR="00242FF0"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організацію</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проведення</w:t>
            </w:r>
            <w:r w:rsidR="00BA4D97"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профілактичних</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медичних</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оглядів</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учнів</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закладів</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загальної</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середньої</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освіти</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району</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після</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закінчення</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осінніх</w:t>
            </w:r>
            <w:r w:rsidRPr="00BA4D97">
              <w:rPr>
                <w:rFonts w:ascii="Times New Roman" w:eastAsia="Times New Roman" w:hAnsi="Times New Roman" w:cs="Times New Roman"/>
                <w:sz w:val="24"/>
                <w:szCs w:val="24"/>
              </w:rPr>
              <w:t xml:space="preserve"> </w:t>
            </w:r>
            <w:r w:rsidRPr="00B231D0">
              <w:rPr>
                <w:rFonts w:ascii="Times New Roman" w:eastAsia="Times New Roman" w:hAnsi="Times New Roman" w:cs="Times New Roman"/>
                <w:sz w:val="24"/>
                <w:szCs w:val="24"/>
                <w:lang w:val="ru-RU"/>
              </w:rPr>
              <w:t>канікул</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Жовтень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Прохоренко О.В.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 xml:space="preserve">Про </w:t>
            </w:r>
            <w:r w:rsidRPr="00B231D0">
              <w:rPr>
                <w:rFonts w:ascii="Times New Roman" w:eastAsia="Times New Roman" w:hAnsi="Times New Roman" w:cs="Times New Roman"/>
                <w:sz w:val="24"/>
                <w:szCs w:val="24"/>
                <w:lang w:val="ru-RU"/>
              </w:rPr>
              <w:t>підсумки</w:t>
            </w:r>
            <w:r w:rsidRPr="00710346">
              <w:rPr>
                <w:rFonts w:ascii="Times New Roman" w:eastAsia="Times New Roman" w:hAnsi="Times New Roman" w:cs="Times New Roman"/>
                <w:sz w:val="24"/>
                <w:szCs w:val="24"/>
                <w:lang w:val="ru-RU"/>
              </w:rPr>
              <w:t xml:space="preserve"> роботи </w:t>
            </w:r>
            <w:r w:rsidRPr="00B231D0">
              <w:rPr>
                <w:rFonts w:ascii="Times New Roman" w:eastAsia="Times New Roman" w:hAnsi="Times New Roman" w:cs="Times New Roman"/>
                <w:sz w:val="24"/>
                <w:szCs w:val="24"/>
                <w:lang w:val="ru-RU"/>
              </w:rPr>
              <w:t>щодо</w:t>
            </w:r>
            <w:r w:rsidRPr="00710346">
              <w:rPr>
                <w:rFonts w:ascii="Times New Roman" w:eastAsia="Times New Roman" w:hAnsi="Times New Roman" w:cs="Times New Roman"/>
                <w:sz w:val="24"/>
                <w:szCs w:val="24"/>
                <w:lang w:val="ru-RU"/>
              </w:rPr>
              <w:t xml:space="preserve"> обліку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 xml:space="preserve">дітей </w:t>
            </w:r>
            <w:r w:rsidRPr="00B231D0">
              <w:rPr>
                <w:rFonts w:ascii="Times New Roman" w:eastAsia="Times New Roman" w:hAnsi="Times New Roman" w:cs="Times New Roman"/>
                <w:sz w:val="24"/>
                <w:szCs w:val="24"/>
                <w:lang w:val="ru-RU"/>
              </w:rPr>
              <w:t>шкільного</w:t>
            </w:r>
            <w:r w:rsidRPr="00710346">
              <w:rPr>
                <w:rFonts w:ascii="Times New Roman" w:eastAsia="Times New Roman" w:hAnsi="Times New Roman" w:cs="Times New Roman"/>
                <w:sz w:val="24"/>
                <w:szCs w:val="24"/>
                <w:lang w:val="ru-RU"/>
              </w:rPr>
              <w:t xml:space="preserve"> віку</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учнів</w:t>
            </w:r>
            <w:r w:rsidRPr="00710346">
              <w:rPr>
                <w:rFonts w:ascii="Times New Roman" w:eastAsia="Times New Roman" w:hAnsi="Times New Roman" w:cs="Times New Roman"/>
                <w:sz w:val="24"/>
                <w:szCs w:val="24"/>
                <w:lang w:val="ru-RU"/>
              </w:rPr>
              <w:t xml:space="preserve"> у 2018</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році</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DB6A50"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Листопад</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Pr="00B231D0">
              <w:rPr>
                <w:rFonts w:ascii="Times New Roman" w:eastAsia="Times New Roman" w:hAnsi="Times New Roman" w:cs="Times New Roman"/>
                <w:sz w:val="24"/>
                <w:szCs w:val="24"/>
                <w:lang w:val="ru-RU"/>
              </w:rPr>
              <w:t xml:space="preserve"> підсумки </w:t>
            </w:r>
            <w:r w:rsidRPr="00710346">
              <w:rPr>
                <w:rFonts w:ascii="Times New Roman" w:eastAsia="Times New Roman" w:hAnsi="Times New Roman" w:cs="Times New Roman"/>
                <w:sz w:val="24"/>
                <w:szCs w:val="24"/>
                <w:lang w:val="ru-RU"/>
              </w:rPr>
              <w:t>творчого</w:t>
            </w:r>
            <w:r w:rsidRPr="00B231D0">
              <w:rPr>
                <w:rFonts w:ascii="Times New Roman" w:eastAsia="Times New Roman" w:hAnsi="Times New Roman" w:cs="Times New Roman"/>
                <w:sz w:val="24"/>
                <w:szCs w:val="24"/>
                <w:lang w:val="ru-RU"/>
              </w:rPr>
              <w:t xml:space="preserve"> конкурсу </w:t>
            </w:r>
            <w:r w:rsidRPr="00710346">
              <w:rPr>
                <w:rFonts w:ascii="Times New Roman" w:eastAsia="Times New Roman" w:hAnsi="Times New Roman" w:cs="Times New Roman"/>
                <w:sz w:val="24"/>
                <w:szCs w:val="24"/>
                <w:lang w:val="ru-RU"/>
              </w:rPr>
              <w:t>для</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педагогічних працівників </w:t>
            </w:r>
            <w:r w:rsidRPr="00710346">
              <w:rPr>
                <w:rFonts w:ascii="Times New Roman" w:eastAsia="Times New Roman" w:hAnsi="Times New Roman" w:cs="Times New Roman"/>
                <w:sz w:val="24"/>
                <w:szCs w:val="24"/>
                <w:lang w:val="ru-RU"/>
              </w:rPr>
              <w:t>на</w:t>
            </w:r>
            <w:r w:rsidRPr="00B231D0">
              <w:rPr>
                <w:rFonts w:ascii="Times New Roman" w:eastAsia="Times New Roman" w:hAnsi="Times New Roman" w:cs="Times New Roman"/>
                <w:sz w:val="24"/>
                <w:szCs w:val="24"/>
                <w:lang w:val="ru-RU"/>
              </w:rPr>
              <w:t xml:space="preserve"> кращий дистанційний курс </w:t>
            </w:r>
            <w:r w:rsidRPr="00710346">
              <w:rPr>
                <w:rFonts w:ascii="Times New Roman" w:eastAsia="Times New Roman" w:hAnsi="Times New Roman" w:cs="Times New Roman"/>
                <w:sz w:val="24"/>
                <w:szCs w:val="24"/>
                <w:lang w:val="ru-RU"/>
              </w:rPr>
              <w:t>в</w:t>
            </w:r>
            <w:r w:rsidRPr="00B231D0">
              <w:rPr>
                <w:rFonts w:ascii="Times New Roman" w:eastAsia="Times New Roman" w:hAnsi="Times New Roman" w:cs="Times New Roman"/>
                <w:sz w:val="24"/>
                <w:szCs w:val="24"/>
                <w:lang w:val="ru-RU"/>
              </w:rPr>
              <w:t xml:space="preserve"> системі дистанційного навчання «Доступна освіта </w:t>
            </w:r>
            <w:r w:rsidRPr="00710346">
              <w:rPr>
                <w:rFonts w:ascii="Times New Roman" w:eastAsia="Times New Roman" w:hAnsi="Times New Roman" w:cs="Times New Roman"/>
                <w:sz w:val="24"/>
                <w:szCs w:val="24"/>
                <w:lang w:val="ru-RU"/>
              </w:rPr>
              <w:t>-</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2018»</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Листопад</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творчого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конкурсу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для</w:t>
            </w:r>
            <w:r w:rsidRPr="00B231D0">
              <w:rPr>
                <w:rFonts w:ascii="Times New Roman" w:eastAsia="Times New Roman" w:hAnsi="Times New Roman" w:cs="Times New Roman"/>
                <w:sz w:val="24"/>
                <w:szCs w:val="24"/>
                <w:lang w:val="ru-RU"/>
              </w:rPr>
              <w:t xml:space="preserve"> педагогічних працівників </w:t>
            </w:r>
            <w:r w:rsidRPr="00710346">
              <w:rPr>
                <w:rFonts w:ascii="Times New Roman" w:eastAsia="Times New Roman" w:hAnsi="Times New Roman" w:cs="Times New Roman"/>
                <w:sz w:val="24"/>
                <w:szCs w:val="24"/>
                <w:lang w:val="ru-RU"/>
              </w:rPr>
              <w:t>на</w:t>
            </w:r>
            <w:r w:rsidRPr="00B231D0">
              <w:rPr>
                <w:rFonts w:ascii="Times New Roman" w:eastAsia="Times New Roman" w:hAnsi="Times New Roman" w:cs="Times New Roman"/>
                <w:sz w:val="24"/>
                <w:szCs w:val="24"/>
                <w:lang w:val="ru-RU"/>
              </w:rPr>
              <w:t xml:space="preserve"> кращий дистанційний курс </w:t>
            </w:r>
            <w:r w:rsidRPr="00710346">
              <w:rPr>
                <w:rFonts w:ascii="Times New Roman" w:eastAsia="Times New Roman" w:hAnsi="Times New Roman" w:cs="Times New Roman"/>
                <w:sz w:val="24"/>
                <w:szCs w:val="24"/>
                <w:lang w:val="ru-RU"/>
              </w:rPr>
              <w:t>в</w:t>
            </w:r>
            <w:r w:rsidRPr="00B231D0">
              <w:rPr>
                <w:rFonts w:ascii="Times New Roman" w:eastAsia="Times New Roman" w:hAnsi="Times New Roman" w:cs="Times New Roman"/>
                <w:sz w:val="24"/>
                <w:szCs w:val="24"/>
                <w:lang w:val="ru-RU"/>
              </w:rPr>
              <w:t xml:space="preserve"> системі дистанційного навчання «Доступна освіта </w:t>
            </w:r>
            <w:r w:rsidRPr="00710346">
              <w:rPr>
                <w:rFonts w:ascii="Times New Roman" w:eastAsia="Times New Roman" w:hAnsi="Times New Roman" w:cs="Times New Roman"/>
                <w:sz w:val="24"/>
                <w:szCs w:val="24"/>
                <w:lang w:val="ru-RU"/>
              </w:rPr>
              <w:t>-</w:t>
            </w:r>
            <w:r w:rsidRPr="00B231D0">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2019»</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Грудень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Остапчук С.П.</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B231D0"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 xml:space="preserve">Про </w:t>
            </w:r>
            <w:r w:rsidRPr="00B231D0">
              <w:rPr>
                <w:rFonts w:ascii="Times New Roman" w:eastAsia="Times New Roman" w:hAnsi="Times New Roman" w:cs="Times New Roman"/>
                <w:sz w:val="24"/>
                <w:szCs w:val="24"/>
                <w:lang w:val="ru-RU"/>
              </w:rPr>
              <w:t>запобігання</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всім</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видам </w:t>
            </w:r>
            <w:r w:rsidRPr="00710346">
              <w:rPr>
                <w:rFonts w:ascii="Times New Roman" w:eastAsia="Times New Roman" w:hAnsi="Times New Roman" w:cs="Times New Roman"/>
                <w:sz w:val="24"/>
                <w:szCs w:val="24"/>
                <w:lang w:val="ru-RU"/>
              </w:rPr>
              <w:t>дитячого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травматизму</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серед</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учнів</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вихованців</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закладів</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освіти району під</w:t>
            </w:r>
            <w:r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час проведення новорічних, різдвяних свят </w:t>
            </w:r>
            <w:r w:rsidRPr="00710346">
              <w:rPr>
                <w:rFonts w:ascii="Times New Roman" w:eastAsia="Times New Roman" w:hAnsi="Times New Roman" w:cs="Times New Roman"/>
                <w:sz w:val="24"/>
                <w:szCs w:val="24"/>
                <w:lang w:val="ru-RU"/>
              </w:rPr>
              <w:t>і</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зимових канікул 2018/2019 навчального року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Грудень</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Дерев’янко Т.Є.</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та</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підсумки</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проведення</w:t>
            </w:r>
            <w:r w:rsidR="001237B4">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учнівських турнірів</w:t>
            </w:r>
            <w:r w:rsidRPr="00710346">
              <w:rPr>
                <w:rFonts w:ascii="Times New Roman" w:eastAsia="Times New Roman" w:hAnsi="Times New Roman" w:cs="Times New Roman"/>
                <w:sz w:val="24"/>
                <w:szCs w:val="24"/>
                <w:lang w:val="ru-RU"/>
              </w:rPr>
              <w:t xml:space="preserve"> і </w:t>
            </w:r>
            <w:r w:rsidRPr="00B231D0">
              <w:rPr>
                <w:rFonts w:ascii="Times New Roman" w:eastAsia="Times New Roman" w:hAnsi="Times New Roman" w:cs="Times New Roman"/>
                <w:sz w:val="24"/>
                <w:szCs w:val="24"/>
                <w:lang w:val="ru-RU"/>
              </w:rPr>
              <w:t>конкурсів</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Згідно</w:t>
            </w:r>
            <w:r w:rsidR="00B231D0">
              <w:rPr>
                <w:rFonts w:ascii="Times New Roman" w:eastAsia="Times New Roman" w:hAnsi="Times New Roman" w:cs="Times New Roman"/>
                <w:spacing w:val="-1"/>
                <w:sz w:val="24"/>
                <w:szCs w:val="24"/>
                <w:lang w:val="ru-RU"/>
              </w:rPr>
              <w:t xml:space="preserve"> </w:t>
            </w:r>
            <w:r w:rsidRPr="009A1556">
              <w:rPr>
                <w:rFonts w:ascii="Times New Roman" w:eastAsia="Times New Roman" w:hAnsi="Times New Roman" w:cs="Times New Roman"/>
                <w:spacing w:val="-1"/>
                <w:sz w:val="24"/>
                <w:szCs w:val="24"/>
              </w:rPr>
              <w:t>з</w:t>
            </w:r>
          </w:p>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календарем</w:t>
            </w:r>
            <w:r w:rsidRPr="009A1556">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rPr>
              <w:t>проведення</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участь</w:t>
            </w:r>
            <w:r w:rsidR="00242FF0" w:rsidRPr="00710346">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учнів</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ЗЗСО</w:t>
            </w:r>
            <w:r w:rsidR="00242FF0" w:rsidRPr="00710346">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району</w:t>
            </w:r>
            <w:r w:rsidR="00BA4D97">
              <w:rPr>
                <w:rFonts w:ascii="Times New Roman" w:eastAsia="Times New Roman" w:hAnsi="Times New Roman" w:cs="Times New Roman"/>
                <w:sz w:val="24"/>
                <w:szCs w:val="24"/>
                <w:lang w:val="ru-RU"/>
              </w:rPr>
              <w:t xml:space="preserve"> </w:t>
            </w:r>
            <w:r w:rsidRPr="00710346">
              <w:rPr>
                <w:rFonts w:ascii="Times New Roman" w:eastAsia="Times New Roman" w:hAnsi="Times New Roman" w:cs="Times New Roman"/>
                <w:sz w:val="24"/>
                <w:szCs w:val="24"/>
                <w:lang w:val="ru-RU"/>
              </w:rPr>
              <w:t>у</w:t>
            </w:r>
            <w:r w:rsidRPr="00B231D0">
              <w:rPr>
                <w:rFonts w:ascii="Times New Roman" w:eastAsia="Times New Roman" w:hAnsi="Times New Roman" w:cs="Times New Roman"/>
                <w:sz w:val="24"/>
                <w:szCs w:val="24"/>
                <w:lang w:val="ru-RU"/>
              </w:rPr>
              <w:t xml:space="preserve"> фінальних</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етапах</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Всеукраїнських учнівських турнірів</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Згідно</w:t>
            </w:r>
            <w:r w:rsidR="00B231D0">
              <w:rPr>
                <w:rFonts w:ascii="Times New Roman" w:eastAsia="Times New Roman" w:hAnsi="Times New Roman" w:cs="Times New Roman"/>
                <w:spacing w:val="-1"/>
                <w:sz w:val="24"/>
                <w:szCs w:val="24"/>
                <w:lang w:val="ru-RU"/>
              </w:rPr>
              <w:t xml:space="preserve"> </w:t>
            </w:r>
            <w:r w:rsidRPr="009A1556">
              <w:rPr>
                <w:rFonts w:ascii="Times New Roman" w:eastAsia="Times New Roman" w:hAnsi="Times New Roman" w:cs="Times New Roman"/>
                <w:spacing w:val="-1"/>
                <w:sz w:val="24"/>
                <w:szCs w:val="24"/>
              </w:rPr>
              <w:t>з</w:t>
            </w:r>
          </w:p>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710346">
              <w:rPr>
                <w:rFonts w:ascii="Times New Roman" w:eastAsia="Times New Roman" w:hAnsi="Times New Roman" w:cs="Times New Roman"/>
                <w:spacing w:val="-1"/>
                <w:sz w:val="24"/>
                <w:szCs w:val="24"/>
              </w:rPr>
              <w:t>календарем</w:t>
            </w:r>
            <w:r w:rsidRPr="009A1556">
              <w:rPr>
                <w:rFonts w:ascii="Times New Roman" w:eastAsia="Times New Roman" w:hAnsi="Times New Roman" w:cs="Times New Roman"/>
                <w:spacing w:val="-1"/>
                <w:sz w:val="24"/>
                <w:szCs w:val="24"/>
              </w:rPr>
              <w:t xml:space="preserve"> </w:t>
            </w:r>
            <w:r w:rsidRPr="00710346">
              <w:rPr>
                <w:rFonts w:ascii="Times New Roman" w:eastAsia="Times New Roman" w:hAnsi="Times New Roman" w:cs="Times New Roman"/>
                <w:spacing w:val="-1"/>
                <w:sz w:val="24"/>
                <w:szCs w:val="24"/>
              </w:rPr>
              <w:t>проведення</w:t>
            </w:r>
          </w:p>
        </w:tc>
        <w:tc>
          <w:tcPr>
            <w:tcW w:w="2009"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9A1556">
              <w:rPr>
                <w:rFonts w:ascii="Times New Roman" w:eastAsia="Times New Roman" w:hAnsi="Times New Roman" w:cs="Times New Roman"/>
                <w:sz w:val="24"/>
                <w:szCs w:val="24"/>
                <w:lang w:val="ru-RU"/>
              </w:rPr>
              <w:t>Толоконнікова М.В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rPr>
            </w:pPr>
          </w:p>
        </w:tc>
      </w:tr>
      <w:tr w:rsidR="009A1556" w:rsidRPr="00710346" w:rsidTr="009A1556">
        <w:trPr>
          <w:cantSplit/>
          <w:trHeight w:val="20"/>
        </w:trPr>
        <w:tc>
          <w:tcPr>
            <w:tcW w:w="342" w:type="dxa"/>
            <w:tcBorders>
              <w:top w:val="single" w:sz="5" w:space="0" w:color="000000"/>
              <w:left w:val="single" w:sz="5" w:space="0" w:color="000000"/>
              <w:bottom w:val="single" w:sz="5" w:space="0" w:color="000000"/>
              <w:right w:val="single" w:sz="5" w:space="0" w:color="000000"/>
            </w:tcBorders>
          </w:tcPr>
          <w:p w:rsidR="00827364" w:rsidRPr="009A1556" w:rsidRDefault="00827364" w:rsidP="009C031F">
            <w:pPr>
              <w:pStyle w:val="TableParagraph"/>
              <w:numPr>
                <w:ilvl w:val="0"/>
                <w:numId w:val="77"/>
              </w:numPr>
              <w:spacing w:line="276" w:lineRule="auto"/>
              <w:ind w:left="142" w:firstLine="0"/>
              <w:rPr>
                <w:rFonts w:ascii="Times New Roman" w:eastAsia="Times New Roman" w:hAnsi="Times New Roman" w:cs="Times New Roman"/>
                <w:sz w:val="24"/>
                <w:szCs w:val="24"/>
              </w:rPr>
            </w:pPr>
          </w:p>
        </w:tc>
        <w:tc>
          <w:tcPr>
            <w:tcW w:w="5896" w:type="dxa"/>
            <w:tcBorders>
              <w:top w:val="single" w:sz="5" w:space="0" w:color="000000"/>
              <w:left w:val="single" w:sz="5" w:space="0" w:color="000000"/>
              <w:bottom w:val="single" w:sz="5" w:space="0" w:color="000000"/>
              <w:right w:val="single" w:sz="5" w:space="0" w:color="000000"/>
            </w:tcBorders>
          </w:tcPr>
          <w:p w:rsidR="00827364" w:rsidRPr="00710346" w:rsidRDefault="00827364" w:rsidP="00BA4D97">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здійснення</w:t>
            </w:r>
            <w:r w:rsidR="00704AAC">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оперативного</w:t>
            </w:r>
            <w:r w:rsidR="00BA4D97">
              <w:rPr>
                <w:rFonts w:ascii="Times New Roman" w:eastAsia="Times New Roman" w:hAnsi="Times New Roman" w:cs="Times New Roman"/>
                <w:sz w:val="24"/>
                <w:szCs w:val="24"/>
                <w:lang w:val="ru-RU"/>
              </w:rPr>
              <w:t xml:space="preserve"> </w:t>
            </w:r>
            <w:r w:rsidRPr="00B231D0">
              <w:rPr>
                <w:rFonts w:ascii="Times New Roman" w:eastAsia="Times New Roman" w:hAnsi="Times New Roman" w:cs="Times New Roman"/>
                <w:sz w:val="24"/>
                <w:szCs w:val="24"/>
                <w:lang w:val="ru-RU"/>
              </w:rPr>
              <w:t xml:space="preserve">контролю </w:t>
            </w:r>
            <w:r w:rsidRPr="00710346">
              <w:rPr>
                <w:rFonts w:ascii="Times New Roman" w:eastAsia="Times New Roman" w:hAnsi="Times New Roman" w:cs="Times New Roman"/>
                <w:sz w:val="24"/>
                <w:szCs w:val="24"/>
                <w:lang w:val="ru-RU"/>
              </w:rPr>
              <w:t>за</w:t>
            </w:r>
            <w:r w:rsidRPr="00B231D0">
              <w:rPr>
                <w:rFonts w:ascii="Times New Roman" w:eastAsia="Times New Roman" w:hAnsi="Times New Roman" w:cs="Times New Roman"/>
                <w:sz w:val="24"/>
                <w:szCs w:val="24"/>
                <w:lang w:val="ru-RU"/>
              </w:rPr>
              <w:t xml:space="preserve"> станом організації харчування вихованців дошкільних навчальних закладів </w:t>
            </w:r>
            <w:r w:rsidRPr="00710346">
              <w:rPr>
                <w:rFonts w:ascii="Times New Roman" w:eastAsia="Times New Roman" w:hAnsi="Times New Roman" w:cs="Times New Roman"/>
                <w:sz w:val="24"/>
                <w:szCs w:val="24"/>
                <w:lang w:val="ru-RU"/>
              </w:rPr>
              <w:t>та</w:t>
            </w:r>
            <w:r w:rsidRPr="00B231D0">
              <w:rPr>
                <w:rFonts w:ascii="Times New Roman" w:eastAsia="Times New Roman" w:hAnsi="Times New Roman" w:cs="Times New Roman"/>
                <w:sz w:val="24"/>
                <w:szCs w:val="24"/>
                <w:lang w:val="ru-RU"/>
              </w:rPr>
              <w:t xml:space="preserve"> учнів загальноосвітніх навчальних закладів району</w:t>
            </w:r>
          </w:p>
        </w:tc>
        <w:tc>
          <w:tcPr>
            <w:tcW w:w="1418" w:type="dxa"/>
            <w:tcBorders>
              <w:top w:val="single" w:sz="5" w:space="0" w:color="000000"/>
              <w:left w:val="single" w:sz="5" w:space="0" w:color="000000"/>
              <w:bottom w:val="single" w:sz="5" w:space="0" w:color="000000"/>
              <w:right w:val="single" w:sz="5" w:space="0" w:color="000000"/>
            </w:tcBorders>
          </w:tcPr>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Упродовж</w:t>
            </w:r>
          </w:p>
          <w:p w:rsidR="00827364" w:rsidRPr="009A1556" w:rsidRDefault="00827364" w:rsidP="009A1556">
            <w:pPr>
              <w:pStyle w:val="TableParagraph"/>
              <w:spacing w:line="276" w:lineRule="auto"/>
              <w:ind w:left="102"/>
              <w:rPr>
                <w:rFonts w:ascii="Times New Roman" w:eastAsia="Times New Roman" w:hAnsi="Times New Roman" w:cs="Times New Roman"/>
                <w:spacing w:val="-1"/>
                <w:sz w:val="24"/>
                <w:szCs w:val="24"/>
              </w:rPr>
            </w:pPr>
            <w:r w:rsidRPr="009A1556">
              <w:rPr>
                <w:rFonts w:ascii="Times New Roman" w:eastAsia="Times New Roman" w:hAnsi="Times New Roman" w:cs="Times New Roman"/>
                <w:spacing w:val="-1"/>
                <w:sz w:val="24"/>
                <w:szCs w:val="24"/>
              </w:rPr>
              <w:t>року</w:t>
            </w:r>
          </w:p>
        </w:tc>
        <w:tc>
          <w:tcPr>
            <w:tcW w:w="2009"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pStyle w:val="TableParagraph"/>
              <w:spacing w:line="276" w:lineRule="auto"/>
              <w:ind w:left="102"/>
              <w:rPr>
                <w:rFonts w:ascii="Times New Roman" w:eastAsia="Times New Roman" w:hAnsi="Times New Roman" w:cs="Times New Roman"/>
                <w:sz w:val="24"/>
                <w:szCs w:val="24"/>
                <w:lang w:val="ru-RU"/>
              </w:rPr>
            </w:pPr>
            <w:r w:rsidRPr="00710346">
              <w:rPr>
                <w:rFonts w:ascii="Times New Roman" w:eastAsia="Times New Roman" w:hAnsi="Times New Roman" w:cs="Times New Roman"/>
                <w:sz w:val="24"/>
                <w:szCs w:val="24"/>
                <w:lang w:val="ru-RU"/>
              </w:rPr>
              <w:t>Прохоренко О.В.</w:t>
            </w:r>
          </w:p>
        </w:tc>
        <w:tc>
          <w:tcPr>
            <w:tcW w:w="1393" w:type="dxa"/>
            <w:tcBorders>
              <w:top w:val="single" w:sz="5" w:space="0" w:color="000000"/>
              <w:left w:val="single" w:sz="5" w:space="0" w:color="000000"/>
              <w:bottom w:val="single" w:sz="5" w:space="0" w:color="000000"/>
              <w:right w:val="single" w:sz="5" w:space="0" w:color="000000"/>
            </w:tcBorders>
          </w:tcPr>
          <w:p w:rsidR="00827364" w:rsidRPr="00710346" w:rsidRDefault="00827364" w:rsidP="009A1556">
            <w:pPr>
              <w:spacing w:line="276" w:lineRule="auto"/>
              <w:rPr>
                <w:sz w:val="24"/>
                <w:szCs w:val="24"/>
                <w:lang w:val="ru-RU"/>
              </w:rPr>
            </w:pPr>
          </w:p>
        </w:tc>
      </w:tr>
    </w:tbl>
    <w:p w:rsidR="0047406A" w:rsidRPr="00710346" w:rsidRDefault="0047406A" w:rsidP="00F21F03">
      <w:pPr>
        <w:rPr>
          <w:rFonts w:ascii="Times New Roman" w:hAnsi="Times New Roman" w:cs="Times New Roman"/>
          <w:b/>
          <w:sz w:val="24"/>
          <w:szCs w:val="24"/>
          <w:lang w:val="en-US"/>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A14FCB" w:rsidRDefault="00A14FCB" w:rsidP="0047406A">
      <w:pPr>
        <w:spacing w:after="0" w:line="360" w:lineRule="auto"/>
        <w:jc w:val="center"/>
        <w:rPr>
          <w:rFonts w:ascii="Times New Roman" w:hAnsi="Times New Roman" w:cs="Times New Roman"/>
          <w:b/>
          <w:sz w:val="24"/>
          <w:szCs w:val="24"/>
          <w:lang w:val="uk-UA"/>
        </w:rPr>
      </w:pPr>
    </w:p>
    <w:p w:rsidR="00491742" w:rsidRPr="00E14DA2" w:rsidRDefault="00CC3DBA" w:rsidP="00491742">
      <w:pPr>
        <w:pStyle w:val="4"/>
        <w:jc w:val="right"/>
        <w:rPr>
          <w:b w:val="0"/>
          <w:i/>
          <w:lang w:val="ru-RU"/>
        </w:rPr>
      </w:pPr>
      <w:r w:rsidRPr="00E14DA2">
        <w:rPr>
          <w:b w:val="0"/>
          <w:i/>
          <w:lang w:val="ru-RU"/>
        </w:rPr>
        <w:t>Додаток 2</w:t>
      </w:r>
      <w:r w:rsidR="00491742" w:rsidRPr="00E14DA2">
        <w:rPr>
          <w:b w:val="0"/>
          <w:i/>
          <w:lang w:val="ru-RU"/>
        </w:rPr>
        <w:t xml:space="preserve"> </w:t>
      </w:r>
    </w:p>
    <w:p w:rsidR="00E14DA2" w:rsidRDefault="00E14DA2" w:rsidP="00491742">
      <w:pPr>
        <w:spacing w:after="0"/>
        <w:jc w:val="center"/>
        <w:rPr>
          <w:rFonts w:ascii="Times New Roman" w:hAnsi="Times New Roman" w:cs="Times New Roman"/>
          <w:b/>
          <w:sz w:val="24"/>
          <w:szCs w:val="24"/>
        </w:rPr>
      </w:pPr>
    </w:p>
    <w:p w:rsidR="0047406A" w:rsidRDefault="0047406A" w:rsidP="00E14DA2">
      <w:pPr>
        <w:spacing w:after="0" w:line="360" w:lineRule="auto"/>
        <w:jc w:val="center"/>
        <w:rPr>
          <w:rFonts w:ascii="Times New Roman" w:hAnsi="Times New Roman" w:cs="Times New Roman"/>
          <w:b/>
          <w:sz w:val="24"/>
          <w:szCs w:val="24"/>
        </w:rPr>
      </w:pPr>
      <w:r w:rsidRPr="00491742">
        <w:rPr>
          <w:rFonts w:ascii="Times New Roman" w:hAnsi="Times New Roman" w:cs="Times New Roman"/>
          <w:b/>
          <w:sz w:val="24"/>
          <w:szCs w:val="24"/>
        </w:rPr>
        <w:t>Перспективний план</w:t>
      </w:r>
    </w:p>
    <w:p w:rsidR="00491742" w:rsidRPr="00E14DA2" w:rsidRDefault="00A14FCB" w:rsidP="00E14DA2">
      <w:pPr>
        <w:spacing w:after="0" w:line="360" w:lineRule="auto"/>
        <w:jc w:val="center"/>
        <w:rPr>
          <w:rFonts w:ascii="Times New Roman" w:hAnsi="Times New Roman" w:cs="Times New Roman"/>
          <w:sz w:val="24"/>
          <w:szCs w:val="24"/>
        </w:rPr>
      </w:pPr>
      <w:r w:rsidRPr="00E14DA2">
        <w:rPr>
          <w:rFonts w:ascii="Times New Roman" w:hAnsi="Times New Roman" w:cs="Times New Roman"/>
          <w:sz w:val="24"/>
          <w:szCs w:val="24"/>
        </w:rPr>
        <w:t>в</w:t>
      </w:r>
      <w:r w:rsidR="0047406A" w:rsidRPr="00E14DA2">
        <w:rPr>
          <w:rFonts w:ascii="Times New Roman" w:hAnsi="Times New Roman" w:cs="Times New Roman"/>
          <w:sz w:val="24"/>
          <w:szCs w:val="24"/>
        </w:rPr>
        <w:t xml:space="preserve">ивчення стану </w:t>
      </w:r>
      <w:r w:rsidRPr="00E14DA2">
        <w:rPr>
          <w:rFonts w:ascii="Times New Roman" w:hAnsi="Times New Roman" w:cs="Times New Roman"/>
          <w:sz w:val="24"/>
          <w:szCs w:val="24"/>
        </w:rPr>
        <w:t>викладання та навчальних досягнень</w:t>
      </w:r>
      <w:r w:rsidR="0047406A" w:rsidRPr="00E14DA2">
        <w:rPr>
          <w:rFonts w:ascii="Times New Roman" w:hAnsi="Times New Roman" w:cs="Times New Roman"/>
          <w:sz w:val="24"/>
          <w:szCs w:val="24"/>
        </w:rPr>
        <w:t xml:space="preserve"> учнів з базових предметів інваріантної</w:t>
      </w:r>
    </w:p>
    <w:p w:rsidR="00491742" w:rsidRPr="00E14DA2" w:rsidRDefault="0047406A" w:rsidP="00E14DA2">
      <w:pPr>
        <w:spacing w:after="0" w:line="360" w:lineRule="auto"/>
        <w:jc w:val="center"/>
        <w:rPr>
          <w:rFonts w:ascii="Times New Roman" w:hAnsi="Times New Roman" w:cs="Times New Roman"/>
          <w:sz w:val="24"/>
          <w:szCs w:val="24"/>
        </w:rPr>
      </w:pPr>
      <w:r w:rsidRPr="00E14DA2">
        <w:rPr>
          <w:rFonts w:ascii="Times New Roman" w:hAnsi="Times New Roman" w:cs="Times New Roman"/>
          <w:sz w:val="24"/>
          <w:szCs w:val="24"/>
        </w:rPr>
        <w:t>складової робочих навчальних планів</w:t>
      </w:r>
    </w:p>
    <w:p w:rsidR="0047406A" w:rsidRPr="00E14DA2" w:rsidRDefault="0047406A" w:rsidP="00E14DA2">
      <w:pPr>
        <w:spacing w:after="0" w:line="360" w:lineRule="auto"/>
        <w:jc w:val="center"/>
        <w:rPr>
          <w:rFonts w:ascii="Times New Roman" w:hAnsi="Times New Roman" w:cs="Times New Roman"/>
          <w:sz w:val="24"/>
          <w:szCs w:val="24"/>
        </w:rPr>
      </w:pPr>
      <w:r w:rsidRPr="00E14DA2">
        <w:rPr>
          <w:rFonts w:ascii="Times New Roman" w:hAnsi="Times New Roman" w:cs="Times New Roman"/>
          <w:sz w:val="24"/>
          <w:szCs w:val="24"/>
        </w:rPr>
        <w:t>У ЗЗСО Основ’янського району</w:t>
      </w:r>
    </w:p>
    <w:p w:rsidR="0047406A" w:rsidRPr="00710346" w:rsidRDefault="0047406A" w:rsidP="0047406A">
      <w:pPr>
        <w:spacing w:after="0" w:line="360" w:lineRule="auto"/>
        <w:jc w:val="center"/>
        <w:rPr>
          <w:rFonts w:ascii="Times New Roman" w:hAnsi="Times New Roman" w:cs="Times New Roman"/>
          <w:sz w:val="24"/>
          <w:szCs w:val="24"/>
          <w:lang w:val="uk-UA"/>
        </w:rPr>
      </w:pPr>
    </w:p>
    <w:tbl>
      <w:tblPr>
        <w:tblStyle w:val="af0"/>
        <w:tblW w:w="11435" w:type="dxa"/>
        <w:tblInd w:w="-494" w:type="dxa"/>
        <w:tblLayout w:type="fixed"/>
        <w:tblLook w:val="04A0"/>
      </w:tblPr>
      <w:tblGrid>
        <w:gridCol w:w="1076"/>
        <w:gridCol w:w="453"/>
        <w:gridCol w:w="689"/>
        <w:gridCol w:w="453"/>
        <w:gridCol w:w="453"/>
        <w:gridCol w:w="453"/>
        <w:gridCol w:w="453"/>
        <w:gridCol w:w="453"/>
        <w:gridCol w:w="453"/>
        <w:gridCol w:w="689"/>
        <w:gridCol w:w="459"/>
        <w:gridCol w:w="459"/>
        <w:gridCol w:w="459"/>
        <w:gridCol w:w="459"/>
        <w:gridCol w:w="459"/>
        <w:gridCol w:w="459"/>
        <w:gridCol w:w="459"/>
        <w:gridCol w:w="458"/>
        <w:gridCol w:w="458"/>
        <w:gridCol w:w="458"/>
        <w:gridCol w:w="458"/>
        <w:gridCol w:w="458"/>
        <w:gridCol w:w="307"/>
      </w:tblGrid>
      <w:tr w:rsidR="005B6927" w:rsidRPr="00AD12E9" w:rsidTr="00E14DA2">
        <w:trPr>
          <w:cantSplit/>
          <w:trHeight w:val="2877"/>
        </w:trPr>
        <w:tc>
          <w:tcPr>
            <w:tcW w:w="1076" w:type="dxa"/>
            <w:textDirection w:val="btLr"/>
          </w:tcPr>
          <w:p w:rsidR="0047406A" w:rsidRPr="00AD12E9" w:rsidRDefault="0047406A" w:rsidP="00E14DA2">
            <w:pPr>
              <w:ind w:left="113" w:right="113"/>
              <w:jc w:val="center"/>
              <w:rPr>
                <w:lang w:val="uk-UA"/>
              </w:rPr>
            </w:pPr>
          </w:p>
          <w:p w:rsidR="0047406A" w:rsidRPr="00AD12E9" w:rsidRDefault="0047406A" w:rsidP="00E14DA2">
            <w:pPr>
              <w:ind w:left="113" w:right="113"/>
              <w:jc w:val="center"/>
              <w:rPr>
                <w:lang w:val="uk-UA"/>
              </w:rPr>
            </w:pPr>
            <w:r w:rsidRPr="00AD12E9">
              <w:rPr>
                <w:lang w:val="uk-UA"/>
              </w:rPr>
              <w:t>Навчальний рік</w:t>
            </w:r>
          </w:p>
        </w:tc>
        <w:tc>
          <w:tcPr>
            <w:tcW w:w="453" w:type="dxa"/>
            <w:textDirection w:val="btLr"/>
          </w:tcPr>
          <w:p w:rsidR="0047406A" w:rsidRPr="00AD12E9" w:rsidRDefault="0047406A" w:rsidP="00E14DA2">
            <w:pPr>
              <w:jc w:val="center"/>
              <w:rPr>
                <w:lang w:val="uk-UA"/>
              </w:rPr>
            </w:pPr>
            <w:r w:rsidRPr="00AD12E9">
              <w:rPr>
                <w:lang w:val="uk-UA"/>
              </w:rPr>
              <w:t>Українська мова та література</w:t>
            </w:r>
          </w:p>
        </w:tc>
        <w:tc>
          <w:tcPr>
            <w:tcW w:w="689" w:type="dxa"/>
            <w:textDirection w:val="btLr"/>
          </w:tcPr>
          <w:p w:rsidR="0047406A" w:rsidRPr="00AD12E9" w:rsidRDefault="0047406A" w:rsidP="00E14DA2">
            <w:pPr>
              <w:jc w:val="center"/>
              <w:rPr>
                <w:lang w:val="uk-UA"/>
              </w:rPr>
            </w:pPr>
            <w:r w:rsidRPr="00AD12E9">
              <w:rPr>
                <w:lang w:val="uk-UA"/>
              </w:rPr>
              <w:t>Українська мова і література/зарубіжна література</w:t>
            </w:r>
          </w:p>
        </w:tc>
        <w:tc>
          <w:tcPr>
            <w:tcW w:w="453" w:type="dxa"/>
            <w:textDirection w:val="btLr"/>
          </w:tcPr>
          <w:p w:rsidR="0047406A" w:rsidRPr="00AD12E9" w:rsidRDefault="0047406A" w:rsidP="00E14DA2">
            <w:pPr>
              <w:ind w:left="113" w:right="113"/>
              <w:jc w:val="center"/>
              <w:rPr>
                <w:lang w:val="uk-UA"/>
              </w:rPr>
            </w:pPr>
            <w:r w:rsidRPr="00AD12E9">
              <w:rPr>
                <w:lang w:val="uk-UA"/>
              </w:rPr>
              <w:t>Англійська мова</w:t>
            </w:r>
          </w:p>
        </w:tc>
        <w:tc>
          <w:tcPr>
            <w:tcW w:w="453" w:type="dxa"/>
            <w:textDirection w:val="btLr"/>
          </w:tcPr>
          <w:p w:rsidR="0047406A" w:rsidRPr="00AD12E9" w:rsidRDefault="0047406A" w:rsidP="00E14DA2">
            <w:pPr>
              <w:ind w:left="113" w:right="113"/>
              <w:jc w:val="center"/>
              <w:rPr>
                <w:lang w:val="uk-UA"/>
              </w:rPr>
            </w:pPr>
            <w:r w:rsidRPr="00AD12E9">
              <w:rPr>
                <w:lang w:val="uk-UA"/>
              </w:rPr>
              <w:t>Французька мова</w:t>
            </w:r>
          </w:p>
        </w:tc>
        <w:tc>
          <w:tcPr>
            <w:tcW w:w="453" w:type="dxa"/>
            <w:textDirection w:val="btLr"/>
          </w:tcPr>
          <w:p w:rsidR="0047406A" w:rsidRPr="00AD12E9" w:rsidRDefault="0047406A" w:rsidP="00E14DA2">
            <w:pPr>
              <w:ind w:left="113" w:right="113"/>
              <w:jc w:val="center"/>
              <w:rPr>
                <w:lang w:val="uk-UA"/>
              </w:rPr>
            </w:pPr>
            <w:r w:rsidRPr="00AD12E9">
              <w:rPr>
                <w:lang w:val="uk-UA"/>
              </w:rPr>
              <w:t>Німецька мова</w:t>
            </w:r>
          </w:p>
        </w:tc>
        <w:tc>
          <w:tcPr>
            <w:tcW w:w="453" w:type="dxa"/>
            <w:textDirection w:val="btLr"/>
          </w:tcPr>
          <w:p w:rsidR="0047406A" w:rsidRPr="00AD12E9" w:rsidRDefault="0047406A" w:rsidP="00E14DA2">
            <w:pPr>
              <w:ind w:left="113" w:right="113"/>
              <w:jc w:val="center"/>
              <w:rPr>
                <w:lang w:val="uk-UA"/>
              </w:rPr>
            </w:pPr>
            <w:r w:rsidRPr="00AD12E9">
              <w:rPr>
                <w:lang w:val="uk-UA"/>
              </w:rPr>
              <w:t>Математика</w:t>
            </w:r>
          </w:p>
        </w:tc>
        <w:tc>
          <w:tcPr>
            <w:tcW w:w="453" w:type="dxa"/>
            <w:textDirection w:val="btLr"/>
          </w:tcPr>
          <w:p w:rsidR="0047406A" w:rsidRPr="00AD12E9" w:rsidRDefault="0047406A" w:rsidP="00E14DA2">
            <w:pPr>
              <w:ind w:left="113" w:right="113"/>
              <w:jc w:val="center"/>
              <w:rPr>
                <w:lang w:val="uk-UA"/>
              </w:rPr>
            </w:pPr>
            <w:r w:rsidRPr="00AD12E9">
              <w:rPr>
                <w:lang w:val="uk-UA"/>
              </w:rPr>
              <w:t>Інформатика</w:t>
            </w:r>
          </w:p>
        </w:tc>
        <w:tc>
          <w:tcPr>
            <w:tcW w:w="453" w:type="dxa"/>
            <w:textDirection w:val="btLr"/>
          </w:tcPr>
          <w:p w:rsidR="0047406A" w:rsidRPr="00AD12E9" w:rsidRDefault="0047406A" w:rsidP="00E14DA2">
            <w:pPr>
              <w:ind w:left="113" w:right="113"/>
              <w:jc w:val="center"/>
              <w:rPr>
                <w:lang w:val="uk-UA"/>
              </w:rPr>
            </w:pPr>
            <w:r w:rsidRPr="00AD12E9">
              <w:rPr>
                <w:lang w:val="uk-UA"/>
              </w:rPr>
              <w:t>Основи економіки</w:t>
            </w:r>
          </w:p>
        </w:tc>
        <w:tc>
          <w:tcPr>
            <w:tcW w:w="689" w:type="dxa"/>
            <w:textDirection w:val="btLr"/>
          </w:tcPr>
          <w:p w:rsidR="0047406A" w:rsidRPr="00AD12E9" w:rsidRDefault="0047406A" w:rsidP="00E14DA2">
            <w:pPr>
              <w:ind w:left="113" w:right="113"/>
              <w:jc w:val="center"/>
              <w:rPr>
                <w:lang w:val="uk-UA"/>
              </w:rPr>
            </w:pPr>
            <w:r w:rsidRPr="00F828AE">
              <w:rPr>
                <w:lang w:val="uk-UA"/>
              </w:rPr>
              <w:t>Правознавство (практичний курс)</w:t>
            </w:r>
          </w:p>
        </w:tc>
        <w:tc>
          <w:tcPr>
            <w:tcW w:w="459" w:type="dxa"/>
            <w:textDirection w:val="btLr"/>
          </w:tcPr>
          <w:p w:rsidR="0047406A" w:rsidRPr="00AD12E9" w:rsidRDefault="0047406A" w:rsidP="00E14DA2">
            <w:pPr>
              <w:ind w:left="113" w:right="113"/>
              <w:jc w:val="center"/>
              <w:rPr>
                <w:lang w:val="uk-UA"/>
              </w:rPr>
            </w:pPr>
            <w:r w:rsidRPr="00AD12E9">
              <w:rPr>
                <w:lang w:val="uk-UA"/>
              </w:rPr>
              <w:t xml:space="preserve">Географія </w:t>
            </w:r>
          </w:p>
        </w:tc>
        <w:tc>
          <w:tcPr>
            <w:tcW w:w="459" w:type="dxa"/>
            <w:textDirection w:val="btLr"/>
          </w:tcPr>
          <w:p w:rsidR="0047406A" w:rsidRPr="00AD12E9" w:rsidRDefault="0047406A" w:rsidP="00E14DA2">
            <w:pPr>
              <w:ind w:left="113" w:right="113"/>
              <w:jc w:val="center"/>
              <w:rPr>
                <w:lang w:val="uk-UA"/>
              </w:rPr>
            </w:pPr>
            <w:r w:rsidRPr="00AD12E9">
              <w:rPr>
                <w:lang w:val="uk-UA"/>
              </w:rPr>
              <w:t>Фізика</w:t>
            </w:r>
          </w:p>
        </w:tc>
        <w:tc>
          <w:tcPr>
            <w:tcW w:w="459" w:type="dxa"/>
            <w:textDirection w:val="btLr"/>
          </w:tcPr>
          <w:p w:rsidR="0047406A" w:rsidRPr="00AD12E9" w:rsidRDefault="0047406A" w:rsidP="00E14DA2">
            <w:pPr>
              <w:ind w:left="113" w:right="113"/>
              <w:jc w:val="center"/>
              <w:rPr>
                <w:lang w:val="uk-UA"/>
              </w:rPr>
            </w:pPr>
            <w:r w:rsidRPr="00AD12E9">
              <w:rPr>
                <w:lang w:val="uk-UA"/>
              </w:rPr>
              <w:t>Хімія</w:t>
            </w:r>
          </w:p>
        </w:tc>
        <w:tc>
          <w:tcPr>
            <w:tcW w:w="459" w:type="dxa"/>
            <w:textDirection w:val="btLr"/>
          </w:tcPr>
          <w:p w:rsidR="0047406A" w:rsidRPr="00AD12E9" w:rsidRDefault="0047406A" w:rsidP="00E14DA2">
            <w:pPr>
              <w:ind w:left="113" w:right="113"/>
              <w:jc w:val="center"/>
              <w:rPr>
                <w:lang w:val="uk-UA"/>
              </w:rPr>
            </w:pPr>
            <w:r w:rsidRPr="00AD12E9">
              <w:rPr>
                <w:lang w:val="uk-UA"/>
              </w:rPr>
              <w:t>Історія</w:t>
            </w:r>
          </w:p>
        </w:tc>
        <w:tc>
          <w:tcPr>
            <w:tcW w:w="459" w:type="dxa"/>
            <w:textDirection w:val="btLr"/>
          </w:tcPr>
          <w:p w:rsidR="0047406A" w:rsidRPr="00AD12E9" w:rsidRDefault="0047406A" w:rsidP="00E14DA2">
            <w:pPr>
              <w:ind w:left="113" w:right="113"/>
              <w:jc w:val="center"/>
              <w:rPr>
                <w:lang w:val="uk-UA"/>
              </w:rPr>
            </w:pPr>
            <w:r w:rsidRPr="00AD12E9">
              <w:rPr>
                <w:lang w:val="uk-UA"/>
              </w:rPr>
              <w:t>Біологія</w:t>
            </w:r>
          </w:p>
        </w:tc>
        <w:tc>
          <w:tcPr>
            <w:tcW w:w="459" w:type="dxa"/>
            <w:textDirection w:val="btLr"/>
          </w:tcPr>
          <w:p w:rsidR="0047406A" w:rsidRPr="00AD12E9" w:rsidRDefault="0047406A" w:rsidP="00E14DA2">
            <w:pPr>
              <w:ind w:left="113" w:right="113"/>
              <w:jc w:val="center"/>
              <w:rPr>
                <w:lang w:val="uk-UA"/>
              </w:rPr>
            </w:pPr>
            <w:r w:rsidRPr="00AD12E9">
              <w:rPr>
                <w:lang w:val="uk-UA"/>
              </w:rPr>
              <w:t>Основи здоров</w:t>
            </w:r>
            <w:r w:rsidRPr="00AD12E9">
              <w:rPr>
                <w:lang w:val="en-US"/>
              </w:rPr>
              <w:t>’</w:t>
            </w:r>
            <w:r w:rsidRPr="00AD12E9">
              <w:rPr>
                <w:lang w:val="uk-UA"/>
              </w:rPr>
              <w:t>я</w:t>
            </w:r>
          </w:p>
        </w:tc>
        <w:tc>
          <w:tcPr>
            <w:tcW w:w="459" w:type="dxa"/>
            <w:textDirection w:val="btLr"/>
          </w:tcPr>
          <w:p w:rsidR="0047406A" w:rsidRPr="00AD12E9" w:rsidRDefault="0047406A" w:rsidP="00E14DA2">
            <w:pPr>
              <w:ind w:left="113" w:right="113"/>
              <w:jc w:val="center"/>
              <w:rPr>
                <w:lang w:val="uk-UA"/>
              </w:rPr>
            </w:pPr>
            <w:r w:rsidRPr="00AD12E9">
              <w:rPr>
                <w:lang w:val="uk-UA"/>
              </w:rPr>
              <w:t>Природознавство</w:t>
            </w:r>
          </w:p>
        </w:tc>
        <w:tc>
          <w:tcPr>
            <w:tcW w:w="458" w:type="dxa"/>
            <w:textDirection w:val="btLr"/>
          </w:tcPr>
          <w:p w:rsidR="0047406A" w:rsidRPr="00AD12E9" w:rsidRDefault="0047406A" w:rsidP="00E14DA2">
            <w:pPr>
              <w:ind w:left="113" w:right="113"/>
              <w:jc w:val="center"/>
              <w:rPr>
                <w:lang w:val="uk-UA"/>
              </w:rPr>
            </w:pPr>
            <w:r w:rsidRPr="00AD12E9">
              <w:rPr>
                <w:lang w:val="uk-UA"/>
              </w:rPr>
              <w:t>Захист Вітчизни</w:t>
            </w:r>
          </w:p>
        </w:tc>
        <w:tc>
          <w:tcPr>
            <w:tcW w:w="458" w:type="dxa"/>
            <w:textDirection w:val="btLr"/>
          </w:tcPr>
          <w:p w:rsidR="0047406A" w:rsidRPr="00AD12E9" w:rsidRDefault="0047406A" w:rsidP="00E14DA2">
            <w:pPr>
              <w:ind w:left="113" w:right="113"/>
              <w:jc w:val="center"/>
              <w:rPr>
                <w:lang w:val="uk-UA"/>
              </w:rPr>
            </w:pPr>
            <w:r w:rsidRPr="00AD12E9">
              <w:rPr>
                <w:lang w:val="uk-UA"/>
              </w:rPr>
              <w:t>Музика</w:t>
            </w:r>
          </w:p>
        </w:tc>
        <w:tc>
          <w:tcPr>
            <w:tcW w:w="458" w:type="dxa"/>
            <w:textDirection w:val="btLr"/>
          </w:tcPr>
          <w:p w:rsidR="0047406A" w:rsidRPr="00AD12E9" w:rsidRDefault="0047406A" w:rsidP="00E14DA2">
            <w:pPr>
              <w:ind w:left="113" w:right="113"/>
              <w:jc w:val="center"/>
              <w:rPr>
                <w:lang w:val="uk-UA"/>
              </w:rPr>
            </w:pPr>
            <w:r w:rsidRPr="00AD12E9">
              <w:rPr>
                <w:lang w:val="uk-UA"/>
              </w:rPr>
              <w:t>Фізична культура</w:t>
            </w:r>
          </w:p>
        </w:tc>
        <w:tc>
          <w:tcPr>
            <w:tcW w:w="458" w:type="dxa"/>
            <w:textDirection w:val="btLr"/>
          </w:tcPr>
          <w:p w:rsidR="0047406A" w:rsidRPr="00AD12E9" w:rsidRDefault="0047406A" w:rsidP="00E14DA2">
            <w:pPr>
              <w:ind w:left="113" w:right="113"/>
              <w:jc w:val="center"/>
              <w:rPr>
                <w:lang w:val="uk-UA"/>
              </w:rPr>
            </w:pPr>
            <w:r w:rsidRPr="00AD12E9">
              <w:rPr>
                <w:lang w:val="uk-UA"/>
              </w:rPr>
              <w:t xml:space="preserve">Трудове навчання </w:t>
            </w:r>
          </w:p>
        </w:tc>
        <w:tc>
          <w:tcPr>
            <w:tcW w:w="458" w:type="dxa"/>
            <w:textDirection w:val="btLr"/>
          </w:tcPr>
          <w:p w:rsidR="0047406A" w:rsidRPr="00AD12E9" w:rsidRDefault="0047406A" w:rsidP="00E14DA2">
            <w:pPr>
              <w:ind w:left="113" w:right="113"/>
              <w:jc w:val="center"/>
              <w:rPr>
                <w:lang w:val="uk-UA"/>
              </w:rPr>
            </w:pPr>
            <w:r w:rsidRPr="00AD12E9">
              <w:rPr>
                <w:lang w:val="uk-UA"/>
              </w:rPr>
              <w:t>Образотворче мистецтво</w:t>
            </w:r>
          </w:p>
        </w:tc>
        <w:tc>
          <w:tcPr>
            <w:tcW w:w="307" w:type="dxa"/>
            <w:textDirection w:val="btLr"/>
          </w:tcPr>
          <w:p w:rsidR="0047406A" w:rsidRPr="00AD12E9" w:rsidRDefault="0047406A" w:rsidP="00E14DA2">
            <w:pPr>
              <w:ind w:left="113" w:right="113"/>
              <w:jc w:val="center"/>
              <w:rPr>
                <w:lang w:val="uk-UA"/>
              </w:rPr>
            </w:pPr>
            <w:r w:rsidRPr="00AD12E9">
              <w:rPr>
                <w:lang w:val="uk-UA"/>
              </w:rPr>
              <w:t>Початкова школа</w:t>
            </w:r>
          </w:p>
        </w:tc>
      </w:tr>
      <w:tr w:rsidR="005B6927" w:rsidRPr="00AD12E9" w:rsidTr="00E14DA2">
        <w:tc>
          <w:tcPr>
            <w:tcW w:w="1076" w:type="dxa"/>
          </w:tcPr>
          <w:p w:rsidR="0047406A" w:rsidRPr="00AD12E9" w:rsidRDefault="0047406A" w:rsidP="00E14DA2">
            <w:pPr>
              <w:jc w:val="center"/>
              <w:rPr>
                <w:lang w:val="uk-UA"/>
              </w:rPr>
            </w:pPr>
            <w:r w:rsidRPr="00AD12E9">
              <w:rPr>
                <w:lang w:val="uk-UA"/>
              </w:rPr>
              <w:t>2017/2018</w:t>
            </w:r>
          </w:p>
        </w:tc>
        <w:tc>
          <w:tcPr>
            <w:tcW w:w="453" w:type="dxa"/>
          </w:tcPr>
          <w:p w:rsidR="0047406A" w:rsidRPr="00AD12E9" w:rsidRDefault="0047406A" w:rsidP="00E14DA2">
            <w:pPr>
              <w:jc w:val="center"/>
            </w:pPr>
            <w:r w:rsidRPr="00AD12E9">
              <w:rPr>
                <w:lang w:val="uk-UA"/>
              </w:rPr>
              <w:t>+</w:t>
            </w:r>
          </w:p>
        </w:tc>
        <w:tc>
          <w:tcPr>
            <w:tcW w:w="689" w:type="dxa"/>
          </w:tcPr>
          <w:p w:rsidR="0047406A" w:rsidRPr="00AD12E9" w:rsidRDefault="0047406A" w:rsidP="00E14DA2">
            <w:pPr>
              <w:jc w:val="center"/>
            </w:pPr>
            <w:r w:rsidRPr="00AD12E9">
              <w:rPr>
                <w:lang w:val="uk-UA"/>
              </w:rPr>
              <w:t>+</w:t>
            </w:r>
          </w:p>
        </w:tc>
        <w:tc>
          <w:tcPr>
            <w:tcW w:w="453" w:type="dxa"/>
          </w:tcPr>
          <w:p w:rsidR="0047406A" w:rsidRPr="00AD12E9" w:rsidRDefault="0047406A" w:rsidP="00E14DA2">
            <w:pPr>
              <w:jc w:val="center"/>
              <w:rPr>
                <w:lang w:val="uk-UA"/>
              </w:rPr>
            </w:pPr>
          </w:p>
        </w:tc>
        <w:tc>
          <w:tcPr>
            <w:tcW w:w="453" w:type="dxa"/>
          </w:tcPr>
          <w:p w:rsidR="0047406A" w:rsidRPr="00AD12E9" w:rsidRDefault="00F54515" w:rsidP="00E14DA2">
            <w:pPr>
              <w:jc w:val="center"/>
              <w:rPr>
                <w:lang w:val="uk-UA"/>
              </w:rPr>
            </w:pPr>
            <w:r w:rsidRPr="00AD12E9">
              <w:rPr>
                <w:lang w:val="uk-UA"/>
              </w:rPr>
              <w:t>+</w:t>
            </w: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68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tc>
        <w:tc>
          <w:tcPr>
            <w:tcW w:w="459" w:type="dxa"/>
          </w:tcPr>
          <w:p w:rsidR="0047406A" w:rsidRPr="00AD12E9" w:rsidRDefault="0047406A" w:rsidP="00E14DA2"/>
        </w:tc>
        <w:tc>
          <w:tcPr>
            <w:tcW w:w="459" w:type="dxa"/>
          </w:tcPr>
          <w:p w:rsidR="0047406A" w:rsidRPr="00AD12E9" w:rsidRDefault="0047406A" w:rsidP="00E14DA2"/>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r w:rsidRPr="00AD12E9">
              <w:rPr>
                <w:lang w:val="uk-UA"/>
              </w:rPr>
              <w:t>+</w:t>
            </w: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p>
        </w:tc>
        <w:tc>
          <w:tcPr>
            <w:tcW w:w="458" w:type="dxa"/>
          </w:tcPr>
          <w:p w:rsidR="0047406A" w:rsidRPr="00AD12E9" w:rsidRDefault="0047406A" w:rsidP="00E14DA2">
            <w:pPr>
              <w:jc w:val="center"/>
              <w:rPr>
                <w:lang w:val="uk-UA"/>
              </w:rPr>
            </w:pPr>
          </w:p>
        </w:tc>
        <w:tc>
          <w:tcPr>
            <w:tcW w:w="307" w:type="dxa"/>
          </w:tcPr>
          <w:p w:rsidR="0047406A" w:rsidRPr="00AD12E9" w:rsidRDefault="0047406A" w:rsidP="00E14DA2">
            <w:pPr>
              <w:jc w:val="center"/>
              <w:rPr>
                <w:lang w:val="uk-UA"/>
              </w:rPr>
            </w:pPr>
            <w:r w:rsidRPr="00AD12E9">
              <w:rPr>
                <w:lang w:val="uk-UA"/>
              </w:rPr>
              <w:t>+</w:t>
            </w:r>
          </w:p>
        </w:tc>
      </w:tr>
      <w:tr w:rsidR="005B6927" w:rsidRPr="00AD12E9" w:rsidTr="00E14DA2">
        <w:tc>
          <w:tcPr>
            <w:tcW w:w="1076" w:type="dxa"/>
          </w:tcPr>
          <w:p w:rsidR="0047406A" w:rsidRPr="00AD12E9" w:rsidRDefault="0047406A" w:rsidP="00E14DA2">
            <w:pPr>
              <w:jc w:val="center"/>
              <w:rPr>
                <w:lang w:val="uk-UA"/>
              </w:rPr>
            </w:pPr>
            <w:r w:rsidRPr="00AD12E9">
              <w:rPr>
                <w:lang w:val="uk-UA"/>
              </w:rPr>
              <w:t>2018/2019</w:t>
            </w:r>
          </w:p>
        </w:tc>
        <w:tc>
          <w:tcPr>
            <w:tcW w:w="453" w:type="dxa"/>
          </w:tcPr>
          <w:p w:rsidR="0047406A" w:rsidRPr="00AD12E9" w:rsidRDefault="0047406A" w:rsidP="00E14DA2">
            <w:pPr>
              <w:jc w:val="center"/>
            </w:pPr>
            <w:r w:rsidRPr="00AD12E9">
              <w:rPr>
                <w:lang w:val="uk-UA"/>
              </w:rPr>
              <w:t>+</w:t>
            </w:r>
          </w:p>
        </w:tc>
        <w:tc>
          <w:tcPr>
            <w:tcW w:w="689"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F54515" w:rsidP="00E14DA2">
            <w:pPr>
              <w:jc w:val="center"/>
              <w:rPr>
                <w:lang w:val="uk-UA"/>
              </w:rPr>
            </w:pPr>
            <w:r w:rsidRPr="00AD12E9">
              <w:rPr>
                <w:lang w:val="uk-UA"/>
              </w:rPr>
              <w:t>+</w:t>
            </w: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r w:rsidRPr="00AD12E9">
              <w:rPr>
                <w:lang w:val="uk-UA"/>
              </w:rPr>
              <w:t>+</w:t>
            </w:r>
          </w:p>
        </w:tc>
        <w:tc>
          <w:tcPr>
            <w:tcW w:w="68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F54515" w:rsidP="00E14DA2">
            <w:pPr>
              <w:jc w:val="center"/>
              <w:rPr>
                <w:lang w:val="uk-UA"/>
              </w:rPr>
            </w:pPr>
            <w:r w:rsidRPr="00AD12E9">
              <w:rPr>
                <w:lang w:val="uk-UA"/>
              </w:rPr>
              <w:t>+</w:t>
            </w:r>
          </w:p>
        </w:tc>
        <w:tc>
          <w:tcPr>
            <w:tcW w:w="459" w:type="dxa"/>
          </w:tcPr>
          <w:p w:rsidR="0047406A" w:rsidRPr="00AD12E9" w:rsidRDefault="00F54515" w:rsidP="00E14DA2">
            <w:pPr>
              <w:jc w:val="center"/>
              <w:rPr>
                <w:lang w:val="uk-UA"/>
              </w:rPr>
            </w:pPr>
            <w:r w:rsidRPr="00AD12E9">
              <w:rPr>
                <w:lang w:val="uk-UA"/>
              </w:rPr>
              <w:t>+</w:t>
            </w: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p>
        </w:tc>
        <w:tc>
          <w:tcPr>
            <w:tcW w:w="458" w:type="dxa"/>
          </w:tcPr>
          <w:p w:rsidR="0047406A" w:rsidRPr="00AD12E9" w:rsidRDefault="0047406A" w:rsidP="00E14DA2">
            <w:pPr>
              <w:jc w:val="center"/>
              <w:rPr>
                <w:lang w:val="uk-UA"/>
              </w:rPr>
            </w:pPr>
          </w:p>
        </w:tc>
        <w:tc>
          <w:tcPr>
            <w:tcW w:w="307" w:type="dxa"/>
          </w:tcPr>
          <w:p w:rsidR="0047406A" w:rsidRPr="00AD12E9" w:rsidRDefault="0047406A" w:rsidP="00E14DA2">
            <w:pPr>
              <w:jc w:val="center"/>
            </w:pPr>
            <w:r w:rsidRPr="00AD12E9">
              <w:rPr>
                <w:lang w:val="uk-UA"/>
              </w:rPr>
              <w:t>+</w:t>
            </w:r>
          </w:p>
        </w:tc>
      </w:tr>
      <w:tr w:rsidR="005B6927" w:rsidRPr="00AD12E9" w:rsidTr="00E14DA2">
        <w:tc>
          <w:tcPr>
            <w:tcW w:w="1076" w:type="dxa"/>
          </w:tcPr>
          <w:p w:rsidR="0047406A" w:rsidRPr="00AD12E9" w:rsidRDefault="0047406A" w:rsidP="00E14DA2">
            <w:pPr>
              <w:jc w:val="center"/>
              <w:rPr>
                <w:lang w:val="uk-UA"/>
              </w:rPr>
            </w:pPr>
            <w:r w:rsidRPr="00AD12E9">
              <w:rPr>
                <w:lang w:val="uk-UA"/>
              </w:rPr>
              <w:t>2019/2020</w:t>
            </w:r>
          </w:p>
        </w:tc>
        <w:tc>
          <w:tcPr>
            <w:tcW w:w="453" w:type="dxa"/>
          </w:tcPr>
          <w:p w:rsidR="0047406A" w:rsidRPr="00AD12E9" w:rsidRDefault="0047406A" w:rsidP="00E14DA2">
            <w:pPr>
              <w:jc w:val="center"/>
            </w:pPr>
            <w:r w:rsidRPr="00AD12E9">
              <w:rPr>
                <w:lang w:val="uk-UA"/>
              </w:rPr>
              <w:t>+</w:t>
            </w:r>
          </w:p>
        </w:tc>
        <w:tc>
          <w:tcPr>
            <w:tcW w:w="689"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r w:rsidRPr="00AD12E9">
              <w:rPr>
                <w:lang w:val="uk-UA"/>
              </w:rPr>
              <w:t>+</w:t>
            </w: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68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r w:rsidRPr="00AD12E9">
              <w:rPr>
                <w:lang w:val="uk-UA"/>
              </w:rPr>
              <w:t>+</w:t>
            </w:r>
          </w:p>
        </w:tc>
        <w:tc>
          <w:tcPr>
            <w:tcW w:w="458" w:type="dxa"/>
          </w:tcPr>
          <w:p w:rsidR="0047406A" w:rsidRPr="00AD12E9" w:rsidRDefault="0047406A" w:rsidP="00E14DA2">
            <w:pPr>
              <w:jc w:val="center"/>
              <w:rPr>
                <w:lang w:val="uk-UA"/>
              </w:rPr>
            </w:pPr>
          </w:p>
        </w:tc>
        <w:tc>
          <w:tcPr>
            <w:tcW w:w="307" w:type="dxa"/>
          </w:tcPr>
          <w:p w:rsidR="0047406A" w:rsidRPr="00AD12E9" w:rsidRDefault="0047406A" w:rsidP="00E14DA2">
            <w:pPr>
              <w:jc w:val="center"/>
            </w:pPr>
            <w:r w:rsidRPr="00AD12E9">
              <w:rPr>
                <w:lang w:val="uk-UA"/>
              </w:rPr>
              <w:t>+</w:t>
            </w:r>
          </w:p>
        </w:tc>
      </w:tr>
      <w:tr w:rsidR="005B6927" w:rsidRPr="00AD12E9" w:rsidTr="00E14DA2">
        <w:tc>
          <w:tcPr>
            <w:tcW w:w="1076" w:type="dxa"/>
          </w:tcPr>
          <w:p w:rsidR="0047406A" w:rsidRPr="00AD12E9" w:rsidRDefault="0047406A" w:rsidP="00E14DA2">
            <w:pPr>
              <w:jc w:val="center"/>
              <w:rPr>
                <w:lang w:val="uk-UA"/>
              </w:rPr>
            </w:pPr>
            <w:r w:rsidRPr="00AD12E9">
              <w:rPr>
                <w:lang w:val="uk-UA"/>
              </w:rPr>
              <w:t>2020/2021</w:t>
            </w:r>
          </w:p>
        </w:tc>
        <w:tc>
          <w:tcPr>
            <w:tcW w:w="453" w:type="dxa"/>
          </w:tcPr>
          <w:p w:rsidR="0047406A" w:rsidRPr="00AD12E9" w:rsidRDefault="0047406A" w:rsidP="00E14DA2">
            <w:pPr>
              <w:jc w:val="center"/>
            </w:pPr>
            <w:r w:rsidRPr="00AD12E9">
              <w:rPr>
                <w:lang w:val="uk-UA"/>
              </w:rPr>
              <w:t>+</w:t>
            </w:r>
          </w:p>
        </w:tc>
        <w:tc>
          <w:tcPr>
            <w:tcW w:w="689"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r w:rsidRPr="00AD12E9">
              <w:rPr>
                <w:lang w:val="uk-UA"/>
              </w:rPr>
              <w:t>+</w:t>
            </w:r>
          </w:p>
        </w:tc>
        <w:tc>
          <w:tcPr>
            <w:tcW w:w="453" w:type="dxa"/>
          </w:tcPr>
          <w:p w:rsidR="0047406A" w:rsidRPr="00AD12E9" w:rsidRDefault="0047406A" w:rsidP="00E14DA2">
            <w:pPr>
              <w:jc w:val="center"/>
              <w:rPr>
                <w:lang w:val="uk-UA"/>
              </w:rPr>
            </w:pPr>
          </w:p>
        </w:tc>
        <w:tc>
          <w:tcPr>
            <w:tcW w:w="68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r w:rsidRPr="00AD12E9">
              <w:rPr>
                <w:lang w:val="uk-UA"/>
              </w:rPr>
              <w:t>+</w:t>
            </w: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r w:rsidRPr="00AD12E9">
              <w:rPr>
                <w:lang w:val="uk-UA"/>
              </w:rPr>
              <w:t>+</w:t>
            </w:r>
          </w:p>
        </w:tc>
        <w:tc>
          <w:tcPr>
            <w:tcW w:w="459" w:type="dxa"/>
          </w:tcPr>
          <w:p w:rsidR="0047406A" w:rsidRPr="00AD12E9" w:rsidRDefault="00F54515" w:rsidP="00E14DA2">
            <w:pPr>
              <w:jc w:val="center"/>
              <w:rPr>
                <w:lang w:val="uk-UA"/>
              </w:rPr>
            </w:pPr>
            <w:r w:rsidRPr="00AD12E9">
              <w:rPr>
                <w:lang w:val="uk-UA"/>
              </w:rPr>
              <w:t>+</w:t>
            </w: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p>
        </w:tc>
        <w:tc>
          <w:tcPr>
            <w:tcW w:w="458" w:type="dxa"/>
          </w:tcPr>
          <w:p w:rsidR="0047406A" w:rsidRPr="00AD12E9" w:rsidRDefault="0047406A" w:rsidP="00E14DA2">
            <w:pPr>
              <w:jc w:val="center"/>
              <w:rPr>
                <w:lang w:val="uk-UA"/>
              </w:rPr>
            </w:pPr>
          </w:p>
        </w:tc>
        <w:tc>
          <w:tcPr>
            <w:tcW w:w="307" w:type="dxa"/>
          </w:tcPr>
          <w:p w:rsidR="0047406A" w:rsidRPr="00AD12E9" w:rsidRDefault="0047406A" w:rsidP="00E14DA2">
            <w:pPr>
              <w:jc w:val="center"/>
            </w:pPr>
            <w:r w:rsidRPr="00AD12E9">
              <w:rPr>
                <w:lang w:val="uk-UA"/>
              </w:rPr>
              <w:t>+</w:t>
            </w:r>
          </w:p>
        </w:tc>
      </w:tr>
      <w:tr w:rsidR="005B6927" w:rsidRPr="00AD12E9" w:rsidTr="00E14DA2">
        <w:tc>
          <w:tcPr>
            <w:tcW w:w="1076" w:type="dxa"/>
          </w:tcPr>
          <w:p w:rsidR="0047406A" w:rsidRPr="00AD12E9" w:rsidRDefault="0047406A" w:rsidP="00E14DA2">
            <w:pPr>
              <w:jc w:val="center"/>
              <w:rPr>
                <w:lang w:val="uk-UA"/>
              </w:rPr>
            </w:pPr>
            <w:r w:rsidRPr="00AD12E9">
              <w:rPr>
                <w:lang w:val="uk-UA"/>
              </w:rPr>
              <w:t>2021/2022</w:t>
            </w:r>
          </w:p>
        </w:tc>
        <w:tc>
          <w:tcPr>
            <w:tcW w:w="453" w:type="dxa"/>
          </w:tcPr>
          <w:p w:rsidR="0047406A" w:rsidRPr="00AD12E9" w:rsidRDefault="0047406A" w:rsidP="00E14DA2">
            <w:pPr>
              <w:jc w:val="center"/>
            </w:pPr>
            <w:r w:rsidRPr="00AD12E9">
              <w:rPr>
                <w:lang w:val="uk-UA"/>
              </w:rPr>
              <w:t>+</w:t>
            </w:r>
          </w:p>
        </w:tc>
        <w:tc>
          <w:tcPr>
            <w:tcW w:w="689"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r w:rsidRPr="00AD12E9">
              <w:rPr>
                <w:lang w:val="uk-UA"/>
              </w:rPr>
              <w:t>+</w:t>
            </w: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453" w:type="dxa"/>
          </w:tcPr>
          <w:p w:rsidR="0047406A" w:rsidRPr="00AD12E9" w:rsidRDefault="0047406A" w:rsidP="00E14DA2">
            <w:pPr>
              <w:jc w:val="center"/>
              <w:rPr>
                <w:lang w:val="uk-UA"/>
              </w:rPr>
            </w:pPr>
          </w:p>
        </w:tc>
        <w:tc>
          <w:tcPr>
            <w:tcW w:w="689" w:type="dxa"/>
          </w:tcPr>
          <w:p w:rsidR="0047406A" w:rsidRPr="00AD12E9" w:rsidRDefault="0047406A" w:rsidP="00E14DA2">
            <w:pPr>
              <w:jc w:val="center"/>
            </w:pPr>
            <w:r w:rsidRPr="00AD12E9">
              <w:rPr>
                <w:lang w:val="uk-UA"/>
              </w:rPr>
              <w:t>+</w:t>
            </w:r>
          </w:p>
        </w:tc>
        <w:tc>
          <w:tcPr>
            <w:tcW w:w="459" w:type="dxa"/>
          </w:tcPr>
          <w:p w:rsidR="0047406A" w:rsidRPr="00AD12E9" w:rsidRDefault="0047406A" w:rsidP="00E14DA2">
            <w:pPr>
              <w:jc w:val="center"/>
            </w:pPr>
            <w:r w:rsidRPr="00AD12E9">
              <w:rPr>
                <w:lang w:val="uk-UA"/>
              </w:rPr>
              <w:t>+</w:t>
            </w: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r w:rsidRPr="00AD12E9">
              <w:rPr>
                <w:lang w:val="uk-UA"/>
              </w:rPr>
              <w:t>+</w:t>
            </w: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9" w:type="dxa"/>
          </w:tcPr>
          <w:p w:rsidR="0047406A" w:rsidRPr="00AD12E9" w:rsidRDefault="0047406A" w:rsidP="00E14DA2">
            <w:pPr>
              <w:jc w:val="center"/>
              <w:rPr>
                <w:lang w:val="uk-UA"/>
              </w:rPr>
            </w:pP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p>
        </w:tc>
        <w:tc>
          <w:tcPr>
            <w:tcW w:w="458" w:type="dxa"/>
          </w:tcPr>
          <w:p w:rsidR="0047406A" w:rsidRPr="00AD12E9" w:rsidRDefault="0047406A" w:rsidP="00E14DA2">
            <w:pPr>
              <w:jc w:val="center"/>
            </w:pPr>
            <w:r w:rsidRPr="00AD12E9">
              <w:rPr>
                <w:lang w:val="uk-UA"/>
              </w:rPr>
              <w:t>+</w:t>
            </w:r>
          </w:p>
        </w:tc>
        <w:tc>
          <w:tcPr>
            <w:tcW w:w="458" w:type="dxa"/>
          </w:tcPr>
          <w:p w:rsidR="0047406A" w:rsidRPr="00AD12E9" w:rsidRDefault="0047406A" w:rsidP="00E14DA2">
            <w:pPr>
              <w:jc w:val="center"/>
              <w:rPr>
                <w:lang w:val="uk-UA"/>
              </w:rPr>
            </w:pPr>
          </w:p>
        </w:tc>
        <w:tc>
          <w:tcPr>
            <w:tcW w:w="458" w:type="dxa"/>
          </w:tcPr>
          <w:p w:rsidR="0047406A" w:rsidRPr="00AD12E9" w:rsidRDefault="0047406A" w:rsidP="00E14DA2">
            <w:pPr>
              <w:jc w:val="center"/>
              <w:rPr>
                <w:lang w:val="uk-UA"/>
              </w:rPr>
            </w:pPr>
          </w:p>
        </w:tc>
        <w:tc>
          <w:tcPr>
            <w:tcW w:w="307" w:type="dxa"/>
          </w:tcPr>
          <w:p w:rsidR="0047406A" w:rsidRPr="00AD12E9" w:rsidRDefault="0047406A" w:rsidP="00E14DA2">
            <w:pPr>
              <w:jc w:val="center"/>
            </w:pPr>
            <w:r w:rsidRPr="00AD12E9">
              <w:rPr>
                <w:lang w:val="uk-UA"/>
              </w:rPr>
              <w:t>+</w:t>
            </w:r>
          </w:p>
        </w:tc>
      </w:tr>
    </w:tbl>
    <w:p w:rsidR="0047406A" w:rsidRPr="00710346" w:rsidRDefault="0047406A" w:rsidP="0047406A">
      <w:pPr>
        <w:spacing w:after="0" w:line="360" w:lineRule="auto"/>
        <w:jc w:val="center"/>
        <w:rPr>
          <w:rFonts w:ascii="Times New Roman" w:hAnsi="Times New Roman" w:cs="Times New Roman"/>
          <w:sz w:val="24"/>
          <w:szCs w:val="24"/>
          <w:lang w:val="uk-UA"/>
        </w:rPr>
      </w:pPr>
    </w:p>
    <w:p w:rsidR="0047406A" w:rsidRDefault="0047406A" w:rsidP="0047406A">
      <w:pPr>
        <w:spacing w:after="0" w:line="360" w:lineRule="auto"/>
        <w:jc w:val="center"/>
        <w:rPr>
          <w:rFonts w:ascii="Times New Roman" w:hAnsi="Times New Roman" w:cs="Times New Roman"/>
          <w:sz w:val="24"/>
          <w:szCs w:val="24"/>
          <w:lang w:val="uk-UA"/>
        </w:rPr>
      </w:pPr>
    </w:p>
    <w:p w:rsidR="00AD12E9" w:rsidRDefault="00AD12E9" w:rsidP="0047406A">
      <w:pPr>
        <w:spacing w:after="0" w:line="360" w:lineRule="auto"/>
        <w:jc w:val="center"/>
        <w:rPr>
          <w:rFonts w:ascii="Times New Roman" w:hAnsi="Times New Roman" w:cs="Times New Roman"/>
          <w:sz w:val="24"/>
          <w:szCs w:val="24"/>
          <w:lang w:val="uk-UA"/>
        </w:rPr>
      </w:pPr>
    </w:p>
    <w:p w:rsidR="00AD12E9" w:rsidRDefault="00AD12E9" w:rsidP="0047406A">
      <w:pPr>
        <w:spacing w:after="0" w:line="360" w:lineRule="auto"/>
        <w:jc w:val="center"/>
        <w:rPr>
          <w:rFonts w:ascii="Times New Roman" w:hAnsi="Times New Roman" w:cs="Times New Roman"/>
          <w:sz w:val="24"/>
          <w:szCs w:val="24"/>
          <w:lang w:val="uk-UA"/>
        </w:rPr>
      </w:pPr>
    </w:p>
    <w:p w:rsidR="00AD12E9" w:rsidRDefault="00AD12E9" w:rsidP="0047406A">
      <w:pPr>
        <w:spacing w:after="0" w:line="360" w:lineRule="auto"/>
        <w:jc w:val="center"/>
        <w:rPr>
          <w:rFonts w:ascii="Times New Roman" w:hAnsi="Times New Roman" w:cs="Times New Roman"/>
          <w:sz w:val="24"/>
          <w:szCs w:val="24"/>
          <w:lang w:val="uk-UA"/>
        </w:rPr>
      </w:pPr>
    </w:p>
    <w:p w:rsidR="00AD12E9" w:rsidRPr="00710346" w:rsidRDefault="00AD12E9" w:rsidP="0047406A">
      <w:pPr>
        <w:spacing w:after="0" w:line="360" w:lineRule="auto"/>
        <w:jc w:val="center"/>
        <w:rPr>
          <w:rFonts w:ascii="Times New Roman" w:hAnsi="Times New Roman" w:cs="Times New Roman"/>
          <w:sz w:val="24"/>
          <w:szCs w:val="24"/>
          <w:lang w:val="uk-UA"/>
        </w:rPr>
      </w:pPr>
    </w:p>
    <w:p w:rsidR="0047406A" w:rsidRPr="00710346" w:rsidRDefault="0047406A" w:rsidP="0047406A">
      <w:pPr>
        <w:spacing w:after="0" w:line="360" w:lineRule="auto"/>
        <w:jc w:val="center"/>
        <w:rPr>
          <w:rFonts w:ascii="Times New Roman" w:hAnsi="Times New Roman" w:cs="Times New Roman"/>
          <w:sz w:val="24"/>
          <w:szCs w:val="24"/>
          <w:lang w:val="uk-UA"/>
        </w:rPr>
      </w:pPr>
    </w:p>
    <w:p w:rsidR="00F21F03" w:rsidRPr="00710346" w:rsidRDefault="00F21F03">
      <w:pP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Pr="00E14DA2" w:rsidRDefault="00CC3DBA" w:rsidP="00E14DA2">
      <w:pPr>
        <w:pStyle w:val="4"/>
        <w:jc w:val="right"/>
        <w:rPr>
          <w:b w:val="0"/>
          <w:i/>
        </w:rPr>
      </w:pPr>
      <w:r w:rsidRPr="00E14DA2">
        <w:rPr>
          <w:b w:val="0"/>
          <w:i/>
        </w:rPr>
        <w:t>Додаток 3</w:t>
      </w:r>
    </w:p>
    <w:p w:rsidR="00E14DA2" w:rsidRDefault="00E14DA2" w:rsidP="00E14DA2">
      <w:pPr>
        <w:spacing w:after="0" w:line="360" w:lineRule="auto"/>
        <w:jc w:val="center"/>
        <w:rPr>
          <w:rFonts w:ascii="Times New Roman" w:hAnsi="Times New Roman" w:cs="Times New Roman"/>
          <w:b/>
          <w:sz w:val="24"/>
          <w:szCs w:val="24"/>
          <w:lang w:val="uk-UA"/>
        </w:rPr>
      </w:pPr>
    </w:p>
    <w:p w:rsidR="0047406A" w:rsidRPr="00710346" w:rsidRDefault="0047406A" w:rsidP="00E14DA2">
      <w:pPr>
        <w:spacing w:after="0" w:line="360" w:lineRule="auto"/>
        <w:jc w:val="center"/>
        <w:rPr>
          <w:rFonts w:ascii="Times New Roman" w:hAnsi="Times New Roman" w:cs="Times New Roman"/>
          <w:b/>
          <w:sz w:val="24"/>
          <w:szCs w:val="24"/>
          <w:lang w:val="uk-UA"/>
        </w:rPr>
      </w:pPr>
      <w:r w:rsidRPr="00710346">
        <w:rPr>
          <w:rFonts w:ascii="Times New Roman" w:hAnsi="Times New Roman" w:cs="Times New Roman"/>
          <w:b/>
          <w:sz w:val="24"/>
          <w:szCs w:val="24"/>
          <w:lang w:val="uk-UA"/>
        </w:rPr>
        <w:t>ГРАФІК</w:t>
      </w:r>
    </w:p>
    <w:p w:rsidR="0047406A" w:rsidRPr="00710346" w:rsidRDefault="0047406A" w:rsidP="00E14DA2">
      <w:pPr>
        <w:spacing w:after="0" w:line="36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особистого прийому громадян начальником та заступником начальника</w:t>
      </w:r>
    </w:p>
    <w:p w:rsidR="0047406A" w:rsidRPr="00710346" w:rsidRDefault="0047406A" w:rsidP="00E14DA2">
      <w:pPr>
        <w:spacing w:after="0" w:line="36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Управління освіти адміністрації Основ’янського району </w:t>
      </w:r>
    </w:p>
    <w:p w:rsidR="0047406A" w:rsidRPr="00710346" w:rsidRDefault="0047406A" w:rsidP="00E14DA2">
      <w:pPr>
        <w:spacing w:after="0" w:line="36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Харківської міської ради на 2018 рік</w:t>
      </w:r>
    </w:p>
    <w:p w:rsidR="0047406A" w:rsidRPr="00710346" w:rsidRDefault="0047406A" w:rsidP="00E13193">
      <w:pPr>
        <w:spacing w:after="0"/>
        <w:rPr>
          <w:rFonts w:ascii="Times New Roman" w:hAnsi="Times New Roman" w:cs="Times New Roman"/>
          <w:sz w:val="24"/>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2"/>
        <w:gridCol w:w="2303"/>
        <w:gridCol w:w="1401"/>
        <w:gridCol w:w="1401"/>
        <w:gridCol w:w="1408"/>
        <w:gridCol w:w="2249"/>
      </w:tblGrid>
      <w:tr w:rsidR="0047406A" w:rsidRPr="00710346" w:rsidTr="00AD12E9">
        <w:tc>
          <w:tcPr>
            <w:tcW w:w="618"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Прізвище, ім</w:t>
            </w:r>
            <w:r w:rsidRPr="00710346">
              <w:rPr>
                <w:rFonts w:ascii="Times New Roman" w:hAnsi="Times New Roman" w:cs="Times New Roman"/>
                <w:sz w:val="24"/>
                <w:szCs w:val="24"/>
              </w:rPr>
              <w:t>’</w:t>
            </w:r>
            <w:r w:rsidRPr="00710346">
              <w:rPr>
                <w:rFonts w:ascii="Times New Roman" w:hAnsi="Times New Roman" w:cs="Times New Roman"/>
                <w:sz w:val="24"/>
                <w:szCs w:val="24"/>
                <w:lang w:val="uk-UA"/>
              </w:rPr>
              <w:t>я, по батькові</w:t>
            </w:r>
          </w:p>
        </w:tc>
        <w:tc>
          <w:tcPr>
            <w:tcW w:w="125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Посада </w:t>
            </w:r>
          </w:p>
        </w:tc>
        <w:tc>
          <w:tcPr>
            <w:tcW w:w="70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Дата проведення</w:t>
            </w:r>
          </w:p>
        </w:tc>
        <w:tc>
          <w:tcPr>
            <w:tcW w:w="748"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Час проведення </w:t>
            </w:r>
          </w:p>
        </w:tc>
        <w:tc>
          <w:tcPr>
            <w:tcW w:w="84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Місце проведення</w:t>
            </w:r>
          </w:p>
        </w:tc>
        <w:tc>
          <w:tcPr>
            <w:tcW w:w="84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Адреса </w:t>
            </w:r>
          </w:p>
        </w:tc>
      </w:tr>
      <w:tr w:rsidR="0047406A" w:rsidRPr="00710346" w:rsidTr="00AD12E9">
        <w:tc>
          <w:tcPr>
            <w:tcW w:w="618"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Нижник Олександр Степанович</w:t>
            </w:r>
          </w:p>
        </w:tc>
        <w:tc>
          <w:tcPr>
            <w:tcW w:w="125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70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Вівторок</w:t>
            </w:r>
          </w:p>
        </w:tc>
        <w:tc>
          <w:tcPr>
            <w:tcW w:w="748"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84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Управління освіти</w:t>
            </w:r>
          </w:p>
          <w:p w:rsidR="0047406A" w:rsidRPr="00710346" w:rsidRDefault="0047406A" w:rsidP="009E6F1A">
            <w:pPr>
              <w:spacing w:after="0"/>
              <w:rPr>
                <w:rFonts w:ascii="Times New Roman" w:hAnsi="Times New Roman" w:cs="Times New Roman"/>
                <w:sz w:val="24"/>
                <w:szCs w:val="24"/>
                <w:lang w:val="uk-UA"/>
              </w:rPr>
            </w:pPr>
          </w:p>
        </w:tc>
        <w:tc>
          <w:tcPr>
            <w:tcW w:w="841" w:type="pct"/>
          </w:tcPr>
          <w:p w:rsidR="0047406A" w:rsidRPr="00710346" w:rsidRDefault="0047406A" w:rsidP="001B088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Пр.Московський,38</w:t>
            </w:r>
          </w:p>
        </w:tc>
      </w:tr>
      <w:tr w:rsidR="0047406A" w:rsidRPr="00710346" w:rsidTr="00AD12E9">
        <w:tc>
          <w:tcPr>
            <w:tcW w:w="618"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Прохоренко Ольга Володимирівна</w:t>
            </w:r>
          </w:p>
        </w:tc>
        <w:tc>
          <w:tcPr>
            <w:tcW w:w="125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Заступник начальник Управління освіти</w:t>
            </w:r>
          </w:p>
        </w:tc>
        <w:tc>
          <w:tcPr>
            <w:tcW w:w="70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Середа</w:t>
            </w:r>
          </w:p>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Четвер</w:t>
            </w:r>
          </w:p>
        </w:tc>
        <w:tc>
          <w:tcPr>
            <w:tcW w:w="748"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14.00-18.00</w:t>
            </w:r>
          </w:p>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10.00-12.00</w:t>
            </w:r>
          </w:p>
          <w:p w:rsidR="0047406A" w:rsidRPr="00710346" w:rsidRDefault="0047406A" w:rsidP="009E6F1A">
            <w:pPr>
              <w:spacing w:after="0"/>
              <w:rPr>
                <w:rFonts w:ascii="Times New Roman" w:hAnsi="Times New Roman" w:cs="Times New Roman"/>
                <w:sz w:val="24"/>
                <w:szCs w:val="24"/>
                <w:lang w:val="uk-UA"/>
              </w:rPr>
            </w:pPr>
          </w:p>
        </w:tc>
        <w:tc>
          <w:tcPr>
            <w:tcW w:w="841" w:type="pct"/>
          </w:tcPr>
          <w:p w:rsidR="0047406A" w:rsidRPr="00710346" w:rsidRDefault="0047406A" w:rsidP="009E6F1A">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Управління освіти</w:t>
            </w:r>
          </w:p>
          <w:p w:rsidR="0047406A" w:rsidRPr="00710346" w:rsidRDefault="0047406A" w:rsidP="009E6F1A">
            <w:pPr>
              <w:spacing w:after="0"/>
              <w:rPr>
                <w:rFonts w:ascii="Times New Roman" w:hAnsi="Times New Roman" w:cs="Times New Roman"/>
                <w:sz w:val="24"/>
                <w:szCs w:val="24"/>
                <w:lang w:val="uk-UA"/>
              </w:rPr>
            </w:pPr>
          </w:p>
        </w:tc>
        <w:tc>
          <w:tcPr>
            <w:tcW w:w="841" w:type="pct"/>
          </w:tcPr>
          <w:p w:rsidR="0047406A" w:rsidRPr="00710346" w:rsidRDefault="0047406A" w:rsidP="001B0887">
            <w:pPr>
              <w:spacing w:after="0"/>
              <w:rPr>
                <w:rFonts w:ascii="Times New Roman" w:hAnsi="Times New Roman" w:cs="Times New Roman"/>
                <w:sz w:val="24"/>
                <w:szCs w:val="24"/>
                <w:lang w:val="uk-UA"/>
              </w:rPr>
            </w:pPr>
            <w:r w:rsidRPr="00710346">
              <w:rPr>
                <w:rFonts w:ascii="Times New Roman" w:hAnsi="Times New Roman" w:cs="Times New Roman"/>
                <w:sz w:val="24"/>
                <w:szCs w:val="24"/>
                <w:lang w:val="uk-UA"/>
              </w:rPr>
              <w:t>Пр.Московський,38</w:t>
            </w:r>
          </w:p>
        </w:tc>
      </w:tr>
    </w:tbl>
    <w:p w:rsidR="0047406A" w:rsidRPr="00710346" w:rsidRDefault="0047406A" w:rsidP="00E13193">
      <w:pPr>
        <w:rPr>
          <w:rFonts w:ascii="Times New Roman" w:hAnsi="Times New Roman" w:cs="Times New Roman"/>
          <w:sz w:val="24"/>
          <w:szCs w:val="24"/>
          <w:lang w:val="uk-UA"/>
        </w:rPr>
      </w:pPr>
    </w:p>
    <w:p w:rsidR="0047406A" w:rsidRPr="00710346" w:rsidRDefault="0047406A" w:rsidP="00E13193">
      <w:pPr>
        <w:rPr>
          <w:rFonts w:ascii="Times New Roman" w:hAnsi="Times New Roman" w:cs="Times New Roman"/>
          <w:sz w:val="24"/>
          <w:szCs w:val="24"/>
          <w:lang w:val="uk-UA"/>
        </w:rPr>
      </w:pPr>
    </w:p>
    <w:p w:rsidR="00E13193" w:rsidRPr="00710346" w:rsidRDefault="00E13193" w:rsidP="00E13193">
      <w:pPr>
        <w:spacing w:after="0"/>
        <w:rPr>
          <w:rFonts w:ascii="Times New Roman" w:hAnsi="Times New Roman" w:cs="Times New Roman"/>
          <w:sz w:val="24"/>
          <w:szCs w:val="24"/>
          <w:lang w:val="uk-UA"/>
        </w:rPr>
      </w:pPr>
    </w:p>
    <w:p w:rsidR="0047406A" w:rsidRPr="00710346" w:rsidRDefault="0047406A" w:rsidP="00AD12E9">
      <w:pPr>
        <w:spacing w:line="36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Pr="00710346">
        <w:rPr>
          <w:rFonts w:ascii="Times New Roman" w:hAnsi="Times New Roman" w:cs="Times New Roman"/>
          <w:sz w:val="24"/>
          <w:szCs w:val="24"/>
          <w:lang w:val="uk-UA"/>
        </w:rPr>
        <w:t>О.С.Нижник</w:t>
      </w:r>
    </w:p>
    <w:p w:rsidR="0047406A" w:rsidRPr="00710346" w:rsidRDefault="0047406A" w:rsidP="0047406A">
      <w:pPr>
        <w:jc w:val="right"/>
        <w:rPr>
          <w:rFonts w:ascii="Times New Roman" w:hAnsi="Times New Roman" w:cs="Times New Roman"/>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AD12E9" w:rsidRDefault="00AD12E9" w:rsidP="0047406A">
      <w:pPr>
        <w:jc w:val="center"/>
        <w:rPr>
          <w:rFonts w:ascii="Times New Roman" w:hAnsi="Times New Roman" w:cs="Times New Roman"/>
          <w:b/>
          <w:sz w:val="24"/>
          <w:szCs w:val="24"/>
          <w:lang w:val="uk-UA"/>
        </w:rPr>
      </w:pPr>
    </w:p>
    <w:p w:rsidR="009E6F1A" w:rsidRDefault="009E6F1A" w:rsidP="0047406A">
      <w:pPr>
        <w:jc w:val="center"/>
        <w:rPr>
          <w:rFonts w:ascii="Times New Roman" w:hAnsi="Times New Roman" w:cs="Times New Roman"/>
          <w:b/>
          <w:sz w:val="24"/>
          <w:szCs w:val="24"/>
          <w:lang w:val="uk-UA"/>
        </w:rPr>
      </w:pPr>
    </w:p>
    <w:p w:rsidR="00E14DA2" w:rsidRDefault="00E14DA2" w:rsidP="0047406A">
      <w:pPr>
        <w:jc w:val="center"/>
        <w:rPr>
          <w:rFonts w:ascii="Times New Roman" w:hAnsi="Times New Roman" w:cs="Times New Roman"/>
          <w:b/>
          <w:sz w:val="24"/>
          <w:szCs w:val="24"/>
          <w:lang w:val="uk-UA"/>
        </w:rPr>
      </w:pPr>
    </w:p>
    <w:p w:rsidR="009E6F1A" w:rsidRPr="0044708B" w:rsidRDefault="00CC3DBA" w:rsidP="00E14DA2">
      <w:pPr>
        <w:pStyle w:val="4"/>
        <w:jc w:val="right"/>
        <w:rPr>
          <w:b w:val="0"/>
          <w:i/>
          <w:lang w:val="ru-RU"/>
        </w:rPr>
      </w:pPr>
      <w:r w:rsidRPr="0044708B">
        <w:rPr>
          <w:b w:val="0"/>
          <w:i/>
          <w:lang w:val="ru-RU"/>
        </w:rPr>
        <w:t>Додаток 4</w:t>
      </w:r>
    </w:p>
    <w:p w:rsidR="00E14DA2" w:rsidRDefault="00E14DA2" w:rsidP="00E14DA2">
      <w:pPr>
        <w:spacing w:after="0" w:line="360" w:lineRule="auto"/>
        <w:jc w:val="center"/>
        <w:rPr>
          <w:rFonts w:ascii="Times New Roman" w:hAnsi="Times New Roman" w:cs="Times New Roman"/>
          <w:b/>
          <w:sz w:val="24"/>
          <w:szCs w:val="24"/>
          <w:lang w:val="uk-UA"/>
        </w:rPr>
      </w:pPr>
    </w:p>
    <w:p w:rsidR="0047406A" w:rsidRPr="00710346" w:rsidRDefault="0047406A" w:rsidP="00E14DA2">
      <w:pPr>
        <w:spacing w:after="0" w:line="360" w:lineRule="auto"/>
        <w:jc w:val="center"/>
        <w:rPr>
          <w:rFonts w:ascii="Times New Roman" w:hAnsi="Times New Roman" w:cs="Times New Roman"/>
          <w:sz w:val="24"/>
          <w:szCs w:val="24"/>
          <w:lang w:val="uk-UA"/>
        </w:rPr>
      </w:pPr>
      <w:r w:rsidRPr="00710346">
        <w:rPr>
          <w:rFonts w:ascii="Times New Roman" w:hAnsi="Times New Roman" w:cs="Times New Roman"/>
          <w:b/>
          <w:sz w:val="24"/>
          <w:szCs w:val="24"/>
          <w:lang w:val="uk-UA"/>
        </w:rPr>
        <w:t>ГРАФІК</w:t>
      </w:r>
    </w:p>
    <w:p w:rsidR="0047406A" w:rsidRPr="00710346" w:rsidRDefault="0047406A" w:rsidP="00E14DA2">
      <w:pPr>
        <w:spacing w:after="0" w:line="36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виїзного прийому громадян начальником</w:t>
      </w:r>
    </w:p>
    <w:p w:rsidR="0047406A" w:rsidRPr="00710346" w:rsidRDefault="0047406A" w:rsidP="00E14DA2">
      <w:pPr>
        <w:spacing w:after="0" w:line="36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Управління освіти адміністрації Основ’янського району</w:t>
      </w:r>
    </w:p>
    <w:p w:rsidR="0047406A" w:rsidRPr="00710346" w:rsidRDefault="0047406A" w:rsidP="00E14DA2">
      <w:pPr>
        <w:spacing w:after="0" w:line="360" w:lineRule="auto"/>
        <w:jc w:val="center"/>
        <w:rPr>
          <w:rFonts w:ascii="Times New Roman" w:hAnsi="Times New Roman" w:cs="Times New Roman"/>
          <w:sz w:val="24"/>
          <w:szCs w:val="24"/>
          <w:lang w:val="uk-UA"/>
        </w:rPr>
      </w:pPr>
      <w:r w:rsidRPr="00710346">
        <w:rPr>
          <w:rFonts w:ascii="Times New Roman" w:hAnsi="Times New Roman" w:cs="Times New Roman"/>
          <w:sz w:val="24"/>
          <w:szCs w:val="24"/>
          <w:lang w:val="uk-UA"/>
        </w:rPr>
        <w:t>Харківської міської ради на 2018 рік</w:t>
      </w:r>
    </w:p>
    <w:p w:rsidR="0047406A" w:rsidRPr="00710346" w:rsidRDefault="0047406A" w:rsidP="00E13193">
      <w:pPr>
        <w:spacing w:after="0"/>
        <w:jc w:val="center"/>
        <w:rPr>
          <w:rFonts w:ascii="Times New Roman" w:hAnsi="Times New Roman" w:cs="Times New Roman"/>
          <w:b/>
          <w:sz w:val="24"/>
          <w:szCs w:val="24"/>
          <w:u w:val="single"/>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4"/>
        <w:gridCol w:w="2387"/>
        <w:gridCol w:w="1401"/>
        <w:gridCol w:w="1401"/>
        <w:gridCol w:w="1401"/>
        <w:gridCol w:w="2540"/>
      </w:tblGrid>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Прізвище, ім</w:t>
            </w:r>
            <w:r w:rsidRPr="00E13193">
              <w:rPr>
                <w:rFonts w:ascii="Times New Roman" w:hAnsi="Times New Roman" w:cs="Times New Roman"/>
                <w:sz w:val="24"/>
                <w:szCs w:val="24"/>
                <w:lang w:val="uk-UA"/>
              </w:rPr>
              <w:t>’</w:t>
            </w:r>
            <w:r w:rsidRPr="00710346">
              <w:rPr>
                <w:rFonts w:ascii="Times New Roman" w:hAnsi="Times New Roman" w:cs="Times New Roman"/>
                <w:sz w:val="24"/>
                <w:szCs w:val="24"/>
                <w:lang w:val="uk-UA"/>
              </w:rPr>
              <w:t>я, по батькові</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Посада </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Дата проведення</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Час проведення </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Місце проведення</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 xml:space="preserve">Адреса </w:t>
            </w:r>
          </w:p>
        </w:tc>
      </w:tr>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Нижник Олександр Степанович</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16.01.2018</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663" w:type="pct"/>
          </w:tcPr>
          <w:p w:rsidR="0047406A" w:rsidRPr="00710346" w:rsidRDefault="00AB5AEC" w:rsidP="00E13193">
            <w:pPr>
              <w:spacing w:after="0"/>
              <w:ind w:left="-49" w:right="-53"/>
              <w:rPr>
                <w:rFonts w:ascii="Times New Roman" w:hAnsi="Times New Roman" w:cs="Times New Roman"/>
                <w:sz w:val="24"/>
                <w:szCs w:val="24"/>
                <w:lang w:val="uk-UA"/>
              </w:rPr>
            </w:pPr>
            <w:r>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47406A" w:rsidRPr="00710346">
              <w:rPr>
                <w:rFonts w:ascii="Times New Roman" w:hAnsi="Times New Roman" w:cs="Times New Roman"/>
                <w:sz w:val="24"/>
                <w:szCs w:val="24"/>
                <w:lang w:val="uk-UA"/>
              </w:rPr>
              <w:t>35</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Пров. Лиманський,1</w:t>
            </w:r>
          </w:p>
        </w:tc>
      </w:tr>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Нижник Олександр Степанович</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13.02.2018</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663" w:type="pct"/>
          </w:tcPr>
          <w:p w:rsidR="0047406A" w:rsidRPr="00710346" w:rsidRDefault="00AB5AEC" w:rsidP="00E13193">
            <w:pPr>
              <w:spacing w:after="0"/>
              <w:ind w:left="-49" w:right="-53"/>
              <w:rPr>
                <w:rFonts w:ascii="Times New Roman" w:hAnsi="Times New Roman" w:cs="Times New Roman"/>
                <w:sz w:val="24"/>
                <w:szCs w:val="24"/>
                <w:lang w:val="uk-UA"/>
              </w:rPr>
            </w:pPr>
            <w:r>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47406A" w:rsidRPr="00710346">
              <w:rPr>
                <w:rFonts w:ascii="Times New Roman" w:hAnsi="Times New Roman" w:cs="Times New Roman"/>
                <w:sz w:val="24"/>
                <w:szCs w:val="24"/>
                <w:lang w:val="uk-UA"/>
              </w:rPr>
              <w:t>48</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Вул.</w:t>
            </w:r>
            <w:r w:rsidR="001641BF">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Тернопільська,19</w:t>
            </w:r>
          </w:p>
        </w:tc>
      </w:tr>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Нижник Олександр Степанович</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13.03.2018</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663" w:type="pct"/>
          </w:tcPr>
          <w:p w:rsidR="0047406A" w:rsidRPr="00710346" w:rsidRDefault="00AB5AEC" w:rsidP="00E13193">
            <w:pPr>
              <w:spacing w:after="0"/>
              <w:ind w:left="-49" w:right="-53"/>
              <w:rPr>
                <w:rFonts w:ascii="Times New Roman" w:hAnsi="Times New Roman" w:cs="Times New Roman"/>
                <w:sz w:val="24"/>
                <w:szCs w:val="24"/>
                <w:lang w:val="uk-UA"/>
              </w:rPr>
            </w:pPr>
            <w:r>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47406A" w:rsidRPr="00710346">
              <w:rPr>
                <w:rFonts w:ascii="Times New Roman" w:hAnsi="Times New Roman" w:cs="Times New Roman"/>
                <w:sz w:val="24"/>
                <w:szCs w:val="24"/>
                <w:lang w:val="uk-UA"/>
              </w:rPr>
              <w:t>53</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Вул.</w:t>
            </w:r>
            <w:r w:rsidR="001641BF">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Грозненська,48</w:t>
            </w:r>
          </w:p>
        </w:tc>
      </w:tr>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lastRenderedPageBreak/>
              <w:t>Нижник Олександр Степанович</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17.04.2018</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663" w:type="pct"/>
          </w:tcPr>
          <w:p w:rsidR="0047406A" w:rsidRPr="00710346" w:rsidRDefault="00AB5AEC" w:rsidP="00E13193">
            <w:pPr>
              <w:spacing w:after="0"/>
              <w:ind w:left="-49" w:right="-53"/>
              <w:rPr>
                <w:rFonts w:ascii="Times New Roman" w:hAnsi="Times New Roman" w:cs="Times New Roman"/>
                <w:sz w:val="24"/>
                <w:szCs w:val="24"/>
                <w:lang w:val="uk-UA"/>
              </w:rPr>
            </w:pPr>
            <w:r>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47406A" w:rsidRPr="00710346">
              <w:rPr>
                <w:rFonts w:ascii="Times New Roman" w:hAnsi="Times New Roman" w:cs="Times New Roman"/>
                <w:sz w:val="24"/>
                <w:szCs w:val="24"/>
                <w:lang w:val="uk-UA"/>
              </w:rPr>
              <w:t>66</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Пр.</w:t>
            </w:r>
            <w:r w:rsidR="001641BF">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Гагаріна, 260</w:t>
            </w:r>
          </w:p>
        </w:tc>
      </w:tr>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Нижник Олександр Степанович</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17.05.2018</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663" w:type="pct"/>
          </w:tcPr>
          <w:p w:rsidR="0047406A" w:rsidRPr="00710346" w:rsidRDefault="00A01B06" w:rsidP="00E13193">
            <w:pPr>
              <w:spacing w:after="0"/>
              <w:ind w:left="-49" w:right="-53"/>
              <w:rPr>
                <w:rFonts w:ascii="Times New Roman" w:hAnsi="Times New Roman" w:cs="Times New Roman"/>
                <w:sz w:val="24"/>
                <w:szCs w:val="24"/>
                <w:lang w:val="uk-UA"/>
              </w:rPr>
            </w:pPr>
            <w:r>
              <w:rPr>
                <w:rFonts w:ascii="Times New Roman" w:hAnsi="Times New Roman" w:cs="Times New Roman"/>
                <w:sz w:val="24"/>
                <w:szCs w:val="24"/>
                <w:lang w:val="uk-UA"/>
              </w:rPr>
              <w:t>ДНЗ</w:t>
            </w:r>
            <w:r w:rsidR="00243D2F">
              <w:rPr>
                <w:rFonts w:ascii="Times New Roman" w:hAnsi="Times New Roman" w:cs="Times New Roman"/>
                <w:sz w:val="24"/>
                <w:szCs w:val="24"/>
                <w:lang w:val="uk-UA"/>
              </w:rPr>
              <w:t> №</w:t>
            </w:r>
            <w:r w:rsidR="0047406A" w:rsidRPr="00710346">
              <w:rPr>
                <w:rFonts w:ascii="Times New Roman" w:hAnsi="Times New Roman" w:cs="Times New Roman"/>
                <w:sz w:val="24"/>
                <w:szCs w:val="24"/>
                <w:lang w:val="uk-UA"/>
              </w:rPr>
              <w:t>24</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Вул.</w:t>
            </w:r>
            <w:r w:rsidR="001641BF">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Грозненська,56</w:t>
            </w:r>
          </w:p>
        </w:tc>
      </w:tr>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Нижник Олександр Степанович</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14.08.2018</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663" w:type="pct"/>
          </w:tcPr>
          <w:p w:rsidR="0047406A" w:rsidRPr="00710346" w:rsidRDefault="00AB5AEC" w:rsidP="00E13193">
            <w:pPr>
              <w:spacing w:after="0"/>
              <w:ind w:left="-49" w:right="-53"/>
              <w:rPr>
                <w:rFonts w:ascii="Times New Roman" w:hAnsi="Times New Roman" w:cs="Times New Roman"/>
                <w:sz w:val="24"/>
                <w:szCs w:val="24"/>
                <w:lang w:val="uk-UA"/>
              </w:rPr>
            </w:pPr>
            <w:r>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47406A" w:rsidRPr="00710346">
              <w:rPr>
                <w:rFonts w:ascii="Times New Roman" w:hAnsi="Times New Roman" w:cs="Times New Roman"/>
                <w:sz w:val="24"/>
                <w:szCs w:val="24"/>
                <w:lang w:val="uk-UA"/>
              </w:rPr>
              <w:t>41</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Вул.</w:t>
            </w:r>
            <w:r w:rsidR="001641BF">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Достоєвського,14</w:t>
            </w:r>
          </w:p>
        </w:tc>
      </w:tr>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Нижник Олександр Степанович</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18.09.2018</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663" w:type="pct"/>
          </w:tcPr>
          <w:p w:rsidR="0047406A" w:rsidRPr="00710346" w:rsidRDefault="00AB5AEC" w:rsidP="00E13193">
            <w:pPr>
              <w:spacing w:after="0"/>
              <w:ind w:left="-49" w:right="-53"/>
              <w:rPr>
                <w:rFonts w:ascii="Times New Roman" w:hAnsi="Times New Roman" w:cs="Times New Roman"/>
                <w:sz w:val="24"/>
                <w:szCs w:val="24"/>
                <w:lang w:val="uk-UA"/>
              </w:rPr>
            </w:pPr>
            <w:r>
              <w:rPr>
                <w:rFonts w:ascii="Times New Roman" w:hAnsi="Times New Roman" w:cs="Times New Roman"/>
                <w:sz w:val="24"/>
                <w:szCs w:val="24"/>
                <w:lang w:val="uk-UA"/>
              </w:rPr>
              <w:t>ХЗОШ</w:t>
            </w:r>
            <w:r w:rsidR="00243D2F">
              <w:rPr>
                <w:rFonts w:ascii="Times New Roman" w:hAnsi="Times New Roman" w:cs="Times New Roman"/>
                <w:sz w:val="24"/>
                <w:szCs w:val="24"/>
                <w:lang w:val="uk-UA"/>
              </w:rPr>
              <w:t> №</w:t>
            </w:r>
            <w:r w:rsidR="0047406A" w:rsidRPr="00710346">
              <w:rPr>
                <w:rFonts w:ascii="Times New Roman" w:hAnsi="Times New Roman" w:cs="Times New Roman"/>
                <w:sz w:val="24"/>
                <w:szCs w:val="24"/>
                <w:lang w:val="uk-UA"/>
              </w:rPr>
              <w:t>7</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Вул.</w:t>
            </w:r>
            <w:r w:rsidR="001641BF">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Батуринська, 25</w:t>
            </w:r>
          </w:p>
        </w:tc>
      </w:tr>
      <w:tr w:rsidR="0047406A" w:rsidRPr="00710346" w:rsidTr="009E6F1A">
        <w:trPr>
          <w:cantSplit/>
          <w:trHeight w:val="20"/>
        </w:trPr>
        <w:tc>
          <w:tcPr>
            <w:tcW w:w="679"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Нижник Олександр Степанович</w:t>
            </w:r>
          </w:p>
        </w:tc>
        <w:tc>
          <w:tcPr>
            <w:tcW w:w="1130"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Начальник Управління освіти</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20.11.2018</w:t>
            </w:r>
          </w:p>
        </w:tc>
        <w:tc>
          <w:tcPr>
            <w:tcW w:w="663"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14.30-18.00</w:t>
            </w:r>
          </w:p>
        </w:tc>
        <w:tc>
          <w:tcPr>
            <w:tcW w:w="663" w:type="pct"/>
          </w:tcPr>
          <w:p w:rsidR="0047406A" w:rsidRPr="00710346" w:rsidRDefault="00D265A7" w:rsidP="00E13193">
            <w:pPr>
              <w:spacing w:after="0"/>
              <w:ind w:left="-49" w:right="-53"/>
              <w:rPr>
                <w:rFonts w:ascii="Times New Roman" w:hAnsi="Times New Roman" w:cs="Times New Roman"/>
                <w:sz w:val="24"/>
                <w:szCs w:val="24"/>
                <w:lang w:val="uk-UA"/>
              </w:rPr>
            </w:pPr>
            <w:r>
              <w:rPr>
                <w:rFonts w:ascii="Times New Roman" w:hAnsi="Times New Roman" w:cs="Times New Roman"/>
                <w:sz w:val="24"/>
                <w:szCs w:val="24"/>
                <w:lang w:val="uk-UA"/>
              </w:rPr>
              <w:t>ХГ</w:t>
            </w:r>
            <w:r w:rsidR="00243D2F">
              <w:rPr>
                <w:rFonts w:ascii="Times New Roman" w:hAnsi="Times New Roman" w:cs="Times New Roman"/>
                <w:sz w:val="24"/>
                <w:szCs w:val="24"/>
                <w:lang w:val="uk-UA"/>
              </w:rPr>
              <w:t> №</w:t>
            </w:r>
            <w:r w:rsidR="0047406A" w:rsidRPr="00710346">
              <w:rPr>
                <w:rFonts w:ascii="Times New Roman" w:hAnsi="Times New Roman" w:cs="Times New Roman"/>
                <w:sz w:val="24"/>
                <w:szCs w:val="24"/>
                <w:lang w:val="uk-UA"/>
              </w:rPr>
              <w:t>34</w:t>
            </w:r>
          </w:p>
        </w:tc>
        <w:tc>
          <w:tcPr>
            <w:tcW w:w="1202" w:type="pct"/>
          </w:tcPr>
          <w:p w:rsidR="0047406A" w:rsidRPr="00710346" w:rsidRDefault="0047406A" w:rsidP="00E13193">
            <w:pPr>
              <w:spacing w:after="0"/>
              <w:ind w:left="-49" w:right="-53"/>
              <w:rPr>
                <w:rFonts w:ascii="Times New Roman" w:hAnsi="Times New Roman" w:cs="Times New Roman"/>
                <w:sz w:val="24"/>
                <w:szCs w:val="24"/>
                <w:lang w:val="uk-UA"/>
              </w:rPr>
            </w:pPr>
            <w:r w:rsidRPr="00710346">
              <w:rPr>
                <w:rFonts w:ascii="Times New Roman" w:hAnsi="Times New Roman" w:cs="Times New Roman"/>
                <w:sz w:val="24"/>
                <w:szCs w:val="24"/>
                <w:lang w:val="uk-UA"/>
              </w:rPr>
              <w:t>Вул.</w:t>
            </w:r>
            <w:r w:rsidR="001641BF">
              <w:rPr>
                <w:rFonts w:ascii="Times New Roman" w:hAnsi="Times New Roman" w:cs="Times New Roman"/>
                <w:sz w:val="24"/>
                <w:szCs w:val="24"/>
                <w:lang w:val="uk-UA"/>
              </w:rPr>
              <w:t xml:space="preserve"> </w:t>
            </w:r>
            <w:r w:rsidRPr="00710346">
              <w:rPr>
                <w:rFonts w:ascii="Times New Roman" w:hAnsi="Times New Roman" w:cs="Times New Roman"/>
                <w:sz w:val="24"/>
                <w:szCs w:val="24"/>
                <w:lang w:val="uk-UA"/>
              </w:rPr>
              <w:t>Локомотивна, 2</w:t>
            </w:r>
          </w:p>
        </w:tc>
      </w:tr>
    </w:tbl>
    <w:p w:rsidR="0047406A" w:rsidRPr="00710346" w:rsidRDefault="0047406A" w:rsidP="00E13193">
      <w:pPr>
        <w:rPr>
          <w:rFonts w:ascii="Times New Roman" w:hAnsi="Times New Roman" w:cs="Times New Roman"/>
          <w:sz w:val="24"/>
          <w:szCs w:val="24"/>
          <w:lang w:val="uk-UA"/>
        </w:rPr>
      </w:pPr>
    </w:p>
    <w:p w:rsidR="0047406A" w:rsidRPr="00710346" w:rsidRDefault="0047406A" w:rsidP="00E13193">
      <w:pPr>
        <w:rPr>
          <w:rFonts w:ascii="Times New Roman" w:hAnsi="Times New Roman" w:cs="Times New Roman"/>
          <w:sz w:val="24"/>
          <w:szCs w:val="24"/>
          <w:lang w:val="uk-UA"/>
        </w:rPr>
      </w:pPr>
    </w:p>
    <w:p w:rsidR="0047406A" w:rsidRDefault="0047406A" w:rsidP="00E13193">
      <w:pPr>
        <w:rPr>
          <w:rFonts w:ascii="Times New Roman" w:hAnsi="Times New Roman" w:cs="Times New Roman"/>
          <w:sz w:val="24"/>
          <w:szCs w:val="24"/>
          <w:lang w:val="uk-UA"/>
        </w:rPr>
      </w:pPr>
    </w:p>
    <w:p w:rsidR="00E13193" w:rsidRDefault="00E13193" w:rsidP="00E13193">
      <w:pPr>
        <w:rPr>
          <w:rFonts w:ascii="Times New Roman" w:hAnsi="Times New Roman" w:cs="Times New Roman"/>
          <w:sz w:val="24"/>
          <w:szCs w:val="24"/>
          <w:lang w:val="uk-UA"/>
        </w:rPr>
      </w:pPr>
    </w:p>
    <w:p w:rsidR="00E13193" w:rsidRPr="00710346" w:rsidRDefault="00E13193" w:rsidP="00E13193">
      <w:pPr>
        <w:rPr>
          <w:rFonts w:ascii="Times New Roman" w:hAnsi="Times New Roman" w:cs="Times New Roman"/>
          <w:sz w:val="24"/>
          <w:szCs w:val="24"/>
          <w:lang w:val="uk-UA"/>
        </w:rPr>
      </w:pPr>
    </w:p>
    <w:p w:rsidR="00827364" w:rsidRPr="00710346" w:rsidRDefault="00F21F03" w:rsidP="00AD12E9">
      <w:pPr>
        <w:spacing w:line="360" w:lineRule="auto"/>
        <w:jc w:val="center"/>
        <w:rPr>
          <w:rFonts w:ascii="Times New Roman" w:hAnsi="Times New Roman" w:cs="Times New Roman"/>
          <w:b/>
          <w:sz w:val="24"/>
          <w:szCs w:val="24"/>
          <w:lang w:val="uk-UA"/>
        </w:rPr>
      </w:pPr>
      <w:r w:rsidRPr="00710346">
        <w:rPr>
          <w:rFonts w:ascii="Times New Roman" w:hAnsi="Times New Roman" w:cs="Times New Roman"/>
          <w:sz w:val="24"/>
          <w:szCs w:val="24"/>
          <w:lang w:val="uk-UA"/>
        </w:rPr>
        <w:t>Начальник Управління освіти</w:t>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00AD12E9">
        <w:rPr>
          <w:rFonts w:ascii="Times New Roman" w:hAnsi="Times New Roman" w:cs="Times New Roman"/>
          <w:sz w:val="24"/>
          <w:szCs w:val="24"/>
          <w:lang w:val="uk-UA"/>
        </w:rPr>
        <w:tab/>
      </w:r>
      <w:r w:rsidRPr="00710346">
        <w:rPr>
          <w:rFonts w:ascii="Times New Roman" w:hAnsi="Times New Roman" w:cs="Times New Roman"/>
          <w:sz w:val="24"/>
          <w:szCs w:val="24"/>
          <w:lang w:val="uk-UA"/>
        </w:rPr>
        <w:t>О.С.Нижник</w:t>
      </w:r>
    </w:p>
    <w:sectPr w:rsidR="00827364" w:rsidRPr="00710346" w:rsidSect="004E0A5D">
      <w:footerReference w:type="default" r:id="rId85"/>
      <w:pgSz w:w="11906" w:h="16838"/>
      <w:pgMar w:top="555" w:right="707" w:bottom="671" w:left="851" w:header="0"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035" w:rsidRDefault="00137035" w:rsidP="001D2314">
      <w:pPr>
        <w:spacing w:after="0" w:line="240" w:lineRule="auto"/>
      </w:pPr>
      <w:r>
        <w:separator/>
      </w:r>
    </w:p>
  </w:endnote>
  <w:endnote w:type="continuationSeparator" w:id="0">
    <w:p w:rsidR="00137035" w:rsidRDefault="00137035" w:rsidP="001D2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737512"/>
      <w:docPartObj>
        <w:docPartGallery w:val="Page Numbers (Bottom of Page)"/>
        <w:docPartUnique/>
      </w:docPartObj>
    </w:sdtPr>
    <w:sdtContent>
      <w:p w:rsidR="007F1459" w:rsidRDefault="00F50863">
        <w:pPr>
          <w:pStyle w:val="af1"/>
          <w:jc w:val="right"/>
        </w:pPr>
        <w:fldSimple w:instr="PAGE   \* MERGEFORMAT">
          <w:r w:rsidR="001210B2" w:rsidRPr="001210B2">
            <w:rPr>
              <w:noProof/>
              <w:lang w:val="ru-RU"/>
            </w:rPr>
            <w:t>3</w:t>
          </w:r>
        </w:fldSimple>
      </w:p>
    </w:sdtContent>
  </w:sdt>
  <w:p w:rsidR="007F1459" w:rsidRDefault="007F145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035" w:rsidRDefault="00137035" w:rsidP="001D2314">
      <w:pPr>
        <w:spacing w:after="0" w:line="240" w:lineRule="auto"/>
      </w:pPr>
      <w:r>
        <w:separator/>
      </w:r>
    </w:p>
  </w:footnote>
  <w:footnote w:type="continuationSeparator" w:id="0">
    <w:p w:rsidR="00137035" w:rsidRDefault="00137035" w:rsidP="001D23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2AB1C4"/>
    <w:lvl w:ilvl="0">
      <w:numFmt w:val="bullet"/>
      <w:lvlText w:val="*"/>
      <w:lvlJc w:val="left"/>
    </w:lvl>
  </w:abstractNum>
  <w:abstractNum w:abstractNumId="1">
    <w:nsid w:val="002378B5"/>
    <w:multiLevelType w:val="hybridMultilevel"/>
    <w:tmpl w:val="254E6B1A"/>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E86E43"/>
    <w:multiLevelType w:val="hybridMultilevel"/>
    <w:tmpl w:val="B27E0AD0"/>
    <w:lvl w:ilvl="0" w:tplc="9258D24C">
      <w:start w:val="1"/>
      <w:numFmt w:val="decimal"/>
      <w:lvlText w:val="%1"/>
      <w:lvlJc w:val="center"/>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
    <w:nsid w:val="02470E7D"/>
    <w:multiLevelType w:val="hybridMultilevel"/>
    <w:tmpl w:val="ED822CE2"/>
    <w:lvl w:ilvl="0" w:tplc="9258D24C">
      <w:start w:val="1"/>
      <w:numFmt w:val="decimal"/>
      <w:lvlText w:val="%1"/>
      <w:lvlJc w:val="center"/>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4">
    <w:nsid w:val="058867ED"/>
    <w:multiLevelType w:val="hybridMultilevel"/>
    <w:tmpl w:val="262CEB3C"/>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A23C13"/>
    <w:multiLevelType w:val="hybridMultilevel"/>
    <w:tmpl w:val="BAC232F2"/>
    <w:lvl w:ilvl="0" w:tplc="9C18F0BA">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16285E"/>
    <w:multiLevelType w:val="hybridMultilevel"/>
    <w:tmpl w:val="7964763C"/>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6618C1"/>
    <w:multiLevelType w:val="hybridMultilevel"/>
    <w:tmpl w:val="912E218C"/>
    <w:lvl w:ilvl="0" w:tplc="42F4210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1D12EC"/>
    <w:multiLevelType w:val="hybridMultilevel"/>
    <w:tmpl w:val="5196606C"/>
    <w:lvl w:ilvl="0" w:tplc="9258D24C">
      <w:start w:val="1"/>
      <w:numFmt w:val="decimal"/>
      <w:lvlText w:val="%1"/>
      <w:lvlJc w:val="center"/>
      <w:pPr>
        <w:ind w:left="733" w:hanging="360"/>
      </w:pPr>
      <w:rPr>
        <w:rFonts w:hint="default"/>
      </w:rPr>
    </w:lvl>
    <w:lvl w:ilvl="1" w:tplc="04190019" w:tentative="1">
      <w:start w:val="1"/>
      <w:numFmt w:val="lowerLetter"/>
      <w:lvlText w:val="%2."/>
      <w:lvlJc w:val="left"/>
      <w:pPr>
        <w:ind w:left="1453" w:hanging="360"/>
      </w:pPr>
    </w:lvl>
    <w:lvl w:ilvl="2" w:tplc="0419001B" w:tentative="1">
      <w:start w:val="1"/>
      <w:numFmt w:val="lowerRoman"/>
      <w:lvlText w:val="%3."/>
      <w:lvlJc w:val="right"/>
      <w:pPr>
        <w:ind w:left="2173" w:hanging="180"/>
      </w:pPr>
    </w:lvl>
    <w:lvl w:ilvl="3" w:tplc="0419000F" w:tentative="1">
      <w:start w:val="1"/>
      <w:numFmt w:val="decimal"/>
      <w:lvlText w:val="%4."/>
      <w:lvlJc w:val="left"/>
      <w:pPr>
        <w:ind w:left="2893" w:hanging="360"/>
      </w:pPr>
    </w:lvl>
    <w:lvl w:ilvl="4" w:tplc="04190019" w:tentative="1">
      <w:start w:val="1"/>
      <w:numFmt w:val="lowerLetter"/>
      <w:lvlText w:val="%5."/>
      <w:lvlJc w:val="left"/>
      <w:pPr>
        <w:ind w:left="3613" w:hanging="360"/>
      </w:pPr>
    </w:lvl>
    <w:lvl w:ilvl="5" w:tplc="0419001B" w:tentative="1">
      <w:start w:val="1"/>
      <w:numFmt w:val="lowerRoman"/>
      <w:lvlText w:val="%6."/>
      <w:lvlJc w:val="right"/>
      <w:pPr>
        <w:ind w:left="4333" w:hanging="180"/>
      </w:pPr>
    </w:lvl>
    <w:lvl w:ilvl="6" w:tplc="0419000F" w:tentative="1">
      <w:start w:val="1"/>
      <w:numFmt w:val="decimal"/>
      <w:lvlText w:val="%7."/>
      <w:lvlJc w:val="left"/>
      <w:pPr>
        <w:ind w:left="5053" w:hanging="360"/>
      </w:pPr>
    </w:lvl>
    <w:lvl w:ilvl="7" w:tplc="04190019" w:tentative="1">
      <w:start w:val="1"/>
      <w:numFmt w:val="lowerLetter"/>
      <w:lvlText w:val="%8."/>
      <w:lvlJc w:val="left"/>
      <w:pPr>
        <w:ind w:left="5773" w:hanging="360"/>
      </w:pPr>
    </w:lvl>
    <w:lvl w:ilvl="8" w:tplc="0419001B" w:tentative="1">
      <w:start w:val="1"/>
      <w:numFmt w:val="lowerRoman"/>
      <w:lvlText w:val="%9."/>
      <w:lvlJc w:val="right"/>
      <w:pPr>
        <w:ind w:left="6493" w:hanging="180"/>
      </w:pPr>
    </w:lvl>
  </w:abstractNum>
  <w:abstractNum w:abstractNumId="9">
    <w:nsid w:val="0726787A"/>
    <w:multiLevelType w:val="hybridMultilevel"/>
    <w:tmpl w:val="6C3CADE0"/>
    <w:lvl w:ilvl="0" w:tplc="42F4210A">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4F702F"/>
    <w:multiLevelType w:val="hybridMultilevel"/>
    <w:tmpl w:val="FB5473E4"/>
    <w:lvl w:ilvl="0" w:tplc="9258D24C">
      <w:start w:val="1"/>
      <w:numFmt w:val="decimal"/>
      <w:lvlText w:val="%1"/>
      <w:lvlJc w:val="center"/>
      <w:pPr>
        <w:ind w:left="1242" w:hanging="360"/>
      </w:pPr>
      <w:rPr>
        <w:rFonts w:hint="default"/>
      </w:rPr>
    </w:lvl>
    <w:lvl w:ilvl="1" w:tplc="04190019" w:tentative="1">
      <w:start w:val="1"/>
      <w:numFmt w:val="lowerLetter"/>
      <w:lvlText w:val="%2."/>
      <w:lvlJc w:val="left"/>
      <w:pPr>
        <w:ind w:left="1962" w:hanging="360"/>
      </w:pPr>
    </w:lvl>
    <w:lvl w:ilvl="2" w:tplc="0419001B" w:tentative="1">
      <w:start w:val="1"/>
      <w:numFmt w:val="lowerRoman"/>
      <w:lvlText w:val="%3."/>
      <w:lvlJc w:val="right"/>
      <w:pPr>
        <w:ind w:left="2682" w:hanging="180"/>
      </w:pPr>
    </w:lvl>
    <w:lvl w:ilvl="3" w:tplc="0419000F" w:tentative="1">
      <w:start w:val="1"/>
      <w:numFmt w:val="decimal"/>
      <w:lvlText w:val="%4."/>
      <w:lvlJc w:val="left"/>
      <w:pPr>
        <w:ind w:left="3402" w:hanging="360"/>
      </w:pPr>
    </w:lvl>
    <w:lvl w:ilvl="4" w:tplc="04190019" w:tentative="1">
      <w:start w:val="1"/>
      <w:numFmt w:val="lowerLetter"/>
      <w:lvlText w:val="%5."/>
      <w:lvlJc w:val="left"/>
      <w:pPr>
        <w:ind w:left="4122" w:hanging="360"/>
      </w:pPr>
    </w:lvl>
    <w:lvl w:ilvl="5" w:tplc="0419001B" w:tentative="1">
      <w:start w:val="1"/>
      <w:numFmt w:val="lowerRoman"/>
      <w:lvlText w:val="%6."/>
      <w:lvlJc w:val="right"/>
      <w:pPr>
        <w:ind w:left="4842" w:hanging="180"/>
      </w:pPr>
    </w:lvl>
    <w:lvl w:ilvl="6" w:tplc="0419000F" w:tentative="1">
      <w:start w:val="1"/>
      <w:numFmt w:val="decimal"/>
      <w:lvlText w:val="%7."/>
      <w:lvlJc w:val="left"/>
      <w:pPr>
        <w:ind w:left="5562" w:hanging="360"/>
      </w:pPr>
    </w:lvl>
    <w:lvl w:ilvl="7" w:tplc="04190019" w:tentative="1">
      <w:start w:val="1"/>
      <w:numFmt w:val="lowerLetter"/>
      <w:lvlText w:val="%8."/>
      <w:lvlJc w:val="left"/>
      <w:pPr>
        <w:ind w:left="6282" w:hanging="360"/>
      </w:pPr>
    </w:lvl>
    <w:lvl w:ilvl="8" w:tplc="0419001B" w:tentative="1">
      <w:start w:val="1"/>
      <w:numFmt w:val="lowerRoman"/>
      <w:lvlText w:val="%9."/>
      <w:lvlJc w:val="right"/>
      <w:pPr>
        <w:ind w:left="7002" w:hanging="180"/>
      </w:pPr>
    </w:lvl>
  </w:abstractNum>
  <w:abstractNum w:abstractNumId="11">
    <w:nsid w:val="08566E6D"/>
    <w:multiLevelType w:val="hybridMultilevel"/>
    <w:tmpl w:val="5B5A07D0"/>
    <w:lvl w:ilvl="0" w:tplc="8FD0ABFC">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nsid w:val="0ABF63C8"/>
    <w:multiLevelType w:val="hybridMultilevel"/>
    <w:tmpl w:val="6AF24452"/>
    <w:lvl w:ilvl="0" w:tplc="42F4210A">
      <w:start w:val="1"/>
      <w:numFmt w:val="bullet"/>
      <w:lvlText w:val="•"/>
      <w:lvlJc w:val="left"/>
      <w:pPr>
        <w:ind w:left="1287" w:hanging="360"/>
      </w:pPr>
      <w:rPr>
        <w:rFonts w:ascii="Arial" w:hAnsi="Aria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B9A4E4C"/>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E335DD"/>
    <w:multiLevelType w:val="hybridMultilevel"/>
    <w:tmpl w:val="3D068E70"/>
    <w:lvl w:ilvl="0" w:tplc="42F4210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0A71F0"/>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176B82"/>
    <w:multiLevelType w:val="multilevel"/>
    <w:tmpl w:val="A434D300"/>
    <w:lvl w:ilvl="0">
      <w:start w:val="1"/>
      <w:numFmt w:val="decimal"/>
      <w:lvlText w:val="%1"/>
      <w:lvlJc w:val="center"/>
      <w:pPr>
        <w:ind w:left="502"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17">
    <w:nsid w:val="10B937E2"/>
    <w:multiLevelType w:val="hybridMultilevel"/>
    <w:tmpl w:val="26B8CB5C"/>
    <w:lvl w:ilvl="0" w:tplc="9DB6F452">
      <w:numFmt w:val="bullet"/>
      <w:lvlText w:val="-"/>
      <w:lvlJc w:val="left"/>
      <w:pPr>
        <w:ind w:left="1287" w:hanging="360"/>
      </w:pPr>
      <w:rPr>
        <w:rFonts w:ascii="Calibri" w:eastAsiaTheme="minorHAns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1732F3A"/>
    <w:multiLevelType w:val="hybridMultilevel"/>
    <w:tmpl w:val="1D6E5A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C84E34"/>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3166192"/>
    <w:multiLevelType w:val="hybridMultilevel"/>
    <w:tmpl w:val="CEB474C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6A75D1"/>
    <w:multiLevelType w:val="hybridMultilevel"/>
    <w:tmpl w:val="35C8B466"/>
    <w:lvl w:ilvl="0" w:tplc="0422000B">
      <w:start w:val="1"/>
      <w:numFmt w:val="bullet"/>
      <w:lvlText w:val=""/>
      <w:lvlJc w:val="left"/>
      <w:pPr>
        <w:ind w:left="1211" w:hanging="360"/>
      </w:pPr>
      <w:rPr>
        <w:rFonts w:ascii="Wingdings" w:hAnsi="Wingding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2">
    <w:nsid w:val="13E3221B"/>
    <w:multiLevelType w:val="hybridMultilevel"/>
    <w:tmpl w:val="95709172"/>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15FB6FDD"/>
    <w:multiLevelType w:val="hybridMultilevel"/>
    <w:tmpl w:val="86E6CA4C"/>
    <w:lvl w:ilvl="0" w:tplc="42F4210A">
      <w:start w:val="1"/>
      <w:numFmt w:val="bullet"/>
      <w:lvlText w:val="•"/>
      <w:lvlJc w:val="left"/>
      <w:pPr>
        <w:tabs>
          <w:tab w:val="num" w:pos="720"/>
        </w:tabs>
        <w:ind w:left="720" w:hanging="360"/>
      </w:pPr>
      <w:rPr>
        <w:rFonts w:ascii="Arial" w:hAnsi="Arial" w:hint="default"/>
        <w:lang w:val="uk-UA"/>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7DC1B04"/>
    <w:multiLevelType w:val="hybridMultilevel"/>
    <w:tmpl w:val="3E2EDDC6"/>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552229"/>
    <w:multiLevelType w:val="hybridMultilevel"/>
    <w:tmpl w:val="1BD297BC"/>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18C43F98"/>
    <w:multiLevelType w:val="hybridMultilevel"/>
    <w:tmpl w:val="C2AE3C34"/>
    <w:lvl w:ilvl="0" w:tplc="42F4210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A55737C"/>
    <w:multiLevelType w:val="hybridMultilevel"/>
    <w:tmpl w:val="C2829C20"/>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A8D58C1"/>
    <w:multiLevelType w:val="hybridMultilevel"/>
    <w:tmpl w:val="586A67DA"/>
    <w:lvl w:ilvl="0" w:tplc="7846932A">
      <w:start w:val="1"/>
      <w:numFmt w:val="bullet"/>
      <w:lvlText w:val="-"/>
      <w:lvlJc w:val="left"/>
      <w:pPr>
        <w:ind w:hanging="140"/>
      </w:pPr>
      <w:rPr>
        <w:rFonts w:ascii="Times New Roman" w:eastAsia="Times New Roman" w:hAnsi="Times New Roman" w:hint="default"/>
        <w:sz w:val="24"/>
        <w:szCs w:val="24"/>
      </w:rPr>
    </w:lvl>
    <w:lvl w:ilvl="1" w:tplc="5B565850">
      <w:start w:val="1"/>
      <w:numFmt w:val="bullet"/>
      <w:lvlText w:val="•"/>
      <w:lvlJc w:val="left"/>
      <w:rPr>
        <w:rFonts w:hint="default"/>
      </w:rPr>
    </w:lvl>
    <w:lvl w:ilvl="2" w:tplc="72F001B2">
      <w:start w:val="1"/>
      <w:numFmt w:val="bullet"/>
      <w:lvlText w:val="•"/>
      <w:lvlJc w:val="left"/>
      <w:rPr>
        <w:rFonts w:hint="default"/>
      </w:rPr>
    </w:lvl>
    <w:lvl w:ilvl="3" w:tplc="495E24EA">
      <w:start w:val="1"/>
      <w:numFmt w:val="bullet"/>
      <w:lvlText w:val="•"/>
      <w:lvlJc w:val="left"/>
      <w:rPr>
        <w:rFonts w:hint="default"/>
      </w:rPr>
    </w:lvl>
    <w:lvl w:ilvl="4" w:tplc="9CE45932">
      <w:start w:val="1"/>
      <w:numFmt w:val="bullet"/>
      <w:lvlText w:val="•"/>
      <w:lvlJc w:val="left"/>
      <w:rPr>
        <w:rFonts w:hint="default"/>
      </w:rPr>
    </w:lvl>
    <w:lvl w:ilvl="5" w:tplc="2C1A6262">
      <w:start w:val="1"/>
      <w:numFmt w:val="bullet"/>
      <w:lvlText w:val="•"/>
      <w:lvlJc w:val="left"/>
      <w:rPr>
        <w:rFonts w:hint="default"/>
      </w:rPr>
    </w:lvl>
    <w:lvl w:ilvl="6" w:tplc="C03C4870">
      <w:start w:val="1"/>
      <w:numFmt w:val="bullet"/>
      <w:lvlText w:val="•"/>
      <w:lvlJc w:val="left"/>
      <w:rPr>
        <w:rFonts w:hint="default"/>
      </w:rPr>
    </w:lvl>
    <w:lvl w:ilvl="7" w:tplc="69207D0C">
      <w:start w:val="1"/>
      <w:numFmt w:val="bullet"/>
      <w:lvlText w:val="•"/>
      <w:lvlJc w:val="left"/>
      <w:rPr>
        <w:rFonts w:hint="default"/>
      </w:rPr>
    </w:lvl>
    <w:lvl w:ilvl="8" w:tplc="AE2EB794">
      <w:start w:val="1"/>
      <w:numFmt w:val="bullet"/>
      <w:lvlText w:val="•"/>
      <w:lvlJc w:val="left"/>
      <w:rPr>
        <w:rFonts w:hint="default"/>
      </w:rPr>
    </w:lvl>
  </w:abstractNum>
  <w:abstractNum w:abstractNumId="29">
    <w:nsid w:val="1C853ECB"/>
    <w:multiLevelType w:val="hybridMultilevel"/>
    <w:tmpl w:val="975ABD1E"/>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D916B73"/>
    <w:multiLevelType w:val="hybridMultilevel"/>
    <w:tmpl w:val="4C6C325E"/>
    <w:lvl w:ilvl="0" w:tplc="85AA6DC0">
      <w:start w:val="1"/>
      <w:numFmt w:val="decimal"/>
      <w:lvlText w:val="%1."/>
      <w:lvlJc w:val="left"/>
      <w:pPr>
        <w:ind w:left="1211" w:hanging="360"/>
      </w:pPr>
      <w:rPr>
        <w:rFonts w:ascii="Times New Roman" w:eastAsia="Calibri" w:hAnsi="Times New Roman" w:cs="Times New Roman"/>
      </w:rPr>
    </w:lvl>
    <w:lvl w:ilvl="1" w:tplc="04220003">
      <w:start w:val="1"/>
      <w:numFmt w:val="bullet"/>
      <w:lvlText w:val="o"/>
      <w:lvlJc w:val="left"/>
      <w:pPr>
        <w:ind w:left="1931" w:hanging="360"/>
      </w:pPr>
      <w:rPr>
        <w:rFonts w:ascii="Courier New" w:hAnsi="Courier New" w:cs="Courier New" w:hint="default"/>
      </w:rPr>
    </w:lvl>
    <w:lvl w:ilvl="2" w:tplc="04220005">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1">
    <w:nsid w:val="1DB3094B"/>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1EE20A5D"/>
    <w:multiLevelType w:val="hybridMultilevel"/>
    <w:tmpl w:val="921CD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F2034A8"/>
    <w:multiLevelType w:val="hybridMultilevel"/>
    <w:tmpl w:val="A180468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5AA32D6"/>
    <w:multiLevelType w:val="hybridMultilevel"/>
    <w:tmpl w:val="CEF4E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5E91FF7"/>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62F1292"/>
    <w:multiLevelType w:val="hybridMultilevel"/>
    <w:tmpl w:val="59B4E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8771A8D"/>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8865661"/>
    <w:multiLevelType w:val="hybridMultilevel"/>
    <w:tmpl w:val="0326159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B2F6272"/>
    <w:multiLevelType w:val="hybridMultilevel"/>
    <w:tmpl w:val="09F66E48"/>
    <w:lvl w:ilvl="0" w:tplc="DE3E98DC">
      <w:start w:val="3"/>
      <w:numFmt w:val="bullet"/>
      <w:lvlText w:val="-"/>
      <w:lvlJc w:val="left"/>
      <w:pPr>
        <w:tabs>
          <w:tab w:val="num" w:pos="960"/>
        </w:tabs>
        <w:ind w:left="960" w:hanging="360"/>
      </w:pPr>
      <w:rPr>
        <w:rFonts w:ascii="Times New Roman" w:eastAsia="Calibri" w:hAnsi="Times New Roman" w:cs="Times New Roman" w:hint="default"/>
      </w:rPr>
    </w:lvl>
    <w:lvl w:ilvl="1" w:tplc="0419000F">
      <w:start w:val="1"/>
      <w:numFmt w:val="decimal"/>
      <w:lvlText w:val="%2."/>
      <w:lvlJc w:val="left"/>
      <w:pPr>
        <w:tabs>
          <w:tab w:val="num" w:pos="1680"/>
        </w:tabs>
        <w:ind w:left="1680" w:hanging="360"/>
      </w:pPr>
      <w:rPr>
        <w:rFonts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40">
    <w:nsid w:val="2B895F55"/>
    <w:multiLevelType w:val="multilevel"/>
    <w:tmpl w:val="23E09124"/>
    <w:lvl w:ilvl="0">
      <w:start w:val="1"/>
      <w:numFmt w:val="decimal"/>
      <w:lvlText w:val="%1"/>
      <w:lvlJc w:val="center"/>
      <w:pPr>
        <w:ind w:left="1211" w:hanging="36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1">
    <w:nsid w:val="2CBC5534"/>
    <w:multiLevelType w:val="hybridMultilevel"/>
    <w:tmpl w:val="CF3CBCAC"/>
    <w:lvl w:ilvl="0" w:tplc="42F4210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DF96EB8"/>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F6F781E"/>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FA61D6A"/>
    <w:multiLevelType w:val="hybridMultilevel"/>
    <w:tmpl w:val="F74EEE30"/>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2AE015C"/>
    <w:multiLevelType w:val="hybridMultilevel"/>
    <w:tmpl w:val="978A11EC"/>
    <w:lvl w:ilvl="0" w:tplc="9258D24C">
      <w:start w:val="1"/>
      <w:numFmt w:val="decimal"/>
      <w:lvlText w:val="%1"/>
      <w:lvlJc w:val="center"/>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46">
    <w:nsid w:val="332E2A3D"/>
    <w:multiLevelType w:val="hybridMultilevel"/>
    <w:tmpl w:val="DC229E76"/>
    <w:lvl w:ilvl="0" w:tplc="9258D24C">
      <w:start w:val="1"/>
      <w:numFmt w:val="decimal"/>
      <w:lvlText w:val="%1"/>
      <w:lvlJc w:val="center"/>
      <w:pPr>
        <w:ind w:left="50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47">
    <w:nsid w:val="34A84840"/>
    <w:multiLevelType w:val="hybridMultilevel"/>
    <w:tmpl w:val="050E222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4F43433"/>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35EE344C"/>
    <w:multiLevelType w:val="hybridMultilevel"/>
    <w:tmpl w:val="2BACE21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6077134"/>
    <w:multiLevelType w:val="hybridMultilevel"/>
    <w:tmpl w:val="3AAEB6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36FE7CF6"/>
    <w:multiLevelType w:val="hybridMultilevel"/>
    <w:tmpl w:val="591020F0"/>
    <w:lvl w:ilvl="0" w:tplc="42F4210A">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95B21C4"/>
    <w:multiLevelType w:val="hybridMultilevel"/>
    <w:tmpl w:val="1AE29F40"/>
    <w:lvl w:ilvl="0" w:tplc="9DB6F452">
      <w:numFmt w:val="bullet"/>
      <w:lvlText w:val="-"/>
      <w:lvlJc w:val="left"/>
      <w:pPr>
        <w:ind w:left="1287" w:hanging="360"/>
      </w:pPr>
      <w:rPr>
        <w:rFonts w:ascii="Calibri" w:eastAsiaTheme="minorHAns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97E4A60"/>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98305B8"/>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9BC21D0"/>
    <w:multiLevelType w:val="hybridMultilevel"/>
    <w:tmpl w:val="A8E022B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A4D5F95"/>
    <w:multiLevelType w:val="hybridMultilevel"/>
    <w:tmpl w:val="8AA8C74C"/>
    <w:lvl w:ilvl="0" w:tplc="4BE85566">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7">
    <w:nsid w:val="3A5E742D"/>
    <w:multiLevelType w:val="hybridMultilevel"/>
    <w:tmpl w:val="8318A0B2"/>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B962382"/>
    <w:multiLevelType w:val="hybridMultilevel"/>
    <w:tmpl w:val="7D34CE62"/>
    <w:lvl w:ilvl="0" w:tplc="9258D24C">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9">
    <w:nsid w:val="3C640B2B"/>
    <w:multiLevelType w:val="hybridMultilevel"/>
    <w:tmpl w:val="611872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EB74596"/>
    <w:multiLevelType w:val="hybridMultilevel"/>
    <w:tmpl w:val="A4225548"/>
    <w:lvl w:ilvl="0" w:tplc="42F4210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F170E53"/>
    <w:multiLevelType w:val="hybridMultilevel"/>
    <w:tmpl w:val="F96C5468"/>
    <w:lvl w:ilvl="0" w:tplc="9258D24C">
      <w:start w:val="1"/>
      <w:numFmt w:val="decimal"/>
      <w:lvlText w:val="%1"/>
      <w:lvlJc w:val="center"/>
      <w:pPr>
        <w:ind w:left="733" w:hanging="360"/>
      </w:pPr>
      <w:rPr>
        <w:rFonts w:hint="default"/>
      </w:rPr>
    </w:lvl>
    <w:lvl w:ilvl="1" w:tplc="04190019" w:tentative="1">
      <w:start w:val="1"/>
      <w:numFmt w:val="lowerLetter"/>
      <w:lvlText w:val="%2."/>
      <w:lvlJc w:val="left"/>
      <w:pPr>
        <w:ind w:left="1453" w:hanging="360"/>
      </w:pPr>
    </w:lvl>
    <w:lvl w:ilvl="2" w:tplc="0419001B" w:tentative="1">
      <w:start w:val="1"/>
      <w:numFmt w:val="lowerRoman"/>
      <w:lvlText w:val="%3."/>
      <w:lvlJc w:val="right"/>
      <w:pPr>
        <w:ind w:left="2173" w:hanging="180"/>
      </w:pPr>
    </w:lvl>
    <w:lvl w:ilvl="3" w:tplc="0419000F" w:tentative="1">
      <w:start w:val="1"/>
      <w:numFmt w:val="decimal"/>
      <w:lvlText w:val="%4."/>
      <w:lvlJc w:val="left"/>
      <w:pPr>
        <w:ind w:left="2893" w:hanging="360"/>
      </w:pPr>
    </w:lvl>
    <w:lvl w:ilvl="4" w:tplc="04190019" w:tentative="1">
      <w:start w:val="1"/>
      <w:numFmt w:val="lowerLetter"/>
      <w:lvlText w:val="%5."/>
      <w:lvlJc w:val="left"/>
      <w:pPr>
        <w:ind w:left="3613" w:hanging="360"/>
      </w:pPr>
    </w:lvl>
    <w:lvl w:ilvl="5" w:tplc="0419001B" w:tentative="1">
      <w:start w:val="1"/>
      <w:numFmt w:val="lowerRoman"/>
      <w:lvlText w:val="%6."/>
      <w:lvlJc w:val="right"/>
      <w:pPr>
        <w:ind w:left="4333" w:hanging="180"/>
      </w:pPr>
    </w:lvl>
    <w:lvl w:ilvl="6" w:tplc="0419000F" w:tentative="1">
      <w:start w:val="1"/>
      <w:numFmt w:val="decimal"/>
      <w:lvlText w:val="%7."/>
      <w:lvlJc w:val="left"/>
      <w:pPr>
        <w:ind w:left="5053" w:hanging="360"/>
      </w:pPr>
    </w:lvl>
    <w:lvl w:ilvl="7" w:tplc="04190019" w:tentative="1">
      <w:start w:val="1"/>
      <w:numFmt w:val="lowerLetter"/>
      <w:lvlText w:val="%8."/>
      <w:lvlJc w:val="left"/>
      <w:pPr>
        <w:ind w:left="5773" w:hanging="360"/>
      </w:pPr>
    </w:lvl>
    <w:lvl w:ilvl="8" w:tplc="0419001B" w:tentative="1">
      <w:start w:val="1"/>
      <w:numFmt w:val="lowerRoman"/>
      <w:lvlText w:val="%9."/>
      <w:lvlJc w:val="right"/>
      <w:pPr>
        <w:ind w:left="6493" w:hanging="180"/>
      </w:pPr>
    </w:lvl>
  </w:abstractNum>
  <w:abstractNum w:abstractNumId="62">
    <w:nsid w:val="409E2C95"/>
    <w:multiLevelType w:val="hybridMultilevel"/>
    <w:tmpl w:val="1F42A172"/>
    <w:lvl w:ilvl="0" w:tplc="242AB1C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2D8207F"/>
    <w:multiLevelType w:val="hybridMultilevel"/>
    <w:tmpl w:val="AA26E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3235361"/>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3DA519F"/>
    <w:multiLevelType w:val="hybridMultilevel"/>
    <w:tmpl w:val="23BC38E6"/>
    <w:lvl w:ilvl="0" w:tplc="42F4210A">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6CD7405"/>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86872A0"/>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49A21F7B"/>
    <w:multiLevelType w:val="hybridMultilevel"/>
    <w:tmpl w:val="CCD8284C"/>
    <w:lvl w:ilvl="0" w:tplc="42F4210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A7A7235"/>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B3C0032"/>
    <w:multiLevelType w:val="hybridMultilevel"/>
    <w:tmpl w:val="F6909FDE"/>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4C132C9A"/>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D742D49"/>
    <w:multiLevelType w:val="hybridMultilevel"/>
    <w:tmpl w:val="F51CCDD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DAB6829"/>
    <w:multiLevelType w:val="hybridMultilevel"/>
    <w:tmpl w:val="57F025EA"/>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E5A24D3"/>
    <w:multiLevelType w:val="hybridMultilevel"/>
    <w:tmpl w:val="F1445F02"/>
    <w:lvl w:ilvl="0" w:tplc="DE3E98DC">
      <w:start w:val="3"/>
      <w:numFmt w:val="bullet"/>
      <w:lvlText w:val="-"/>
      <w:lvlJc w:val="left"/>
      <w:pPr>
        <w:tabs>
          <w:tab w:val="num" w:pos="960"/>
        </w:tabs>
        <w:ind w:left="960" w:hanging="360"/>
      </w:pPr>
      <w:rPr>
        <w:rFonts w:ascii="Times New Roman" w:eastAsia="Calibri" w:hAnsi="Times New Roman" w:cs="Times New Roman" w:hint="default"/>
      </w:rPr>
    </w:lvl>
    <w:lvl w:ilvl="1" w:tplc="0419000F">
      <w:start w:val="1"/>
      <w:numFmt w:val="decimal"/>
      <w:lvlText w:val="%2."/>
      <w:lvlJc w:val="left"/>
      <w:pPr>
        <w:tabs>
          <w:tab w:val="num" w:pos="1680"/>
        </w:tabs>
        <w:ind w:left="1680" w:hanging="360"/>
      </w:pPr>
      <w:rPr>
        <w:rFonts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75">
    <w:nsid w:val="4F3E45C8"/>
    <w:multiLevelType w:val="hybridMultilevel"/>
    <w:tmpl w:val="A404BA4E"/>
    <w:lvl w:ilvl="0" w:tplc="3B3A9586">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840"/>
        </w:tabs>
        <w:ind w:left="840" w:hanging="360"/>
      </w:pPr>
      <w:rPr>
        <w:rFonts w:ascii="Courier New" w:hAnsi="Courier New" w:cs="Courier New" w:hint="default"/>
      </w:rPr>
    </w:lvl>
    <w:lvl w:ilvl="2" w:tplc="04190005" w:tentative="1">
      <w:start w:val="1"/>
      <w:numFmt w:val="bullet"/>
      <w:lvlText w:val=""/>
      <w:lvlJc w:val="left"/>
      <w:pPr>
        <w:tabs>
          <w:tab w:val="num" w:pos="1560"/>
        </w:tabs>
        <w:ind w:left="1560" w:hanging="360"/>
      </w:pPr>
      <w:rPr>
        <w:rFonts w:ascii="Wingdings" w:hAnsi="Wingdings" w:hint="default"/>
      </w:rPr>
    </w:lvl>
    <w:lvl w:ilvl="3" w:tplc="04190001" w:tentative="1">
      <w:start w:val="1"/>
      <w:numFmt w:val="bullet"/>
      <w:lvlText w:val=""/>
      <w:lvlJc w:val="left"/>
      <w:pPr>
        <w:tabs>
          <w:tab w:val="num" w:pos="2280"/>
        </w:tabs>
        <w:ind w:left="2280" w:hanging="360"/>
      </w:pPr>
      <w:rPr>
        <w:rFonts w:ascii="Symbol" w:hAnsi="Symbol" w:hint="default"/>
      </w:rPr>
    </w:lvl>
    <w:lvl w:ilvl="4" w:tplc="04190003" w:tentative="1">
      <w:start w:val="1"/>
      <w:numFmt w:val="bullet"/>
      <w:lvlText w:val="o"/>
      <w:lvlJc w:val="left"/>
      <w:pPr>
        <w:tabs>
          <w:tab w:val="num" w:pos="3000"/>
        </w:tabs>
        <w:ind w:left="3000" w:hanging="360"/>
      </w:pPr>
      <w:rPr>
        <w:rFonts w:ascii="Courier New" w:hAnsi="Courier New" w:cs="Courier New" w:hint="default"/>
      </w:rPr>
    </w:lvl>
    <w:lvl w:ilvl="5" w:tplc="04190005" w:tentative="1">
      <w:start w:val="1"/>
      <w:numFmt w:val="bullet"/>
      <w:lvlText w:val=""/>
      <w:lvlJc w:val="left"/>
      <w:pPr>
        <w:tabs>
          <w:tab w:val="num" w:pos="3720"/>
        </w:tabs>
        <w:ind w:left="3720" w:hanging="360"/>
      </w:pPr>
      <w:rPr>
        <w:rFonts w:ascii="Wingdings" w:hAnsi="Wingdings" w:hint="default"/>
      </w:rPr>
    </w:lvl>
    <w:lvl w:ilvl="6" w:tplc="04190001" w:tentative="1">
      <w:start w:val="1"/>
      <w:numFmt w:val="bullet"/>
      <w:lvlText w:val=""/>
      <w:lvlJc w:val="left"/>
      <w:pPr>
        <w:tabs>
          <w:tab w:val="num" w:pos="4440"/>
        </w:tabs>
        <w:ind w:left="4440" w:hanging="360"/>
      </w:pPr>
      <w:rPr>
        <w:rFonts w:ascii="Symbol" w:hAnsi="Symbol" w:hint="default"/>
      </w:rPr>
    </w:lvl>
    <w:lvl w:ilvl="7" w:tplc="04190003" w:tentative="1">
      <w:start w:val="1"/>
      <w:numFmt w:val="bullet"/>
      <w:lvlText w:val="o"/>
      <w:lvlJc w:val="left"/>
      <w:pPr>
        <w:tabs>
          <w:tab w:val="num" w:pos="5160"/>
        </w:tabs>
        <w:ind w:left="5160" w:hanging="360"/>
      </w:pPr>
      <w:rPr>
        <w:rFonts w:ascii="Courier New" w:hAnsi="Courier New" w:cs="Courier New" w:hint="default"/>
      </w:rPr>
    </w:lvl>
    <w:lvl w:ilvl="8" w:tplc="04190005" w:tentative="1">
      <w:start w:val="1"/>
      <w:numFmt w:val="bullet"/>
      <w:lvlText w:val=""/>
      <w:lvlJc w:val="left"/>
      <w:pPr>
        <w:tabs>
          <w:tab w:val="num" w:pos="5880"/>
        </w:tabs>
        <w:ind w:left="5880" w:hanging="360"/>
      </w:pPr>
      <w:rPr>
        <w:rFonts w:ascii="Wingdings" w:hAnsi="Wingdings" w:hint="default"/>
      </w:rPr>
    </w:lvl>
  </w:abstractNum>
  <w:abstractNum w:abstractNumId="76">
    <w:nsid w:val="503F3BE4"/>
    <w:multiLevelType w:val="hybridMultilevel"/>
    <w:tmpl w:val="C67E5CF2"/>
    <w:lvl w:ilvl="0" w:tplc="9258D24C">
      <w:start w:val="1"/>
      <w:numFmt w:val="decimal"/>
      <w:lvlText w:val="%1"/>
      <w:lvlJc w:val="center"/>
      <w:pPr>
        <w:ind w:left="733" w:hanging="360"/>
      </w:pPr>
      <w:rPr>
        <w:rFonts w:hint="default"/>
      </w:rPr>
    </w:lvl>
    <w:lvl w:ilvl="1" w:tplc="04190019" w:tentative="1">
      <w:start w:val="1"/>
      <w:numFmt w:val="lowerLetter"/>
      <w:lvlText w:val="%2."/>
      <w:lvlJc w:val="left"/>
      <w:pPr>
        <w:ind w:left="1453" w:hanging="360"/>
      </w:pPr>
    </w:lvl>
    <w:lvl w:ilvl="2" w:tplc="0419001B" w:tentative="1">
      <w:start w:val="1"/>
      <w:numFmt w:val="lowerRoman"/>
      <w:lvlText w:val="%3."/>
      <w:lvlJc w:val="right"/>
      <w:pPr>
        <w:ind w:left="2173" w:hanging="180"/>
      </w:pPr>
    </w:lvl>
    <w:lvl w:ilvl="3" w:tplc="0419000F" w:tentative="1">
      <w:start w:val="1"/>
      <w:numFmt w:val="decimal"/>
      <w:lvlText w:val="%4."/>
      <w:lvlJc w:val="left"/>
      <w:pPr>
        <w:ind w:left="2893" w:hanging="360"/>
      </w:pPr>
    </w:lvl>
    <w:lvl w:ilvl="4" w:tplc="04190019" w:tentative="1">
      <w:start w:val="1"/>
      <w:numFmt w:val="lowerLetter"/>
      <w:lvlText w:val="%5."/>
      <w:lvlJc w:val="left"/>
      <w:pPr>
        <w:ind w:left="3613" w:hanging="360"/>
      </w:pPr>
    </w:lvl>
    <w:lvl w:ilvl="5" w:tplc="0419001B" w:tentative="1">
      <w:start w:val="1"/>
      <w:numFmt w:val="lowerRoman"/>
      <w:lvlText w:val="%6."/>
      <w:lvlJc w:val="right"/>
      <w:pPr>
        <w:ind w:left="4333" w:hanging="180"/>
      </w:pPr>
    </w:lvl>
    <w:lvl w:ilvl="6" w:tplc="0419000F" w:tentative="1">
      <w:start w:val="1"/>
      <w:numFmt w:val="decimal"/>
      <w:lvlText w:val="%7."/>
      <w:lvlJc w:val="left"/>
      <w:pPr>
        <w:ind w:left="5053" w:hanging="360"/>
      </w:pPr>
    </w:lvl>
    <w:lvl w:ilvl="7" w:tplc="04190019" w:tentative="1">
      <w:start w:val="1"/>
      <w:numFmt w:val="lowerLetter"/>
      <w:lvlText w:val="%8."/>
      <w:lvlJc w:val="left"/>
      <w:pPr>
        <w:ind w:left="5773" w:hanging="360"/>
      </w:pPr>
    </w:lvl>
    <w:lvl w:ilvl="8" w:tplc="0419001B" w:tentative="1">
      <w:start w:val="1"/>
      <w:numFmt w:val="lowerRoman"/>
      <w:lvlText w:val="%9."/>
      <w:lvlJc w:val="right"/>
      <w:pPr>
        <w:ind w:left="6493" w:hanging="180"/>
      </w:pPr>
    </w:lvl>
  </w:abstractNum>
  <w:abstractNum w:abstractNumId="77">
    <w:nsid w:val="50BA4841"/>
    <w:multiLevelType w:val="hybridMultilevel"/>
    <w:tmpl w:val="3CC01640"/>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19A3F1E"/>
    <w:multiLevelType w:val="hybridMultilevel"/>
    <w:tmpl w:val="09BE1C6A"/>
    <w:lvl w:ilvl="0" w:tplc="0688FA40">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9">
    <w:nsid w:val="51C249C7"/>
    <w:multiLevelType w:val="hybridMultilevel"/>
    <w:tmpl w:val="3494988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29E3903"/>
    <w:multiLevelType w:val="hybridMultilevel"/>
    <w:tmpl w:val="EA24E74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52CD38F7"/>
    <w:multiLevelType w:val="hybridMultilevel"/>
    <w:tmpl w:val="212CDB2C"/>
    <w:lvl w:ilvl="0" w:tplc="DE3E98DC">
      <w:start w:val="3"/>
      <w:numFmt w:val="bullet"/>
      <w:lvlText w:val="-"/>
      <w:lvlJc w:val="left"/>
      <w:pPr>
        <w:ind w:left="819" w:hanging="360"/>
      </w:pPr>
      <w:rPr>
        <w:rFonts w:ascii="Times New Roman" w:eastAsia="Calibri" w:hAnsi="Times New Roman" w:cs="Times New Roman"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82">
    <w:nsid w:val="52CE5D08"/>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35C2D67"/>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475595F"/>
    <w:multiLevelType w:val="hybridMultilevel"/>
    <w:tmpl w:val="B784B24C"/>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4976927"/>
    <w:multiLevelType w:val="hybridMultilevel"/>
    <w:tmpl w:val="AD96B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5C65ABC"/>
    <w:multiLevelType w:val="hybridMultilevel"/>
    <w:tmpl w:val="D4EE69FC"/>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7E3666D"/>
    <w:multiLevelType w:val="hybridMultilevel"/>
    <w:tmpl w:val="DC229E76"/>
    <w:lvl w:ilvl="0" w:tplc="9258D24C">
      <w:start w:val="1"/>
      <w:numFmt w:val="decimal"/>
      <w:lvlText w:val="%1"/>
      <w:lvlJc w:val="center"/>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88">
    <w:nsid w:val="5B9242A7"/>
    <w:multiLevelType w:val="hybridMultilevel"/>
    <w:tmpl w:val="B23C5D90"/>
    <w:lvl w:ilvl="0" w:tplc="A9ACBB66">
      <w:start w:val="9"/>
      <w:numFmt w:val="bullet"/>
      <w:lvlText w:val="-"/>
      <w:lvlJc w:val="left"/>
      <w:pPr>
        <w:tabs>
          <w:tab w:val="num" w:pos="660"/>
        </w:tabs>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5C600613"/>
    <w:multiLevelType w:val="hybridMultilevel"/>
    <w:tmpl w:val="879290DE"/>
    <w:lvl w:ilvl="0" w:tplc="2CAE6BEA">
      <w:start w:val="1"/>
      <w:numFmt w:val="bullet"/>
      <w:lvlText w:val="-"/>
      <w:lvlJc w:val="left"/>
      <w:pPr>
        <w:ind w:hanging="524"/>
      </w:pPr>
      <w:rPr>
        <w:rFonts w:ascii="Times New Roman" w:eastAsia="Times New Roman" w:hAnsi="Times New Roman" w:hint="default"/>
        <w:sz w:val="24"/>
        <w:szCs w:val="24"/>
      </w:rPr>
    </w:lvl>
    <w:lvl w:ilvl="1" w:tplc="7DCEC0D8">
      <w:start w:val="1"/>
      <w:numFmt w:val="bullet"/>
      <w:lvlText w:val="•"/>
      <w:lvlJc w:val="left"/>
      <w:rPr>
        <w:rFonts w:hint="default"/>
      </w:rPr>
    </w:lvl>
    <w:lvl w:ilvl="2" w:tplc="B91607DC">
      <w:start w:val="1"/>
      <w:numFmt w:val="bullet"/>
      <w:lvlText w:val="•"/>
      <w:lvlJc w:val="left"/>
      <w:rPr>
        <w:rFonts w:hint="default"/>
      </w:rPr>
    </w:lvl>
    <w:lvl w:ilvl="3" w:tplc="D6F4F5E2">
      <w:start w:val="1"/>
      <w:numFmt w:val="bullet"/>
      <w:lvlText w:val="•"/>
      <w:lvlJc w:val="left"/>
      <w:rPr>
        <w:rFonts w:hint="default"/>
      </w:rPr>
    </w:lvl>
    <w:lvl w:ilvl="4" w:tplc="9DB835EC">
      <w:start w:val="1"/>
      <w:numFmt w:val="bullet"/>
      <w:lvlText w:val="•"/>
      <w:lvlJc w:val="left"/>
      <w:rPr>
        <w:rFonts w:hint="default"/>
      </w:rPr>
    </w:lvl>
    <w:lvl w:ilvl="5" w:tplc="13E47870">
      <w:start w:val="1"/>
      <w:numFmt w:val="bullet"/>
      <w:lvlText w:val="•"/>
      <w:lvlJc w:val="left"/>
      <w:rPr>
        <w:rFonts w:hint="default"/>
      </w:rPr>
    </w:lvl>
    <w:lvl w:ilvl="6" w:tplc="C7C20AF8">
      <w:start w:val="1"/>
      <w:numFmt w:val="bullet"/>
      <w:lvlText w:val="•"/>
      <w:lvlJc w:val="left"/>
      <w:rPr>
        <w:rFonts w:hint="default"/>
      </w:rPr>
    </w:lvl>
    <w:lvl w:ilvl="7" w:tplc="3CC26BA6">
      <w:start w:val="1"/>
      <w:numFmt w:val="bullet"/>
      <w:lvlText w:val="•"/>
      <w:lvlJc w:val="left"/>
      <w:rPr>
        <w:rFonts w:hint="default"/>
      </w:rPr>
    </w:lvl>
    <w:lvl w:ilvl="8" w:tplc="2C82CC6E">
      <w:start w:val="1"/>
      <w:numFmt w:val="bullet"/>
      <w:lvlText w:val="•"/>
      <w:lvlJc w:val="left"/>
      <w:rPr>
        <w:rFonts w:hint="default"/>
      </w:rPr>
    </w:lvl>
  </w:abstractNum>
  <w:abstractNum w:abstractNumId="90">
    <w:nsid w:val="5C9503D5"/>
    <w:multiLevelType w:val="hybridMultilevel"/>
    <w:tmpl w:val="7DAE02F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CC94476"/>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5ED43CE8"/>
    <w:multiLevelType w:val="multilevel"/>
    <w:tmpl w:val="1A048D4C"/>
    <w:lvl w:ilvl="0">
      <w:start w:val="1"/>
      <w:numFmt w:val="decimal"/>
      <w:lvlText w:val="%1."/>
      <w:lvlJc w:val="left"/>
      <w:pPr>
        <w:ind w:left="720" w:hanging="360"/>
      </w:pPr>
    </w:lvl>
    <w:lvl w:ilvl="1">
      <w:start w:val="9"/>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93">
    <w:nsid w:val="5F731A99"/>
    <w:multiLevelType w:val="hybridMultilevel"/>
    <w:tmpl w:val="32FA235A"/>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0880CF1"/>
    <w:multiLevelType w:val="hybridMultilevel"/>
    <w:tmpl w:val="6D945E5C"/>
    <w:lvl w:ilvl="0" w:tplc="42F4210A">
      <w:start w:val="1"/>
      <w:numFmt w:val="bullet"/>
      <w:lvlText w:val="•"/>
      <w:lvlJc w:val="left"/>
      <w:pPr>
        <w:tabs>
          <w:tab w:val="num" w:pos="720"/>
        </w:tabs>
        <w:ind w:left="720" w:hanging="360"/>
      </w:pPr>
      <w:rPr>
        <w:rFonts w:ascii="Arial" w:hAnsi="Arial" w:hint="default"/>
      </w:rPr>
    </w:lvl>
    <w:lvl w:ilvl="1" w:tplc="C5B2D8DE">
      <w:start w:val="1"/>
      <w:numFmt w:val="bullet"/>
      <w:lvlText w:val="•"/>
      <w:lvlJc w:val="left"/>
      <w:pPr>
        <w:tabs>
          <w:tab w:val="num" w:pos="644"/>
        </w:tabs>
        <w:ind w:left="644" w:hanging="360"/>
      </w:pPr>
      <w:rPr>
        <w:rFonts w:ascii="Arial" w:hAnsi="Arial" w:hint="default"/>
      </w:rPr>
    </w:lvl>
    <w:lvl w:ilvl="2" w:tplc="76EA7474" w:tentative="1">
      <w:start w:val="1"/>
      <w:numFmt w:val="bullet"/>
      <w:lvlText w:val="•"/>
      <w:lvlJc w:val="left"/>
      <w:pPr>
        <w:tabs>
          <w:tab w:val="num" w:pos="2160"/>
        </w:tabs>
        <w:ind w:left="2160" w:hanging="360"/>
      </w:pPr>
      <w:rPr>
        <w:rFonts w:ascii="Arial" w:hAnsi="Arial" w:hint="default"/>
      </w:rPr>
    </w:lvl>
    <w:lvl w:ilvl="3" w:tplc="1F44B75E" w:tentative="1">
      <w:start w:val="1"/>
      <w:numFmt w:val="bullet"/>
      <w:lvlText w:val="•"/>
      <w:lvlJc w:val="left"/>
      <w:pPr>
        <w:tabs>
          <w:tab w:val="num" w:pos="2880"/>
        </w:tabs>
        <w:ind w:left="2880" w:hanging="360"/>
      </w:pPr>
      <w:rPr>
        <w:rFonts w:ascii="Arial" w:hAnsi="Arial" w:hint="default"/>
      </w:rPr>
    </w:lvl>
    <w:lvl w:ilvl="4" w:tplc="0F86DD2A" w:tentative="1">
      <w:start w:val="1"/>
      <w:numFmt w:val="bullet"/>
      <w:lvlText w:val="•"/>
      <w:lvlJc w:val="left"/>
      <w:pPr>
        <w:tabs>
          <w:tab w:val="num" w:pos="3600"/>
        </w:tabs>
        <w:ind w:left="3600" w:hanging="360"/>
      </w:pPr>
      <w:rPr>
        <w:rFonts w:ascii="Arial" w:hAnsi="Arial" w:hint="default"/>
      </w:rPr>
    </w:lvl>
    <w:lvl w:ilvl="5" w:tplc="1EAE73CE" w:tentative="1">
      <w:start w:val="1"/>
      <w:numFmt w:val="bullet"/>
      <w:lvlText w:val="•"/>
      <w:lvlJc w:val="left"/>
      <w:pPr>
        <w:tabs>
          <w:tab w:val="num" w:pos="4320"/>
        </w:tabs>
        <w:ind w:left="4320" w:hanging="360"/>
      </w:pPr>
      <w:rPr>
        <w:rFonts w:ascii="Arial" w:hAnsi="Arial" w:hint="default"/>
      </w:rPr>
    </w:lvl>
    <w:lvl w:ilvl="6" w:tplc="049C4F94" w:tentative="1">
      <w:start w:val="1"/>
      <w:numFmt w:val="bullet"/>
      <w:lvlText w:val="•"/>
      <w:lvlJc w:val="left"/>
      <w:pPr>
        <w:tabs>
          <w:tab w:val="num" w:pos="5040"/>
        </w:tabs>
        <w:ind w:left="5040" w:hanging="360"/>
      </w:pPr>
      <w:rPr>
        <w:rFonts w:ascii="Arial" w:hAnsi="Arial" w:hint="default"/>
      </w:rPr>
    </w:lvl>
    <w:lvl w:ilvl="7" w:tplc="6FBCDD84" w:tentative="1">
      <w:start w:val="1"/>
      <w:numFmt w:val="bullet"/>
      <w:lvlText w:val="•"/>
      <w:lvlJc w:val="left"/>
      <w:pPr>
        <w:tabs>
          <w:tab w:val="num" w:pos="5760"/>
        </w:tabs>
        <w:ind w:left="5760" w:hanging="360"/>
      </w:pPr>
      <w:rPr>
        <w:rFonts w:ascii="Arial" w:hAnsi="Arial" w:hint="default"/>
      </w:rPr>
    </w:lvl>
    <w:lvl w:ilvl="8" w:tplc="921E1092" w:tentative="1">
      <w:start w:val="1"/>
      <w:numFmt w:val="bullet"/>
      <w:lvlText w:val="•"/>
      <w:lvlJc w:val="left"/>
      <w:pPr>
        <w:tabs>
          <w:tab w:val="num" w:pos="6480"/>
        </w:tabs>
        <w:ind w:left="6480" w:hanging="360"/>
      </w:pPr>
      <w:rPr>
        <w:rFonts w:ascii="Arial" w:hAnsi="Arial" w:hint="default"/>
      </w:rPr>
    </w:lvl>
  </w:abstractNum>
  <w:abstractNum w:abstractNumId="95">
    <w:nsid w:val="619558C2"/>
    <w:multiLevelType w:val="hybridMultilevel"/>
    <w:tmpl w:val="D4EE69FC"/>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460777B"/>
    <w:multiLevelType w:val="hybridMultilevel"/>
    <w:tmpl w:val="E8CEECB6"/>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56058E6"/>
    <w:multiLevelType w:val="hybridMultilevel"/>
    <w:tmpl w:val="262CEB3C"/>
    <w:lvl w:ilvl="0" w:tplc="9258D24C">
      <w:start w:val="1"/>
      <w:numFmt w:val="decimal"/>
      <w:lvlText w:val="%1"/>
      <w:lvlJc w:val="center"/>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8B1245F"/>
    <w:multiLevelType w:val="hybridMultilevel"/>
    <w:tmpl w:val="D5A82202"/>
    <w:lvl w:ilvl="0" w:tplc="DE3E98DC">
      <w:start w:val="3"/>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9">
    <w:nsid w:val="69B20C6E"/>
    <w:multiLevelType w:val="hybridMultilevel"/>
    <w:tmpl w:val="22989DA0"/>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6A8B13A3"/>
    <w:multiLevelType w:val="hybridMultilevel"/>
    <w:tmpl w:val="B7C21A76"/>
    <w:lvl w:ilvl="0" w:tplc="A518082A">
      <w:numFmt w:val="bullet"/>
      <w:lvlText w:val="-"/>
      <w:lvlJc w:val="left"/>
      <w:pPr>
        <w:tabs>
          <w:tab w:val="num" w:pos="1143"/>
        </w:tabs>
        <w:ind w:left="1143" w:hanging="435"/>
      </w:pPr>
      <w:rPr>
        <w:rFonts w:ascii="Times New Roman" w:eastAsia="Calibri"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1">
    <w:nsid w:val="6B183800"/>
    <w:multiLevelType w:val="hybridMultilevel"/>
    <w:tmpl w:val="4132A5D8"/>
    <w:lvl w:ilvl="0" w:tplc="42F4210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BE503AA"/>
    <w:multiLevelType w:val="hybridMultilevel"/>
    <w:tmpl w:val="93640B2E"/>
    <w:lvl w:ilvl="0" w:tplc="9258D24C">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3">
    <w:nsid w:val="6C8E4C9C"/>
    <w:multiLevelType w:val="hybridMultilevel"/>
    <w:tmpl w:val="8AE881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E6A1F30"/>
    <w:multiLevelType w:val="hybridMultilevel"/>
    <w:tmpl w:val="68A4B366"/>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ECB38C9"/>
    <w:multiLevelType w:val="multilevel"/>
    <w:tmpl w:val="E7C29566"/>
    <w:lvl w:ilvl="0">
      <w:start w:val="1"/>
      <w:numFmt w:val="decimal"/>
      <w:lvlText w:val="%1."/>
      <w:lvlJc w:val="left"/>
      <w:pPr>
        <w:ind w:left="1211" w:hanging="360"/>
      </w:pPr>
      <w:rPr>
        <w:rFonts w:ascii="Times New Roman" w:eastAsia="Calibri" w:hAnsi="Times New Roman" w:cs="Times New Roman"/>
      </w:rPr>
    </w:lvl>
    <w:lvl w:ilvl="1">
      <w:start w:val="19"/>
      <w:numFmt w:val="decimal"/>
      <w:isLgl/>
      <w:lvlText w:val="%1.%2."/>
      <w:lvlJc w:val="left"/>
      <w:pPr>
        <w:ind w:left="3430" w:hanging="480"/>
      </w:pPr>
      <w:rPr>
        <w:rFonts w:hint="default"/>
        <w:b/>
      </w:rPr>
    </w:lvl>
    <w:lvl w:ilvl="2">
      <w:start w:val="1"/>
      <w:numFmt w:val="decimal"/>
      <w:isLgl/>
      <w:lvlText w:val="%1.%2.%3."/>
      <w:lvlJc w:val="left"/>
      <w:pPr>
        <w:ind w:left="5769" w:hanging="720"/>
      </w:pPr>
      <w:rPr>
        <w:rFonts w:hint="default"/>
        <w:b/>
      </w:rPr>
    </w:lvl>
    <w:lvl w:ilvl="3">
      <w:start w:val="1"/>
      <w:numFmt w:val="decimal"/>
      <w:isLgl/>
      <w:lvlText w:val="%1.%2.%3.%4."/>
      <w:lvlJc w:val="left"/>
      <w:pPr>
        <w:ind w:left="7868" w:hanging="720"/>
      </w:pPr>
      <w:rPr>
        <w:rFonts w:hint="default"/>
        <w:b/>
      </w:rPr>
    </w:lvl>
    <w:lvl w:ilvl="4">
      <w:start w:val="1"/>
      <w:numFmt w:val="decimal"/>
      <w:isLgl/>
      <w:lvlText w:val="%1.%2.%3.%4.%5."/>
      <w:lvlJc w:val="left"/>
      <w:pPr>
        <w:ind w:left="10327" w:hanging="1080"/>
      </w:pPr>
      <w:rPr>
        <w:rFonts w:hint="default"/>
        <w:b/>
      </w:rPr>
    </w:lvl>
    <w:lvl w:ilvl="5">
      <w:start w:val="1"/>
      <w:numFmt w:val="decimal"/>
      <w:isLgl/>
      <w:lvlText w:val="%1.%2.%3.%4.%5.%6."/>
      <w:lvlJc w:val="left"/>
      <w:pPr>
        <w:ind w:left="12426" w:hanging="1080"/>
      </w:pPr>
      <w:rPr>
        <w:rFonts w:hint="default"/>
        <w:b/>
      </w:rPr>
    </w:lvl>
    <w:lvl w:ilvl="6">
      <w:start w:val="1"/>
      <w:numFmt w:val="decimal"/>
      <w:isLgl/>
      <w:lvlText w:val="%1.%2.%3.%4.%5.%6.%7."/>
      <w:lvlJc w:val="left"/>
      <w:pPr>
        <w:ind w:left="14885" w:hanging="1440"/>
      </w:pPr>
      <w:rPr>
        <w:rFonts w:hint="default"/>
        <w:b/>
      </w:rPr>
    </w:lvl>
    <w:lvl w:ilvl="7">
      <w:start w:val="1"/>
      <w:numFmt w:val="decimal"/>
      <w:isLgl/>
      <w:lvlText w:val="%1.%2.%3.%4.%5.%6.%7.%8."/>
      <w:lvlJc w:val="left"/>
      <w:pPr>
        <w:ind w:left="16984" w:hanging="1440"/>
      </w:pPr>
      <w:rPr>
        <w:rFonts w:hint="default"/>
        <w:b/>
      </w:rPr>
    </w:lvl>
    <w:lvl w:ilvl="8">
      <w:start w:val="1"/>
      <w:numFmt w:val="decimal"/>
      <w:isLgl/>
      <w:lvlText w:val="%1.%2.%3.%4.%5.%6.%7.%8.%9."/>
      <w:lvlJc w:val="left"/>
      <w:pPr>
        <w:ind w:left="19443" w:hanging="1800"/>
      </w:pPr>
      <w:rPr>
        <w:rFonts w:hint="default"/>
        <w:b/>
      </w:rPr>
    </w:lvl>
  </w:abstractNum>
  <w:abstractNum w:abstractNumId="106">
    <w:nsid w:val="6ECE1F0B"/>
    <w:multiLevelType w:val="hybridMultilevel"/>
    <w:tmpl w:val="7964763C"/>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F446138"/>
    <w:multiLevelType w:val="hybridMultilevel"/>
    <w:tmpl w:val="E8D00276"/>
    <w:lvl w:ilvl="0" w:tplc="9258D24C">
      <w:start w:val="1"/>
      <w:numFmt w:val="decimal"/>
      <w:lvlText w:val="%1"/>
      <w:lvlJc w:val="center"/>
      <w:pPr>
        <w:ind w:left="949" w:hanging="360"/>
      </w:pPr>
      <w:rPr>
        <w:rFonts w:hint="default"/>
      </w:rPr>
    </w:lvl>
    <w:lvl w:ilvl="1" w:tplc="04190019" w:tentative="1">
      <w:start w:val="1"/>
      <w:numFmt w:val="lowerLetter"/>
      <w:lvlText w:val="%2."/>
      <w:lvlJc w:val="left"/>
      <w:pPr>
        <w:ind w:left="1669" w:hanging="360"/>
      </w:pPr>
    </w:lvl>
    <w:lvl w:ilvl="2" w:tplc="0419001B" w:tentative="1">
      <w:start w:val="1"/>
      <w:numFmt w:val="lowerRoman"/>
      <w:lvlText w:val="%3."/>
      <w:lvlJc w:val="right"/>
      <w:pPr>
        <w:ind w:left="2389" w:hanging="180"/>
      </w:pPr>
    </w:lvl>
    <w:lvl w:ilvl="3" w:tplc="0419000F" w:tentative="1">
      <w:start w:val="1"/>
      <w:numFmt w:val="decimal"/>
      <w:lvlText w:val="%4."/>
      <w:lvlJc w:val="left"/>
      <w:pPr>
        <w:ind w:left="3109" w:hanging="360"/>
      </w:pPr>
    </w:lvl>
    <w:lvl w:ilvl="4" w:tplc="04190019" w:tentative="1">
      <w:start w:val="1"/>
      <w:numFmt w:val="lowerLetter"/>
      <w:lvlText w:val="%5."/>
      <w:lvlJc w:val="left"/>
      <w:pPr>
        <w:ind w:left="3829" w:hanging="360"/>
      </w:pPr>
    </w:lvl>
    <w:lvl w:ilvl="5" w:tplc="0419001B" w:tentative="1">
      <w:start w:val="1"/>
      <w:numFmt w:val="lowerRoman"/>
      <w:lvlText w:val="%6."/>
      <w:lvlJc w:val="right"/>
      <w:pPr>
        <w:ind w:left="4549" w:hanging="180"/>
      </w:pPr>
    </w:lvl>
    <w:lvl w:ilvl="6" w:tplc="0419000F" w:tentative="1">
      <w:start w:val="1"/>
      <w:numFmt w:val="decimal"/>
      <w:lvlText w:val="%7."/>
      <w:lvlJc w:val="left"/>
      <w:pPr>
        <w:ind w:left="5269" w:hanging="360"/>
      </w:pPr>
    </w:lvl>
    <w:lvl w:ilvl="7" w:tplc="04190019" w:tentative="1">
      <w:start w:val="1"/>
      <w:numFmt w:val="lowerLetter"/>
      <w:lvlText w:val="%8."/>
      <w:lvlJc w:val="left"/>
      <w:pPr>
        <w:ind w:left="5989" w:hanging="360"/>
      </w:pPr>
    </w:lvl>
    <w:lvl w:ilvl="8" w:tplc="0419001B" w:tentative="1">
      <w:start w:val="1"/>
      <w:numFmt w:val="lowerRoman"/>
      <w:lvlText w:val="%9."/>
      <w:lvlJc w:val="right"/>
      <w:pPr>
        <w:ind w:left="6709" w:hanging="180"/>
      </w:pPr>
    </w:lvl>
  </w:abstractNum>
  <w:abstractNum w:abstractNumId="108">
    <w:nsid w:val="6FCB1CC1"/>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70302E5F"/>
    <w:multiLevelType w:val="hybridMultilevel"/>
    <w:tmpl w:val="3C46A2DC"/>
    <w:lvl w:ilvl="0" w:tplc="42F4210A">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03C0990"/>
    <w:multiLevelType w:val="hybridMultilevel"/>
    <w:tmpl w:val="F6909FDE"/>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71C44F30"/>
    <w:multiLevelType w:val="hybridMultilevel"/>
    <w:tmpl w:val="79B8F1EE"/>
    <w:lvl w:ilvl="0" w:tplc="9DB6F452">
      <w:numFmt w:val="bullet"/>
      <w:lvlText w:val="-"/>
      <w:lvlJc w:val="left"/>
      <w:pPr>
        <w:ind w:left="720" w:hanging="360"/>
      </w:pPr>
      <w:rPr>
        <w:rFonts w:ascii="Calibri" w:eastAsiaTheme="minorHAnsi" w:hAnsi="Calibri"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721D1520"/>
    <w:multiLevelType w:val="hybridMultilevel"/>
    <w:tmpl w:val="1E980EF6"/>
    <w:lvl w:ilvl="0" w:tplc="9258D24C">
      <w:start w:val="1"/>
      <w:numFmt w:val="decimal"/>
      <w:lvlText w:val="%1"/>
      <w:lvlJc w:val="center"/>
      <w:pPr>
        <w:ind w:left="733" w:hanging="360"/>
      </w:pPr>
      <w:rPr>
        <w:rFonts w:hint="default"/>
      </w:rPr>
    </w:lvl>
    <w:lvl w:ilvl="1" w:tplc="04190019" w:tentative="1">
      <w:start w:val="1"/>
      <w:numFmt w:val="lowerLetter"/>
      <w:lvlText w:val="%2."/>
      <w:lvlJc w:val="left"/>
      <w:pPr>
        <w:ind w:left="1453" w:hanging="360"/>
      </w:pPr>
    </w:lvl>
    <w:lvl w:ilvl="2" w:tplc="0419001B" w:tentative="1">
      <w:start w:val="1"/>
      <w:numFmt w:val="lowerRoman"/>
      <w:lvlText w:val="%3."/>
      <w:lvlJc w:val="right"/>
      <w:pPr>
        <w:ind w:left="2173" w:hanging="180"/>
      </w:pPr>
    </w:lvl>
    <w:lvl w:ilvl="3" w:tplc="0419000F" w:tentative="1">
      <w:start w:val="1"/>
      <w:numFmt w:val="decimal"/>
      <w:lvlText w:val="%4."/>
      <w:lvlJc w:val="left"/>
      <w:pPr>
        <w:ind w:left="2893" w:hanging="360"/>
      </w:pPr>
    </w:lvl>
    <w:lvl w:ilvl="4" w:tplc="04190019" w:tentative="1">
      <w:start w:val="1"/>
      <w:numFmt w:val="lowerLetter"/>
      <w:lvlText w:val="%5."/>
      <w:lvlJc w:val="left"/>
      <w:pPr>
        <w:ind w:left="3613" w:hanging="360"/>
      </w:pPr>
    </w:lvl>
    <w:lvl w:ilvl="5" w:tplc="0419001B" w:tentative="1">
      <w:start w:val="1"/>
      <w:numFmt w:val="lowerRoman"/>
      <w:lvlText w:val="%6."/>
      <w:lvlJc w:val="right"/>
      <w:pPr>
        <w:ind w:left="4333" w:hanging="180"/>
      </w:pPr>
    </w:lvl>
    <w:lvl w:ilvl="6" w:tplc="0419000F" w:tentative="1">
      <w:start w:val="1"/>
      <w:numFmt w:val="decimal"/>
      <w:lvlText w:val="%7."/>
      <w:lvlJc w:val="left"/>
      <w:pPr>
        <w:ind w:left="5053" w:hanging="360"/>
      </w:pPr>
    </w:lvl>
    <w:lvl w:ilvl="7" w:tplc="04190019" w:tentative="1">
      <w:start w:val="1"/>
      <w:numFmt w:val="lowerLetter"/>
      <w:lvlText w:val="%8."/>
      <w:lvlJc w:val="left"/>
      <w:pPr>
        <w:ind w:left="5773" w:hanging="360"/>
      </w:pPr>
    </w:lvl>
    <w:lvl w:ilvl="8" w:tplc="0419001B" w:tentative="1">
      <w:start w:val="1"/>
      <w:numFmt w:val="lowerRoman"/>
      <w:lvlText w:val="%9."/>
      <w:lvlJc w:val="right"/>
      <w:pPr>
        <w:ind w:left="6493" w:hanging="180"/>
      </w:pPr>
    </w:lvl>
  </w:abstractNum>
  <w:abstractNum w:abstractNumId="113">
    <w:nsid w:val="73B53838"/>
    <w:multiLevelType w:val="hybridMultilevel"/>
    <w:tmpl w:val="E1145B3E"/>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3C17638"/>
    <w:multiLevelType w:val="hybridMultilevel"/>
    <w:tmpl w:val="28083DE8"/>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74007B66"/>
    <w:multiLevelType w:val="hybridMultilevel"/>
    <w:tmpl w:val="873CAA9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46B0DF2"/>
    <w:multiLevelType w:val="hybridMultilevel"/>
    <w:tmpl w:val="614871DA"/>
    <w:lvl w:ilvl="0" w:tplc="9DB6F452">
      <w:numFmt w:val="bullet"/>
      <w:lvlText w:val="-"/>
      <w:lvlJc w:val="left"/>
      <w:pPr>
        <w:ind w:left="1287" w:hanging="360"/>
      </w:pPr>
      <w:rPr>
        <w:rFonts w:ascii="Calibri" w:eastAsiaTheme="minorHAns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751C0FCC"/>
    <w:multiLevelType w:val="hybridMultilevel"/>
    <w:tmpl w:val="1BD297BC"/>
    <w:lvl w:ilvl="0" w:tplc="9258D24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75BF7C80"/>
    <w:multiLevelType w:val="multilevel"/>
    <w:tmpl w:val="9AB24288"/>
    <w:lvl w:ilvl="0">
      <w:start w:val="1"/>
      <w:numFmt w:val="decimal"/>
      <w:lvlText w:val="%1."/>
      <w:lvlJc w:val="left"/>
      <w:pPr>
        <w:ind w:left="1211" w:hanging="360"/>
      </w:pPr>
      <w:rPr>
        <w:rFonts w:ascii="Times New Roman" w:eastAsia="Calibri" w:hAnsi="Times New Roman" w:cs="Times New Roman"/>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19">
    <w:nsid w:val="75C67857"/>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61F4315"/>
    <w:multiLevelType w:val="hybridMultilevel"/>
    <w:tmpl w:val="93E2C2BE"/>
    <w:lvl w:ilvl="0" w:tplc="DE3E98D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64C171F"/>
    <w:multiLevelType w:val="hybridMultilevel"/>
    <w:tmpl w:val="57E6781E"/>
    <w:lvl w:ilvl="0" w:tplc="9C18F0BA">
      <w:start w:val="1"/>
      <w:numFmt w:val="bullet"/>
      <w:lvlText w:val="-"/>
      <w:lvlJc w:val="left"/>
      <w:pPr>
        <w:ind w:hanging="140"/>
      </w:pPr>
      <w:rPr>
        <w:rFonts w:ascii="Times New Roman" w:eastAsia="Times New Roman" w:hAnsi="Times New Roman" w:hint="default"/>
        <w:sz w:val="24"/>
        <w:szCs w:val="24"/>
      </w:rPr>
    </w:lvl>
    <w:lvl w:ilvl="1" w:tplc="A452917E">
      <w:start w:val="1"/>
      <w:numFmt w:val="bullet"/>
      <w:lvlText w:val="•"/>
      <w:lvlJc w:val="left"/>
      <w:rPr>
        <w:rFonts w:hint="default"/>
      </w:rPr>
    </w:lvl>
    <w:lvl w:ilvl="2" w:tplc="2CC626D2">
      <w:start w:val="1"/>
      <w:numFmt w:val="bullet"/>
      <w:lvlText w:val="•"/>
      <w:lvlJc w:val="left"/>
      <w:rPr>
        <w:rFonts w:hint="default"/>
      </w:rPr>
    </w:lvl>
    <w:lvl w:ilvl="3" w:tplc="CFE87154">
      <w:start w:val="1"/>
      <w:numFmt w:val="bullet"/>
      <w:lvlText w:val="•"/>
      <w:lvlJc w:val="left"/>
      <w:rPr>
        <w:rFonts w:hint="default"/>
      </w:rPr>
    </w:lvl>
    <w:lvl w:ilvl="4" w:tplc="2BA83E6E">
      <w:start w:val="1"/>
      <w:numFmt w:val="bullet"/>
      <w:lvlText w:val="•"/>
      <w:lvlJc w:val="left"/>
      <w:rPr>
        <w:rFonts w:hint="default"/>
      </w:rPr>
    </w:lvl>
    <w:lvl w:ilvl="5" w:tplc="9478466A">
      <w:start w:val="1"/>
      <w:numFmt w:val="bullet"/>
      <w:lvlText w:val="•"/>
      <w:lvlJc w:val="left"/>
      <w:rPr>
        <w:rFonts w:hint="default"/>
      </w:rPr>
    </w:lvl>
    <w:lvl w:ilvl="6" w:tplc="DAF20A88">
      <w:start w:val="1"/>
      <w:numFmt w:val="bullet"/>
      <w:lvlText w:val="•"/>
      <w:lvlJc w:val="left"/>
      <w:rPr>
        <w:rFonts w:hint="default"/>
      </w:rPr>
    </w:lvl>
    <w:lvl w:ilvl="7" w:tplc="5F443090">
      <w:start w:val="1"/>
      <w:numFmt w:val="bullet"/>
      <w:lvlText w:val="•"/>
      <w:lvlJc w:val="left"/>
      <w:rPr>
        <w:rFonts w:hint="default"/>
      </w:rPr>
    </w:lvl>
    <w:lvl w:ilvl="8" w:tplc="89DE81CA">
      <w:start w:val="1"/>
      <w:numFmt w:val="bullet"/>
      <w:lvlText w:val="•"/>
      <w:lvlJc w:val="left"/>
      <w:rPr>
        <w:rFonts w:hint="default"/>
      </w:rPr>
    </w:lvl>
  </w:abstractNum>
  <w:abstractNum w:abstractNumId="122">
    <w:nsid w:val="77EC5F9B"/>
    <w:multiLevelType w:val="hybridMultilevel"/>
    <w:tmpl w:val="EC6C7BDA"/>
    <w:lvl w:ilvl="0" w:tplc="8C60AEE2">
      <w:start w:val="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851177A"/>
    <w:multiLevelType w:val="hybridMultilevel"/>
    <w:tmpl w:val="981CD4DA"/>
    <w:lvl w:ilvl="0" w:tplc="9258D24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8A35117"/>
    <w:multiLevelType w:val="hybridMultilevel"/>
    <w:tmpl w:val="4AAE6BCE"/>
    <w:lvl w:ilvl="0" w:tplc="9258D24C">
      <w:start w:val="1"/>
      <w:numFmt w:val="decimal"/>
      <w:lvlText w:val="%1"/>
      <w:lvlJc w:val="center"/>
      <w:pPr>
        <w:ind w:left="733" w:hanging="360"/>
      </w:pPr>
      <w:rPr>
        <w:rFonts w:hint="default"/>
      </w:rPr>
    </w:lvl>
    <w:lvl w:ilvl="1" w:tplc="04190019" w:tentative="1">
      <w:start w:val="1"/>
      <w:numFmt w:val="lowerLetter"/>
      <w:lvlText w:val="%2."/>
      <w:lvlJc w:val="left"/>
      <w:pPr>
        <w:ind w:left="1453" w:hanging="360"/>
      </w:pPr>
    </w:lvl>
    <w:lvl w:ilvl="2" w:tplc="0419001B" w:tentative="1">
      <w:start w:val="1"/>
      <w:numFmt w:val="lowerRoman"/>
      <w:lvlText w:val="%3."/>
      <w:lvlJc w:val="right"/>
      <w:pPr>
        <w:ind w:left="2173" w:hanging="180"/>
      </w:pPr>
    </w:lvl>
    <w:lvl w:ilvl="3" w:tplc="0419000F" w:tentative="1">
      <w:start w:val="1"/>
      <w:numFmt w:val="decimal"/>
      <w:lvlText w:val="%4."/>
      <w:lvlJc w:val="left"/>
      <w:pPr>
        <w:ind w:left="2893" w:hanging="360"/>
      </w:pPr>
    </w:lvl>
    <w:lvl w:ilvl="4" w:tplc="04190019" w:tentative="1">
      <w:start w:val="1"/>
      <w:numFmt w:val="lowerLetter"/>
      <w:lvlText w:val="%5."/>
      <w:lvlJc w:val="left"/>
      <w:pPr>
        <w:ind w:left="3613" w:hanging="360"/>
      </w:pPr>
    </w:lvl>
    <w:lvl w:ilvl="5" w:tplc="0419001B" w:tentative="1">
      <w:start w:val="1"/>
      <w:numFmt w:val="lowerRoman"/>
      <w:lvlText w:val="%6."/>
      <w:lvlJc w:val="right"/>
      <w:pPr>
        <w:ind w:left="4333" w:hanging="180"/>
      </w:pPr>
    </w:lvl>
    <w:lvl w:ilvl="6" w:tplc="0419000F" w:tentative="1">
      <w:start w:val="1"/>
      <w:numFmt w:val="decimal"/>
      <w:lvlText w:val="%7."/>
      <w:lvlJc w:val="left"/>
      <w:pPr>
        <w:ind w:left="5053" w:hanging="360"/>
      </w:pPr>
    </w:lvl>
    <w:lvl w:ilvl="7" w:tplc="04190019" w:tentative="1">
      <w:start w:val="1"/>
      <w:numFmt w:val="lowerLetter"/>
      <w:lvlText w:val="%8."/>
      <w:lvlJc w:val="left"/>
      <w:pPr>
        <w:ind w:left="5773" w:hanging="360"/>
      </w:pPr>
    </w:lvl>
    <w:lvl w:ilvl="8" w:tplc="0419001B" w:tentative="1">
      <w:start w:val="1"/>
      <w:numFmt w:val="lowerRoman"/>
      <w:lvlText w:val="%9."/>
      <w:lvlJc w:val="right"/>
      <w:pPr>
        <w:ind w:left="6493" w:hanging="180"/>
      </w:pPr>
    </w:lvl>
  </w:abstractNum>
  <w:abstractNum w:abstractNumId="125">
    <w:nsid w:val="78D608A0"/>
    <w:multiLevelType w:val="hybridMultilevel"/>
    <w:tmpl w:val="3D8A50C6"/>
    <w:lvl w:ilvl="0" w:tplc="42F4210A">
      <w:start w:val="1"/>
      <w:numFmt w:val="bullet"/>
      <w:lvlText w:val="•"/>
      <w:lvlJc w:val="left"/>
      <w:pPr>
        <w:ind w:left="1068" w:hanging="360"/>
      </w:pPr>
      <w:rPr>
        <w:rFonts w:ascii="Arial" w:hAnsi="Arial"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6">
    <w:nsid w:val="78E81F93"/>
    <w:multiLevelType w:val="hybridMultilevel"/>
    <w:tmpl w:val="23F60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A0F650B"/>
    <w:multiLevelType w:val="hybridMultilevel"/>
    <w:tmpl w:val="3A0C3C8E"/>
    <w:lvl w:ilvl="0" w:tplc="DE3E98DC">
      <w:start w:val="3"/>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7A4623B4"/>
    <w:multiLevelType w:val="hybridMultilevel"/>
    <w:tmpl w:val="A6967BE2"/>
    <w:lvl w:ilvl="0" w:tplc="9258D24C">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nsid w:val="7CE3773F"/>
    <w:multiLevelType w:val="hybridMultilevel"/>
    <w:tmpl w:val="EE0AAE72"/>
    <w:lvl w:ilvl="0" w:tplc="9C18F0BA">
      <w:start w:val="1"/>
      <w:numFmt w:val="bullet"/>
      <w:lvlText w:val="-"/>
      <w:lvlJc w:val="left"/>
      <w:pPr>
        <w:ind w:left="1287" w:hanging="360"/>
      </w:pPr>
      <w:rPr>
        <w:rFonts w:ascii="Times New Roman" w:eastAsia="Times New Roman" w:hAnsi="Times New Roman"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7D4E786A"/>
    <w:multiLevelType w:val="hybridMultilevel"/>
    <w:tmpl w:val="67800C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DA57BA2"/>
    <w:multiLevelType w:val="hybridMultilevel"/>
    <w:tmpl w:val="552AC676"/>
    <w:lvl w:ilvl="0" w:tplc="5118567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F801472"/>
    <w:multiLevelType w:val="hybridMultilevel"/>
    <w:tmpl w:val="FE7C7D86"/>
    <w:lvl w:ilvl="0" w:tplc="3580CD60">
      <w:start w:val="3"/>
      <w:numFmt w:val="bullet"/>
      <w:lvlText w:val="-"/>
      <w:lvlJc w:val="left"/>
      <w:pPr>
        <w:tabs>
          <w:tab w:val="num" w:pos="1005"/>
        </w:tabs>
        <w:ind w:left="1005" w:hanging="1005"/>
      </w:pPr>
      <w:rPr>
        <w:rFonts w:ascii="Times New Roman" w:eastAsia="Times New Roman" w:hAnsi="Times New Roman"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num w:numId="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
    <w:abstractNumId w:val="11"/>
  </w:num>
  <w:num w:numId="3">
    <w:abstractNumId w:val="98"/>
  </w:num>
  <w:num w:numId="4">
    <w:abstractNumId w:val="36"/>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num>
  <w:num w:numId="11">
    <w:abstractNumId w:val="132"/>
  </w:num>
  <w:num w:numId="12">
    <w:abstractNumId w:val="100"/>
  </w:num>
  <w:num w:numId="13">
    <w:abstractNumId w:val="30"/>
  </w:num>
  <w:num w:numId="14">
    <w:abstractNumId w:val="56"/>
  </w:num>
  <w:num w:numId="15">
    <w:abstractNumId w:val="21"/>
  </w:num>
  <w:num w:numId="16">
    <w:abstractNumId w:val="105"/>
  </w:num>
  <w:num w:numId="17">
    <w:abstractNumId w:val="118"/>
  </w:num>
  <w:num w:numId="18">
    <w:abstractNumId w:val="58"/>
  </w:num>
  <w:num w:numId="19">
    <w:abstractNumId w:val="121"/>
  </w:num>
  <w:num w:numId="20">
    <w:abstractNumId w:val="89"/>
  </w:num>
  <w:num w:numId="21">
    <w:abstractNumId w:val="28"/>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6"/>
  </w:num>
  <w:num w:numId="24">
    <w:abstractNumId w:val="131"/>
  </w:num>
  <w:num w:numId="25">
    <w:abstractNumId w:val="84"/>
  </w:num>
  <w:num w:numId="26">
    <w:abstractNumId w:val="104"/>
  </w:num>
  <w:num w:numId="27">
    <w:abstractNumId w:val="85"/>
  </w:num>
  <w:num w:numId="28">
    <w:abstractNumId w:val="73"/>
  </w:num>
  <w:num w:numId="29">
    <w:abstractNumId w:val="34"/>
  </w:num>
  <w:num w:numId="30">
    <w:abstractNumId w:val="74"/>
  </w:num>
  <w:num w:numId="31">
    <w:abstractNumId w:val="39"/>
  </w:num>
  <w:num w:numId="32">
    <w:abstractNumId w:val="92"/>
  </w:num>
  <w:num w:numId="33">
    <w:abstractNumId w:val="72"/>
  </w:num>
  <w:num w:numId="34">
    <w:abstractNumId w:val="115"/>
  </w:num>
  <w:num w:numId="35">
    <w:abstractNumId w:val="33"/>
  </w:num>
  <w:num w:numId="36">
    <w:abstractNumId w:val="55"/>
  </w:num>
  <w:num w:numId="37">
    <w:abstractNumId w:val="90"/>
  </w:num>
  <w:num w:numId="38">
    <w:abstractNumId w:val="103"/>
  </w:num>
  <w:num w:numId="39">
    <w:abstractNumId w:val="47"/>
  </w:num>
  <w:num w:numId="40">
    <w:abstractNumId w:val="79"/>
  </w:num>
  <w:num w:numId="41">
    <w:abstractNumId w:val="20"/>
  </w:num>
  <w:num w:numId="42">
    <w:abstractNumId w:val="102"/>
  </w:num>
  <w:num w:numId="43">
    <w:abstractNumId w:val="16"/>
  </w:num>
  <w:num w:numId="44">
    <w:abstractNumId w:val="124"/>
  </w:num>
  <w:num w:numId="45">
    <w:abstractNumId w:val="61"/>
  </w:num>
  <w:num w:numId="46">
    <w:abstractNumId w:val="76"/>
  </w:num>
  <w:num w:numId="47">
    <w:abstractNumId w:val="112"/>
  </w:num>
  <w:num w:numId="48">
    <w:abstractNumId w:val="8"/>
  </w:num>
  <w:num w:numId="49">
    <w:abstractNumId w:val="62"/>
  </w:num>
  <w:num w:numId="50">
    <w:abstractNumId w:val="113"/>
  </w:num>
  <w:num w:numId="51">
    <w:abstractNumId w:val="96"/>
  </w:num>
  <w:num w:numId="52">
    <w:abstractNumId w:val="99"/>
  </w:num>
  <w:num w:numId="53">
    <w:abstractNumId w:val="117"/>
  </w:num>
  <w:num w:numId="54">
    <w:abstractNumId w:val="114"/>
  </w:num>
  <w:num w:numId="55">
    <w:abstractNumId w:val="27"/>
  </w:num>
  <w:num w:numId="56">
    <w:abstractNumId w:val="110"/>
  </w:num>
  <w:num w:numId="57">
    <w:abstractNumId w:val="70"/>
  </w:num>
  <w:num w:numId="58">
    <w:abstractNumId w:val="10"/>
  </w:num>
  <w:num w:numId="59">
    <w:abstractNumId w:val="87"/>
  </w:num>
  <w:num w:numId="60">
    <w:abstractNumId w:val="46"/>
  </w:num>
  <w:num w:numId="61">
    <w:abstractNumId w:val="41"/>
  </w:num>
  <w:num w:numId="62">
    <w:abstractNumId w:val="60"/>
  </w:num>
  <w:num w:numId="63">
    <w:abstractNumId w:val="7"/>
  </w:num>
  <w:num w:numId="64">
    <w:abstractNumId w:val="40"/>
  </w:num>
  <w:num w:numId="65">
    <w:abstractNumId w:val="107"/>
  </w:num>
  <w:num w:numId="66">
    <w:abstractNumId w:val="123"/>
  </w:num>
  <w:num w:numId="67">
    <w:abstractNumId w:val="45"/>
  </w:num>
  <w:num w:numId="68">
    <w:abstractNumId w:val="120"/>
  </w:num>
  <w:num w:numId="69">
    <w:abstractNumId w:val="93"/>
  </w:num>
  <w:num w:numId="70">
    <w:abstractNumId w:val="2"/>
  </w:num>
  <w:num w:numId="71">
    <w:abstractNumId w:val="3"/>
  </w:num>
  <w:num w:numId="72">
    <w:abstractNumId w:val="81"/>
  </w:num>
  <w:num w:numId="73">
    <w:abstractNumId w:val="44"/>
  </w:num>
  <w:num w:numId="74">
    <w:abstractNumId w:val="29"/>
  </w:num>
  <w:num w:numId="75">
    <w:abstractNumId w:val="95"/>
  </w:num>
  <w:num w:numId="76">
    <w:abstractNumId w:val="4"/>
  </w:num>
  <w:num w:numId="77">
    <w:abstractNumId w:val="97"/>
  </w:num>
  <w:num w:numId="78">
    <w:abstractNumId w:val="49"/>
  </w:num>
  <w:num w:numId="79">
    <w:abstractNumId w:val="24"/>
  </w:num>
  <w:num w:numId="80">
    <w:abstractNumId w:val="122"/>
  </w:num>
  <w:num w:numId="81">
    <w:abstractNumId w:val="127"/>
  </w:num>
  <w:num w:numId="82">
    <w:abstractNumId w:val="125"/>
  </w:num>
  <w:num w:numId="83">
    <w:abstractNumId w:val="23"/>
  </w:num>
  <w:num w:numId="84">
    <w:abstractNumId w:val="65"/>
  </w:num>
  <w:num w:numId="85">
    <w:abstractNumId w:val="9"/>
  </w:num>
  <w:num w:numId="86">
    <w:abstractNumId w:val="51"/>
  </w:num>
  <w:num w:numId="87">
    <w:abstractNumId w:val="109"/>
  </w:num>
  <w:num w:numId="88">
    <w:abstractNumId w:val="32"/>
  </w:num>
  <w:num w:numId="89">
    <w:abstractNumId w:val="14"/>
  </w:num>
  <w:num w:numId="90">
    <w:abstractNumId w:val="129"/>
  </w:num>
  <w:num w:numId="91">
    <w:abstractNumId w:val="26"/>
  </w:num>
  <w:num w:numId="92">
    <w:abstractNumId w:val="12"/>
  </w:num>
  <w:num w:numId="93">
    <w:abstractNumId w:val="17"/>
  </w:num>
  <w:num w:numId="94">
    <w:abstractNumId w:val="5"/>
  </w:num>
  <w:num w:numId="95">
    <w:abstractNumId w:val="101"/>
  </w:num>
  <w:num w:numId="96">
    <w:abstractNumId w:val="77"/>
  </w:num>
  <w:num w:numId="97">
    <w:abstractNumId w:val="68"/>
  </w:num>
  <w:num w:numId="98">
    <w:abstractNumId w:val="1"/>
  </w:num>
  <w:num w:numId="99">
    <w:abstractNumId w:val="57"/>
  </w:num>
  <w:num w:numId="100">
    <w:abstractNumId w:val="80"/>
  </w:num>
  <w:num w:numId="101">
    <w:abstractNumId w:val="38"/>
  </w:num>
  <w:num w:numId="102">
    <w:abstractNumId w:val="66"/>
  </w:num>
  <w:num w:numId="103">
    <w:abstractNumId w:val="64"/>
  </w:num>
  <w:num w:numId="104">
    <w:abstractNumId w:val="130"/>
  </w:num>
  <w:num w:numId="105">
    <w:abstractNumId w:val="15"/>
  </w:num>
  <w:num w:numId="106">
    <w:abstractNumId w:val="71"/>
  </w:num>
  <w:num w:numId="107">
    <w:abstractNumId w:val="35"/>
  </w:num>
  <w:num w:numId="108">
    <w:abstractNumId w:val="119"/>
  </w:num>
  <w:num w:numId="109">
    <w:abstractNumId w:val="37"/>
  </w:num>
  <w:num w:numId="110">
    <w:abstractNumId w:val="13"/>
  </w:num>
  <w:num w:numId="111">
    <w:abstractNumId w:val="69"/>
  </w:num>
  <w:num w:numId="112">
    <w:abstractNumId w:val="82"/>
  </w:num>
  <w:num w:numId="113">
    <w:abstractNumId w:val="83"/>
  </w:num>
  <w:num w:numId="114">
    <w:abstractNumId w:val="19"/>
  </w:num>
  <w:num w:numId="115">
    <w:abstractNumId w:val="91"/>
  </w:num>
  <w:num w:numId="116">
    <w:abstractNumId w:val="108"/>
  </w:num>
  <w:num w:numId="117">
    <w:abstractNumId w:val="53"/>
  </w:num>
  <w:num w:numId="118">
    <w:abstractNumId w:val="128"/>
  </w:num>
  <w:num w:numId="119">
    <w:abstractNumId w:val="67"/>
  </w:num>
  <w:num w:numId="120">
    <w:abstractNumId w:val="43"/>
  </w:num>
  <w:num w:numId="121">
    <w:abstractNumId w:val="54"/>
  </w:num>
  <w:num w:numId="122">
    <w:abstractNumId w:val="31"/>
  </w:num>
  <w:num w:numId="123">
    <w:abstractNumId w:val="42"/>
  </w:num>
  <w:num w:numId="124">
    <w:abstractNumId w:val="48"/>
  </w:num>
  <w:num w:numId="125">
    <w:abstractNumId w:val="25"/>
  </w:num>
  <w:num w:numId="126">
    <w:abstractNumId w:val="6"/>
  </w:num>
  <w:num w:numId="127">
    <w:abstractNumId w:val="86"/>
  </w:num>
  <w:num w:numId="128">
    <w:abstractNumId w:val="106"/>
  </w:num>
  <w:num w:numId="129">
    <w:abstractNumId w:val="116"/>
  </w:num>
  <w:num w:numId="130">
    <w:abstractNumId w:val="18"/>
  </w:num>
  <w:num w:numId="131">
    <w:abstractNumId w:val="63"/>
  </w:num>
  <w:num w:numId="132">
    <w:abstractNumId w:val="52"/>
  </w:num>
  <w:num w:numId="133">
    <w:abstractNumId w:val="59"/>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396268"/>
    <w:rsid w:val="000017D1"/>
    <w:rsid w:val="00002E75"/>
    <w:rsid w:val="00005FF5"/>
    <w:rsid w:val="000113E0"/>
    <w:rsid w:val="00012D39"/>
    <w:rsid w:val="00013EA0"/>
    <w:rsid w:val="00013F12"/>
    <w:rsid w:val="00034505"/>
    <w:rsid w:val="00035304"/>
    <w:rsid w:val="00035EC2"/>
    <w:rsid w:val="00037B28"/>
    <w:rsid w:val="0004341A"/>
    <w:rsid w:val="00043926"/>
    <w:rsid w:val="00044E20"/>
    <w:rsid w:val="000454F1"/>
    <w:rsid w:val="000469D0"/>
    <w:rsid w:val="00050225"/>
    <w:rsid w:val="00062CDA"/>
    <w:rsid w:val="0006306C"/>
    <w:rsid w:val="00063FE8"/>
    <w:rsid w:val="000676C7"/>
    <w:rsid w:val="00072A49"/>
    <w:rsid w:val="0007559F"/>
    <w:rsid w:val="000764E9"/>
    <w:rsid w:val="00076958"/>
    <w:rsid w:val="000774C3"/>
    <w:rsid w:val="00082B68"/>
    <w:rsid w:val="00084BB9"/>
    <w:rsid w:val="000853A0"/>
    <w:rsid w:val="00087CC9"/>
    <w:rsid w:val="0009253A"/>
    <w:rsid w:val="00093EA5"/>
    <w:rsid w:val="00094C65"/>
    <w:rsid w:val="00096BC1"/>
    <w:rsid w:val="000A0839"/>
    <w:rsid w:val="000A08FC"/>
    <w:rsid w:val="000A1A6A"/>
    <w:rsid w:val="000A35C1"/>
    <w:rsid w:val="000A4529"/>
    <w:rsid w:val="000B1776"/>
    <w:rsid w:val="000B2576"/>
    <w:rsid w:val="000C0332"/>
    <w:rsid w:val="000C1DBF"/>
    <w:rsid w:val="000C2A57"/>
    <w:rsid w:val="000C4447"/>
    <w:rsid w:val="000D01DA"/>
    <w:rsid w:val="000D343A"/>
    <w:rsid w:val="000E0470"/>
    <w:rsid w:val="000E710C"/>
    <w:rsid w:val="000E7862"/>
    <w:rsid w:val="000F173E"/>
    <w:rsid w:val="000F502A"/>
    <w:rsid w:val="000F7E01"/>
    <w:rsid w:val="00100089"/>
    <w:rsid w:val="001046A8"/>
    <w:rsid w:val="001054EF"/>
    <w:rsid w:val="001065E7"/>
    <w:rsid w:val="001077E7"/>
    <w:rsid w:val="001107B6"/>
    <w:rsid w:val="001144EA"/>
    <w:rsid w:val="00114D50"/>
    <w:rsid w:val="0011501F"/>
    <w:rsid w:val="00115965"/>
    <w:rsid w:val="0011630F"/>
    <w:rsid w:val="001210B2"/>
    <w:rsid w:val="00121A68"/>
    <w:rsid w:val="00122C6F"/>
    <w:rsid w:val="001237B4"/>
    <w:rsid w:val="00124F05"/>
    <w:rsid w:val="00125B44"/>
    <w:rsid w:val="00125F4A"/>
    <w:rsid w:val="001306F8"/>
    <w:rsid w:val="001330E6"/>
    <w:rsid w:val="0013356A"/>
    <w:rsid w:val="00133A93"/>
    <w:rsid w:val="00136A1F"/>
    <w:rsid w:val="00137035"/>
    <w:rsid w:val="00143E5F"/>
    <w:rsid w:val="00150A3E"/>
    <w:rsid w:val="00154B97"/>
    <w:rsid w:val="0015698D"/>
    <w:rsid w:val="00160874"/>
    <w:rsid w:val="00160E66"/>
    <w:rsid w:val="00163AE8"/>
    <w:rsid w:val="00163BC5"/>
    <w:rsid w:val="001641BF"/>
    <w:rsid w:val="00164AC7"/>
    <w:rsid w:val="001677D1"/>
    <w:rsid w:val="00176248"/>
    <w:rsid w:val="0018110E"/>
    <w:rsid w:val="00186EF8"/>
    <w:rsid w:val="001879F7"/>
    <w:rsid w:val="001A04CC"/>
    <w:rsid w:val="001A16C0"/>
    <w:rsid w:val="001A410F"/>
    <w:rsid w:val="001A6637"/>
    <w:rsid w:val="001A72E2"/>
    <w:rsid w:val="001A77B7"/>
    <w:rsid w:val="001B0887"/>
    <w:rsid w:val="001B0E5B"/>
    <w:rsid w:val="001B2108"/>
    <w:rsid w:val="001B6BDC"/>
    <w:rsid w:val="001B6DF4"/>
    <w:rsid w:val="001C176A"/>
    <w:rsid w:val="001C20EF"/>
    <w:rsid w:val="001C2619"/>
    <w:rsid w:val="001C4E32"/>
    <w:rsid w:val="001C76C8"/>
    <w:rsid w:val="001D19E5"/>
    <w:rsid w:val="001D2314"/>
    <w:rsid w:val="001D53B3"/>
    <w:rsid w:val="001E0F1A"/>
    <w:rsid w:val="001E7A10"/>
    <w:rsid w:val="001F05B0"/>
    <w:rsid w:val="001F3E20"/>
    <w:rsid w:val="001F5206"/>
    <w:rsid w:val="001F5610"/>
    <w:rsid w:val="001F5904"/>
    <w:rsid w:val="00201185"/>
    <w:rsid w:val="00203903"/>
    <w:rsid w:val="002040E8"/>
    <w:rsid w:val="0020637E"/>
    <w:rsid w:val="00206880"/>
    <w:rsid w:val="00206AA9"/>
    <w:rsid w:val="00207F9D"/>
    <w:rsid w:val="00210981"/>
    <w:rsid w:val="00211DBA"/>
    <w:rsid w:val="00212F4A"/>
    <w:rsid w:val="00212F64"/>
    <w:rsid w:val="002159C4"/>
    <w:rsid w:val="0022100D"/>
    <w:rsid w:val="002233D2"/>
    <w:rsid w:val="00223687"/>
    <w:rsid w:val="00223C01"/>
    <w:rsid w:val="00223EDB"/>
    <w:rsid w:val="00224673"/>
    <w:rsid w:val="00224755"/>
    <w:rsid w:val="00225ABF"/>
    <w:rsid w:val="00226CAA"/>
    <w:rsid w:val="002313F3"/>
    <w:rsid w:val="00233661"/>
    <w:rsid w:val="00234FF8"/>
    <w:rsid w:val="00235F2D"/>
    <w:rsid w:val="0024103A"/>
    <w:rsid w:val="00242FF0"/>
    <w:rsid w:val="00243D2F"/>
    <w:rsid w:val="00244A2E"/>
    <w:rsid w:val="0024581B"/>
    <w:rsid w:val="00246C6B"/>
    <w:rsid w:val="00246C8D"/>
    <w:rsid w:val="0025188E"/>
    <w:rsid w:val="00252842"/>
    <w:rsid w:val="00254F64"/>
    <w:rsid w:val="00261654"/>
    <w:rsid w:val="002654B2"/>
    <w:rsid w:val="00267805"/>
    <w:rsid w:val="002702A0"/>
    <w:rsid w:val="0027798A"/>
    <w:rsid w:val="00277DD6"/>
    <w:rsid w:val="00280817"/>
    <w:rsid w:val="00282D6D"/>
    <w:rsid w:val="00283B17"/>
    <w:rsid w:val="00283D15"/>
    <w:rsid w:val="00286225"/>
    <w:rsid w:val="00290334"/>
    <w:rsid w:val="00291203"/>
    <w:rsid w:val="00292F92"/>
    <w:rsid w:val="00293718"/>
    <w:rsid w:val="00294FCC"/>
    <w:rsid w:val="00295412"/>
    <w:rsid w:val="0029659B"/>
    <w:rsid w:val="002A1784"/>
    <w:rsid w:val="002A71EB"/>
    <w:rsid w:val="002B284C"/>
    <w:rsid w:val="002B2913"/>
    <w:rsid w:val="002B4232"/>
    <w:rsid w:val="002B58D6"/>
    <w:rsid w:val="002B7F07"/>
    <w:rsid w:val="002C4223"/>
    <w:rsid w:val="002C571D"/>
    <w:rsid w:val="002D0EBA"/>
    <w:rsid w:val="002D137E"/>
    <w:rsid w:val="002D2DC1"/>
    <w:rsid w:val="002D3C88"/>
    <w:rsid w:val="002D4CE4"/>
    <w:rsid w:val="002D6FB5"/>
    <w:rsid w:val="002D71DB"/>
    <w:rsid w:val="002E0BE7"/>
    <w:rsid w:val="002E1AEC"/>
    <w:rsid w:val="002E3630"/>
    <w:rsid w:val="002E57A4"/>
    <w:rsid w:val="002E5A75"/>
    <w:rsid w:val="002F1818"/>
    <w:rsid w:val="002F2C0A"/>
    <w:rsid w:val="002F35FF"/>
    <w:rsid w:val="002F4DEB"/>
    <w:rsid w:val="002F522B"/>
    <w:rsid w:val="002F721C"/>
    <w:rsid w:val="002F7AC8"/>
    <w:rsid w:val="00300306"/>
    <w:rsid w:val="0030251C"/>
    <w:rsid w:val="00303356"/>
    <w:rsid w:val="00305076"/>
    <w:rsid w:val="003079A2"/>
    <w:rsid w:val="00310B4D"/>
    <w:rsid w:val="00312A4A"/>
    <w:rsid w:val="00313B22"/>
    <w:rsid w:val="0031536F"/>
    <w:rsid w:val="00317BD2"/>
    <w:rsid w:val="003208EF"/>
    <w:rsid w:val="00323086"/>
    <w:rsid w:val="00324019"/>
    <w:rsid w:val="00326605"/>
    <w:rsid w:val="00327ED9"/>
    <w:rsid w:val="00332DAF"/>
    <w:rsid w:val="00333F7E"/>
    <w:rsid w:val="00337C39"/>
    <w:rsid w:val="00343F42"/>
    <w:rsid w:val="00344EF2"/>
    <w:rsid w:val="00345576"/>
    <w:rsid w:val="00352636"/>
    <w:rsid w:val="00353A42"/>
    <w:rsid w:val="0035466A"/>
    <w:rsid w:val="00357FD8"/>
    <w:rsid w:val="0036068C"/>
    <w:rsid w:val="00362374"/>
    <w:rsid w:val="00367B4A"/>
    <w:rsid w:val="00367FFA"/>
    <w:rsid w:val="00372423"/>
    <w:rsid w:val="0037265E"/>
    <w:rsid w:val="003733A1"/>
    <w:rsid w:val="00376B5E"/>
    <w:rsid w:val="00376FFE"/>
    <w:rsid w:val="0037746D"/>
    <w:rsid w:val="00381645"/>
    <w:rsid w:val="003818EC"/>
    <w:rsid w:val="0038477C"/>
    <w:rsid w:val="00391F44"/>
    <w:rsid w:val="0039581D"/>
    <w:rsid w:val="00396268"/>
    <w:rsid w:val="003A00A6"/>
    <w:rsid w:val="003A6906"/>
    <w:rsid w:val="003B0503"/>
    <w:rsid w:val="003B30F1"/>
    <w:rsid w:val="003C2362"/>
    <w:rsid w:val="003C4217"/>
    <w:rsid w:val="003D017A"/>
    <w:rsid w:val="003D1DB7"/>
    <w:rsid w:val="003D5482"/>
    <w:rsid w:val="003D5997"/>
    <w:rsid w:val="003D6401"/>
    <w:rsid w:val="003D7EF5"/>
    <w:rsid w:val="003E038A"/>
    <w:rsid w:val="003E03A5"/>
    <w:rsid w:val="003E0CE7"/>
    <w:rsid w:val="003E1F0A"/>
    <w:rsid w:val="003E27F7"/>
    <w:rsid w:val="003E4D43"/>
    <w:rsid w:val="003F2233"/>
    <w:rsid w:val="003F338E"/>
    <w:rsid w:val="003F38B4"/>
    <w:rsid w:val="003F57C8"/>
    <w:rsid w:val="003F7ED3"/>
    <w:rsid w:val="00410A0D"/>
    <w:rsid w:val="00423C8C"/>
    <w:rsid w:val="00427082"/>
    <w:rsid w:val="00430A9C"/>
    <w:rsid w:val="00435B3D"/>
    <w:rsid w:val="00435CDB"/>
    <w:rsid w:val="0044228F"/>
    <w:rsid w:val="00444BE9"/>
    <w:rsid w:val="0044545A"/>
    <w:rsid w:val="0044708B"/>
    <w:rsid w:val="0044763A"/>
    <w:rsid w:val="00447913"/>
    <w:rsid w:val="004512D7"/>
    <w:rsid w:val="00452A7C"/>
    <w:rsid w:val="00457C5A"/>
    <w:rsid w:val="0046000C"/>
    <w:rsid w:val="004622EE"/>
    <w:rsid w:val="004624B2"/>
    <w:rsid w:val="00462C1D"/>
    <w:rsid w:val="0046489A"/>
    <w:rsid w:val="0046717C"/>
    <w:rsid w:val="00470C6A"/>
    <w:rsid w:val="00473BBC"/>
    <w:rsid w:val="0047406A"/>
    <w:rsid w:val="0047486C"/>
    <w:rsid w:val="004775DF"/>
    <w:rsid w:val="004776F9"/>
    <w:rsid w:val="00477F78"/>
    <w:rsid w:val="004823F9"/>
    <w:rsid w:val="00483EDB"/>
    <w:rsid w:val="004905AF"/>
    <w:rsid w:val="00491652"/>
    <w:rsid w:val="00491742"/>
    <w:rsid w:val="004940A5"/>
    <w:rsid w:val="004A313A"/>
    <w:rsid w:val="004A458B"/>
    <w:rsid w:val="004A7D69"/>
    <w:rsid w:val="004B1FF4"/>
    <w:rsid w:val="004B69CF"/>
    <w:rsid w:val="004B6B67"/>
    <w:rsid w:val="004B7FDC"/>
    <w:rsid w:val="004C5747"/>
    <w:rsid w:val="004C5F8A"/>
    <w:rsid w:val="004D0329"/>
    <w:rsid w:val="004D1D2E"/>
    <w:rsid w:val="004D2C8F"/>
    <w:rsid w:val="004D3F6D"/>
    <w:rsid w:val="004D4D9E"/>
    <w:rsid w:val="004D587D"/>
    <w:rsid w:val="004D6194"/>
    <w:rsid w:val="004D6BAA"/>
    <w:rsid w:val="004D7E73"/>
    <w:rsid w:val="004E0A5D"/>
    <w:rsid w:val="004E7362"/>
    <w:rsid w:val="004E7844"/>
    <w:rsid w:val="004F18E9"/>
    <w:rsid w:val="004F3D55"/>
    <w:rsid w:val="00502180"/>
    <w:rsid w:val="00507ADF"/>
    <w:rsid w:val="00510482"/>
    <w:rsid w:val="00510FDE"/>
    <w:rsid w:val="00513603"/>
    <w:rsid w:val="00515824"/>
    <w:rsid w:val="0051657F"/>
    <w:rsid w:val="005223AA"/>
    <w:rsid w:val="00522985"/>
    <w:rsid w:val="00522CAE"/>
    <w:rsid w:val="00531C27"/>
    <w:rsid w:val="00532262"/>
    <w:rsid w:val="00536FCA"/>
    <w:rsid w:val="00541866"/>
    <w:rsid w:val="00541F38"/>
    <w:rsid w:val="0054222C"/>
    <w:rsid w:val="00543873"/>
    <w:rsid w:val="00546B59"/>
    <w:rsid w:val="00547C86"/>
    <w:rsid w:val="005501C3"/>
    <w:rsid w:val="00553478"/>
    <w:rsid w:val="00554984"/>
    <w:rsid w:val="00556153"/>
    <w:rsid w:val="00557565"/>
    <w:rsid w:val="005615BC"/>
    <w:rsid w:val="005615FF"/>
    <w:rsid w:val="00562403"/>
    <w:rsid w:val="005655EC"/>
    <w:rsid w:val="00565ADE"/>
    <w:rsid w:val="00566B09"/>
    <w:rsid w:val="005673B7"/>
    <w:rsid w:val="00567779"/>
    <w:rsid w:val="0057008F"/>
    <w:rsid w:val="00571931"/>
    <w:rsid w:val="00580D4A"/>
    <w:rsid w:val="0058120E"/>
    <w:rsid w:val="0058219E"/>
    <w:rsid w:val="00582C1E"/>
    <w:rsid w:val="00583BD1"/>
    <w:rsid w:val="00591055"/>
    <w:rsid w:val="00592AEE"/>
    <w:rsid w:val="0059339D"/>
    <w:rsid w:val="00594463"/>
    <w:rsid w:val="00595789"/>
    <w:rsid w:val="00596938"/>
    <w:rsid w:val="00597189"/>
    <w:rsid w:val="005972D5"/>
    <w:rsid w:val="0059758D"/>
    <w:rsid w:val="005A1CE9"/>
    <w:rsid w:val="005A66BB"/>
    <w:rsid w:val="005A6E9D"/>
    <w:rsid w:val="005A725C"/>
    <w:rsid w:val="005A7963"/>
    <w:rsid w:val="005B25D5"/>
    <w:rsid w:val="005B264D"/>
    <w:rsid w:val="005B311B"/>
    <w:rsid w:val="005B5404"/>
    <w:rsid w:val="005B66F9"/>
    <w:rsid w:val="005B6927"/>
    <w:rsid w:val="005B70EE"/>
    <w:rsid w:val="005C3AB1"/>
    <w:rsid w:val="005C45D5"/>
    <w:rsid w:val="005C5702"/>
    <w:rsid w:val="005C5BCB"/>
    <w:rsid w:val="005D305F"/>
    <w:rsid w:val="005D3E02"/>
    <w:rsid w:val="005D59B5"/>
    <w:rsid w:val="005D5C76"/>
    <w:rsid w:val="005D6578"/>
    <w:rsid w:val="005D74F7"/>
    <w:rsid w:val="005E05D4"/>
    <w:rsid w:val="005E4E7E"/>
    <w:rsid w:val="005E76C4"/>
    <w:rsid w:val="005E7AA0"/>
    <w:rsid w:val="005F0F19"/>
    <w:rsid w:val="005F29AC"/>
    <w:rsid w:val="005F368A"/>
    <w:rsid w:val="005F5759"/>
    <w:rsid w:val="005F5919"/>
    <w:rsid w:val="005F5DB0"/>
    <w:rsid w:val="005F6314"/>
    <w:rsid w:val="00602DA1"/>
    <w:rsid w:val="006037BA"/>
    <w:rsid w:val="006054D0"/>
    <w:rsid w:val="00605B68"/>
    <w:rsid w:val="006125EE"/>
    <w:rsid w:val="00620150"/>
    <w:rsid w:val="00620840"/>
    <w:rsid w:val="00621107"/>
    <w:rsid w:val="00621DE6"/>
    <w:rsid w:val="006227DE"/>
    <w:rsid w:val="006248D5"/>
    <w:rsid w:val="00627F53"/>
    <w:rsid w:val="00635422"/>
    <w:rsid w:val="00640CE7"/>
    <w:rsid w:val="00641528"/>
    <w:rsid w:val="00641948"/>
    <w:rsid w:val="00643963"/>
    <w:rsid w:val="00645D41"/>
    <w:rsid w:val="006475C6"/>
    <w:rsid w:val="0065660D"/>
    <w:rsid w:val="006567E6"/>
    <w:rsid w:val="006679CC"/>
    <w:rsid w:val="00672DC3"/>
    <w:rsid w:val="00673227"/>
    <w:rsid w:val="006744BF"/>
    <w:rsid w:val="0067494A"/>
    <w:rsid w:val="00675927"/>
    <w:rsid w:val="006759AD"/>
    <w:rsid w:val="00677AAF"/>
    <w:rsid w:val="006805CC"/>
    <w:rsid w:val="00681967"/>
    <w:rsid w:val="0068556F"/>
    <w:rsid w:val="006879FC"/>
    <w:rsid w:val="00693FED"/>
    <w:rsid w:val="006958B5"/>
    <w:rsid w:val="00695E19"/>
    <w:rsid w:val="006A0185"/>
    <w:rsid w:val="006A5E52"/>
    <w:rsid w:val="006A6F72"/>
    <w:rsid w:val="006B1A7B"/>
    <w:rsid w:val="006B2791"/>
    <w:rsid w:val="006B355F"/>
    <w:rsid w:val="006B40F4"/>
    <w:rsid w:val="006B441E"/>
    <w:rsid w:val="006B5C47"/>
    <w:rsid w:val="006C0777"/>
    <w:rsid w:val="006C2DEE"/>
    <w:rsid w:val="006C6BF1"/>
    <w:rsid w:val="006D11FC"/>
    <w:rsid w:val="006D1717"/>
    <w:rsid w:val="006D30F1"/>
    <w:rsid w:val="006D6787"/>
    <w:rsid w:val="006E32A5"/>
    <w:rsid w:val="006E3458"/>
    <w:rsid w:val="006E3D7F"/>
    <w:rsid w:val="006E3E34"/>
    <w:rsid w:val="006E7E22"/>
    <w:rsid w:val="006F27F3"/>
    <w:rsid w:val="00702F5D"/>
    <w:rsid w:val="0070366B"/>
    <w:rsid w:val="00704AAC"/>
    <w:rsid w:val="00705C05"/>
    <w:rsid w:val="00710346"/>
    <w:rsid w:val="0071056F"/>
    <w:rsid w:val="007120B7"/>
    <w:rsid w:val="00712CDB"/>
    <w:rsid w:val="0071437F"/>
    <w:rsid w:val="00714BB3"/>
    <w:rsid w:val="007171E5"/>
    <w:rsid w:val="007204E5"/>
    <w:rsid w:val="00720560"/>
    <w:rsid w:val="007206A7"/>
    <w:rsid w:val="00720F38"/>
    <w:rsid w:val="00721A14"/>
    <w:rsid w:val="00721C58"/>
    <w:rsid w:val="00721E46"/>
    <w:rsid w:val="0072243B"/>
    <w:rsid w:val="00722F11"/>
    <w:rsid w:val="0073333E"/>
    <w:rsid w:val="00734591"/>
    <w:rsid w:val="00737CBD"/>
    <w:rsid w:val="00740665"/>
    <w:rsid w:val="00741075"/>
    <w:rsid w:val="0074193D"/>
    <w:rsid w:val="00742657"/>
    <w:rsid w:val="007430FB"/>
    <w:rsid w:val="00750165"/>
    <w:rsid w:val="0075453E"/>
    <w:rsid w:val="0075696E"/>
    <w:rsid w:val="00761395"/>
    <w:rsid w:val="00764441"/>
    <w:rsid w:val="00766D37"/>
    <w:rsid w:val="0077049F"/>
    <w:rsid w:val="00770D97"/>
    <w:rsid w:val="00770F3D"/>
    <w:rsid w:val="007737D0"/>
    <w:rsid w:val="00773EF5"/>
    <w:rsid w:val="00774816"/>
    <w:rsid w:val="007756EB"/>
    <w:rsid w:val="00777280"/>
    <w:rsid w:val="00777C05"/>
    <w:rsid w:val="00785B38"/>
    <w:rsid w:val="00785E07"/>
    <w:rsid w:val="0078612F"/>
    <w:rsid w:val="00787637"/>
    <w:rsid w:val="00787FCF"/>
    <w:rsid w:val="00794E63"/>
    <w:rsid w:val="00796BB0"/>
    <w:rsid w:val="00796DEE"/>
    <w:rsid w:val="007A2445"/>
    <w:rsid w:val="007A2ADF"/>
    <w:rsid w:val="007A5A11"/>
    <w:rsid w:val="007B1121"/>
    <w:rsid w:val="007B2458"/>
    <w:rsid w:val="007B28E5"/>
    <w:rsid w:val="007B2ED9"/>
    <w:rsid w:val="007B7CB9"/>
    <w:rsid w:val="007C2DB4"/>
    <w:rsid w:val="007C3E02"/>
    <w:rsid w:val="007C4538"/>
    <w:rsid w:val="007C7095"/>
    <w:rsid w:val="007D0230"/>
    <w:rsid w:val="007D1340"/>
    <w:rsid w:val="007D1A7F"/>
    <w:rsid w:val="007E069D"/>
    <w:rsid w:val="007E1644"/>
    <w:rsid w:val="007E28E2"/>
    <w:rsid w:val="007E3EFE"/>
    <w:rsid w:val="007E4F2C"/>
    <w:rsid w:val="007E569A"/>
    <w:rsid w:val="007E590B"/>
    <w:rsid w:val="007E685B"/>
    <w:rsid w:val="007F1459"/>
    <w:rsid w:val="007F1855"/>
    <w:rsid w:val="007F1DE3"/>
    <w:rsid w:val="007F22D9"/>
    <w:rsid w:val="007F2318"/>
    <w:rsid w:val="007F7D10"/>
    <w:rsid w:val="008102B2"/>
    <w:rsid w:val="008112C6"/>
    <w:rsid w:val="0081349E"/>
    <w:rsid w:val="008158A3"/>
    <w:rsid w:val="00817547"/>
    <w:rsid w:val="00821B4A"/>
    <w:rsid w:val="008222F1"/>
    <w:rsid w:val="00822DBA"/>
    <w:rsid w:val="008230EF"/>
    <w:rsid w:val="00823DA4"/>
    <w:rsid w:val="00825445"/>
    <w:rsid w:val="00827364"/>
    <w:rsid w:val="00830748"/>
    <w:rsid w:val="00830BE4"/>
    <w:rsid w:val="00830DD9"/>
    <w:rsid w:val="00832279"/>
    <w:rsid w:val="008324E1"/>
    <w:rsid w:val="00832751"/>
    <w:rsid w:val="00834368"/>
    <w:rsid w:val="00840949"/>
    <w:rsid w:val="00843CF9"/>
    <w:rsid w:val="00851200"/>
    <w:rsid w:val="00851FCA"/>
    <w:rsid w:val="00852103"/>
    <w:rsid w:val="00853074"/>
    <w:rsid w:val="00855577"/>
    <w:rsid w:val="00855FB2"/>
    <w:rsid w:val="0086063B"/>
    <w:rsid w:val="00860E80"/>
    <w:rsid w:val="00861878"/>
    <w:rsid w:val="0086195B"/>
    <w:rsid w:val="00863100"/>
    <w:rsid w:val="00866117"/>
    <w:rsid w:val="0087007A"/>
    <w:rsid w:val="00871F9E"/>
    <w:rsid w:val="00875DA8"/>
    <w:rsid w:val="00877097"/>
    <w:rsid w:val="00877DF4"/>
    <w:rsid w:val="00877FF5"/>
    <w:rsid w:val="008800E9"/>
    <w:rsid w:val="00880ED6"/>
    <w:rsid w:val="00883C24"/>
    <w:rsid w:val="00884499"/>
    <w:rsid w:val="00884DCA"/>
    <w:rsid w:val="0088527B"/>
    <w:rsid w:val="00885EF6"/>
    <w:rsid w:val="00886628"/>
    <w:rsid w:val="00886B02"/>
    <w:rsid w:val="008918CB"/>
    <w:rsid w:val="00895287"/>
    <w:rsid w:val="008974D1"/>
    <w:rsid w:val="008A0E2E"/>
    <w:rsid w:val="008A646F"/>
    <w:rsid w:val="008B08BC"/>
    <w:rsid w:val="008B0A1B"/>
    <w:rsid w:val="008C0B4C"/>
    <w:rsid w:val="008C359F"/>
    <w:rsid w:val="008C4D95"/>
    <w:rsid w:val="008C5106"/>
    <w:rsid w:val="008C56AA"/>
    <w:rsid w:val="008C65DF"/>
    <w:rsid w:val="008D1B42"/>
    <w:rsid w:val="008D3CBF"/>
    <w:rsid w:val="008D48C5"/>
    <w:rsid w:val="008D51CB"/>
    <w:rsid w:val="008D57D3"/>
    <w:rsid w:val="008D7957"/>
    <w:rsid w:val="008E00A9"/>
    <w:rsid w:val="008E16CA"/>
    <w:rsid w:val="008E1998"/>
    <w:rsid w:val="008E2548"/>
    <w:rsid w:val="008E4868"/>
    <w:rsid w:val="008E72E8"/>
    <w:rsid w:val="008F00DF"/>
    <w:rsid w:val="008F1D5C"/>
    <w:rsid w:val="008F26BC"/>
    <w:rsid w:val="008F37FD"/>
    <w:rsid w:val="008F3B79"/>
    <w:rsid w:val="008F552E"/>
    <w:rsid w:val="008F5ADE"/>
    <w:rsid w:val="008F61D8"/>
    <w:rsid w:val="008F6C2B"/>
    <w:rsid w:val="00904C16"/>
    <w:rsid w:val="00905217"/>
    <w:rsid w:val="00905F02"/>
    <w:rsid w:val="009113C4"/>
    <w:rsid w:val="0091331D"/>
    <w:rsid w:val="00913668"/>
    <w:rsid w:val="00914FDD"/>
    <w:rsid w:val="00917B58"/>
    <w:rsid w:val="00920B77"/>
    <w:rsid w:val="00926948"/>
    <w:rsid w:val="00926F39"/>
    <w:rsid w:val="00930F0D"/>
    <w:rsid w:val="009336E9"/>
    <w:rsid w:val="00934AD3"/>
    <w:rsid w:val="00934D57"/>
    <w:rsid w:val="009356BD"/>
    <w:rsid w:val="00937669"/>
    <w:rsid w:val="00941FB5"/>
    <w:rsid w:val="009432FF"/>
    <w:rsid w:val="0094688D"/>
    <w:rsid w:val="009479E0"/>
    <w:rsid w:val="00950C70"/>
    <w:rsid w:val="00952A96"/>
    <w:rsid w:val="00953016"/>
    <w:rsid w:val="00953A22"/>
    <w:rsid w:val="00953D87"/>
    <w:rsid w:val="009649B7"/>
    <w:rsid w:val="00965724"/>
    <w:rsid w:val="0096593B"/>
    <w:rsid w:val="009663D8"/>
    <w:rsid w:val="00971A5F"/>
    <w:rsid w:val="00972E57"/>
    <w:rsid w:val="00974568"/>
    <w:rsid w:val="00975727"/>
    <w:rsid w:val="00981596"/>
    <w:rsid w:val="00984879"/>
    <w:rsid w:val="0098793C"/>
    <w:rsid w:val="009903C1"/>
    <w:rsid w:val="00991597"/>
    <w:rsid w:val="00992A19"/>
    <w:rsid w:val="00993180"/>
    <w:rsid w:val="00996702"/>
    <w:rsid w:val="009977F5"/>
    <w:rsid w:val="009A1556"/>
    <w:rsid w:val="009A1B8B"/>
    <w:rsid w:val="009A2A1E"/>
    <w:rsid w:val="009A3467"/>
    <w:rsid w:val="009A4F52"/>
    <w:rsid w:val="009A5490"/>
    <w:rsid w:val="009A59F3"/>
    <w:rsid w:val="009A7786"/>
    <w:rsid w:val="009B3EDB"/>
    <w:rsid w:val="009B6058"/>
    <w:rsid w:val="009C031F"/>
    <w:rsid w:val="009C2156"/>
    <w:rsid w:val="009C48F9"/>
    <w:rsid w:val="009C5434"/>
    <w:rsid w:val="009C5F91"/>
    <w:rsid w:val="009C7A74"/>
    <w:rsid w:val="009D2E9C"/>
    <w:rsid w:val="009D2FF4"/>
    <w:rsid w:val="009D573C"/>
    <w:rsid w:val="009D5967"/>
    <w:rsid w:val="009D6674"/>
    <w:rsid w:val="009D79B3"/>
    <w:rsid w:val="009E060C"/>
    <w:rsid w:val="009E15AE"/>
    <w:rsid w:val="009E48AE"/>
    <w:rsid w:val="009E59CE"/>
    <w:rsid w:val="009E6F1A"/>
    <w:rsid w:val="009F1A4B"/>
    <w:rsid w:val="009F2968"/>
    <w:rsid w:val="009F30C7"/>
    <w:rsid w:val="009F4F64"/>
    <w:rsid w:val="009F5BA4"/>
    <w:rsid w:val="009F64BC"/>
    <w:rsid w:val="00A01B06"/>
    <w:rsid w:val="00A01F8C"/>
    <w:rsid w:val="00A02BC5"/>
    <w:rsid w:val="00A05129"/>
    <w:rsid w:val="00A14FCB"/>
    <w:rsid w:val="00A2255C"/>
    <w:rsid w:val="00A23E85"/>
    <w:rsid w:val="00A24736"/>
    <w:rsid w:val="00A32242"/>
    <w:rsid w:val="00A32D79"/>
    <w:rsid w:val="00A3421A"/>
    <w:rsid w:val="00A3425B"/>
    <w:rsid w:val="00A342BD"/>
    <w:rsid w:val="00A34C4E"/>
    <w:rsid w:val="00A35AF9"/>
    <w:rsid w:val="00A37B7C"/>
    <w:rsid w:val="00A45E17"/>
    <w:rsid w:val="00A45F40"/>
    <w:rsid w:val="00A50FF2"/>
    <w:rsid w:val="00A5704D"/>
    <w:rsid w:val="00A60E7F"/>
    <w:rsid w:val="00A616FA"/>
    <w:rsid w:val="00A6192B"/>
    <w:rsid w:val="00A6360F"/>
    <w:rsid w:val="00A6428D"/>
    <w:rsid w:val="00A64A41"/>
    <w:rsid w:val="00A6720D"/>
    <w:rsid w:val="00A701F9"/>
    <w:rsid w:val="00A70850"/>
    <w:rsid w:val="00A71ED0"/>
    <w:rsid w:val="00A7222C"/>
    <w:rsid w:val="00A734D0"/>
    <w:rsid w:val="00A75033"/>
    <w:rsid w:val="00A75CB7"/>
    <w:rsid w:val="00A811BD"/>
    <w:rsid w:val="00A822E5"/>
    <w:rsid w:val="00A8288C"/>
    <w:rsid w:val="00A83848"/>
    <w:rsid w:val="00A847E0"/>
    <w:rsid w:val="00A867F6"/>
    <w:rsid w:val="00A90590"/>
    <w:rsid w:val="00A90EB4"/>
    <w:rsid w:val="00A91E9B"/>
    <w:rsid w:val="00A92F58"/>
    <w:rsid w:val="00A949C5"/>
    <w:rsid w:val="00A94CF6"/>
    <w:rsid w:val="00AA0110"/>
    <w:rsid w:val="00AA042F"/>
    <w:rsid w:val="00AA06F0"/>
    <w:rsid w:val="00AA078A"/>
    <w:rsid w:val="00AA0980"/>
    <w:rsid w:val="00AA18AC"/>
    <w:rsid w:val="00AA1AE3"/>
    <w:rsid w:val="00AA32DF"/>
    <w:rsid w:val="00AA5762"/>
    <w:rsid w:val="00AA76C1"/>
    <w:rsid w:val="00AB5AEC"/>
    <w:rsid w:val="00AB5EC7"/>
    <w:rsid w:val="00AC0B26"/>
    <w:rsid w:val="00AC0D22"/>
    <w:rsid w:val="00AC249F"/>
    <w:rsid w:val="00AD12E9"/>
    <w:rsid w:val="00AD53E7"/>
    <w:rsid w:val="00AD6835"/>
    <w:rsid w:val="00AD7D0E"/>
    <w:rsid w:val="00AE0E2A"/>
    <w:rsid w:val="00AE16EF"/>
    <w:rsid w:val="00AE4EB8"/>
    <w:rsid w:val="00AF1797"/>
    <w:rsid w:val="00AF4663"/>
    <w:rsid w:val="00AF6DCC"/>
    <w:rsid w:val="00B03096"/>
    <w:rsid w:val="00B05980"/>
    <w:rsid w:val="00B126BB"/>
    <w:rsid w:val="00B139C0"/>
    <w:rsid w:val="00B152E6"/>
    <w:rsid w:val="00B177FF"/>
    <w:rsid w:val="00B21AD9"/>
    <w:rsid w:val="00B21DB4"/>
    <w:rsid w:val="00B21EDE"/>
    <w:rsid w:val="00B231D0"/>
    <w:rsid w:val="00B27F7F"/>
    <w:rsid w:val="00B34E55"/>
    <w:rsid w:val="00B365AA"/>
    <w:rsid w:val="00B407FE"/>
    <w:rsid w:val="00B40C46"/>
    <w:rsid w:val="00B42FAC"/>
    <w:rsid w:val="00B45228"/>
    <w:rsid w:val="00B464E6"/>
    <w:rsid w:val="00B46595"/>
    <w:rsid w:val="00B51B58"/>
    <w:rsid w:val="00B56348"/>
    <w:rsid w:val="00B5729C"/>
    <w:rsid w:val="00B574B6"/>
    <w:rsid w:val="00B67E3A"/>
    <w:rsid w:val="00B67FF2"/>
    <w:rsid w:val="00B7199B"/>
    <w:rsid w:val="00B84779"/>
    <w:rsid w:val="00B869EB"/>
    <w:rsid w:val="00B86AD8"/>
    <w:rsid w:val="00B87DC6"/>
    <w:rsid w:val="00B92B4E"/>
    <w:rsid w:val="00B92F39"/>
    <w:rsid w:val="00B93559"/>
    <w:rsid w:val="00B967A1"/>
    <w:rsid w:val="00B96CBB"/>
    <w:rsid w:val="00B96D10"/>
    <w:rsid w:val="00BA0A61"/>
    <w:rsid w:val="00BA0D4A"/>
    <w:rsid w:val="00BA18F2"/>
    <w:rsid w:val="00BA3231"/>
    <w:rsid w:val="00BA4AE0"/>
    <w:rsid w:val="00BA4D97"/>
    <w:rsid w:val="00BA5B1D"/>
    <w:rsid w:val="00BB21E7"/>
    <w:rsid w:val="00BB2C0A"/>
    <w:rsid w:val="00BB611B"/>
    <w:rsid w:val="00BC06E7"/>
    <w:rsid w:val="00BC106D"/>
    <w:rsid w:val="00BC3EC2"/>
    <w:rsid w:val="00BC4201"/>
    <w:rsid w:val="00BC56A4"/>
    <w:rsid w:val="00BD1D6B"/>
    <w:rsid w:val="00BD266D"/>
    <w:rsid w:val="00BD4006"/>
    <w:rsid w:val="00BD4A30"/>
    <w:rsid w:val="00BD738B"/>
    <w:rsid w:val="00BE086E"/>
    <w:rsid w:val="00BE4229"/>
    <w:rsid w:val="00BF1BB5"/>
    <w:rsid w:val="00BF45F3"/>
    <w:rsid w:val="00BF7079"/>
    <w:rsid w:val="00C077BE"/>
    <w:rsid w:val="00C13E01"/>
    <w:rsid w:val="00C13FE7"/>
    <w:rsid w:val="00C144E0"/>
    <w:rsid w:val="00C14CEA"/>
    <w:rsid w:val="00C151B6"/>
    <w:rsid w:val="00C16115"/>
    <w:rsid w:val="00C168AC"/>
    <w:rsid w:val="00C177CE"/>
    <w:rsid w:val="00C17D2E"/>
    <w:rsid w:val="00C2097C"/>
    <w:rsid w:val="00C236D9"/>
    <w:rsid w:val="00C2370B"/>
    <w:rsid w:val="00C251A9"/>
    <w:rsid w:val="00C32DB3"/>
    <w:rsid w:val="00C33950"/>
    <w:rsid w:val="00C37948"/>
    <w:rsid w:val="00C406BF"/>
    <w:rsid w:val="00C426C1"/>
    <w:rsid w:val="00C430E6"/>
    <w:rsid w:val="00C5058D"/>
    <w:rsid w:val="00C5474C"/>
    <w:rsid w:val="00C566EA"/>
    <w:rsid w:val="00C57A56"/>
    <w:rsid w:val="00C6149E"/>
    <w:rsid w:val="00C62467"/>
    <w:rsid w:val="00C6353A"/>
    <w:rsid w:val="00C65E03"/>
    <w:rsid w:val="00C6607E"/>
    <w:rsid w:val="00C66804"/>
    <w:rsid w:val="00C70F56"/>
    <w:rsid w:val="00C71DB6"/>
    <w:rsid w:val="00C74829"/>
    <w:rsid w:val="00C7510C"/>
    <w:rsid w:val="00C75D9D"/>
    <w:rsid w:val="00C761AC"/>
    <w:rsid w:val="00C76AF4"/>
    <w:rsid w:val="00C77387"/>
    <w:rsid w:val="00C811A2"/>
    <w:rsid w:val="00C81F79"/>
    <w:rsid w:val="00C827D9"/>
    <w:rsid w:val="00C91C52"/>
    <w:rsid w:val="00C9349F"/>
    <w:rsid w:val="00C941C7"/>
    <w:rsid w:val="00C95935"/>
    <w:rsid w:val="00C97728"/>
    <w:rsid w:val="00C97C06"/>
    <w:rsid w:val="00CA0F18"/>
    <w:rsid w:val="00CA16E3"/>
    <w:rsid w:val="00CA321D"/>
    <w:rsid w:val="00CA53B0"/>
    <w:rsid w:val="00CA5E92"/>
    <w:rsid w:val="00CB754B"/>
    <w:rsid w:val="00CC3DBA"/>
    <w:rsid w:val="00CC42C4"/>
    <w:rsid w:val="00CC44BE"/>
    <w:rsid w:val="00CD1BAF"/>
    <w:rsid w:val="00CD291F"/>
    <w:rsid w:val="00CD3FB0"/>
    <w:rsid w:val="00CD65BF"/>
    <w:rsid w:val="00CD7DE4"/>
    <w:rsid w:val="00CE0CC8"/>
    <w:rsid w:val="00CE10E5"/>
    <w:rsid w:val="00CE3211"/>
    <w:rsid w:val="00CE3793"/>
    <w:rsid w:val="00CE4D98"/>
    <w:rsid w:val="00CF0464"/>
    <w:rsid w:val="00CF42ED"/>
    <w:rsid w:val="00CF67D6"/>
    <w:rsid w:val="00CF704D"/>
    <w:rsid w:val="00D00E90"/>
    <w:rsid w:val="00D03931"/>
    <w:rsid w:val="00D06531"/>
    <w:rsid w:val="00D079A1"/>
    <w:rsid w:val="00D126BF"/>
    <w:rsid w:val="00D132BA"/>
    <w:rsid w:val="00D14B07"/>
    <w:rsid w:val="00D15128"/>
    <w:rsid w:val="00D159CA"/>
    <w:rsid w:val="00D16779"/>
    <w:rsid w:val="00D169CA"/>
    <w:rsid w:val="00D16FD1"/>
    <w:rsid w:val="00D170D1"/>
    <w:rsid w:val="00D208F5"/>
    <w:rsid w:val="00D234BE"/>
    <w:rsid w:val="00D24214"/>
    <w:rsid w:val="00D265A7"/>
    <w:rsid w:val="00D2667E"/>
    <w:rsid w:val="00D27F83"/>
    <w:rsid w:val="00D30F19"/>
    <w:rsid w:val="00D3223F"/>
    <w:rsid w:val="00D33C5D"/>
    <w:rsid w:val="00D349AD"/>
    <w:rsid w:val="00D4181C"/>
    <w:rsid w:val="00D41BF4"/>
    <w:rsid w:val="00D46210"/>
    <w:rsid w:val="00D4721E"/>
    <w:rsid w:val="00D50C87"/>
    <w:rsid w:val="00D51B5F"/>
    <w:rsid w:val="00D51F83"/>
    <w:rsid w:val="00D553B3"/>
    <w:rsid w:val="00D55ECC"/>
    <w:rsid w:val="00D60AF8"/>
    <w:rsid w:val="00D642E2"/>
    <w:rsid w:val="00D644B4"/>
    <w:rsid w:val="00D65E20"/>
    <w:rsid w:val="00D7577B"/>
    <w:rsid w:val="00D75DB3"/>
    <w:rsid w:val="00D77896"/>
    <w:rsid w:val="00D8139B"/>
    <w:rsid w:val="00D81E08"/>
    <w:rsid w:val="00D83436"/>
    <w:rsid w:val="00D84BAE"/>
    <w:rsid w:val="00D859C5"/>
    <w:rsid w:val="00D864B5"/>
    <w:rsid w:val="00D878A1"/>
    <w:rsid w:val="00D925D7"/>
    <w:rsid w:val="00D939DF"/>
    <w:rsid w:val="00D97E54"/>
    <w:rsid w:val="00DA0888"/>
    <w:rsid w:val="00DA0BDD"/>
    <w:rsid w:val="00DA37A5"/>
    <w:rsid w:val="00DA48DC"/>
    <w:rsid w:val="00DA497E"/>
    <w:rsid w:val="00DB0BF6"/>
    <w:rsid w:val="00DB1F62"/>
    <w:rsid w:val="00DB41EE"/>
    <w:rsid w:val="00DB69F2"/>
    <w:rsid w:val="00DB6A50"/>
    <w:rsid w:val="00DC5067"/>
    <w:rsid w:val="00DC5EEE"/>
    <w:rsid w:val="00DC638D"/>
    <w:rsid w:val="00DC683A"/>
    <w:rsid w:val="00DC6E8D"/>
    <w:rsid w:val="00DC745C"/>
    <w:rsid w:val="00DD6A41"/>
    <w:rsid w:val="00DD7EAE"/>
    <w:rsid w:val="00DE04D9"/>
    <w:rsid w:val="00DE38E0"/>
    <w:rsid w:val="00DE7496"/>
    <w:rsid w:val="00DE7543"/>
    <w:rsid w:val="00DF1B6C"/>
    <w:rsid w:val="00DF3541"/>
    <w:rsid w:val="00E000F0"/>
    <w:rsid w:val="00E009BC"/>
    <w:rsid w:val="00E015D5"/>
    <w:rsid w:val="00E02171"/>
    <w:rsid w:val="00E040DD"/>
    <w:rsid w:val="00E06F74"/>
    <w:rsid w:val="00E07FBB"/>
    <w:rsid w:val="00E10AF5"/>
    <w:rsid w:val="00E13193"/>
    <w:rsid w:val="00E14DA2"/>
    <w:rsid w:val="00E153CC"/>
    <w:rsid w:val="00E1755B"/>
    <w:rsid w:val="00E26C8C"/>
    <w:rsid w:val="00E3031B"/>
    <w:rsid w:val="00E370A9"/>
    <w:rsid w:val="00E3786D"/>
    <w:rsid w:val="00E40817"/>
    <w:rsid w:val="00E42D6F"/>
    <w:rsid w:val="00E45056"/>
    <w:rsid w:val="00E47791"/>
    <w:rsid w:val="00E47861"/>
    <w:rsid w:val="00E5387F"/>
    <w:rsid w:val="00E56909"/>
    <w:rsid w:val="00E56C3E"/>
    <w:rsid w:val="00E57E2B"/>
    <w:rsid w:val="00E60667"/>
    <w:rsid w:val="00E67093"/>
    <w:rsid w:val="00E67B58"/>
    <w:rsid w:val="00E72619"/>
    <w:rsid w:val="00E7311D"/>
    <w:rsid w:val="00E76DE8"/>
    <w:rsid w:val="00E83B6D"/>
    <w:rsid w:val="00E83F9E"/>
    <w:rsid w:val="00E84541"/>
    <w:rsid w:val="00E86197"/>
    <w:rsid w:val="00E86432"/>
    <w:rsid w:val="00E94050"/>
    <w:rsid w:val="00E9744D"/>
    <w:rsid w:val="00E97FAA"/>
    <w:rsid w:val="00EA0D0B"/>
    <w:rsid w:val="00EA1087"/>
    <w:rsid w:val="00EA3ACE"/>
    <w:rsid w:val="00EA42F6"/>
    <w:rsid w:val="00EB053E"/>
    <w:rsid w:val="00EB065C"/>
    <w:rsid w:val="00EB44B7"/>
    <w:rsid w:val="00EB53AB"/>
    <w:rsid w:val="00EB6349"/>
    <w:rsid w:val="00EB77D5"/>
    <w:rsid w:val="00EC0C6F"/>
    <w:rsid w:val="00EC2360"/>
    <w:rsid w:val="00EC3168"/>
    <w:rsid w:val="00EC6E16"/>
    <w:rsid w:val="00ED0B43"/>
    <w:rsid w:val="00ED1DCD"/>
    <w:rsid w:val="00ED528D"/>
    <w:rsid w:val="00ED5A9C"/>
    <w:rsid w:val="00ED637D"/>
    <w:rsid w:val="00ED6CAB"/>
    <w:rsid w:val="00EE08B8"/>
    <w:rsid w:val="00EE3433"/>
    <w:rsid w:val="00EF02C4"/>
    <w:rsid w:val="00EF199E"/>
    <w:rsid w:val="00EF2950"/>
    <w:rsid w:val="00EF3296"/>
    <w:rsid w:val="00EF7A90"/>
    <w:rsid w:val="00F009F3"/>
    <w:rsid w:val="00F0299E"/>
    <w:rsid w:val="00F05251"/>
    <w:rsid w:val="00F05D62"/>
    <w:rsid w:val="00F06E3C"/>
    <w:rsid w:val="00F07129"/>
    <w:rsid w:val="00F100E4"/>
    <w:rsid w:val="00F13472"/>
    <w:rsid w:val="00F154F5"/>
    <w:rsid w:val="00F17B7E"/>
    <w:rsid w:val="00F2059A"/>
    <w:rsid w:val="00F2169D"/>
    <w:rsid w:val="00F21F03"/>
    <w:rsid w:val="00F24B36"/>
    <w:rsid w:val="00F26CEE"/>
    <w:rsid w:val="00F26D5A"/>
    <w:rsid w:val="00F26FB7"/>
    <w:rsid w:val="00F271E9"/>
    <w:rsid w:val="00F35D7F"/>
    <w:rsid w:val="00F371A5"/>
    <w:rsid w:val="00F37AD8"/>
    <w:rsid w:val="00F41418"/>
    <w:rsid w:val="00F4544C"/>
    <w:rsid w:val="00F46586"/>
    <w:rsid w:val="00F50863"/>
    <w:rsid w:val="00F5301B"/>
    <w:rsid w:val="00F54515"/>
    <w:rsid w:val="00F555BB"/>
    <w:rsid w:val="00F60E8B"/>
    <w:rsid w:val="00F61018"/>
    <w:rsid w:val="00F61226"/>
    <w:rsid w:val="00F62A57"/>
    <w:rsid w:val="00F65A43"/>
    <w:rsid w:val="00F66729"/>
    <w:rsid w:val="00F67AF7"/>
    <w:rsid w:val="00F67C22"/>
    <w:rsid w:val="00F7412B"/>
    <w:rsid w:val="00F77A67"/>
    <w:rsid w:val="00F80C81"/>
    <w:rsid w:val="00F828AE"/>
    <w:rsid w:val="00F860EF"/>
    <w:rsid w:val="00F870C0"/>
    <w:rsid w:val="00F87736"/>
    <w:rsid w:val="00F906B9"/>
    <w:rsid w:val="00F911C9"/>
    <w:rsid w:val="00F9390C"/>
    <w:rsid w:val="00FA26B5"/>
    <w:rsid w:val="00FA2F1D"/>
    <w:rsid w:val="00FA303F"/>
    <w:rsid w:val="00FA37EE"/>
    <w:rsid w:val="00FA7566"/>
    <w:rsid w:val="00FB1A1F"/>
    <w:rsid w:val="00FB516B"/>
    <w:rsid w:val="00FB5CE4"/>
    <w:rsid w:val="00FB65EC"/>
    <w:rsid w:val="00FC24E7"/>
    <w:rsid w:val="00FC313C"/>
    <w:rsid w:val="00FC4DE1"/>
    <w:rsid w:val="00FC5B03"/>
    <w:rsid w:val="00FC7536"/>
    <w:rsid w:val="00FD017D"/>
    <w:rsid w:val="00FD0B41"/>
    <w:rsid w:val="00FD3844"/>
    <w:rsid w:val="00FD4B6E"/>
    <w:rsid w:val="00FD6346"/>
    <w:rsid w:val="00FD6BD0"/>
    <w:rsid w:val="00FD7569"/>
    <w:rsid w:val="00FE1691"/>
    <w:rsid w:val="00FF6CA5"/>
    <w:rsid w:val="00FF7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31"/>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268"/>
    <w:rPr>
      <w:rFonts w:eastAsiaTheme="minorEastAsia"/>
      <w:lang w:eastAsia="ru-RU"/>
    </w:rPr>
  </w:style>
  <w:style w:type="paragraph" w:styleId="1">
    <w:name w:val="heading 1"/>
    <w:basedOn w:val="a"/>
    <w:next w:val="a"/>
    <w:link w:val="10"/>
    <w:qFormat/>
    <w:rsid w:val="004B7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B7F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6063B"/>
    <w:pPr>
      <w:keepNext/>
      <w:spacing w:before="240" w:after="60" w:line="240" w:lineRule="auto"/>
      <w:outlineLvl w:val="2"/>
    </w:pPr>
    <w:rPr>
      <w:rFonts w:ascii="Arial" w:eastAsia="Times New Roman" w:hAnsi="Arial" w:cs="Arial"/>
      <w:b/>
      <w:bCs/>
      <w:sz w:val="26"/>
      <w:szCs w:val="26"/>
    </w:rPr>
  </w:style>
  <w:style w:type="paragraph" w:styleId="4">
    <w:name w:val="heading 4"/>
    <w:basedOn w:val="a"/>
    <w:link w:val="40"/>
    <w:qFormat/>
    <w:rsid w:val="0086063B"/>
    <w:pPr>
      <w:widowControl w:val="0"/>
      <w:spacing w:after="0" w:line="240" w:lineRule="auto"/>
      <w:ind w:left="118"/>
      <w:outlineLvl w:val="3"/>
    </w:pPr>
    <w:rPr>
      <w:rFonts w:ascii="Times New Roman" w:eastAsia="Calibri" w:hAnsi="Times New Roman" w:cs="Times New Roman"/>
      <w:b/>
      <w:bCs/>
      <w:sz w:val="24"/>
      <w:szCs w:val="24"/>
      <w:lang w:val="en-US" w:eastAsia="en-US"/>
    </w:rPr>
  </w:style>
  <w:style w:type="paragraph" w:styleId="5">
    <w:name w:val="heading 5"/>
    <w:basedOn w:val="a"/>
    <w:next w:val="a"/>
    <w:link w:val="50"/>
    <w:unhideWhenUsed/>
    <w:qFormat/>
    <w:rsid w:val="004B7FD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96593B"/>
    <w:pPr>
      <w:spacing w:before="240" w:after="60" w:line="240" w:lineRule="auto"/>
      <w:outlineLvl w:val="5"/>
    </w:pPr>
    <w:rPr>
      <w:rFonts w:ascii="Times New Roman" w:eastAsia="Times New Roman" w:hAnsi="Times New Roman" w:cs="Times New Roman"/>
      <w:b/>
      <w:bCs/>
    </w:rPr>
  </w:style>
  <w:style w:type="paragraph" w:styleId="9">
    <w:name w:val="heading 9"/>
    <w:basedOn w:val="a"/>
    <w:next w:val="a"/>
    <w:link w:val="90"/>
    <w:unhideWhenUsed/>
    <w:qFormat/>
    <w:rsid w:val="006354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Знак Знак Знак Знак2, Знак Знак Знак Знак3,Основной текст_ Знак Знак,Основной текст_ Знак,Основной текст_,Знак Знак Знак Знак Знак,Знак Знак Знак Знак Знак Знак,Знак Знак Знак Знак2, Знак Знак Знак Знак Знак Знак Знак Знак Знак Знак"/>
    <w:basedOn w:val="a"/>
    <w:link w:val="a4"/>
    <w:qFormat/>
    <w:rsid w:val="00396268"/>
    <w:pPr>
      <w:spacing w:after="0" w:line="240" w:lineRule="auto"/>
      <w:jc w:val="center"/>
    </w:pPr>
    <w:rPr>
      <w:rFonts w:ascii="Times New Roman" w:eastAsia="Times New Roman" w:hAnsi="Times New Roman" w:cs="Times New Roman"/>
      <w:b/>
      <w:sz w:val="28"/>
      <w:szCs w:val="20"/>
    </w:rPr>
  </w:style>
  <w:style w:type="character" w:customStyle="1" w:styleId="a4">
    <w:name w:val="Основной текст Знак"/>
    <w:aliases w:val=" Знак Знак Знак Знак Знак2 Знак, Знак Знак Знак Знак3 Знак,Основной текст_ Знак Знак Знак,Основной текст_ Знак Знак1,Основной текст_ Знак1,Знак Знак Знак Знак Знак Знак1,Знак Знак Знак Знак Знак Знак Знак,Знак Знак Знак Знак2 Знак"/>
    <w:basedOn w:val="a0"/>
    <w:link w:val="a3"/>
    <w:rsid w:val="00396268"/>
    <w:rPr>
      <w:rFonts w:ascii="Times New Roman" w:eastAsia="Times New Roman" w:hAnsi="Times New Roman" w:cs="Times New Roman"/>
      <w:b/>
      <w:sz w:val="28"/>
      <w:szCs w:val="20"/>
      <w:lang w:eastAsia="ru-RU"/>
    </w:rPr>
  </w:style>
  <w:style w:type="paragraph" w:styleId="a5">
    <w:name w:val="Body Text Indent"/>
    <w:basedOn w:val="a"/>
    <w:link w:val="a6"/>
    <w:uiPriority w:val="99"/>
    <w:rsid w:val="00396268"/>
    <w:pPr>
      <w:spacing w:after="0" w:line="240" w:lineRule="auto"/>
      <w:ind w:firstLine="851"/>
      <w:jc w:val="both"/>
    </w:pPr>
    <w:rPr>
      <w:rFonts w:ascii="Times New Roman" w:eastAsia="Times New Roman" w:hAnsi="Times New Roman" w:cs="Times New Roman"/>
      <w:sz w:val="28"/>
      <w:szCs w:val="20"/>
      <w:lang w:val="uk-UA"/>
    </w:rPr>
  </w:style>
  <w:style w:type="character" w:customStyle="1" w:styleId="a6">
    <w:name w:val="Основной текст с отступом Знак"/>
    <w:basedOn w:val="a0"/>
    <w:link w:val="a5"/>
    <w:uiPriority w:val="99"/>
    <w:rsid w:val="00396268"/>
    <w:rPr>
      <w:rFonts w:ascii="Times New Roman" w:eastAsia="Times New Roman" w:hAnsi="Times New Roman" w:cs="Times New Roman"/>
      <w:sz w:val="28"/>
      <w:szCs w:val="20"/>
      <w:lang w:val="uk-UA" w:eastAsia="ru-RU"/>
    </w:rPr>
  </w:style>
  <w:style w:type="paragraph" w:styleId="a7">
    <w:name w:val="List Paragraph"/>
    <w:basedOn w:val="a"/>
    <w:uiPriority w:val="34"/>
    <w:qFormat/>
    <w:rsid w:val="00396268"/>
    <w:pPr>
      <w:spacing w:after="0" w:line="240" w:lineRule="auto"/>
      <w:ind w:left="708"/>
    </w:pPr>
    <w:rPr>
      <w:rFonts w:ascii="Times New Roman" w:eastAsia="Times New Roman" w:hAnsi="Times New Roman" w:cs="Times New Roman"/>
      <w:sz w:val="28"/>
      <w:szCs w:val="20"/>
      <w:lang w:val="uk-UA"/>
    </w:rPr>
  </w:style>
  <w:style w:type="paragraph" w:styleId="a8">
    <w:name w:val="Balloon Text"/>
    <w:basedOn w:val="a"/>
    <w:link w:val="a9"/>
    <w:uiPriority w:val="99"/>
    <w:semiHidden/>
    <w:unhideWhenUsed/>
    <w:rsid w:val="0039626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96268"/>
    <w:rPr>
      <w:rFonts w:ascii="Tahoma" w:eastAsiaTheme="minorEastAsia" w:hAnsi="Tahoma" w:cs="Tahoma"/>
      <w:sz w:val="16"/>
      <w:szCs w:val="16"/>
      <w:lang w:eastAsia="ru-RU"/>
    </w:rPr>
  </w:style>
  <w:style w:type="paragraph" w:styleId="aa">
    <w:name w:val="Title"/>
    <w:basedOn w:val="a"/>
    <w:link w:val="ab"/>
    <w:qFormat/>
    <w:rsid w:val="006E3E34"/>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b">
    <w:name w:val="Название Знак"/>
    <w:basedOn w:val="a0"/>
    <w:link w:val="aa"/>
    <w:rsid w:val="006E3E34"/>
    <w:rPr>
      <w:rFonts w:ascii="Times New Roman" w:eastAsia="Times New Roman" w:hAnsi="Times New Roman" w:cs="Times New Roman"/>
      <w:b/>
      <w:sz w:val="28"/>
      <w:szCs w:val="20"/>
      <w:u w:val="single"/>
      <w:lang w:val="uk-UA" w:eastAsia="ru-RU"/>
    </w:rPr>
  </w:style>
  <w:style w:type="paragraph" w:styleId="ac">
    <w:name w:val="caption"/>
    <w:basedOn w:val="a"/>
    <w:next w:val="a"/>
    <w:qFormat/>
    <w:rsid w:val="006E3E34"/>
    <w:pPr>
      <w:spacing w:before="120" w:after="120" w:line="240" w:lineRule="auto"/>
    </w:pPr>
    <w:rPr>
      <w:rFonts w:ascii="Times New Roman" w:eastAsia="Times New Roman" w:hAnsi="Times New Roman" w:cs="Times New Roman"/>
      <w:b/>
      <w:bCs/>
      <w:sz w:val="20"/>
      <w:szCs w:val="20"/>
    </w:rPr>
  </w:style>
  <w:style w:type="paragraph" w:styleId="ad">
    <w:name w:val="No Spacing"/>
    <w:link w:val="ae"/>
    <w:uiPriority w:val="1"/>
    <w:qFormat/>
    <w:rsid w:val="006E3E34"/>
    <w:pPr>
      <w:spacing w:after="0" w:line="240" w:lineRule="auto"/>
    </w:pPr>
    <w:rPr>
      <w:rFonts w:ascii="Calibri" w:eastAsia="Calibri" w:hAnsi="Calibri" w:cs="Times New Roman"/>
    </w:rPr>
  </w:style>
  <w:style w:type="character" w:customStyle="1" w:styleId="ae">
    <w:name w:val="Без интервала Знак"/>
    <w:link w:val="ad"/>
    <w:uiPriority w:val="1"/>
    <w:rsid w:val="006E3E34"/>
    <w:rPr>
      <w:rFonts w:ascii="Calibri" w:eastAsia="Calibri" w:hAnsi="Calibri" w:cs="Times New Roman"/>
    </w:rPr>
  </w:style>
  <w:style w:type="paragraph" w:styleId="21">
    <w:name w:val="Body Text 2"/>
    <w:basedOn w:val="a"/>
    <w:link w:val="22"/>
    <w:unhideWhenUsed/>
    <w:rsid w:val="006E3E34"/>
    <w:pPr>
      <w:spacing w:after="120" w:line="480" w:lineRule="auto"/>
    </w:pPr>
    <w:rPr>
      <w:rFonts w:ascii="Times New Roman" w:eastAsia="Times New Roman" w:hAnsi="Times New Roman" w:cs="Times New Roman"/>
      <w:color w:val="000000"/>
      <w:sz w:val="28"/>
      <w:szCs w:val="28"/>
    </w:rPr>
  </w:style>
  <w:style w:type="character" w:customStyle="1" w:styleId="22">
    <w:name w:val="Основной текст 2 Знак"/>
    <w:basedOn w:val="a0"/>
    <w:link w:val="21"/>
    <w:rsid w:val="006E3E34"/>
    <w:rPr>
      <w:rFonts w:ascii="Times New Roman" w:eastAsia="Times New Roman" w:hAnsi="Times New Roman" w:cs="Times New Roman"/>
      <w:color w:val="000000"/>
      <w:sz w:val="28"/>
      <w:szCs w:val="28"/>
      <w:lang w:eastAsia="ru-RU"/>
    </w:rPr>
  </w:style>
  <w:style w:type="paragraph" w:styleId="23">
    <w:name w:val="Body Text Indent 2"/>
    <w:basedOn w:val="a"/>
    <w:link w:val="24"/>
    <w:unhideWhenUsed/>
    <w:rsid w:val="006E3E34"/>
    <w:pPr>
      <w:spacing w:after="120" w:line="480" w:lineRule="auto"/>
      <w:ind w:left="283"/>
    </w:pPr>
    <w:rPr>
      <w:rFonts w:ascii="Times New Roman" w:eastAsia="Times New Roman" w:hAnsi="Times New Roman" w:cs="Times New Roman"/>
      <w:color w:val="000000"/>
      <w:sz w:val="28"/>
      <w:szCs w:val="28"/>
    </w:rPr>
  </w:style>
  <w:style w:type="character" w:customStyle="1" w:styleId="24">
    <w:name w:val="Основной текст с отступом 2 Знак"/>
    <w:basedOn w:val="a0"/>
    <w:link w:val="23"/>
    <w:rsid w:val="006E3E34"/>
    <w:rPr>
      <w:rFonts w:ascii="Times New Roman" w:eastAsia="Times New Roman" w:hAnsi="Times New Roman" w:cs="Times New Roman"/>
      <w:color w:val="000000"/>
      <w:sz w:val="28"/>
      <w:szCs w:val="28"/>
      <w:lang w:eastAsia="ru-RU"/>
    </w:rPr>
  </w:style>
  <w:style w:type="paragraph" w:customStyle="1" w:styleId="Default">
    <w:name w:val="Default"/>
    <w:rsid w:val="00A35AF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01">
    <w:name w:val="fontstyle01"/>
    <w:basedOn w:val="a0"/>
    <w:rsid w:val="00A35AF9"/>
    <w:rPr>
      <w:rFonts w:ascii="Times New Roman" w:hAnsi="Times New Roman" w:cs="Times New Roman" w:hint="default"/>
      <w:b w:val="0"/>
      <w:bCs w:val="0"/>
      <w:i w:val="0"/>
      <w:iCs w:val="0"/>
      <w:color w:val="000000"/>
      <w:sz w:val="26"/>
      <w:szCs w:val="26"/>
    </w:rPr>
  </w:style>
  <w:style w:type="character" w:styleId="af">
    <w:name w:val="Strong"/>
    <w:qFormat/>
    <w:rsid w:val="00A35AF9"/>
    <w:rPr>
      <w:b/>
      <w:bCs/>
    </w:rPr>
  </w:style>
  <w:style w:type="paragraph" w:customStyle="1" w:styleId="100">
    <w:name w:val="Обычный + Масштаб знаков: 100%"/>
    <w:basedOn w:val="a"/>
    <w:rsid w:val="0037265E"/>
    <w:pPr>
      <w:spacing w:after="0" w:line="240" w:lineRule="auto"/>
      <w:ind w:firstLine="720"/>
      <w:jc w:val="both"/>
    </w:pPr>
    <w:rPr>
      <w:rFonts w:ascii="Times New Roman" w:eastAsia="Times New Roman" w:hAnsi="Times New Roman" w:cs="Times New Roman"/>
      <w:color w:val="000000"/>
      <w:sz w:val="28"/>
      <w:szCs w:val="28"/>
      <w:lang w:val="uk-UA"/>
    </w:rPr>
  </w:style>
  <w:style w:type="character" w:customStyle="1" w:styleId="mediumtext">
    <w:name w:val="medium_text"/>
    <w:basedOn w:val="a0"/>
    <w:rsid w:val="0037265E"/>
  </w:style>
  <w:style w:type="character" w:customStyle="1" w:styleId="30">
    <w:name w:val="Заголовок 3 Знак"/>
    <w:basedOn w:val="a0"/>
    <w:link w:val="3"/>
    <w:rsid w:val="0086063B"/>
    <w:rPr>
      <w:rFonts w:ascii="Arial" w:eastAsia="Times New Roman" w:hAnsi="Arial" w:cs="Arial"/>
      <w:b/>
      <w:bCs/>
      <w:sz w:val="26"/>
      <w:szCs w:val="26"/>
      <w:lang w:eastAsia="ru-RU"/>
    </w:rPr>
  </w:style>
  <w:style w:type="character" w:customStyle="1" w:styleId="40">
    <w:name w:val="Заголовок 4 Знак"/>
    <w:basedOn w:val="a0"/>
    <w:link w:val="4"/>
    <w:rsid w:val="0086063B"/>
    <w:rPr>
      <w:rFonts w:ascii="Times New Roman" w:eastAsia="Calibri" w:hAnsi="Times New Roman" w:cs="Times New Roman"/>
      <w:b/>
      <w:bCs/>
      <w:sz w:val="24"/>
      <w:szCs w:val="24"/>
      <w:lang w:val="en-US"/>
    </w:rPr>
  </w:style>
  <w:style w:type="numbering" w:customStyle="1" w:styleId="11">
    <w:name w:val="Нет списка1"/>
    <w:next w:val="a2"/>
    <w:uiPriority w:val="99"/>
    <w:semiHidden/>
    <w:unhideWhenUsed/>
    <w:rsid w:val="0086063B"/>
  </w:style>
  <w:style w:type="table" w:styleId="af0">
    <w:name w:val="Table Grid"/>
    <w:basedOn w:val="a1"/>
    <w:uiPriority w:val="59"/>
    <w:rsid w:val="008606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rsid w:val="0086063B"/>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f2">
    <w:name w:val="Нижний колонтитул Знак"/>
    <w:basedOn w:val="a0"/>
    <w:link w:val="af1"/>
    <w:uiPriority w:val="99"/>
    <w:rsid w:val="0086063B"/>
    <w:rPr>
      <w:rFonts w:ascii="Times New Roman" w:eastAsia="Times New Roman" w:hAnsi="Times New Roman" w:cs="Times New Roman"/>
      <w:sz w:val="24"/>
      <w:szCs w:val="24"/>
      <w:lang w:val="uk-UA" w:eastAsia="ru-RU"/>
    </w:rPr>
  </w:style>
  <w:style w:type="character" w:styleId="af3">
    <w:name w:val="page number"/>
    <w:basedOn w:val="a0"/>
    <w:rsid w:val="0086063B"/>
  </w:style>
  <w:style w:type="paragraph" w:styleId="af4">
    <w:name w:val="header"/>
    <w:basedOn w:val="a"/>
    <w:link w:val="af5"/>
    <w:rsid w:val="008606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rsid w:val="0086063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4B7FD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4B7FDC"/>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rsid w:val="004B7FDC"/>
    <w:rPr>
      <w:rFonts w:asciiTheme="majorHAnsi" w:eastAsiaTheme="majorEastAsia" w:hAnsiTheme="majorHAnsi" w:cstheme="majorBidi"/>
      <w:color w:val="243F60" w:themeColor="accent1" w:themeShade="7F"/>
      <w:lang w:eastAsia="ru-RU"/>
    </w:rPr>
  </w:style>
  <w:style w:type="paragraph" w:styleId="af6">
    <w:name w:val="Plain Text"/>
    <w:aliases w:val=" Знак Знак"/>
    <w:basedOn w:val="a"/>
    <w:link w:val="af7"/>
    <w:rsid w:val="004B7FDC"/>
    <w:pPr>
      <w:spacing w:after="0" w:line="240" w:lineRule="auto"/>
    </w:pPr>
    <w:rPr>
      <w:rFonts w:ascii="Courier New" w:eastAsia="Times New Roman" w:hAnsi="Courier New" w:cs="Courier New"/>
      <w:color w:val="000000"/>
      <w:w w:val="90"/>
      <w:sz w:val="28"/>
      <w:szCs w:val="28"/>
      <w:lang w:val="uk-UA"/>
    </w:rPr>
  </w:style>
  <w:style w:type="character" w:customStyle="1" w:styleId="af7">
    <w:name w:val="Текст Знак"/>
    <w:aliases w:val=" Знак Знак Знак"/>
    <w:basedOn w:val="a0"/>
    <w:link w:val="af6"/>
    <w:rsid w:val="004B7FDC"/>
    <w:rPr>
      <w:rFonts w:ascii="Courier New" w:eastAsia="Times New Roman" w:hAnsi="Courier New" w:cs="Courier New"/>
      <w:color w:val="000000"/>
      <w:w w:val="90"/>
      <w:sz w:val="28"/>
      <w:szCs w:val="28"/>
      <w:lang w:val="uk-UA" w:eastAsia="ru-RU"/>
    </w:rPr>
  </w:style>
  <w:style w:type="paragraph" w:customStyle="1" w:styleId="12">
    <w:name w:val="Абзац списку1"/>
    <w:basedOn w:val="a"/>
    <w:qFormat/>
    <w:rsid w:val="004B7FDC"/>
    <w:pPr>
      <w:ind w:left="720"/>
    </w:pPr>
    <w:rPr>
      <w:rFonts w:ascii="Calibri" w:eastAsia="Times New Roman" w:hAnsi="Calibri" w:cs="Times New Roman"/>
      <w:lang w:val="uk-UA" w:eastAsia="uk-UA"/>
    </w:rPr>
  </w:style>
  <w:style w:type="paragraph" w:customStyle="1" w:styleId="13">
    <w:name w:val="Основний текст з відступом1"/>
    <w:basedOn w:val="a"/>
    <w:rsid w:val="004B7FDC"/>
    <w:pPr>
      <w:spacing w:after="0" w:line="240" w:lineRule="auto"/>
      <w:ind w:firstLine="567"/>
      <w:jc w:val="both"/>
    </w:pPr>
    <w:rPr>
      <w:rFonts w:ascii="Times New Roman" w:eastAsia="Times New Roman" w:hAnsi="Times New Roman" w:cs="Times New Roman"/>
      <w:sz w:val="24"/>
      <w:szCs w:val="24"/>
    </w:rPr>
  </w:style>
  <w:style w:type="paragraph" w:customStyle="1" w:styleId="31">
    <w:name w:val="Заголовок 31"/>
    <w:basedOn w:val="a"/>
    <w:uiPriority w:val="1"/>
    <w:qFormat/>
    <w:rsid w:val="00635422"/>
    <w:pPr>
      <w:widowControl w:val="0"/>
      <w:spacing w:after="0" w:line="240" w:lineRule="auto"/>
      <w:ind w:left="810"/>
      <w:outlineLvl w:val="3"/>
    </w:pPr>
    <w:rPr>
      <w:rFonts w:ascii="Times New Roman" w:eastAsia="Times New Roman" w:hAnsi="Times New Roman"/>
      <w:b/>
      <w:bCs/>
      <w:sz w:val="24"/>
      <w:szCs w:val="24"/>
      <w:lang w:val="en-US" w:eastAsia="en-US"/>
    </w:rPr>
  </w:style>
  <w:style w:type="paragraph" w:customStyle="1" w:styleId="TableParagraph">
    <w:name w:val="Table Paragraph"/>
    <w:basedOn w:val="a"/>
    <w:uiPriority w:val="1"/>
    <w:qFormat/>
    <w:rsid w:val="00635422"/>
    <w:pPr>
      <w:widowControl w:val="0"/>
      <w:spacing w:after="0" w:line="240" w:lineRule="auto"/>
    </w:pPr>
    <w:rPr>
      <w:rFonts w:eastAsiaTheme="minorHAnsi"/>
      <w:lang w:val="en-US" w:eastAsia="en-US"/>
    </w:rPr>
  </w:style>
  <w:style w:type="table" w:customStyle="1" w:styleId="TableNormal">
    <w:name w:val="Table Normal"/>
    <w:uiPriority w:val="2"/>
    <w:semiHidden/>
    <w:unhideWhenUsed/>
    <w:qFormat/>
    <w:rsid w:val="00635422"/>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90">
    <w:name w:val="Заголовок 9 Знак"/>
    <w:basedOn w:val="a0"/>
    <w:link w:val="9"/>
    <w:rsid w:val="00635422"/>
    <w:rPr>
      <w:rFonts w:asciiTheme="majorHAnsi" w:eastAsiaTheme="majorEastAsia" w:hAnsiTheme="majorHAnsi" w:cstheme="majorBidi"/>
      <w:i/>
      <w:iCs/>
      <w:color w:val="404040" w:themeColor="text1" w:themeTint="BF"/>
      <w:sz w:val="20"/>
      <w:szCs w:val="20"/>
      <w:lang w:eastAsia="ru-RU"/>
    </w:rPr>
  </w:style>
  <w:style w:type="paragraph" w:customStyle="1" w:styleId="110">
    <w:name w:val="Заголовок 11"/>
    <w:basedOn w:val="a"/>
    <w:uiPriority w:val="1"/>
    <w:qFormat/>
    <w:rsid w:val="007E1644"/>
    <w:pPr>
      <w:widowControl w:val="0"/>
      <w:spacing w:after="0" w:line="240" w:lineRule="auto"/>
      <w:ind w:left="114"/>
      <w:outlineLvl w:val="1"/>
    </w:pPr>
    <w:rPr>
      <w:rFonts w:ascii="Times New Roman" w:eastAsia="Times New Roman" w:hAnsi="Times New Roman"/>
      <w:b/>
      <w:bCs/>
      <w:sz w:val="28"/>
      <w:szCs w:val="28"/>
      <w:lang w:val="en-US" w:eastAsia="en-US"/>
    </w:rPr>
  </w:style>
  <w:style w:type="paragraph" w:customStyle="1" w:styleId="111">
    <w:name w:val="Оглавление 11"/>
    <w:basedOn w:val="a"/>
    <w:uiPriority w:val="1"/>
    <w:qFormat/>
    <w:rsid w:val="00827364"/>
    <w:pPr>
      <w:widowControl w:val="0"/>
      <w:spacing w:before="5" w:after="0" w:line="240" w:lineRule="auto"/>
      <w:ind w:left="102"/>
    </w:pPr>
    <w:rPr>
      <w:rFonts w:ascii="Times New Roman" w:eastAsia="Times New Roman" w:hAnsi="Times New Roman"/>
      <w:b/>
      <w:bCs/>
      <w:sz w:val="24"/>
      <w:szCs w:val="24"/>
      <w:lang w:val="en-US" w:eastAsia="en-US"/>
    </w:rPr>
  </w:style>
  <w:style w:type="paragraph" w:customStyle="1" w:styleId="210">
    <w:name w:val="Оглавление 21"/>
    <w:basedOn w:val="a"/>
    <w:uiPriority w:val="1"/>
    <w:qFormat/>
    <w:rsid w:val="00827364"/>
    <w:pPr>
      <w:widowControl w:val="0"/>
      <w:spacing w:after="0" w:line="240" w:lineRule="auto"/>
      <w:ind w:left="102"/>
    </w:pPr>
    <w:rPr>
      <w:rFonts w:ascii="Times New Roman" w:eastAsia="Times New Roman" w:hAnsi="Times New Roman"/>
      <w:sz w:val="24"/>
      <w:szCs w:val="24"/>
      <w:lang w:val="en-US" w:eastAsia="en-US"/>
    </w:rPr>
  </w:style>
  <w:style w:type="paragraph" w:customStyle="1" w:styleId="310">
    <w:name w:val="Оглавление 31"/>
    <w:basedOn w:val="a"/>
    <w:uiPriority w:val="1"/>
    <w:qFormat/>
    <w:rsid w:val="00827364"/>
    <w:pPr>
      <w:widowControl w:val="0"/>
      <w:spacing w:after="0" w:line="240" w:lineRule="auto"/>
      <w:ind w:left="1129" w:hanging="600"/>
    </w:pPr>
    <w:rPr>
      <w:rFonts w:ascii="Times New Roman" w:eastAsia="Times New Roman" w:hAnsi="Times New Roman"/>
      <w:sz w:val="24"/>
      <w:szCs w:val="24"/>
      <w:lang w:val="en-US" w:eastAsia="en-US"/>
    </w:rPr>
  </w:style>
  <w:style w:type="paragraph" w:customStyle="1" w:styleId="211">
    <w:name w:val="Заголовок 21"/>
    <w:basedOn w:val="a"/>
    <w:uiPriority w:val="1"/>
    <w:qFormat/>
    <w:rsid w:val="00827364"/>
    <w:pPr>
      <w:widowControl w:val="0"/>
      <w:spacing w:after="0" w:line="240" w:lineRule="auto"/>
      <w:ind w:left="40"/>
      <w:outlineLvl w:val="2"/>
    </w:pPr>
    <w:rPr>
      <w:rFonts w:ascii="Times New Roman" w:eastAsia="Times New Roman" w:hAnsi="Times New Roman"/>
      <w:sz w:val="28"/>
      <w:szCs w:val="28"/>
      <w:lang w:val="en-US" w:eastAsia="en-US"/>
    </w:rPr>
  </w:style>
  <w:style w:type="paragraph" w:customStyle="1" w:styleId="41">
    <w:name w:val="Заголовок 41"/>
    <w:basedOn w:val="a"/>
    <w:uiPriority w:val="1"/>
    <w:qFormat/>
    <w:rsid w:val="00827364"/>
    <w:pPr>
      <w:widowControl w:val="0"/>
      <w:spacing w:after="0" w:line="240" w:lineRule="auto"/>
      <w:ind w:left="950"/>
      <w:outlineLvl w:val="4"/>
    </w:pPr>
    <w:rPr>
      <w:rFonts w:ascii="Times New Roman" w:eastAsia="Times New Roman" w:hAnsi="Times New Roman"/>
      <w:b/>
      <w:bCs/>
      <w:i/>
      <w:sz w:val="24"/>
      <w:szCs w:val="24"/>
      <w:lang w:val="en-US" w:eastAsia="en-US"/>
    </w:rPr>
  </w:style>
  <w:style w:type="character" w:customStyle="1" w:styleId="fontstyle21">
    <w:name w:val="fontstyle21"/>
    <w:basedOn w:val="a0"/>
    <w:rsid w:val="00F65A43"/>
    <w:rPr>
      <w:rFonts w:ascii="Times New Roman" w:hAnsi="Times New Roman" w:cs="Times New Roman" w:hint="default"/>
      <w:b w:val="0"/>
      <w:bCs w:val="0"/>
      <w:i w:val="0"/>
      <w:iCs w:val="0"/>
      <w:color w:val="000000"/>
      <w:sz w:val="28"/>
      <w:szCs w:val="28"/>
    </w:rPr>
  </w:style>
  <w:style w:type="character" w:customStyle="1" w:styleId="60">
    <w:name w:val="Заголовок 6 Знак"/>
    <w:basedOn w:val="a0"/>
    <w:link w:val="6"/>
    <w:rsid w:val="0096593B"/>
    <w:rPr>
      <w:rFonts w:ascii="Times New Roman" w:eastAsia="Times New Roman" w:hAnsi="Times New Roman" w:cs="Times New Roman"/>
      <w:b/>
      <w:bCs/>
      <w:lang w:eastAsia="ru-RU"/>
    </w:rPr>
  </w:style>
  <w:style w:type="character" w:styleId="af8">
    <w:name w:val="Hyperlink"/>
    <w:basedOn w:val="a0"/>
    <w:unhideWhenUsed/>
    <w:rsid w:val="0096593B"/>
    <w:rPr>
      <w:color w:val="0000FF"/>
      <w:u w:val="single"/>
    </w:rPr>
  </w:style>
  <w:style w:type="paragraph" w:customStyle="1" w:styleId="af9">
    <w:name w:val="Знак Знак Знак Знак Знак Знак Знак Знак Знак Знак Знак"/>
    <w:basedOn w:val="a"/>
    <w:autoRedefine/>
    <w:rsid w:val="0096593B"/>
    <w:pPr>
      <w:spacing w:after="160" w:line="240" w:lineRule="exact"/>
    </w:pPr>
    <w:rPr>
      <w:rFonts w:ascii="Verdana" w:eastAsia="MS Mincho" w:hAnsi="Verdana" w:cs="Times New Roman"/>
      <w:sz w:val="20"/>
      <w:szCs w:val="20"/>
      <w:lang w:val="en-US" w:eastAsia="en-US"/>
    </w:rPr>
  </w:style>
  <w:style w:type="paragraph" w:styleId="14">
    <w:name w:val="toc 1"/>
    <w:basedOn w:val="a"/>
    <w:next w:val="a"/>
    <w:link w:val="15"/>
    <w:autoRedefine/>
    <w:rsid w:val="0096593B"/>
    <w:pPr>
      <w:spacing w:after="0" w:line="360" w:lineRule="auto"/>
      <w:ind w:right="-142"/>
    </w:pPr>
    <w:rPr>
      <w:rFonts w:ascii="Times New Roman" w:eastAsia="Times New Roman" w:hAnsi="Times New Roman" w:cs="Times New Roman"/>
      <w:b/>
      <w:bCs/>
      <w:noProof/>
      <w:sz w:val="28"/>
      <w:szCs w:val="28"/>
      <w:lang w:val="uk-UA"/>
    </w:rPr>
  </w:style>
  <w:style w:type="character" w:customStyle="1" w:styleId="15">
    <w:name w:val="Оглавление 1 Знак"/>
    <w:basedOn w:val="a0"/>
    <w:link w:val="14"/>
    <w:rsid w:val="0096593B"/>
    <w:rPr>
      <w:rFonts w:ascii="Times New Roman" w:eastAsia="Times New Roman" w:hAnsi="Times New Roman" w:cs="Times New Roman"/>
      <w:b/>
      <w:bCs/>
      <w:noProof/>
      <w:sz w:val="28"/>
      <w:szCs w:val="28"/>
      <w:lang w:val="uk-UA" w:eastAsia="ru-RU"/>
    </w:rPr>
  </w:style>
  <w:style w:type="paragraph" w:styleId="25">
    <w:name w:val="toc 2"/>
    <w:basedOn w:val="a"/>
    <w:next w:val="a"/>
    <w:link w:val="26"/>
    <w:autoRedefine/>
    <w:rsid w:val="0096593B"/>
    <w:pPr>
      <w:tabs>
        <w:tab w:val="right" w:leader="dot" w:pos="9911"/>
      </w:tabs>
      <w:spacing w:after="0" w:line="240" w:lineRule="auto"/>
      <w:ind w:left="11" w:right="-142"/>
    </w:pPr>
    <w:rPr>
      <w:rFonts w:ascii="Times New Roman" w:eastAsia="Times New Roman" w:hAnsi="Times New Roman" w:cs="Times New Roman"/>
      <w:bCs/>
      <w:noProof/>
      <w:sz w:val="28"/>
      <w:szCs w:val="28"/>
      <w:lang w:val="uk-UA"/>
    </w:rPr>
  </w:style>
  <w:style w:type="character" w:customStyle="1" w:styleId="26">
    <w:name w:val="Оглавление 2 Знак"/>
    <w:basedOn w:val="a0"/>
    <w:link w:val="25"/>
    <w:rsid w:val="0096593B"/>
    <w:rPr>
      <w:rFonts w:ascii="Times New Roman" w:eastAsia="Times New Roman" w:hAnsi="Times New Roman" w:cs="Times New Roman"/>
      <w:bCs/>
      <w:noProof/>
      <w:sz w:val="28"/>
      <w:szCs w:val="28"/>
      <w:lang w:val="uk-UA" w:eastAsia="ru-RU"/>
    </w:rPr>
  </w:style>
  <w:style w:type="paragraph" w:customStyle="1" w:styleId="16">
    <w:name w:val="Без интервала1"/>
    <w:qFormat/>
    <w:rsid w:val="0096593B"/>
    <w:pPr>
      <w:spacing w:after="0" w:line="240" w:lineRule="auto"/>
    </w:pPr>
    <w:rPr>
      <w:rFonts w:ascii="Calibri" w:eastAsia="Times New Roman" w:hAnsi="Calibri" w:cs="Times New Roman"/>
    </w:rPr>
  </w:style>
  <w:style w:type="paragraph" w:customStyle="1" w:styleId="17">
    <w:name w:val="Без інтервалів1"/>
    <w:qFormat/>
    <w:rsid w:val="0096593B"/>
    <w:pPr>
      <w:spacing w:after="0" w:line="240" w:lineRule="auto"/>
    </w:pPr>
    <w:rPr>
      <w:rFonts w:ascii="Calibri" w:eastAsia="Calibri" w:hAnsi="Calibri" w:cs="Times New Roman"/>
    </w:rPr>
  </w:style>
  <w:style w:type="paragraph" w:styleId="32">
    <w:name w:val="Body Text 3"/>
    <w:basedOn w:val="a"/>
    <w:link w:val="33"/>
    <w:rsid w:val="0096593B"/>
    <w:pPr>
      <w:spacing w:after="0" w:line="240" w:lineRule="auto"/>
      <w:jc w:val="both"/>
    </w:pPr>
    <w:rPr>
      <w:rFonts w:ascii="Times New Roman" w:eastAsia="Times New Roman" w:hAnsi="Times New Roman" w:cs="Times New Roman"/>
      <w:color w:val="000000"/>
      <w:sz w:val="24"/>
      <w:szCs w:val="20"/>
      <w:lang w:val="uk-UA"/>
    </w:rPr>
  </w:style>
  <w:style w:type="character" w:customStyle="1" w:styleId="33">
    <w:name w:val="Основной текст 3 Знак"/>
    <w:basedOn w:val="a0"/>
    <w:link w:val="32"/>
    <w:rsid w:val="0096593B"/>
    <w:rPr>
      <w:rFonts w:ascii="Times New Roman" w:eastAsia="Times New Roman" w:hAnsi="Times New Roman" w:cs="Times New Roman"/>
      <w:color w:val="000000"/>
      <w:sz w:val="24"/>
      <w:szCs w:val="20"/>
      <w:lang w:val="uk-UA" w:eastAsia="ru-RU"/>
    </w:rPr>
  </w:style>
  <w:style w:type="paragraph" w:styleId="34">
    <w:name w:val="Body Text Indent 3"/>
    <w:basedOn w:val="a"/>
    <w:link w:val="35"/>
    <w:rsid w:val="0096593B"/>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96593B"/>
    <w:rPr>
      <w:rFonts w:ascii="Times New Roman" w:eastAsia="Times New Roman" w:hAnsi="Times New Roman" w:cs="Times New Roman"/>
      <w:sz w:val="16"/>
      <w:szCs w:val="16"/>
      <w:lang w:eastAsia="ru-RU"/>
    </w:rPr>
  </w:style>
  <w:style w:type="paragraph" w:styleId="afa">
    <w:name w:val="Subtitle"/>
    <w:basedOn w:val="a"/>
    <w:next w:val="a3"/>
    <w:link w:val="afb"/>
    <w:qFormat/>
    <w:rsid w:val="0096593B"/>
    <w:pPr>
      <w:suppressAutoHyphens/>
      <w:spacing w:after="60" w:line="240" w:lineRule="auto"/>
      <w:jc w:val="center"/>
    </w:pPr>
    <w:rPr>
      <w:rFonts w:ascii="Arial" w:eastAsia="Times New Roman" w:hAnsi="Arial" w:cs="Arial"/>
      <w:color w:val="000000"/>
      <w:sz w:val="24"/>
      <w:szCs w:val="24"/>
      <w:lang w:eastAsia="ar-SA"/>
    </w:rPr>
  </w:style>
  <w:style w:type="character" w:customStyle="1" w:styleId="afb">
    <w:name w:val="Подзаголовок Знак"/>
    <w:basedOn w:val="a0"/>
    <w:link w:val="afa"/>
    <w:rsid w:val="0096593B"/>
    <w:rPr>
      <w:rFonts w:ascii="Arial" w:eastAsia="Times New Roman" w:hAnsi="Arial" w:cs="Arial"/>
      <w:color w:val="000000"/>
      <w:sz w:val="24"/>
      <w:szCs w:val="24"/>
      <w:lang w:eastAsia="ar-SA"/>
    </w:rPr>
  </w:style>
  <w:style w:type="paragraph" w:styleId="afc">
    <w:name w:val="Normal (Web)"/>
    <w:basedOn w:val="a"/>
    <w:link w:val="afd"/>
    <w:uiPriority w:val="99"/>
    <w:rsid w:val="0096593B"/>
    <w:pPr>
      <w:spacing w:before="100" w:beforeAutospacing="1" w:after="119" w:line="240" w:lineRule="auto"/>
    </w:pPr>
    <w:rPr>
      <w:rFonts w:ascii="Times New Roman" w:eastAsia="Times New Roman" w:hAnsi="Times New Roman" w:cs="Times New Roman"/>
      <w:sz w:val="24"/>
      <w:szCs w:val="24"/>
    </w:rPr>
  </w:style>
  <w:style w:type="character" w:customStyle="1" w:styleId="afd">
    <w:name w:val="Обычный (веб) Знак"/>
    <w:basedOn w:val="a0"/>
    <w:link w:val="afc"/>
    <w:uiPriority w:val="99"/>
    <w:rsid w:val="0096593B"/>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96593B"/>
    <w:pPr>
      <w:spacing w:after="120" w:line="480" w:lineRule="auto"/>
      <w:ind w:left="283"/>
    </w:pPr>
    <w:rPr>
      <w:rFonts w:ascii="Times New Roman" w:eastAsia="Times New Roman" w:hAnsi="Times New Roman" w:cs="Times New Roman"/>
      <w:sz w:val="24"/>
      <w:szCs w:val="24"/>
      <w:lang w:eastAsia="ar-SA"/>
    </w:rPr>
  </w:style>
  <w:style w:type="paragraph" w:customStyle="1" w:styleId="18">
    <w:name w:val="Абзац списка1"/>
    <w:basedOn w:val="a"/>
    <w:rsid w:val="0096593B"/>
    <w:pPr>
      <w:widowControl w:val="0"/>
      <w:autoSpaceDE w:val="0"/>
      <w:autoSpaceDN w:val="0"/>
      <w:adjustRightInd w:val="0"/>
      <w:spacing w:after="0" w:line="240" w:lineRule="auto"/>
      <w:ind w:left="720"/>
    </w:pPr>
    <w:rPr>
      <w:rFonts w:ascii="Times New Roman" w:eastAsia="Calibri" w:hAnsi="Times New Roman" w:cs="Times New Roman"/>
      <w:sz w:val="24"/>
      <w:szCs w:val="24"/>
    </w:rPr>
  </w:style>
  <w:style w:type="paragraph" w:customStyle="1" w:styleId="afe">
    <w:name w:val="Знак"/>
    <w:basedOn w:val="a"/>
    <w:link w:val="aff"/>
    <w:autoRedefine/>
    <w:rsid w:val="0096593B"/>
    <w:pPr>
      <w:spacing w:after="160" w:line="240" w:lineRule="exact"/>
    </w:pPr>
    <w:rPr>
      <w:rFonts w:ascii="Verdana" w:eastAsia="MS Mincho" w:hAnsi="Verdana" w:cs="Times New Roman"/>
      <w:sz w:val="20"/>
      <w:szCs w:val="20"/>
      <w:lang w:val="en-US" w:eastAsia="en-US"/>
    </w:rPr>
  </w:style>
  <w:style w:type="character" w:customStyle="1" w:styleId="aff">
    <w:name w:val="Знак Знак"/>
    <w:basedOn w:val="a0"/>
    <w:link w:val="afe"/>
    <w:rsid w:val="0096593B"/>
    <w:rPr>
      <w:rFonts w:ascii="Verdana" w:eastAsia="MS Mincho" w:hAnsi="Verdana" w:cs="Times New Roman"/>
      <w:sz w:val="20"/>
      <w:szCs w:val="20"/>
      <w:lang w:val="en-US"/>
    </w:rPr>
  </w:style>
  <w:style w:type="paragraph" w:customStyle="1" w:styleId="311">
    <w:name w:val="Основной текст 31"/>
    <w:basedOn w:val="a"/>
    <w:rsid w:val="0096593B"/>
    <w:pPr>
      <w:suppressAutoHyphens/>
      <w:spacing w:after="120" w:line="240" w:lineRule="auto"/>
    </w:pPr>
    <w:rPr>
      <w:rFonts w:ascii="Times New Roman" w:eastAsia="Times New Roman" w:hAnsi="Times New Roman" w:cs="Times New Roman"/>
      <w:sz w:val="16"/>
      <w:szCs w:val="16"/>
      <w:lang w:eastAsia="ar-SA"/>
    </w:rPr>
  </w:style>
  <w:style w:type="paragraph" w:customStyle="1" w:styleId="aff0">
    <w:name w:val="Знак Знак Знак"/>
    <w:basedOn w:val="a"/>
    <w:autoRedefine/>
    <w:rsid w:val="0096593B"/>
    <w:pPr>
      <w:spacing w:after="160" w:line="240" w:lineRule="exact"/>
    </w:pPr>
    <w:rPr>
      <w:rFonts w:ascii="Verdana" w:eastAsia="MS Mincho" w:hAnsi="Verdana" w:cs="Times New Roman"/>
      <w:sz w:val="20"/>
      <w:szCs w:val="20"/>
      <w:lang w:val="en-US" w:eastAsia="en-US"/>
    </w:rPr>
  </w:style>
  <w:style w:type="paragraph" w:customStyle="1" w:styleId="rteleft">
    <w:name w:val="rteleft"/>
    <w:basedOn w:val="a"/>
    <w:rsid w:val="0096593B"/>
    <w:pPr>
      <w:spacing w:after="0" w:line="240" w:lineRule="auto"/>
    </w:pPr>
    <w:rPr>
      <w:rFonts w:ascii="Times New Roman" w:eastAsia="Times New Roman" w:hAnsi="Times New Roman" w:cs="Times New Roman"/>
      <w:sz w:val="24"/>
      <w:szCs w:val="24"/>
    </w:rPr>
  </w:style>
  <w:style w:type="paragraph" w:customStyle="1" w:styleId="aff1">
    <w:name w:val="Знак Знак Знак Знак Знак Знак Знак Знак Знак Знак Знак Знак Знак Знак Знак Знак"/>
    <w:basedOn w:val="a"/>
    <w:autoRedefine/>
    <w:rsid w:val="0096593B"/>
    <w:pPr>
      <w:spacing w:after="160" w:line="240" w:lineRule="exact"/>
    </w:pPr>
    <w:rPr>
      <w:rFonts w:ascii="Verdana" w:eastAsia="MS Mincho" w:hAnsi="Verdana" w:cs="Times New Roman"/>
      <w:sz w:val="20"/>
      <w:szCs w:val="20"/>
      <w:lang w:val="en-US" w:eastAsia="en-US"/>
    </w:rPr>
  </w:style>
  <w:style w:type="paragraph" w:customStyle="1" w:styleId="wymcenter">
    <w:name w:val="wym_center"/>
    <w:basedOn w:val="a"/>
    <w:rsid w:val="0096593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f2">
    <w:name w:val="Знак Знак Знак Знак Знак Знак Знак Знак Знак Знак Знак Знак"/>
    <w:basedOn w:val="a"/>
    <w:autoRedefine/>
    <w:rsid w:val="0096593B"/>
    <w:pPr>
      <w:spacing w:after="160" w:line="240" w:lineRule="exact"/>
    </w:pPr>
    <w:rPr>
      <w:rFonts w:ascii="Verdana" w:eastAsia="MS Mincho" w:hAnsi="Verdana" w:cs="Times New Roman"/>
      <w:sz w:val="20"/>
      <w:szCs w:val="20"/>
      <w:lang w:val="en-US" w:eastAsia="en-US"/>
    </w:rPr>
  </w:style>
  <w:style w:type="paragraph" w:styleId="aff3">
    <w:name w:val="Body Text First Indent"/>
    <w:basedOn w:val="a3"/>
    <w:link w:val="aff4"/>
    <w:rsid w:val="0096593B"/>
    <w:pPr>
      <w:spacing w:after="120"/>
      <w:ind w:firstLine="210"/>
      <w:jc w:val="left"/>
    </w:pPr>
    <w:rPr>
      <w:b w:val="0"/>
      <w:lang w:eastAsia="uk-UA"/>
    </w:rPr>
  </w:style>
  <w:style w:type="character" w:customStyle="1" w:styleId="aff4">
    <w:name w:val="Красная строка Знак"/>
    <w:basedOn w:val="a4"/>
    <w:link w:val="aff3"/>
    <w:rsid w:val="0096593B"/>
    <w:rPr>
      <w:rFonts w:ascii="Times New Roman" w:eastAsia="Times New Roman" w:hAnsi="Times New Roman" w:cs="Times New Roman"/>
      <w:b w:val="0"/>
      <w:sz w:val="28"/>
      <w:szCs w:val="20"/>
      <w:lang w:eastAsia="uk-UA"/>
    </w:rPr>
  </w:style>
  <w:style w:type="paragraph" w:customStyle="1" w:styleId="27">
    <w:name w:val="Без интервала2"/>
    <w:uiPriority w:val="99"/>
    <w:qFormat/>
    <w:rsid w:val="0096593B"/>
    <w:pPr>
      <w:spacing w:after="0" w:line="240" w:lineRule="auto"/>
    </w:pPr>
    <w:rPr>
      <w:rFonts w:ascii="Calibri" w:eastAsia="Calibri" w:hAnsi="Calibri" w:cs="Calibri"/>
      <w:lang w:val="uk-UA"/>
    </w:rPr>
  </w:style>
  <w:style w:type="character" w:customStyle="1" w:styleId="FontStyle467">
    <w:name w:val="Font Style467"/>
    <w:basedOn w:val="a0"/>
    <w:rsid w:val="0096593B"/>
    <w:rPr>
      <w:rFonts w:ascii="Times New Roman" w:hAnsi="Times New Roman" w:cs="Times New Roman"/>
      <w:b/>
      <w:bCs/>
      <w:sz w:val="22"/>
      <w:szCs w:val="22"/>
    </w:rPr>
  </w:style>
  <w:style w:type="character" w:customStyle="1" w:styleId="FontStyle400">
    <w:name w:val="Font Style400"/>
    <w:basedOn w:val="a0"/>
    <w:rsid w:val="0096593B"/>
    <w:rPr>
      <w:rFonts w:ascii="Times New Roman" w:hAnsi="Times New Roman" w:cs="Times New Roman"/>
      <w:sz w:val="22"/>
      <w:szCs w:val="22"/>
    </w:rPr>
  </w:style>
  <w:style w:type="paragraph" w:customStyle="1" w:styleId="Style46">
    <w:name w:val="Style46"/>
    <w:basedOn w:val="a"/>
    <w:rsid w:val="0096593B"/>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HTML">
    <w:name w:val="HTML Preformatted"/>
    <w:basedOn w:val="a"/>
    <w:link w:val="HTML0"/>
    <w:rsid w:val="0096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rPr>
  </w:style>
  <w:style w:type="character" w:customStyle="1" w:styleId="HTML0">
    <w:name w:val="Стандартный HTML Знак"/>
    <w:basedOn w:val="a0"/>
    <w:link w:val="HTML"/>
    <w:rsid w:val="0096593B"/>
    <w:rPr>
      <w:rFonts w:ascii="Courier New" w:eastAsia="Times New Roman" w:hAnsi="Courier New" w:cs="Courier New"/>
      <w:color w:val="000000"/>
      <w:sz w:val="18"/>
      <w:szCs w:val="18"/>
      <w:lang w:eastAsia="ru-RU"/>
    </w:rPr>
  </w:style>
  <w:style w:type="character" w:customStyle="1" w:styleId="textexposedshow">
    <w:name w:val="text_exposed_show"/>
    <w:basedOn w:val="a0"/>
    <w:rsid w:val="0096593B"/>
  </w:style>
  <w:style w:type="character" w:styleId="aff5">
    <w:name w:val="line number"/>
    <w:basedOn w:val="a0"/>
    <w:uiPriority w:val="99"/>
    <w:semiHidden/>
    <w:unhideWhenUsed/>
    <w:rsid w:val="0096593B"/>
  </w:style>
  <w:style w:type="table" w:customStyle="1" w:styleId="19">
    <w:name w:val="Сетка таблицы1"/>
    <w:basedOn w:val="a1"/>
    <w:next w:val="af0"/>
    <w:uiPriority w:val="59"/>
    <w:rsid w:val="009659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8">
    <w:name w:val="Сетка таблицы2"/>
    <w:basedOn w:val="a1"/>
    <w:next w:val="af0"/>
    <w:uiPriority w:val="59"/>
    <w:rsid w:val="009659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6">
    <w:name w:val="Сетка таблицы3"/>
    <w:basedOn w:val="a1"/>
    <w:next w:val="af0"/>
    <w:uiPriority w:val="59"/>
    <w:rsid w:val="009659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206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package" Target="embeddings/______Microsoft_Office_PowerPoint4.sldx"/><Relationship Id="rId39" Type="http://schemas.openxmlformats.org/officeDocument/2006/relationships/chart" Target="charts/chart12.xml"/><Relationship Id="rId21" Type="http://schemas.openxmlformats.org/officeDocument/2006/relationships/image" Target="media/image3.emf"/><Relationship Id="rId34" Type="http://schemas.openxmlformats.org/officeDocument/2006/relationships/chart" Target="charts/chart7.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image" Target="media/image9.wmf"/><Relationship Id="rId68" Type="http://schemas.openxmlformats.org/officeDocument/2006/relationships/image" Target="media/image14.wmf"/><Relationship Id="rId76" Type="http://schemas.openxmlformats.org/officeDocument/2006/relationships/image" Target="media/image22.wmf"/><Relationship Id="rId84"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6.wmf"/><Relationship Id="rId11" Type="http://schemas.openxmlformats.org/officeDocument/2006/relationships/diagramQuickStyle" Target="diagrams/quickStyle1.xml"/><Relationship Id="rId24" Type="http://schemas.openxmlformats.org/officeDocument/2006/relationships/package" Target="embeddings/______Microsoft_Office_PowerPoint3.sldx"/><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zakon.nau.ua/doc/?code=877-16&#166;st5" TargetMode="External"/><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9.xml"/><Relationship Id="rId66" Type="http://schemas.openxmlformats.org/officeDocument/2006/relationships/image" Target="media/image12.emf"/><Relationship Id="rId74" Type="http://schemas.openxmlformats.org/officeDocument/2006/relationships/image" Target="media/image20.wmf"/><Relationship Id="rId79" Type="http://schemas.openxmlformats.org/officeDocument/2006/relationships/image" Target="media/image25.w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emf"/><Relationship Id="rId82" Type="http://schemas.openxmlformats.org/officeDocument/2006/relationships/image" Target="media/image28.wmf"/><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package" Target="embeddings/______Microsoft_Office_PowerPoint2.sldx"/><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image" Target="media/image10.wmf"/><Relationship Id="rId69" Type="http://schemas.openxmlformats.org/officeDocument/2006/relationships/image" Target="media/image15.wmf"/><Relationship Id="rId77" Type="http://schemas.openxmlformats.org/officeDocument/2006/relationships/image" Target="media/image23.wmf"/><Relationship Id="rId8" Type="http://schemas.openxmlformats.org/officeDocument/2006/relationships/image" Target="media/image1.jpeg"/><Relationship Id="rId51" Type="http://schemas.openxmlformats.org/officeDocument/2006/relationships/chart" Target="charts/chart22.xml"/><Relationship Id="rId72" Type="http://schemas.openxmlformats.org/officeDocument/2006/relationships/image" Target="media/image18.wmf"/><Relationship Id="rId80" Type="http://schemas.openxmlformats.org/officeDocument/2006/relationships/image" Target="media/image26.w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5.emf"/><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7.xml"/><Relationship Id="rId59" Type="http://schemas.openxmlformats.org/officeDocument/2006/relationships/chart" Target="charts/chart30.xml"/><Relationship Id="rId67" Type="http://schemas.openxmlformats.org/officeDocument/2006/relationships/image" Target="media/image13.wmf"/><Relationship Id="rId20" Type="http://schemas.openxmlformats.org/officeDocument/2006/relationships/package" Target="embeddings/______Microsoft_Office_PowerPoint1.sldx"/><Relationship Id="rId41" Type="http://schemas.openxmlformats.org/officeDocument/2006/relationships/hyperlink" Target="http://zakon.nau.ua/doc/?code=877-16" TargetMode="External"/><Relationship Id="rId54" Type="http://schemas.openxmlformats.org/officeDocument/2006/relationships/chart" Target="charts/chart25.xml"/><Relationship Id="rId62" Type="http://schemas.openxmlformats.org/officeDocument/2006/relationships/image" Target="media/image8.wmf"/><Relationship Id="rId70" Type="http://schemas.openxmlformats.org/officeDocument/2006/relationships/image" Target="media/image16.wmf"/><Relationship Id="rId75" Type="http://schemas.openxmlformats.org/officeDocument/2006/relationships/image" Target="media/image21.wmf"/><Relationship Id="rId83" Type="http://schemas.openxmlformats.org/officeDocument/2006/relationships/image" Target="media/image29.wmf"/><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4.emf"/><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chart" Target="charts/chart20.xml"/><Relationship Id="rId57" Type="http://schemas.openxmlformats.org/officeDocument/2006/relationships/chart" Target="charts/chart28.xml"/><Relationship Id="rId10" Type="http://schemas.openxmlformats.org/officeDocument/2006/relationships/diagramLayout" Target="diagrams/layout1.xml"/><Relationship Id="rId31" Type="http://schemas.openxmlformats.org/officeDocument/2006/relationships/chart" Target="charts/chart4.xml"/><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image" Target="media/image11.wmf"/><Relationship Id="rId73" Type="http://schemas.openxmlformats.org/officeDocument/2006/relationships/image" Target="media/image19.wmf"/><Relationship Id="rId78" Type="http://schemas.openxmlformats.org/officeDocument/2006/relationships/image" Target="media/image24.wmf"/><Relationship Id="rId81" Type="http://schemas.openxmlformats.org/officeDocument/2006/relationships/image" Target="media/image27.wmf"/><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2;&#1077;&#1088;&#1077;&#1078;&#1072;\05.09.2017\&#1055;&#1086;&#1088;&#1110;&#1074;&#1085;&#1103;&#1085;&#1085;&#110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2;&#1077;&#1076;&#1086;&#1073;&#1089;&#1083;&#1091;&#1075;&#1086;&#1074;&#1091;&#1074;&#1072;&#1085;&#1085;&#1103;\&#1040;&#1087;&#1072;&#1088;&#1072;&#1090;&#1085;&#1072;\&#1052;&#1077;&#1076;&#1086;&#1075;&#1083;&#1103;&#107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2;&#1077;&#1076;&#1086;&#1073;&#1089;&#1083;&#1091;&#1075;&#1086;&#1074;&#1091;&#1074;&#1072;&#1085;&#1085;&#1103;\&#1040;&#1087;&#1072;&#1088;&#1072;&#1090;&#1085;&#1072;\&#1052;&#1077;&#1076;&#1086;&#1075;&#1083;&#1103;&#107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61;&#1072;&#1088;&#1095;&#1091;&#1074;&#1072;&#1085;&#1085;&#1103;\&#1047;&#1074;&#1110;&#1090;&#1091;&#1074;&#1072;&#1085;&#1085;&#1103;\&#1061;&#1072;&#1088;&#1095;&#1091;&#1074;&#1072;&#1085;&#1085;&#1103;%202017.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54;&#1041;&#1051;&#1030;&#1050;\&#1086;&#1073;&#1083;&#1110;&#1082;%202017.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95;&#1077;&#1088;&#1075;&#1072;\&#1088;&#1086;&#1079;&#1088;&#1072;&#1093;&#1091;&#1085;&#1086;&#108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1051;&#1072;&#1088;&#1072;\&#1056;&#1072;&#1073;&#1086;&#1095;&#1080;&#1081;%20&#1089;&#1090;&#1086;&#1083;\&#1088;&#1086;&#1079;&#1088;&#1072;&#1093;&#1091;&#1085;&#1086;&#108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2;&#1077;&#1088;&#1077;&#1078;&#1072;\05.09.2017\&#1055;&#1086;&#1088;&#1110;&#1074;&#1085;&#1103;&#1085;&#1085;&#1103;.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79;&#1072;&#1093;&#1074;&#1086;&#1088;&#1102;&#1074;&#1072;&#1085;&#1110;&#1089;&#1090;&#1100;%202017\&#1079;&#1072;&#1093;&#1074;&#1086;&#1088;&#1102;&#1074;&#1072;&#1085;&#1110;&#1089;&#1090;&#1100;%20201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79;&#1072;&#1093;&#1074;&#1086;&#1088;&#1102;&#1074;&#1072;&#1085;&#1110;&#1089;&#1090;&#1100;%202017\&#1079;&#1072;&#1093;&#1074;&#1086;&#1088;&#1102;&#1074;&#1072;&#1085;&#1110;&#1089;&#1090;&#1100;%2020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2;&#1090;.%20&#1094;&#1110;&#1085;&#1085;&#1086;&#1089;&#1090;&#1110;%20201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1052;&#1086;&#1080;%20&#1076;&#1086;&#1082;&#1091;&#1084;&#1077;&#1085;&#1090;&#1099;\&#1084;&#1077;&#1076;&#1080;&#1095;&#1085;&#1072;%20&#1088;&#1086;&#1073;&#1086;&#1090;&#1072;\&#1089;&#1090;&#1072;&#1085;%20&#1079;&#1076;&#1086;&#1088;&#1086;&#1074;'&#1103;\201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7;%20&#1056;&#1040;&#1041;&#1054;&#1063;&#1045;&#1043;&#1054;%20&#1057;&#1058;&#1054;&#1051;&#1040;\&#1040;&#1088;&#1082;&#1091;&#1096;%20Microsoft%20Office%20Exce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7;%20&#1056;&#1040;&#1041;&#1054;&#1063;&#1045;&#1043;&#1054;%20&#1057;&#1058;&#1054;&#1051;&#1040;\&#1040;&#1088;&#1082;&#1091;&#1096;%20Microsoft%20Office%20Excel.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7;%20&#1056;&#1040;&#1041;&#1054;&#1063;&#1045;&#1043;&#1054;%20&#1057;&#1058;&#1054;&#1051;&#1040;\&#1040;&#1088;&#1082;&#1091;&#1096;%20Microsoft%20Office%20Exce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0;&#1088;&#1093;&#1080;&#1074;%20&#1051;&#1050;&#1058;&#1054;\&#1044;&#1086;&#1082;&#1091;&#1084;&#1077;&#1085;&#1090;&#1099;%20&#1051;&#1050;&#1058;&#1054;\LKTO\2017\01.12.2017\&#1053;&#1050;&#1050;%20&#1089;&#1091;&#1084;&#1084;&#107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40;&#1088;&#1093;&#1080;&#1074;%20&#1051;&#1050;&#1058;&#1054;\&#1044;&#1086;&#1082;&#1091;&#1084;&#1077;&#1085;&#1090;&#1099;%20&#1051;&#1050;&#1058;&#1054;\LKTO\2017\01.12.2017\&#1044;&#1083;&#1103;%20&#1088;&#1077;&#1081;&#1090;&#1080;&#1085;&#1075;&#1072;%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30;&#1050;&#1056;&#1054;&#1056;&#1040;&#1049;&#1054;&#1053;\&#1054;&#1041;&#1051;&#1030;&#1050;%20&#1044;&#1030;&#1058;&#1045;&#1049;%202017-2018\&#1044;&#1083;&#1103;%20&#1072;&#1085;&#1072;&#1083;&#1110;&#1079;&#1091;%202017.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40;&#1088;&#1093;&#1080;&#1074;%20&#1051;&#1050;&#1058;&#1054;\&#1044;&#1086;&#1082;&#1091;&#1084;&#1077;&#1085;&#1090;&#1099;%20&#1051;&#1050;&#1058;&#1054;\LKTO\2017\01.12.2017\&#1044;&#1083;&#1103;%20&#1088;&#1077;&#1081;&#1090;&#1080;&#1085;&#1075;&#1072;%20201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40;&#1088;&#1093;&#1080;&#1074;%20&#1051;&#1050;&#1058;&#1054;\&#1044;&#1086;&#1082;&#1091;&#1084;&#1077;&#1085;&#1090;&#1099;%20&#1051;&#1050;&#1058;&#1054;\LKTO\2017\01.12.2017\&#1044;&#1083;&#1103;%20&#1088;&#1077;&#1081;&#1090;&#1080;&#1085;&#1075;&#1072;%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30;&#1050;&#1056;&#1054;&#1056;&#1040;&#1049;&#1054;&#1053;\&#1054;&#1041;&#1051;&#1030;&#1050;%20&#1044;&#1030;&#1058;&#1045;&#1049;%202017-2018\&#1044;&#1083;&#1103;%20&#1072;&#1085;&#1072;&#1083;&#1110;&#1079;&#1091;%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30;&#1050;&#1056;&#1054;&#1056;&#1040;&#1049;&#1054;&#1053;\&#1054;&#1041;&#1051;&#1030;&#1050;%20&#1044;&#1030;&#1058;&#1045;&#1049;%202017-2018\&#1044;&#1083;&#1103;%20&#1072;&#1085;&#1072;&#1083;&#1110;&#1079;&#1091;%20201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30;&#1050;&#1056;&#1054;&#1056;&#1040;&#1049;&#1054;&#1053;\&#1054;&#1041;&#1051;&#1030;&#1050;%20&#1044;&#1030;&#1058;&#1045;&#1049;%202017-2018\&#1044;&#1083;&#1103;%20&#1072;&#1085;&#1072;&#1083;&#1110;&#1079;&#1091;%20201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23%20&#1040;&#1088;&#1093;&#1080;&#1074;\@%20&#1044;&#1086;&#1082;&#1091;&#1084;&#1077;&#1085;&#1090;&#1099;\&#1044;&#1045;&#1056;&#1045;&#1042;&#1071;&#1053;&#1050;&#1054;\&#1030;&#1085;&#1092;&#1086;&#1088;&#1084;&#1072;&#1094;&#1110;&#1111;%20&#1085;&#1072;%20&#1072;&#1087;&#1072;&#1088;&#1072;&#1090;&#1085;&#1110;%20&#1085;&#1072;&#1088;&#1072;&#1076;&#1080;\2017-2018\&#1050;&#1085;&#1080;&#1075;&#1072;%20&#1055;&#1088;&#1072;&#1094;&#1077;&#1074;&#1083;%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3%20&#1040;&#1088;&#1093;&#1080;&#1074;\@%20&#1044;&#1086;&#1082;&#1091;&#1084;&#1077;&#1085;&#1090;&#1099;\&#1052;&#1077;&#1076;&#1086;&#1073;&#1089;&#1083;&#1091;&#1075;&#1086;&#1074;&#1091;&#1074;&#1072;&#1085;&#1085;&#1103;\&#1040;&#1087;&#1072;&#1088;&#1072;&#1090;&#1085;&#1072;\&#1052;&#1077;&#1076;&#1086;&#1075;&#1083;&#1103;&#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8.4488407699037621E-2"/>
          <c:y val="4.9111700365755073E-2"/>
          <c:w val="0.90454221347331665"/>
          <c:h val="0.71243236422370249"/>
        </c:manualLayout>
      </c:layout>
      <c:bar3DChart>
        <c:barDir val="col"/>
        <c:grouping val="clustered"/>
        <c:ser>
          <c:idx val="1"/>
          <c:order val="0"/>
          <c:tx>
            <c:strRef>
              <c:f>'2017-2018'!$R$3</c:f>
              <c:strCache>
                <c:ptCount val="1"/>
                <c:pt idx="0">
                  <c:v>2016/2017</c:v>
                </c:pt>
              </c:strCache>
            </c:strRef>
          </c:tx>
          <c:spPr>
            <a:solidFill>
              <a:srgbClr val="0070C0"/>
            </a:solidFill>
          </c:spPr>
          <c:cat>
            <c:numRef>
              <c:f>'2017-2018'!$P$4:$P$13</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'2017-2018'!$R$4:$R$13</c:f>
              <c:numCache>
                <c:formatCode>General</c:formatCode>
                <c:ptCount val="10"/>
                <c:pt idx="0">
                  <c:v>11</c:v>
                </c:pt>
                <c:pt idx="1">
                  <c:v>20</c:v>
                </c:pt>
                <c:pt idx="2">
                  <c:v>30</c:v>
                </c:pt>
                <c:pt idx="3">
                  <c:v>28</c:v>
                </c:pt>
                <c:pt idx="4">
                  <c:v>23</c:v>
                </c:pt>
                <c:pt idx="5">
                  <c:v>12</c:v>
                </c:pt>
                <c:pt idx="6">
                  <c:v>19</c:v>
                </c:pt>
                <c:pt idx="7">
                  <c:v>46</c:v>
                </c:pt>
                <c:pt idx="8">
                  <c:v>19</c:v>
                </c:pt>
                <c:pt idx="9">
                  <c:v>13</c:v>
                </c:pt>
              </c:numCache>
            </c:numRef>
          </c:val>
        </c:ser>
        <c:ser>
          <c:idx val="0"/>
          <c:order val="1"/>
          <c:tx>
            <c:strRef>
              <c:f>'2017-2018'!$Q$3</c:f>
              <c:strCache>
                <c:ptCount val="1"/>
                <c:pt idx="0">
                  <c:v>2017/2018</c:v>
                </c:pt>
              </c:strCache>
            </c:strRef>
          </c:tx>
          <c:spPr>
            <a:solidFill>
              <a:srgbClr val="92D050"/>
            </a:solidFill>
          </c:spPr>
          <c:cat>
            <c:numRef>
              <c:f>'2017-2018'!$P$4:$P$13</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'2017-2018'!$Q$4:$Q$13</c:f>
              <c:numCache>
                <c:formatCode>General</c:formatCode>
                <c:ptCount val="10"/>
                <c:pt idx="0">
                  <c:v>11</c:v>
                </c:pt>
                <c:pt idx="1">
                  <c:v>20</c:v>
                </c:pt>
                <c:pt idx="2">
                  <c:v>30</c:v>
                </c:pt>
                <c:pt idx="3">
                  <c:v>27</c:v>
                </c:pt>
                <c:pt idx="4">
                  <c:v>23</c:v>
                </c:pt>
                <c:pt idx="5">
                  <c:v>12</c:v>
                </c:pt>
                <c:pt idx="6">
                  <c:v>20</c:v>
                </c:pt>
                <c:pt idx="7">
                  <c:v>47</c:v>
                </c:pt>
                <c:pt idx="8">
                  <c:v>20</c:v>
                </c:pt>
                <c:pt idx="9">
                  <c:v>12</c:v>
                </c:pt>
              </c:numCache>
            </c:numRef>
          </c:val>
        </c:ser>
        <c:shape val="cylinder"/>
        <c:axId val="202346880"/>
        <c:axId val="202348416"/>
        <c:axId val="0"/>
      </c:bar3DChart>
      <c:catAx>
        <c:axId val="20234688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02348416"/>
        <c:crosses val="autoZero"/>
        <c:auto val="1"/>
        <c:lblAlgn val="ctr"/>
        <c:lblOffset val="100"/>
      </c:catAx>
      <c:valAx>
        <c:axId val="202348416"/>
        <c:scaling>
          <c:orientation val="minMax"/>
          <c:max val="47"/>
          <c:min val="0"/>
        </c:scaling>
        <c:axPos val="l"/>
        <c:majorGridlines/>
        <c:numFmt formatCode="General" sourceLinked="1"/>
        <c:tickLblPos val="nextTo"/>
        <c:spPr>
          <a:noFill/>
        </c:spPr>
        <c:txPr>
          <a:bodyPr rot="0" vert="horz"/>
          <a:lstStyle/>
          <a:p>
            <a:pPr>
              <a:defRPr sz="1000" b="0" i="0" u="none" strike="noStrike" baseline="0">
                <a:solidFill>
                  <a:srgbClr val="000000"/>
                </a:solidFill>
                <a:latin typeface="Calibri"/>
                <a:ea typeface="Calibri"/>
                <a:cs typeface="Calibri"/>
              </a:defRPr>
            </a:pPr>
            <a:endParaRPr lang="ru-RU"/>
          </a:p>
        </c:txPr>
        <c:crossAx val="202346880"/>
        <c:crosses val="autoZero"/>
        <c:crossBetween val="between"/>
      </c:valAx>
      <c:spPr>
        <a:noFill/>
        <a:ln w="25400">
          <a:noFill/>
        </a:ln>
      </c:spPr>
    </c:plotArea>
    <c:legend>
      <c:legendPos val="r"/>
      <c:layout>
        <c:manualLayout>
          <c:xMode val="edge"/>
          <c:yMode val="edge"/>
          <c:x val="0.33000021872266333"/>
          <c:y val="0.8927652642615399"/>
          <c:w val="0.28874715660542227"/>
          <c:h val="0.10723473573846252"/>
        </c:manualLayout>
      </c:layout>
      <c:txPr>
        <a:bodyPr/>
        <a:lstStyle/>
        <a:p>
          <a:pPr>
            <a:defRPr sz="710" b="0" i="0" u="none" strike="noStrike" baseline="0">
              <a:solidFill>
                <a:srgbClr val="000000"/>
              </a:solidFill>
              <a:latin typeface="Calibri"/>
              <a:ea typeface="Calibri"/>
              <a:cs typeface="Calibri"/>
            </a:defRPr>
          </a:pPr>
          <a:endParaRPr lang="ru-RU"/>
        </a:p>
      </c:txPr>
    </c:legend>
    <c:plotVisOnly val="1"/>
    <c:dispBlanksAs val="gap"/>
  </c:chart>
  <c:spPr>
    <a:gradFill flip="none" rotWithShape="1">
      <a:gsLst>
        <a:gs pos="0">
          <a:srgbClr val="FBEAC7"/>
        </a:gs>
        <a:gs pos="17999">
          <a:srgbClr val="FFFF00"/>
        </a:gs>
        <a:gs pos="36000">
          <a:srgbClr val="FAC77D"/>
        </a:gs>
        <a:gs pos="61000">
          <a:srgbClr val="F79646">
            <a:lumMod val="75000"/>
          </a:srgbClr>
        </a:gs>
        <a:gs pos="82001">
          <a:srgbClr val="FFC000"/>
        </a:gs>
        <a:gs pos="100000">
          <a:srgbClr val="FFC000"/>
        </a:gs>
      </a:gsLst>
      <a:path path="circle">
        <a:fillToRect l="100000" t="100000"/>
      </a:path>
      <a:tileRect r="-100000" b="-100000"/>
    </a:gra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'2017'!$B$31</c:f>
              <c:strCache>
                <c:ptCount val="1"/>
                <c:pt idx="0">
                  <c:v>2014</c:v>
                </c:pt>
              </c:strCache>
            </c:strRef>
          </c:tx>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'2017'!$B$32:$B$40</c:f>
              <c:numCache>
                <c:formatCode>General</c:formatCode>
                <c:ptCount val="9"/>
                <c:pt idx="0">
                  <c:v>21</c:v>
                </c:pt>
                <c:pt idx="1">
                  <c:v>17.5</c:v>
                </c:pt>
                <c:pt idx="2">
                  <c:v>20.100000000000001</c:v>
                </c:pt>
                <c:pt idx="3">
                  <c:v>12</c:v>
                </c:pt>
                <c:pt idx="4">
                  <c:v>9</c:v>
                </c:pt>
                <c:pt idx="5">
                  <c:v>9.9</c:v>
                </c:pt>
                <c:pt idx="6">
                  <c:v>4.7</c:v>
                </c:pt>
                <c:pt idx="7">
                  <c:v>3.9</c:v>
                </c:pt>
                <c:pt idx="8">
                  <c:v>1.7</c:v>
                </c:pt>
              </c:numCache>
            </c:numRef>
          </c:val>
        </c:ser>
        <c:ser>
          <c:idx val="1"/>
          <c:order val="1"/>
          <c:tx>
            <c:strRef>
              <c:f>'2017'!$C$31</c:f>
              <c:strCache>
                <c:ptCount val="1"/>
                <c:pt idx="0">
                  <c:v>2015</c:v>
                </c:pt>
              </c:strCache>
            </c:strRef>
          </c:tx>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'2017'!$C$32:$C$40</c:f>
              <c:numCache>
                <c:formatCode>General</c:formatCode>
                <c:ptCount val="9"/>
                <c:pt idx="0">
                  <c:v>20.2</c:v>
                </c:pt>
                <c:pt idx="1">
                  <c:v>16.3</c:v>
                </c:pt>
                <c:pt idx="2">
                  <c:v>13.4</c:v>
                </c:pt>
                <c:pt idx="3">
                  <c:v>9.1</c:v>
                </c:pt>
                <c:pt idx="4">
                  <c:v>7.6</c:v>
                </c:pt>
                <c:pt idx="5">
                  <c:v>7.4</c:v>
                </c:pt>
                <c:pt idx="6">
                  <c:v>3.7</c:v>
                </c:pt>
                <c:pt idx="7">
                  <c:v>2.8</c:v>
                </c:pt>
                <c:pt idx="8">
                  <c:v>1.2</c:v>
                </c:pt>
              </c:numCache>
            </c:numRef>
          </c:val>
        </c:ser>
        <c:ser>
          <c:idx val="2"/>
          <c:order val="2"/>
          <c:tx>
            <c:strRef>
              <c:f>'2017'!$D$31</c:f>
              <c:strCache>
                <c:ptCount val="1"/>
                <c:pt idx="0">
                  <c:v>2016</c:v>
                </c:pt>
              </c:strCache>
            </c:strRef>
          </c:tx>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'2017'!$D$32:$D$40</c:f>
              <c:numCache>
                <c:formatCode>General</c:formatCode>
                <c:ptCount val="9"/>
                <c:pt idx="0">
                  <c:v>21.8</c:v>
                </c:pt>
                <c:pt idx="1">
                  <c:v>17.399999999999999</c:v>
                </c:pt>
                <c:pt idx="2">
                  <c:v>24.5</c:v>
                </c:pt>
                <c:pt idx="3">
                  <c:v>10.1</c:v>
                </c:pt>
                <c:pt idx="4">
                  <c:v>8.4</c:v>
                </c:pt>
                <c:pt idx="5">
                  <c:v>9.1</c:v>
                </c:pt>
                <c:pt idx="6">
                  <c:v>4.7</c:v>
                </c:pt>
                <c:pt idx="7">
                  <c:v>3.2</c:v>
                </c:pt>
                <c:pt idx="8">
                  <c:v>1</c:v>
                </c:pt>
              </c:numCache>
            </c:numRef>
          </c:val>
        </c:ser>
        <c:ser>
          <c:idx val="3"/>
          <c:order val="3"/>
          <c:tx>
            <c:strRef>
              <c:f>'2017'!$E$31</c:f>
              <c:strCache>
                <c:ptCount val="1"/>
                <c:pt idx="0">
                  <c:v>2017</c:v>
                </c:pt>
              </c:strCache>
            </c:strRef>
          </c:tx>
          <c:cat>
            <c:strRef>
              <c:f>'2017'!$A$32:$A$40</c:f>
              <c:strCache>
                <c:ptCount val="9"/>
                <c:pt idx="0">
                  <c:v>Хв. серця та кровообігу</c:v>
                </c:pt>
                <c:pt idx="1">
                  <c:v>Хв. органів зору</c:v>
                </c:pt>
                <c:pt idx="2">
                  <c:v>Хв.  кістково-м’язової системи</c:v>
                </c:pt>
                <c:pt idx="3">
                  <c:v>Хв. ЛОР органів</c:v>
                </c:pt>
                <c:pt idx="4">
                  <c:v>Хв. нервової системи</c:v>
                </c:pt>
                <c:pt idx="5">
                  <c:v>Хв. органів травлення</c:v>
                </c:pt>
                <c:pt idx="6">
                  <c:v>Хв. ендокринної системи</c:v>
                </c:pt>
                <c:pt idx="7">
                  <c:v>Хв. сечовивідної системи</c:v>
                </c:pt>
                <c:pt idx="8">
                  <c:v>Хв. органів дихання</c:v>
                </c:pt>
              </c:strCache>
            </c:strRef>
          </c:cat>
          <c:val>
            <c:numRef>
              <c:f>'2017'!$E$32:$E$40</c:f>
              <c:numCache>
                <c:formatCode>General</c:formatCode>
                <c:ptCount val="9"/>
                <c:pt idx="0">
                  <c:v>22.3</c:v>
                </c:pt>
                <c:pt idx="1">
                  <c:v>17.100000000000001</c:v>
                </c:pt>
                <c:pt idx="2">
                  <c:v>26.8</c:v>
                </c:pt>
                <c:pt idx="3">
                  <c:v>10.4</c:v>
                </c:pt>
                <c:pt idx="4">
                  <c:v>8.3000000000000007</c:v>
                </c:pt>
                <c:pt idx="5">
                  <c:v>7.9</c:v>
                </c:pt>
                <c:pt idx="6">
                  <c:v>3.6</c:v>
                </c:pt>
                <c:pt idx="7">
                  <c:v>2.8</c:v>
                </c:pt>
                <c:pt idx="8">
                  <c:v>1.1000000000000001</c:v>
                </c:pt>
              </c:numCache>
            </c:numRef>
          </c:val>
        </c:ser>
        <c:shape val="box"/>
        <c:axId val="205596544"/>
        <c:axId val="205598080"/>
        <c:axId val="0"/>
      </c:bar3DChart>
      <c:catAx>
        <c:axId val="205596544"/>
        <c:scaling>
          <c:orientation val="minMax"/>
        </c:scaling>
        <c:axPos val="b"/>
        <c:majorTickMark val="none"/>
        <c:tickLblPos val="nextTo"/>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txPr>
          <a:bodyPr rot="-5400000" vert="horz"/>
          <a:lstStyle/>
          <a:p>
            <a:pPr>
              <a:defRPr sz="1200"/>
            </a:pPr>
            <a:endParaRPr lang="ru-RU"/>
          </a:p>
        </c:txPr>
        <c:crossAx val="205598080"/>
        <c:crosses val="autoZero"/>
        <c:auto val="1"/>
        <c:lblAlgn val="ctr"/>
        <c:lblOffset val="100"/>
      </c:catAx>
      <c:valAx>
        <c:axId val="205598080"/>
        <c:scaling>
          <c:orientation val="minMax"/>
        </c:scaling>
        <c:axPos val="l"/>
        <c:majorGridlines/>
        <c:numFmt formatCode="General" sourceLinked="1"/>
        <c:majorTickMark val="none"/>
        <c:tickLblPos val="nextTo"/>
        <c:crossAx val="205596544"/>
        <c:crosses val="autoZero"/>
        <c:crossBetween val="between"/>
      </c:valA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plotArea>
    <c:legend>
      <c:legendPos val="r"/>
    </c:legend>
    <c:plotVisOnly val="1"/>
    <c:dispBlanksAs val="gap"/>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0"/>
          <c:y val="0"/>
          <c:w val="1"/>
          <c:h val="0.83292482794936384"/>
        </c:manualLayout>
      </c:layout>
      <c:pie3DChart>
        <c:varyColors val="1"/>
        <c:ser>
          <c:idx val="0"/>
          <c:order val="0"/>
          <c:explosion val="25"/>
          <c:cat>
            <c:strRef>
              <c:f>'2017'!$C$11:$F$11</c:f>
              <c:strCache>
                <c:ptCount val="4"/>
                <c:pt idx="0">
                  <c:v>основна</c:v>
                </c:pt>
                <c:pt idx="1">
                  <c:v>підготовча</c:v>
                </c:pt>
                <c:pt idx="2">
                  <c:v>спеціальна</c:v>
                </c:pt>
                <c:pt idx="3">
                  <c:v>звільнені</c:v>
                </c:pt>
              </c:strCache>
            </c:strRef>
          </c:cat>
          <c:val>
            <c:numRef>
              <c:f>'2017'!$C$12:$F$12</c:f>
              <c:numCache>
                <c:formatCode>General</c:formatCode>
                <c:ptCount val="4"/>
                <c:pt idx="0">
                  <c:v>65.099999999999994</c:v>
                </c:pt>
                <c:pt idx="1">
                  <c:v>32.5</c:v>
                </c:pt>
                <c:pt idx="2">
                  <c:v>1.4</c:v>
                </c:pt>
                <c:pt idx="3">
                  <c:v>1</c:v>
                </c:pt>
              </c:numCache>
            </c:numRef>
          </c:val>
        </c:ser>
        <c:dLbls>
          <c:showPercent val="1"/>
        </c:dLbls>
      </c:pie3DChart>
    </c:plotArea>
    <c:legend>
      <c:legendPos val="t"/>
      <c:layout>
        <c:manualLayout>
          <c:xMode val="edge"/>
          <c:yMode val="edge"/>
          <c:x val="0.16644488188976614"/>
          <c:y val="0.8857969397152623"/>
          <c:w val="0.70044356955380582"/>
          <c:h val="8.3862771404720496E-2"/>
        </c:manualLayout>
      </c:layout>
    </c:legend>
    <c:plotVisOnly val="1"/>
    <c:dispBlanksAs val="zero"/>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957292426358841E-2"/>
          <c:y val="3.5860077392526432E-2"/>
          <c:w val="0.9150427075736417"/>
          <c:h val="0.82233165842044864"/>
        </c:manualLayout>
      </c:layout>
      <c:barChart>
        <c:barDir val="col"/>
        <c:grouping val="clustered"/>
        <c:ser>
          <c:idx val="0"/>
          <c:order val="0"/>
          <c:spPr>
            <a:solidFill>
              <a:srgbClr val="0594FF"/>
            </a:solidFill>
            <a:ln w="12700">
              <a:solidFill>
                <a:srgbClr val="000000"/>
              </a:solidFill>
              <a:prstDash val="solid"/>
            </a:ln>
          </c:spPr>
          <c:cat>
            <c:strRef>
              <c:f>'за рік'!$A$4:$A$14</c:f>
              <c:strCache>
                <c:ptCount val="11"/>
                <c:pt idx="0">
                  <c:v>7</c:v>
                </c:pt>
                <c:pt idx="1">
                  <c:v>10</c:v>
                </c:pt>
                <c:pt idx="2">
                  <c:v>12</c:v>
                </c:pt>
                <c:pt idx="3">
                  <c:v>34</c:v>
                </c:pt>
                <c:pt idx="4">
                  <c:v>35</c:v>
                </c:pt>
                <c:pt idx="5">
                  <c:v>41</c:v>
                </c:pt>
                <c:pt idx="6">
                  <c:v>48</c:v>
                </c:pt>
                <c:pt idx="7">
                  <c:v>53</c:v>
                </c:pt>
                <c:pt idx="8">
                  <c:v>66</c:v>
                </c:pt>
                <c:pt idx="9">
                  <c:v>120</c:v>
                </c:pt>
                <c:pt idx="10">
                  <c:v>по району</c:v>
                </c:pt>
              </c:strCache>
            </c:strRef>
          </c:cat>
          <c:val>
            <c:numRef>
              <c:f>'за рік'!$K$4:$K$14</c:f>
              <c:numCache>
                <c:formatCode>0%</c:formatCode>
                <c:ptCount val="11"/>
                <c:pt idx="0">
                  <c:v>0.9853241280588757</c:v>
                </c:pt>
                <c:pt idx="1">
                  <c:v>0.98575011111539501</c:v>
                </c:pt>
                <c:pt idx="2">
                  <c:v>0.95401780616544163</c:v>
                </c:pt>
                <c:pt idx="3">
                  <c:v>0.98996678647992387</c:v>
                </c:pt>
                <c:pt idx="4">
                  <c:v>0.99154484875917304</c:v>
                </c:pt>
                <c:pt idx="5">
                  <c:v>0.98710366163797858</c:v>
                </c:pt>
                <c:pt idx="6">
                  <c:v>0.96502652486139218</c:v>
                </c:pt>
                <c:pt idx="7">
                  <c:v>0.99096001671876099</c:v>
                </c:pt>
                <c:pt idx="8">
                  <c:v>0.97667623030980077</c:v>
                </c:pt>
                <c:pt idx="9">
                  <c:v>0.9888812105578566</c:v>
                </c:pt>
                <c:pt idx="10">
                  <c:v>0.98081265079865032</c:v>
                </c:pt>
              </c:numCache>
            </c:numRef>
          </c:val>
        </c:ser>
        <c:axId val="205861248"/>
        <c:axId val="205862784"/>
      </c:barChart>
      <c:catAx>
        <c:axId val="205861248"/>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5862784"/>
        <c:crosses val="autoZero"/>
        <c:auto val="1"/>
        <c:lblAlgn val="ctr"/>
        <c:lblOffset val="100"/>
        <c:tickLblSkip val="1"/>
        <c:tickMarkSkip val="1"/>
      </c:catAx>
      <c:valAx>
        <c:axId val="20586278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5861248"/>
        <c:crosses val="autoZero"/>
        <c:crossBetween val="between"/>
      </c:valAx>
      <c:spPr>
        <a:gradFill rotWithShape="0">
          <a:gsLst>
            <a:gs pos="0">
              <a:srgbClr val="FF3399"/>
            </a:gs>
            <a:gs pos="25000">
              <a:srgbClr val="FF6633"/>
            </a:gs>
            <a:gs pos="50000">
              <a:srgbClr val="FFFF00"/>
            </a:gs>
            <a:gs pos="75000">
              <a:srgbClr val="01A78F"/>
            </a:gs>
            <a:gs pos="100000">
              <a:srgbClr val="3366FF"/>
            </a:gs>
          </a:gsLst>
          <a:lin ang="27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8.0769363493828003E-2"/>
          <c:y val="0.16080500650841195"/>
          <c:w val="0.89615531876484411"/>
          <c:h val="0.65327033894042363"/>
        </c:manualLayout>
      </c:layout>
      <c:bar3DChart>
        <c:barDir val="col"/>
        <c:grouping val="clustered"/>
        <c:ser>
          <c:idx val="0"/>
          <c:order val="0"/>
          <c:tx>
            <c:strRef>
              <c:f>'100 мест'!$B$7</c:f>
              <c:strCache>
                <c:ptCount val="1"/>
                <c:pt idx="0">
                  <c:v>на 100 місцях</c:v>
                </c:pt>
              </c:strCache>
            </c:strRef>
          </c:tx>
          <c:cat>
            <c:numRef>
              <c:f>'100 мест'!$A$8:$A$13</c:f>
              <c:numCache>
                <c:formatCode>#,##0"р.";[Red]\-#,##0"р."</c:formatCode>
                <c:ptCount val="6"/>
                <c:pt idx="0">
                  <c:v>2012</c:v>
                </c:pt>
                <c:pt idx="1">
                  <c:v>2013</c:v>
                </c:pt>
                <c:pt idx="2">
                  <c:v>2014</c:v>
                </c:pt>
                <c:pt idx="3">
                  <c:v>2015</c:v>
                </c:pt>
                <c:pt idx="4">
                  <c:v>2016</c:v>
                </c:pt>
                <c:pt idx="5">
                  <c:v>2017</c:v>
                </c:pt>
              </c:numCache>
            </c:numRef>
          </c:cat>
          <c:val>
            <c:numRef>
              <c:f>'100 мест'!$B$8:$B$13</c:f>
              <c:numCache>
                <c:formatCode>General</c:formatCode>
                <c:ptCount val="6"/>
                <c:pt idx="0">
                  <c:v>124</c:v>
                </c:pt>
                <c:pt idx="1">
                  <c:v>113</c:v>
                </c:pt>
                <c:pt idx="2">
                  <c:v>112</c:v>
                </c:pt>
                <c:pt idx="3">
                  <c:v>116</c:v>
                </c:pt>
                <c:pt idx="4">
                  <c:v>115</c:v>
                </c:pt>
                <c:pt idx="5">
                  <c:v>106</c:v>
                </c:pt>
              </c:numCache>
            </c:numRef>
          </c:val>
        </c:ser>
        <c:shape val="box"/>
        <c:axId val="205881344"/>
        <c:axId val="205882880"/>
        <c:axId val="0"/>
      </c:bar3DChart>
      <c:catAx>
        <c:axId val="205881344"/>
        <c:scaling>
          <c:orientation val="minMax"/>
        </c:scaling>
        <c:axPos val="b"/>
        <c:numFmt formatCode="#,##0&quot;р.&quot;;[Red]\-#,##0&quot;р.&quot;" sourceLinked="1"/>
        <c:tickLblPos val="nextTo"/>
        <c:crossAx val="205882880"/>
        <c:crosses val="autoZero"/>
        <c:auto val="1"/>
        <c:lblAlgn val="ctr"/>
        <c:lblOffset val="100"/>
      </c:catAx>
      <c:valAx>
        <c:axId val="205882880"/>
        <c:scaling>
          <c:orientation val="minMax"/>
        </c:scaling>
        <c:axPos val="l"/>
        <c:majorGridlines/>
        <c:numFmt formatCode="General" sourceLinked="1"/>
        <c:tickLblPos val="nextTo"/>
        <c:crossAx val="205881344"/>
        <c:crosses val="autoZero"/>
        <c:crossBetween val="between"/>
      </c:valAx>
      <c:spPr>
        <a:noFill/>
        <a:ln w="25400">
          <a:noFill/>
        </a:ln>
      </c:spPr>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22232113795801867"/>
          <c:y val="4.2378608923884523E-2"/>
          <c:w val="0.77328132466291322"/>
          <c:h val="0.69733759842519683"/>
        </c:manualLayout>
      </c:layout>
      <c:bar3DChart>
        <c:barDir val="col"/>
        <c:grouping val="clustered"/>
        <c:ser>
          <c:idx val="0"/>
          <c:order val="0"/>
          <c:tx>
            <c:strRef>
              <c:f>розрахунок!$B$1</c:f>
              <c:strCache>
                <c:ptCount val="1"/>
                <c:pt idx="0">
                  <c:v>кількість дітей</c:v>
                </c:pt>
              </c:strCache>
            </c:strRef>
          </c:tx>
          <c:cat>
            <c:numRef>
              <c:f>розрахунок!$A$2:$A$4</c:f>
              <c:numCache>
                <c:formatCode>General</c:formatCode>
                <c:ptCount val="3"/>
                <c:pt idx="0">
                  <c:v>2015</c:v>
                </c:pt>
                <c:pt idx="1">
                  <c:v>2016</c:v>
                </c:pt>
                <c:pt idx="2">
                  <c:v>2017</c:v>
                </c:pt>
              </c:numCache>
            </c:numRef>
          </c:cat>
          <c:val>
            <c:numRef>
              <c:f>розрахунок!$B$2:$B$4</c:f>
              <c:numCache>
                <c:formatCode>General</c:formatCode>
                <c:ptCount val="3"/>
                <c:pt idx="0">
                  <c:v>3238</c:v>
                </c:pt>
                <c:pt idx="1">
                  <c:v>3300</c:v>
                </c:pt>
                <c:pt idx="2">
                  <c:v>3307</c:v>
                </c:pt>
              </c:numCache>
            </c:numRef>
          </c:val>
        </c:ser>
        <c:shape val="box"/>
        <c:axId val="207495936"/>
        <c:axId val="207497472"/>
        <c:axId val="0"/>
      </c:bar3DChart>
      <c:catAx>
        <c:axId val="207495936"/>
        <c:scaling>
          <c:orientation val="minMax"/>
        </c:scaling>
        <c:axPos val="b"/>
        <c:numFmt formatCode="General" sourceLinked="1"/>
        <c:tickLblPos val="nextTo"/>
        <c:crossAx val="207497472"/>
        <c:crosses val="autoZero"/>
        <c:auto val="1"/>
        <c:lblAlgn val="ctr"/>
        <c:lblOffset val="100"/>
      </c:catAx>
      <c:valAx>
        <c:axId val="207497472"/>
        <c:scaling>
          <c:orientation val="minMax"/>
        </c:scaling>
        <c:axPos val="l"/>
        <c:majorGridlines/>
        <c:numFmt formatCode="General" sourceLinked="1"/>
        <c:tickLblPos val="nextTo"/>
        <c:crossAx val="207495936"/>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'ясла мережа'!$M$2</c:f>
              <c:strCache>
                <c:ptCount val="1"/>
                <c:pt idx="0">
                  <c:v> групи раннього віку</c:v>
                </c:pt>
              </c:strCache>
            </c:strRef>
          </c:tx>
          <c:dPt>
            <c:idx val="18"/>
            <c:spPr>
              <a:solidFill>
                <a:srgbClr val="00B050"/>
              </a:solidFill>
            </c:spPr>
          </c:dPt>
          <c:cat>
            <c:strRef>
              <c:f>'ясла мережа'!$L$3:$L$21</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средній показник по району</c:v>
                </c:pt>
              </c:strCache>
            </c:strRef>
          </c:cat>
          <c:val>
            <c:numRef>
              <c:f>'ясла мережа'!$M$3:$M$21</c:f>
              <c:numCache>
                <c:formatCode>0.0</c:formatCode>
                <c:ptCount val="19"/>
                <c:pt idx="0">
                  <c:v>22</c:v>
                </c:pt>
                <c:pt idx="1">
                  <c:v>21</c:v>
                </c:pt>
                <c:pt idx="2">
                  <c:v>15</c:v>
                </c:pt>
                <c:pt idx="3">
                  <c:v>26</c:v>
                </c:pt>
                <c:pt idx="4">
                  <c:v>13.3</c:v>
                </c:pt>
                <c:pt idx="5">
                  <c:v>20</c:v>
                </c:pt>
                <c:pt idx="6">
                  <c:v>14</c:v>
                </c:pt>
                <c:pt idx="7">
                  <c:v>15</c:v>
                </c:pt>
                <c:pt idx="8">
                  <c:v>17</c:v>
                </c:pt>
                <c:pt idx="9">
                  <c:v>16</c:v>
                </c:pt>
                <c:pt idx="10">
                  <c:v>19</c:v>
                </c:pt>
                <c:pt idx="11">
                  <c:v>14</c:v>
                </c:pt>
                <c:pt idx="12">
                  <c:v>18</c:v>
                </c:pt>
                <c:pt idx="13">
                  <c:v>15</c:v>
                </c:pt>
                <c:pt idx="14">
                  <c:v>20</c:v>
                </c:pt>
                <c:pt idx="15">
                  <c:v>16</c:v>
                </c:pt>
                <c:pt idx="16">
                  <c:v>24</c:v>
                </c:pt>
                <c:pt idx="17">
                  <c:v>20</c:v>
                </c:pt>
                <c:pt idx="18">
                  <c:v>18.7</c:v>
                </c:pt>
              </c:numCache>
            </c:numRef>
          </c:val>
        </c:ser>
        <c:ser>
          <c:idx val="1"/>
          <c:order val="1"/>
          <c:tx>
            <c:strRef>
              <c:f>'ясла мережа'!$N$2</c:f>
              <c:strCache>
                <c:ptCount val="1"/>
                <c:pt idx="0">
                  <c:v>групи дошкільного віку</c:v>
                </c:pt>
              </c:strCache>
            </c:strRef>
          </c:tx>
          <c:dPt>
            <c:idx val="18"/>
            <c:spPr>
              <a:solidFill>
                <a:srgbClr val="FFC000"/>
              </a:solidFill>
            </c:spPr>
          </c:dPt>
          <c:cat>
            <c:strRef>
              <c:f>'ясла мережа'!$L$3:$L$21</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средній показник по району</c:v>
                </c:pt>
              </c:strCache>
            </c:strRef>
          </c:cat>
          <c:val>
            <c:numRef>
              <c:f>'ясла мережа'!$N$3:$N$21</c:f>
              <c:numCache>
                <c:formatCode>General</c:formatCode>
                <c:ptCount val="19"/>
                <c:pt idx="0">
                  <c:v>27.7</c:v>
                </c:pt>
                <c:pt idx="1">
                  <c:v>27.2</c:v>
                </c:pt>
                <c:pt idx="2">
                  <c:v>22.4</c:v>
                </c:pt>
                <c:pt idx="3">
                  <c:v>27</c:v>
                </c:pt>
                <c:pt idx="4">
                  <c:v>25.1</c:v>
                </c:pt>
                <c:pt idx="5">
                  <c:v>24.3</c:v>
                </c:pt>
                <c:pt idx="6">
                  <c:v>21.8</c:v>
                </c:pt>
                <c:pt idx="7">
                  <c:v>20.2</c:v>
                </c:pt>
                <c:pt idx="8">
                  <c:v>18.899999999999999</c:v>
                </c:pt>
                <c:pt idx="9">
                  <c:v>30.7</c:v>
                </c:pt>
                <c:pt idx="10">
                  <c:v>27.7</c:v>
                </c:pt>
                <c:pt idx="11">
                  <c:v>24.2</c:v>
                </c:pt>
                <c:pt idx="12">
                  <c:v>27</c:v>
                </c:pt>
                <c:pt idx="13">
                  <c:v>19.399999999999999</c:v>
                </c:pt>
                <c:pt idx="14">
                  <c:v>23.2</c:v>
                </c:pt>
                <c:pt idx="15">
                  <c:v>24.5</c:v>
                </c:pt>
                <c:pt idx="16">
                  <c:v>26.3</c:v>
                </c:pt>
                <c:pt idx="17">
                  <c:v>26.6</c:v>
                </c:pt>
                <c:pt idx="18">
                  <c:v>24.4</c:v>
                </c:pt>
              </c:numCache>
            </c:numRef>
          </c:val>
        </c:ser>
        <c:shape val="box"/>
        <c:axId val="207540608"/>
        <c:axId val="207542144"/>
        <c:axId val="0"/>
      </c:bar3DChart>
      <c:catAx>
        <c:axId val="207540608"/>
        <c:scaling>
          <c:orientation val="minMax"/>
        </c:scaling>
        <c:axPos val="b"/>
        <c:numFmt formatCode="General" sourceLinked="0"/>
        <c:tickLblPos val="nextTo"/>
        <c:txPr>
          <a:bodyPr rot="-5400000" vert="horz"/>
          <a:lstStyle/>
          <a:p>
            <a:pPr>
              <a:defRPr/>
            </a:pPr>
            <a:endParaRPr lang="ru-RU"/>
          </a:p>
        </c:txPr>
        <c:crossAx val="207542144"/>
        <c:crosses val="autoZero"/>
        <c:auto val="1"/>
        <c:lblAlgn val="ctr"/>
        <c:lblOffset val="100"/>
      </c:catAx>
      <c:valAx>
        <c:axId val="207542144"/>
        <c:scaling>
          <c:orientation val="minMax"/>
        </c:scaling>
        <c:axPos val="l"/>
        <c:majorGridlines/>
        <c:numFmt formatCode="0.0" sourceLinked="1"/>
        <c:tickLblPos val="nextTo"/>
        <c:crossAx val="207540608"/>
        <c:crosses val="autoZero"/>
        <c:crossBetween val="between"/>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7288356307646641"/>
          <c:y val="4.4414262627651913E-2"/>
          <c:w val="0.7481791559366"/>
          <c:h val="0.68279922979060004"/>
        </c:manualLayout>
      </c:layout>
      <c:bar3DChart>
        <c:barDir val="col"/>
        <c:grouping val="clustered"/>
        <c:ser>
          <c:idx val="0"/>
          <c:order val="0"/>
          <c:tx>
            <c:strRef>
              <c:f>розрахунок!$K$1</c:f>
              <c:strCache>
                <c:ptCount val="1"/>
                <c:pt idx="0">
                  <c:v>І група здоров'я</c:v>
                </c:pt>
              </c:strCache>
            </c:strRef>
          </c:tx>
          <c:cat>
            <c:numRef>
              <c:f>розрахунок!$J$2:$J$4</c:f>
              <c:numCache>
                <c:formatCode>General</c:formatCode>
                <c:ptCount val="3"/>
                <c:pt idx="0">
                  <c:v>2015</c:v>
                </c:pt>
                <c:pt idx="1">
                  <c:v>2016</c:v>
                </c:pt>
                <c:pt idx="2">
                  <c:v>2017</c:v>
                </c:pt>
              </c:numCache>
            </c:numRef>
          </c:cat>
          <c:val>
            <c:numRef>
              <c:f>розрахунок!$K$2:$K$4</c:f>
              <c:numCache>
                <c:formatCode>0.0%</c:formatCode>
                <c:ptCount val="3"/>
                <c:pt idx="0">
                  <c:v>0.51600000000000001</c:v>
                </c:pt>
                <c:pt idx="1">
                  <c:v>0.503</c:v>
                </c:pt>
                <c:pt idx="2">
                  <c:v>0.51500000000000001</c:v>
                </c:pt>
              </c:numCache>
            </c:numRef>
          </c:val>
        </c:ser>
        <c:ser>
          <c:idx val="1"/>
          <c:order val="1"/>
          <c:tx>
            <c:strRef>
              <c:f>розрахунок!$L$1</c:f>
              <c:strCache>
                <c:ptCount val="1"/>
              </c:strCache>
            </c:strRef>
          </c:tx>
          <c:cat>
            <c:numRef>
              <c:f>розрахунок!$J$2:$J$4</c:f>
              <c:numCache>
                <c:formatCode>General</c:formatCode>
                <c:ptCount val="3"/>
                <c:pt idx="0">
                  <c:v>2015</c:v>
                </c:pt>
                <c:pt idx="1">
                  <c:v>2016</c:v>
                </c:pt>
                <c:pt idx="2">
                  <c:v>2017</c:v>
                </c:pt>
              </c:numCache>
            </c:numRef>
          </c:cat>
          <c:val>
            <c:numRef>
              <c:f>розрахунок!$L$2:$L$4</c:f>
              <c:numCache>
                <c:formatCode>General</c:formatCode>
                <c:ptCount val="3"/>
              </c:numCache>
            </c:numRef>
          </c:val>
        </c:ser>
        <c:shape val="box"/>
        <c:axId val="212616320"/>
        <c:axId val="212617856"/>
        <c:axId val="0"/>
      </c:bar3DChart>
      <c:catAx>
        <c:axId val="212616320"/>
        <c:scaling>
          <c:orientation val="minMax"/>
        </c:scaling>
        <c:axPos val="b"/>
        <c:numFmt formatCode="General" sourceLinked="1"/>
        <c:tickLblPos val="nextTo"/>
        <c:crossAx val="212617856"/>
        <c:crosses val="autoZero"/>
        <c:auto val="1"/>
        <c:lblAlgn val="ctr"/>
        <c:lblOffset val="100"/>
      </c:catAx>
      <c:valAx>
        <c:axId val="212617856"/>
        <c:scaling>
          <c:orientation val="minMax"/>
        </c:scaling>
        <c:axPos val="l"/>
        <c:majorGridlines/>
        <c:numFmt formatCode="0.0%" sourceLinked="1"/>
        <c:tickLblPos val="nextTo"/>
        <c:crossAx val="212616320"/>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розрахунок!$B$36</c:f>
              <c:strCache>
                <c:ptCount val="1"/>
                <c:pt idx="0">
                  <c:v>чисельність дітей, які мають вади (%)</c:v>
                </c:pt>
              </c:strCache>
            </c:strRef>
          </c:tx>
          <c:dPt>
            <c:idx val="18"/>
            <c:spPr>
              <a:solidFill>
                <a:schemeClr val="accent2"/>
              </a:solidFill>
            </c:spPr>
          </c:dPt>
          <c:cat>
            <c:strRef>
              <c:f>розрахунок!$A$37:$A$55</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середній показник</c:v>
                </c:pt>
              </c:strCache>
            </c:strRef>
          </c:cat>
          <c:val>
            <c:numRef>
              <c:f>розрахунок!$B$37:$B$55</c:f>
              <c:numCache>
                <c:formatCode>0.0</c:formatCode>
                <c:ptCount val="19"/>
                <c:pt idx="0">
                  <c:v>39</c:v>
                </c:pt>
                <c:pt idx="1">
                  <c:v>31.8</c:v>
                </c:pt>
                <c:pt idx="2">
                  <c:v>39.4</c:v>
                </c:pt>
                <c:pt idx="3">
                  <c:v>26.4</c:v>
                </c:pt>
                <c:pt idx="4">
                  <c:v>44.2</c:v>
                </c:pt>
                <c:pt idx="5">
                  <c:v>32.800000000000004</c:v>
                </c:pt>
                <c:pt idx="6">
                  <c:v>34.1</c:v>
                </c:pt>
                <c:pt idx="7">
                  <c:v>59.5</c:v>
                </c:pt>
                <c:pt idx="8">
                  <c:v>66.099999999999994</c:v>
                </c:pt>
                <c:pt idx="9">
                  <c:v>26</c:v>
                </c:pt>
                <c:pt idx="10">
                  <c:v>14.7</c:v>
                </c:pt>
                <c:pt idx="11">
                  <c:v>27</c:v>
                </c:pt>
                <c:pt idx="12">
                  <c:v>39.1</c:v>
                </c:pt>
                <c:pt idx="13">
                  <c:v>45.9</c:v>
                </c:pt>
                <c:pt idx="14">
                  <c:v>36.9</c:v>
                </c:pt>
                <c:pt idx="15">
                  <c:v>16.899999999999999</c:v>
                </c:pt>
                <c:pt idx="16">
                  <c:v>40.200000000000003</c:v>
                </c:pt>
                <c:pt idx="17">
                  <c:v>29.1</c:v>
                </c:pt>
                <c:pt idx="18">
                  <c:v>37.4</c:v>
                </c:pt>
              </c:numCache>
            </c:numRef>
          </c:val>
        </c:ser>
        <c:shape val="box"/>
        <c:axId val="212630912"/>
        <c:axId val="212640896"/>
        <c:axId val="0"/>
      </c:bar3DChart>
      <c:catAx>
        <c:axId val="212630912"/>
        <c:scaling>
          <c:orientation val="minMax"/>
        </c:scaling>
        <c:axPos val="b"/>
        <c:tickLblPos val="nextTo"/>
        <c:txPr>
          <a:bodyPr rot="-5400000" vert="horz"/>
          <a:lstStyle/>
          <a:p>
            <a:pPr>
              <a:defRPr/>
            </a:pPr>
            <a:endParaRPr lang="ru-RU"/>
          </a:p>
        </c:txPr>
        <c:crossAx val="212640896"/>
        <c:crosses val="autoZero"/>
        <c:auto val="1"/>
        <c:lblAlgn val="ctr"/>
        <c:lblOffset val="100"/>
      </c:catAx>
      <c:valAx>
        <c:axId val="212640896"/>
        <c:scaling>
          <c:orientation val="minMax"/>
        </c:scaling>
        <c:axPos val="l"/>
        <c:majorGridlines/>
        <c:numFmt formatCode="0.0" sourceLinked="1"/>
        <c:tickLblPos val="nextTo"/>
        <c:crossAx val="212630912"/>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розрахунок!$B$57</c:f>
              <c:strCache>
                <c:ptCount val="1"/>
                <c:pt idx="0">
                  <c:v>2015 рік</c:v>
                </c:pt>
              </c:strCache>
            </c:strRef>
          </c:tx>
          <c:cat>
            <c:strRef>
              <c:f>розрахунок!$A$58:$A$65</c:f>
              <c:strCache>
                <c:ptCount val="8"/>
                <c:pt idx="0">
                  <c:v>серцево-судинна система</c:v>
                </c:pt>
                <c:pt idx="1">
                  <c:v>нервова система</c:v>
                </c:pt>
                <c:pt idx="2">
                  <c:v>кістково-м'язова система</c:v>
                </c:pt>
                <c:pt idx="3">
                  <c:v>органів дихання</c:v>
                </c:pt>
                <c:pt idx="4">
                  <c:v>органів зору</c:v>
                </c:pt>
                <c:pt idx="5">
                  <c:v>статевих органів</c:v>
                </c:pt>
                <c:pt idx="6">
                  <c:v>віраж туберкульозний</c:v>
                </c:pt>
                <c:pt idx="7">
                  <c:v> вади мови </c:v>
                </c:pt>
              </c:strCache>
            </c:strRef>
          </c:cat>
          <c:val>
            <c:numRef>
              <c:f>розрахунок!$B$58:$B$65</c:f>
              <c:numCache>
                <c:formatCode>0.00%</c:formatCode>
                <c:ptCount val="8"/>
                <c:pt idx="0">
                  <c:v>0.13300000000000001</c:v>
                </c:pt>
                <c:pt idx="1">
                  <c:v>2.8000000000000001E-2</c:v>
                </c:pt>
                <c:pt idx="2">
                  <c:v>6.6000000000000003E-2</c:v>
                </c:pt>
                <c:pt idx="3">
                  <c:v>2.7000000000000166E-2</c:v>
                </c:pt>
                <c:pt idx="4">
                  <c:v>1.2999999999999998E-2</c:v>
                </c:pt>
                <c:pt idx="5">
                  <c:v>1.4E-2</c:v>
                </c:pt>
                <c:pt idx="6" formatCode="0%">
                  <c:v>1.0000000000000005E-2</c:v>
                </c:pt>
                <c:pt idx="7">
                  <c:v>7.5000000000000011E-2</c:v>
                </c:pt>
              </c:numCache>
            </c:numRef>
          </c:val>
        </c:ser>
        <c:ser>
          <c:idx val="1"/>
          <c:order val="1"/>
          <c:tx>
            <c:strRef>
              <c:f>розрахунок!$C$57</c:f>
              <c:strCache>
                <c:ptCount val="1"/>
                <c:pt idx="0">
                  <c:v>2016 рік</c:v>
                </c:pt>
              </c:strCache>
            </c:strRef>
          </c:tx>
          <c:cat>
            <c:strRef>
              <c:f>розрахунок!$A$58:$A$65</c:f>
              <c:strCache>
                <c:ptCount val="8"/>
                <c:pt idx="0">
                  <c:v>серцево-судинна система</c:v>
                </c:pt>
                <c:pt idx="1">
                  <c:v>нервова система</c:v>
                </c:pt>
                <c:pt idx="2">
                  <c:v>кістково-м'язова система</c:v>
                </c:pt>
                <c:pt idx="3">
                  <c:v>органів дихання</c:v>
                </c:pt>
                <c:pt idx="4">
                  <c:v>органів зору</c:v>
                </c:pt>
                <c:pt idx="5">
                  <c:v>статевих органів</c:v>
                </c:pt>
                <c:pt idx="6">
                  <c:v>віраж туберкульозний</c:v>
                </c:pt>
                <c:pt idx="7">
                  <c:v> вади мови </c:v>
                </c:pt>
              </c:strCache>
            </c:strRef>
          </c:cat>
          <c:val>
            <c:numRef>
              <c:f>розрахунок!$C$58:$C$65</c:f>
              <c:numCache>
                <c:formatCode>0.00%</c:formatCode>
                <c:ptCount val="8"/>
                <c:pt idx="0" formatCode="0%">
                  <c:v>0.14000000000000001</c:v>
                </c:pt>
                <c:pt idx="1">
                  <c:v>2.1999999999999999E-2</c:v>
                </c:pt>
                <c:pt idx="2">
                  <c:v>8.5000000000000006E-2</c:v>
                </c:pt>
                <c:pt idx="3" formatCode="0%">
                  <c:v>3.0000000000000002E-2</c:v>
                </c:pt>
                <c:pt idx="4">
                  <c:v>1.7000000000000001E-2</c:v>
                </c:pt>
                <c:pt idx="5">
                  <c:v>1.2E-2</c:v>
                </c:pt>
                <c:pt idx="6">
                  <c:v>8.0000000000000227E-3</c:v>
                </c:pt>
                <c:pt idx="7">
                  <c:v>6.5000000000000002E-2</c:v>
                </c:pt>
              </c:numCache>
            </c:numRef>
          </c:val>
        </c:ser>
        <c:ser>
          <c:idx val="2"/>
          <c:order val="2"/>
          <c:tx>
            <c:strRef>
              <c:f>розрахунок!$D$57</c:f>
              <c:strCache>
                <c:ptCount val="1"/>
                <c:pt idx="0">
                  <c:v>2017 рік</c:v>
                </c:pt>
              </c:strCache>
            </c:strRef>
          </c:tx>
          <c:cat>
            <c:strRef>
              <c:f>розрахунок!$A$58:$A$65</c:f>
              <c:strCache>
                <c:ptCount val="8"/>
                <c:pt idx="0">
                  <c:v>серцево-судинна система</c:v>
                </c:pt>
                <c:pt idx="1">
                  <c:v>нервова система</c:v>
                </c:pt>
                <c:pt idx="2">
                  <c:v>кістково-м'язова система</c:v>
                </c:pt>
                <c:pt idx="3">
                  <c:v>органів дихання</c:v>
                </c:pt>
                <c:pt idx="4">
                  <c:v>органів зору</c:v>
                </c:pt>
                <c:pt idx="5">
                  <c:v>статевих органів</c:v>
                </c:pt>
                <c:pt idx="6">
                  <c:v>віраж туберкульозний</c:v>
                </c:pt>
                <c:pt idx="7">
                  <c:v> вади мови </c:v>
                </c:pt>
              </c:strCache>
            </c:strRef>
          </c:cat>
          <c:val>
            <c:numRef>
              <c:f>розрахунок!$D$58:$D$65</c:f>
              <c:numCache>
                <c:formatCode>0.00%</c:formatCode>
                <c:ptCount val="8"/>
                <c:pt idx="0">
                  <c:v>0.14800000000000021</c:v>
                </c:pt>
                <c:pt idx="1">
                  <c:v>2.9000000000000001E-2</c:v>
                </c:pt>
                <c:pt idx="2">
                  <c:v>9.4000000000000028E-2</c:v>
                </c:pt>
                <c:pt idx="3">
                  <c:v>2.3E-2</c:v>
                </c:pt>
                <c:pt idx="4">
                  <c:v>1.0999999999999998E-2</c:v>
                </c:pt>
                <c:pt idx="5">
                  <c:v>5.0000000000000114E-3</c:v>
                </c:pt>
                <c:pt idx="6">
                  <c:v>5.0000000000000114E-3</c:v>
                </c:pt>
                <c:pt idx="7">
                  <c:v>4.0000000000000022E-2</c:v>
                </c:pt>
              </c:numCache>
            </c:numRef>
          </c:val>
        </c:ser>
        <c:shape val="box"/>
        <c:axId val="213451520"/>
        <c:axId val="213453056"/>
        <c:axId val="0"/>
      </c:bar3DChart>
      <c:catAx>
        <c:axId val="213451520"/>
        <c:scaling>
          <c:orientation val="minMax"/>
        </c:scaling>
        <c:axPos val="b"/>
        <c:tickLblPos val="nextTo"/>
        <c:crossAx val="213453056"/>
        <c:crosses val="autoZero"/>
        <c:auto val="1"/>
        <c:lblAlgn val="ctr"/>
        <c:lblOffset val="100"/>
      </c:catAx>
      <c:valAx>
        <c:axId val="213453056"/>
        <c:scaling>
          <c:orientation val="minMax"/>
        </c:scaling>
        <c:axPos val="l"/>
        <c:majorGridlines/>
        <c:numFmt formatCode="0.00%" sourceLinked="1"/>
        <c:tickLblPos val="nextTo"/>
        <c:crossAx val="213451520"/>
        <c:crosses val="autoZero"/>
        <c:crossBetween val="between"/>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Лист3!$B$2</c:f>
              <c:strCache>
                <c:ptCount val="1"/>
                <c:pt idx="0">
                  <c:v>кваліфікаційний рівень медичних працівників</c:v>
                </c:pt>
              </c:strCache>
            </c:strRef>
          </c:tx>
          <c:cat>
            <c:strRef>
              <c:f>Лист3!$A$3:$A$6</c:f>
              <c:strCache>
                <c:ptCount val="4"/>
                <c:pt idx="0">
                  <c:v>не проходили курси</c:v>
                </c:pt>
                <c:pt idx="1">
                  <c:v>"ІІ сестринська справа"</c:v>
                </c:pt>
                <c:pt idx="2">
                  <c:v>"І сестринська справа"</c:v>
                </c:pt>
                <c:pt idx="3">
                  <c:v>" Вища сестринська справа"</c:v>
                </c:pt>
              </c:strCache>
            </c:strRef>
          </c:cat>
          <c:val>
            <c:numRef>
              <c:f>Лист3!$B$3:$B$6</c:f>
              <c:numCache>
                <c:formatCode>0</c:formatCode>
                <c:ptCount val="4"/>
                <c:pt idx="0">
                  <c:v>4</c:v>
                </c:pt>
                <c:pt idx="1">
                  <c:v>1</c:v>
                </c:pt>
                <c:pt idx="2">
                  <c:v>5</c:v>
                </c:pt>
                <c:pt idx="3">
                  <c:v>10</c:v>
                </c:pt>
              </c:numCache>
            </c:numRef>
          </c:val>
        </c:ser>
        <c:shape val="box"/>
        <c:axId val="213470208"/>
        <c:axId val="213488384"/>
        <c:axId val="0"/>
      </c:bar3DChart>
      <c:catAx>
        <c:axId val="213470208"/>
        <c:scaling>
          <c:orientation val="minMax"/>
        </c:scaling>
        <c:axPos val="b"/>
        <c:tickLblPos val="nextTo"/>
        <c:txPr>
          <a:bodyPr rot="-1440000"/>
          <a:lstStyle/>
          <a:p>
            <a:pPr>
              <a:defRPr/>
            </a:pPr>
            <a:endParaRPr lang="ru-RU"/>
          </a:p>
        </c:txPr>
        <c:crossAx val="213488384"/>
        <c:crosses val="autoZero"/>
        <c:auto val="1"/>
        <c:lblAlgn val="ctr"/>
        <c:lblOffset val="100"/>
      </c:catAx>
      <c:valAx>
        <c:axId val="213488384"/>
        <c:scaling>
          <c:orientation val="minMax"/>
        </c:scaling>
        <c:axPos val="l"/>
        <c:majorGridlines/>
        <c:numFmt formatCode="0" sourceLinked="1"/>
        <c:tickLblPos val="nextTo"/>
        <c:crossAx val="21347020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5"/>
  <c:chart>
    <c:view3D>
      <c:depthPercent val="100"/>
      <c:rAngAx val="1"/>
    </c:view3D>
    <c:plotArea>
      <c:layout>
        <c:manualLayout>
          <c:layoutTarget val="inner"/>
          <c:xMode val="edge"/>
          <c:yMode val="edge"/>
          <c:x val="0.10550218722659672"/>
          <c:y val="6.0659813356663754E-2"/>
          <c:w val="0.86394225721785289"/>
          <c:h val="0.61793635170603656"/>
        </c:manualLayout>
      </c:layout>
      <c:bar3DChart>
        <c:barDir val="col"/>
        <c:grouping val="clustered"/>
        <c:ser>
          <c:idx val="0"/>
          <c:order val="0"/>
          <c:tx>
            <c:strRef>
              <c:f>'2017-2018'!$C$3</c:f>
              <c:strCache>
                <c:ptCount val="1"/>
                <c:pt idx="0">
                  <c:v>2016/2017</c:v>
                </c:pt>
              </c:strCache>
            </c:strRef>
          </c:tx>
          <c:spPr>
            <a:solidFill>
              <a:srgbClr val="00B050"/>
            </a:solidFill>
          </c:spPr>
          <c:cat>
            <c:strRef>
              <c:f>'2017-2018'!$A$4:$A$14</c:f>
              <c:strCache>
                <c:ptCount val="11"/>
                <c:pt idx="0">
                  <c:v>7</c:v>
                </c:pt>
                <c:pt idx="1">
                  <c:v>10</c:v>
                </c:pt>
                <c:pt idx="2">
                  <c:v>12</c:v>
                </c:pt>
                <c:pt idx="3">
                  <c:v>34</c:v>
                </c:pt>
                <c:pt idx="4">
                  <c:v>35</c:v>
                </c:pt>
                <c:pt idx="5">
                  <c:v>41</c:v>
                </c:pt>
                <c:pt idx="6">
                  <c:v>48</c:v>
                </c:pt>
                <c:pt idx="7">
                  <c:v>53</c:v>
                </c:pt>
                <c:pt idx="8">
                  <c:v>66</c:v>
                </c:pt>
                <c:pt idx="9">
                  <c:v>120</c:v>
                </c:pt>
                <c:pt idx="10">
                  <c:v>район</c:v>
                </c:pt>
              </c:strCache>
            </c:strRef>
          </c:cat>
          <c:val>
            <c:numRef>
              <c:f>'2017-2018'!$C$4:$C$14</c:f>
              <c:numCache>
                <c:formatCode>General</c:formatCode>
                <c:ptCount val="11"/>
                <c:pt idx="0">
                  <c:v>21.91</c:v>
                </c:pt>
                <c:pt idx="1">
                  <c:v>25.650000000000031</c:v>
                </c:pt>
                <c:pt idx="2">
                  <c:v>31.630000000000031</c:v>
                </c:pt>
                <c:pt idx="3">
                  <c:v>27.86</c:v>
                </c:pt>
                <c:pt idx="4">
                  <c:v>29.3</c:v>
                </c:pt>
                <c:pt idx="5">
                  <c:v>19.170000000000005</c:v>
                </c:pt>
                <c:pt idx="6">
                  <c:v>27.58</c:v>
                </c:pt>
                <c:pt idx="7">
                  <c:v>29.93</c:v>
                </c:pt>
                <c:pt idx="8">
                  <c:v>27.79</c:v>
                </c:pt>
                <c:pt idx="9">
                  <c:v>24.08</c:v>
                </c:pt>
                <c:pt idx="10" formatCode="0.00">
                  <c:v>27.73</c:v>
                </c:pt>
              </c:numCache>
            </c:numRef>
          </c:val>
        </c:ser>
        <c:ser>
          <c:idx val="1"/>
          <c:order val="1"/>
          <c:tx>
            <c:strRef>
              <c:f>'2017-2018'!$B$3</c:f>
              <c:strCache>
                <c:ptCount val="1"/>
                <c:pt idx="0">
                  <c:v>2017/2018</c:v>
                </c:pt>
              </c:strCache>
            </c:strRef>
          </c:tx>
          <c:spPr>
            <a:solidFill>
              <a:srgbClr val="0070C0"/>
            </a:solidFill>
          </c:spPr>
          <c:cat>
            <c:strRef>
              <c:f>'2017-2018'!$A$4:$A$14</c:f>
              <c:strCache>
                <c:ptCount val="11"/>
                <c:pt idx="0">
                  <c:v>7</c:v>
                </c:pt>
                <c:pt idx="1">
                  <c:v>10</c:v>
                </c:pt>
                <c:pt idx="2">
                  <c:v>12</c:v>
                </c:pt>
                <c:pt idx="3">
                  <c:v>34</c:v>
                </c:pt>
                <c:pt idx="4">
                  <c:v>35</c:v>
                </c:pt>
                <c:pt idx="5">
                  <c:v>41</c:v>
                </c:pt>
                <c:pt idx="6">
                  <c:v>48</c:v>
                </c:pt>
                <c:pt idx="7">
                  <c:v>53</c:v>
                </c:pt>
                <c:pt idx="8">
                  <c:v>66</c:v>
                </c:pt>
                <c:pt idx="9">
                  <c:v>120</c:v>
                </c:pt>
                <c:pt idx="10">
                  <c:v>район</c:v>
                </c:pt>
              </c:strCache>
            </c:strRef>
          </c:cat>
          <c:val>
            <c:numRef>
              <c:f>'2017-2018'!$B$4:$B$14</c:f>
              <c:numCache>
                <c:formatCode>0.00</c:formatCode>
                <c:ptCount val="11"/>
                <c:pt idx="0">
                  <c:v>22.45</c:v>
                </c:pt>
                <c:pt idx="1">
                  <c:v>25.3</c:v>
                </c:pt>
                <c:pt idx="2">
                  <c:v>32</c:v>
                </c:pt>
                <c:pt idx="3">
                  <c:v>29.479999999999986</c:v>
                </c:pt>
                <c:pt idx="4">
                  <c:v>29.959999999999987</c:v>
                </c:pt>
                <c:pt idx="5">
                  <c:v>20.170000000000005</c:v>
                </c:pt>
                <c:pt idx="6">
                  <c:v>26.35</c:v>
                </c:pt>
                <c:pt idx="7">
                  <c:v>29.830000000000005</c:v>
                </c:pt>
                <c:pt idx="8">
                  <c:v>28.8</c:v>
                </c:pt>
                <c:pt idx="9">
                  <c:v>26.58</c:v>
                </c:pt>
                <c:pt idx="10">
                  <c:v>28.22</c:v>
                </c:pt>
              </c:numCache>
            </c:numRef>
          </c:val>
        </c:ser>
        <c:shape val="box"/>
        <c:axId val="202389760"/>
        <c:axId val="202399744"/>
        <c:axId val="0"/>
      </c:bar3DChart>
      <c:catAx>
        <c:axId val="202389760"/>
        <c:scaling>
          <c:orientation val="minMax"/>
        </c:scaling>
        <c:axPos val="b"/>
        <c:numFmt formatCode="General" sourceLinked="1"/>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202399744"/>
        <c:crosses val="autoZero"/>
        <c:auto val="1"/>
        <c:lblAlgn val="ctr"/>
        <c:lblOffset val="100"/>
      </c:catAx>
      <c:valAx>
        <c:axId val="202399744"/>
        <c:scaling>
          <c:orientation val="minMax"/>
          <c:max val="32"/>
          <c:min val="15"/>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02389760"/>
        <c:crosses val="autoZero"/>
        <c:crossBetween val="between"/>
      </c:valAx>
      <c:spPr>
        <a:noFill/>
        <a:ln w="25400">
          <a:noFill/>
        </a:ln>
      </c:spPr>
    </c:plotArea>
    <c:legend>
      <c:legendPos val="r"/>
      <c:layout>
        <c:manualLayout>
          <c:xMode val="edge"/>
          <c:yMode val="edge"/>
          <c:x val="0.32833355205599302"/>
          <c:y val="0.89361806835315805"/>
          <c:w val="0.42485826771653751"/>
          <c:h val="7.1273454514994117E-2"/>
        </c:manualLayout>
      </c:layout>
      <c:txPr>
        <a:bodyPr/>
        <a:lstStyle/>
        <a:p>
          <a:pPr>
            <a:defRPr sz="710" b="0" i="0" u="none" strike="noStrike" baseline="0">
              <a:solidFill>
                <a:srgbClr val="000000"/>
              </a:solidFill>
              <a:latin typeface="Calibri"/>
              <a:ea typeface="Calibri"/>
              <a:cs typeface="Calibri"/>
            </a:defRPr>
          </a:pPr>
          <a:endParaRPr lang="ru-RU"/>
        </a:p>
      </c:txPr>
    </c:legend>
    <c:plotVisOnly val="1"/>
    <c:dispBlanksAs val="gap"/>
  </c:chart>
  <c:spPr>
    <a:gradFill flip="none" rotWithShape="1">
      <a:gsLst>
        <a:gs pos="0">
          <a:srgbClr val="FFFF00"/>
        </a:gs>
        <a:gs pos="13000">
          <a:srgbClr val="FFA800"/>
        </a:gs>
        <a:gs pos="28000">
          <a:srgbClr val="F79646">
            <a:lumMod val="60000"/>
            <a:lumOff val="40000"/>
          </a:srgbClr>
        </a:gs>
        <a:gs pos="42999">
          <a:srgbClr val="FFA800"/>
        </a:gs>
        <a:gs pos="58000">
          <a:srgbClr val="F79646">
            <a:lumMod val="20000"/>
            <a:lumOff val="80000"/>
          </a:srgbClr>
        </a:gs>
        <a:gs pos="72000">
          <a:srgbClr val="FFA800"/>
        </a:gs>
        <a:gs pos="87000">
          <a:srgbClr val="FFFF00"/>
        </a:gs>
        <a:gs pos="100000">
          <a:srgbClr val="FFA800"/>
        </a:gs>
      </a:gsLst>
      <a:path path="circle">
        <a:fillToRect l="100000" t="100000"/>
      </a:path>
      <a:tileRect r="-100000" b="-100000"/>
    </a:gra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'2 кв'!$AC$6</c:f>
              <c:strCache>
                <c:ptCount val="1"/>
                <c:pt idx="0">
                  <c:v>2017</c:v>
                </c:pt>
              </c:strCache>
            </c:strRef>
          </c:tx>
          <c:dPt>
            <c:idx val="18"/>
            <c:spPr>
              <a:solidFill>
                <a:srgbClr val="00B050"/>
              </a:solidFill>
            </c:spPr>
          </c:dPt>
          <c:cat>
            <c:strRef>
              <c:f>'2 кв'!$AB$7:$AB$25</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середній показник по району</c:v>
                </c:pt>
              </c:strCache>
            </c:strRef>
          </c:cat>
          <c:val>
            <c:numRef>
              <c:f>'2 кв'!$AC$7:$AC$25</c:f>
              <c:numCache>
                <c:formatCode>General</c:formatCode>
                <c:ptCount val="19"/>
                <c:pt idx="0">
                  <c:v>56.2</c:v>
                </c:pt>
                <c:pt idx="1">
                  <c:v>58.6</c:v>
                </c:pt>
                <c:pt idx="2">
                  <c:v>61.1</c:v>
                </c:pt>
                <c:pt idx="3">
                  <c:v>64.2</c:v>
                </c:pt>
                <c:pt idx="4">
                  <c:v>56.3</c:v>
                </c:pt>
                <c:pt idx="5">
                  <c:v>61.3</c:v>
                </c:pt>
                <c:pt idx="6">
                  <c:v>87.9</c:v>
                </c:pt>
                <c:pt idx="7">
                  <c:v>57.8</c:v>
                </c:pt>
                <c:pt idx="8">
                  <c:v>57.3</c:v>
                </c:pt>
                <c:pt idx="9">
                  <c:v>54.2</c:v>
                </c:pt>
                <c:pt idx="10">
                  <c:v>64.7</c:v>
                </c:pt>
                <c:pt idx="11">
                  <c:v>67.7</c:v>
                </c:pt>
                <c:pt idx="12">
                  <c:v>67</c:v>
                </c:pt>
                <c:pt idx="13">
                  <c:v>56.6</c:v>
                </c:pt>
                <c:pt idx="14">
                  <c:v>63.9</c:v>
                </c:pt>
                <c:pt idx="15">
                  <c:v>69.2</c:v>
                </c:pt>
                <c:pt idx="16">
                  <c:v>58.7</c:v>
                </c:pt>
                <c:pt idx="17">
                  <c:v>56.2</c:v>
                </c:pt>
                <c:pt idx="18">
                  <c:v>61</c:v>
                </c:pt>
              </c:numCache>
            </c:numRef>
          </c:val>
        </c:ser>
        <c:ser>
          <c:idx val="1"/>
          <c:order val="1"/>
          <c:tx>
            <c:strRef>
              <c:f>'2 кв'!$AD$6</c:f>
              <c:strCache>
                <c:ptCount val="1"/>
                <c:pt idx="0">
                  <c:v>2016</c:v>
                </c:pt>
              </c:strCache>
            </c:strRef>
          </c:tx>
          <c:dPt>
            <c:idx val="18"/>
            <c:spPr>
              <a:solidFill>
                <a:srgbClr val="FFC000"/>
              </a:solidFill>
            </c:spPr>
          </c:dPt>
          <c:cat>
            <c:strRef>
              <c:f>'2 кв'!$AB$7:$AB$25</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середній показник по району</c:v>
                </c:pt>
              </c:strCache>
            </c:strRef>
          </c:cat>
          <c:val>
            <c:numRef>
              <c:f>'2 кв'!$AD$7:$AD$25</c:f>
              <c:numCache>
                <c:formatCode>General</c:formatCode>
                <c:ptCount val="19"/>
                <c:pt idx="0">
                  <c:v>56.2</c:v>
                </c:pt>
                <c:pt idx="1">
                  <c:v>64.8</c:v>
                </c:pt>
                <c:pt idx="2">
                  <c:v>54.6</c:v>
                </c:pt>
                <c:pt idx="3">
                  <c:v>66.900000000000006</c:v>
                </c:pt>
                <c:pt idx="4">
                  <c:v>51.5</c:v>
                </c:pt>
                <c:pt idx="5">
                  <c:v>59.2</c:v>
                </c:pt>
                <c:pt idx="6">
                  <c:v>51.8</c:v>
                </c:pt>
                <c:pt idx="7">
                  <c:v>59.3</c:v>
                </c:pt>
                <c:pt idx="8">
                  <c:v>54.1</c:v>
                </c:pt>
                <c:pt idx="9">
                  <c:v>47.6</c:v>
                </c:pt>
                <c:pt idx="10">
                  <c:v>69.099999999999994</c:v>
                </c:pt>
                <c:pt idx="11">
                  <c:v>66.7</c:v>
                </c:pt>
                <c:pt idx="12">
                  <c:v>63.9</c:v>
                </c:pt>
                <c:pt idx="13">
                  <c:v>55.7</c:v>
                </c:pt>
                <c:pt idx="14">
                  <c:v>68</c:v>
                </c:pt>
                <c:pt idx="15">
                  <c:v>75.900000000000006</c:v>
                </c:pt>
                <c:pt idx="16">
                  <c:v>66.7</c:v>
                </c:pt>
                <c:pt idx="17">
                  <c:v>56.4</c:v>
                </c:pt>
                <c:pt idx="18">
                  <c:v>59.8</c:v>
                </c:pt>
              </c:numCache>
            </c:numRef>
          </c:val>
        </c:ser>
        <c:shape val="box"/>
        <c:axId val="213652224"/>
        <c:axId val="213653760"/>
        <c:axId val="0"/>
      </c:bar3DChart>
      <c:catAx>
        <c:axId val="213652224"/>
        <c:scaling>
          <c:orientation val="minMax"/>
        </c:scaling>
        <c:axPos val="b"/>
        <c:tickLblPos val="nextTo"/>
        <c:crossAx val="213653760"/>
        <c:crosses val="autoZero"/>
        <c:auto val="1"/>
        <c:lblAlgn val="ctr"/>
        <c:lblOffset val="100"/>
      </c:catAx>
      <c:valAx>
        <c:axId val="213653760"/>
        <c:scaling>
          <c:orientation val="minMax"/>
        </c:scaling>
        <c:axPos val="l"/>
        <c:majorGridlines/>
        <c:numFmt formatCode="General" sourceLinked="1"/>
        <c:tickLblPos val="nextTo"/>
        <c:crossAx val="213652224"/>
        <c:crosses val="autoZero"/>
        <c:crossBetween val="between"/>
      </c:valAx>
    </c:plotArea>
    <c:legend>
      <c:legendPos val="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'2 кв'!$AE$6</c:f>
              <c:strCache>
                <c:ptCount val="1"/>
                <c:pt idx="0">
                  <c:v>2017</c:v>
                </c:pt>
              </c:strCache>
            </c:strRef>
          </c:tx>
          <c:cat>
            <c:strRef>
              <c:f>'2 кв'!$AB$7:$AB$25</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середній показник по району</c:v>
                </c:pt>
              </c:strCache>
            </c:strRef>
          </c:cat>
          <c:val>
            <c:numRef>
              <c:f>'2 кв'!$AE$7:$AE$25</c:f>
              <c:numCache>
                <c:formatCode>General</c:formatCode>
                <c:ptCount val="19"/>
                <c:pt idx="0">
                  <c:v>0.70000000000000062</c:v>
                </c:pt>
                <c:pt idx="1">
                  <c:v>1.4</c:v>
                </c:pt>
                <c:pt idx="2">
                  <c:v>3.9</c:v>
                </c:pt>
                <c:pt idx="3">
                  <c:v>0.5</c:v>
                </c:pt>
                <c:pt idx="4">
                  <c:v>0.8</c:v>
                </c:pt>
                <c:pt idx="5">
                  <c:v>1.2</c:v>
                </c:pt>
                <c:pt idx="6">
                  <c:v>1.1000000000000001</c:v>
                </c:pt>
                <c:pt idx="7">
                  <c:v>1.9000000000000001</c:v>
                </c:pt>
                <c:pt idx="8">
                  <c:v>1.5</c:v>
                </c:pt>
                <c:pt idx="9">
                  <c:v>1.2</c:v>
                </c:pt>
                <c:pt idx="10">
                  <c:v>1.2</c:v>
                </c:pt>
                <c:pt idx="11">
                  <c:v>3.1</c:v>
                </c:pt>
                <c:pt idx="12">
                  <c:v>2</c:v>
                </c:pt>
                <c:pt idx="13">
                  <c:v>0.4</c:v>
                </c:pt>
                <c:pt idx="14">
                  <c:v>0.8</c:v>
                </c:pt>
                <c:pt idx="15">
                  <c:v>0.8</c:v>
                </c:pt>
                <c:pt idx="16">
                  <c:v>1.4</c:v>
                </c:pt>
                <c:pt idx="17">
                  <c:v>0.9</c:v>
                </c:pt>
                <c:pt idx="18">
                  <c:v>1.4</c:v>
                </c:pt>
              </c:numCache>
            </c:numRef>
          </c:val>
        </c:ser>
        <c:ser>
          <c:idx val="1"/>
          <c:order val="1"/>
          <c:tx>
            <c:strRef>
              <c:f>'2 кв'!$AF$6</c:f>
              <c:strCache>
                <c:ptCount val="1"/>
                <c:pt idx="0">
                  <c:v>2016</c:v>
                </c:pt>
              </c:strCache>
            </c:strRef>
          </c:tx>
          <c:cat>
            <c:strRef>
              <c:f>'2 кв'!$AB$7:$AB$25</c:f>
              <c:strCache>
                <c:ptCount val="19"/>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pt idx="18">
                  <c:v>середній показник по району</c:v>
                </c:pt>
              </c:strCache>
            </c:strRef>
          </c:cat>
          <c:val>
            <c:numRef>
              <c:f>'2 кв'!$AF$7:$AF$25</c:f>
              <c:numCache>
                <c:formatCode>General</c:formatCode>
                <c:ptCount val="19"/>
                <c:pt idx="0">
                  <c:v>0.60000000000000064</c:v>
                </c:pt>
                <c:pt idx="1">
                  <c:v>1.5</c:v>
                </c:pt>
                <c:pt idx="2">
                  <c:v>1.2</c:v>
                </c:pt>
                <c:pt idx="3">
                  <c:v>0.1</c:v>
                </c:pt>
                <c:pt idx="4">
                  <c:v>1.7</c:v>
                </c:pt>
                <c:pt idx="5">
                  <c:v>1.4</c:v>
                </c:pt>
                <c:pt idx="6">
                  <c:v>0.8</c:v>
                </c:pt>
                <c:pt idx="7">
                  <c:v>4.9000000000000004</c:v>
                </c:pt>
                <c:pt idx="8">
                  <c:v>1.5</c:v>
                </c:pt>
                <c:pt idx="9">
                  <c:v>0</c:v>
                </c:pt>
                <c:pt idx="10">
                  <c:v>1.1000000000000001</c:v>
                </c:pt>
                <c:pt idx="11">
                  <c:v>1.8</c:v>
                </c:pt>
                <c:pt idx="12">
                  <c:v>4.0999999999999996</c:v>
                </c:pt>
                <c:pt idx="13">
                  <c:v>0.60000000000000064</c:v>
                </c:pt>
                <c:pt idx="14">
                  <c:v>0.60000000000000064</c:v>
                </c:pt>
                <c:pt idx="15">
                  <c:v>0.70000000000000062</c:v>
                </c:pt>
                <c:pt idx="16">
                  <c:v>1.3</c:v>
                </c:pt>
                <c:pt idx="17">
                  <c:v>1.3</c:v>
                </c:pt>
                <c:pt idx="18">
                  <c:v>1.5</c:v>
                </c:pt>
              </c:numCache>
            </c:numRef>
          </c:val>
        </c:ser>
        <c:shape val="box"/>
        <c:axId val="213682816"/>
        <c:axId val="213684608"/>
        <c:axId val="0"/>
      </c:bar3DChart>
      <c:catAx>
        <c:axId val="213682816"/>
        <c:scaling>
          <c:orientation val="minMax"/>
        </c:scaling>
        <c:axPos val="b"/>
        <c:tickLblPos val="nextTo"/>
        <c:crossAx val="213684608"/>
        <c:crosses val="autoZero"/>
        <c:auto val="1"/>
        <c:lblAlgn val="ctr"/>
        <c:lblOffset val="100"/>
      </c:catAx>
      <c:valAx>
        <c:axId val="213684608"/>
        <c:scaling>
          <c:orientation val="minMax"/>
        </c:scaling>
        <c:axPos val="l"/>
        <c:majorGridlines/>
        <c:numFmt formatCode="General" sourceLinked="1"/>
        <c:tickLblPos val="nextTo"/>
        <c:crossAx val="213682816"/>
        <c:crosses val="autoZero"/>
        <c:crossBetween val="between"/>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'річ. план'!$B$1</c:f>
              <c:strCache>
                <c:ptCount val="1"/>
                <c:pt idx="0">
                  <c:v>ремонтні роботи</c:v>
                </c:pt>
              </c:strCache>
            </c:strRef>
          </c:tx>
          <c:cat>
            <c:numRef>
              <c:f>'річ. план'!$A$2:$A$4</c:f>
              <c:numCache>
                <c:formatCode>General</c:formatCode>
                <c:ptCount val="3"/>
                <c:pt idx="0">
                  <c:v>2015</c:v>
                </c:pt>
                <c:pt idx="1">
                  <c:v>2016</c:v>
                </c:pt>
                <c:pt idx="2">
                  <c:v>2017</c:v>
                </c:pt>
              </c:numCache>
            </c:numRef>
          </c:cat>
          <c:val>
            <c:numRef>
              <c:f>'річ. план'!$B$2:$B$4</c:f>
              <c:numCache>
                <c:formatCode>General</c:formatCode>
                <c:ptCount val="3"/>
                <c:pt idx="0">
                  <c:v>41.7</c:v>
                </c:pt>
                <c:pt idx="1">
                  <c:v>47.6</c:v>
                </c:pt>
                <c:pt idx="2">
                  <c:v>87.5</c:v>
                </c:pt>
              </c:numCache>
            </c:numRef>
          </c:val>
        </c:ser>
        <c:ser>
          <c:idx val="1"/>
          <c:order val="1"/>
          <c:tx>
            <c:strRef>
              <c:f>'річ. план'!$C$1</c:f>
              <c:strCache>
                <c:ptCount val="1"/>
                <c:pt idx="0">
                  <c:v>матеріальні цінності</c:v>
                </c:pt>
              </c:strCache>
            </c:strRef>
          </c:tx>
          <c:cat>
            <c:numRef>
              <c:f>'річ. план'!$A$2:$A$4</c:f>
              <c:numCache>
                <c:formatCode>General</c:formatCode>
                <c:ptCount val="3"/>
                <c:pt idx="0">
                  <c:v>2015</c:v>
                </c:pt>
                <c:pt idx="1">
                  <c:v>2016</c:v>
                </c:pt>
                <c:pt idx="2">
                  <c:v>2017</c:v>
                </c:pt>
              </c:numCache>
            </c:numRef>
          </c:cat>
          <c:val>
            <c:numRef>
              <c:f>'річ. план'!$C$2:$C$4</c:f>
              <c:numCache>
                <c:formatCode>General</c:formatCode>
                <c:ptCount val="3"/>
                <c:pt idx="0">
                  <c:v>18.8</c:v>
                </c:pt>
                <c:pt idx="1">
                  <c:v>42.7</c:v>
                </c:pt>
                <c:pt idx="2">
                  <c:v>59.9</c:v>
                </c:pt>
              </c:numCache>
            </c:numRef>
          </c:val>
        </c:ser>
        <c:shape val="box"/>
        <c:axId val="214041344"/>
        <c:axId val="214042880"/>
        <c:axId val="0"/>
      </c:bar3DChart>
      <c:catAx>
        <c:axId val="214041344"/>
        <c:scaling>
          <c:orientation val="minMax"/>
        </c:scaling>
        <c:axPos val="b"/>
        <c:numFmt formatCode="General" sourceLinked="1"/>
        <c:tickLblPos val="nextTo"/>
        <c:crossAx val="214042880"/>
        <c:crosses val="autoZero"/>
        <c:auto val="1"/>
        <c:lblAlgn val="ctr"/>
        <c:lblOffset val="100"/>
      </c:catAx>
      <c:valAx>
        <c:axId val="214042880"/>
        <c:scaling>
          <c:orientation val="minMax"/>
        </c:scaling>
        <c:axPos val="l"/>
        <c:majorGridlines/>
        <c:numFmt formatCode="General" sourceLinked="1"/>
        <c:tickLblPos val="nextTo"/>
        <c:crossAx val="214041344"/>
        <c:crosses val="autoZero"/>
        <c:crossBetween val="between"/>
      </c:valAx>
    </c:plotArea>
    <c:legend>
      <c:legendPos val="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розрахунок!$K$24</c:f>
              <c:strCache>
                <c:ptCount val="1"/>
                <c:pt idx="0">
                  <c:v>надмірна вага</c:v>
                </c:pt>
              </c:strCache>
            </c:strRef>
          </c:tx>
          <c:cat>
            <c:numRef>
              <c:f>розрахунок!$J$25:$J$27</c:f>
              <c:numCache>
                <c:formatCode>General</c:formatCode>
                <c:ptCount val="3"/>
                <c:pt idx="0">
                  <c:v>2015</c:v>
                </c:pt>
                <c:pt idx="1">
                  <c:v>2016</c:v>
                </c:pt>
                <c:pt idx="2">
                  <c:v>2017</c:v>
                </c:pt>
              </c:numCache>
            </c:numRef>
          </c:cat>
          <c:val>
            <c:numRef>
              <c:f>розрахунок!$K$25:$K$27</c:f>
              <c:numCache>
                <c:formatCode>0.0%</c:formatCode>
                <c:ptCount val="3"/>
                <c:pt idx="0">
                  <c:v>6.0000000000000114E-3</c:v>
                </c:pt>
                <c:pt idx="1">
                  <c:v>7.0000000000000114E-3</c:v>
                </c:pt>
                <c:pt idx="2">
                  <c:v>8.0000000000000227E-3</c:v>
                </c:pt>
              </c:numCache>
            </c:numRef>
          </c:val>
        </c:ser>
        <c:ser>
          <c:idx val="1"/>
          <c:order val="1"/>
          <c:tx>
            <c:strRef>
              <c:f>розрахунок!$L$24</c:f>
              <c:strCache>
                <c:ptCount val="1"/>
                <c:pt idx="0">
                  <c:v>дефіцит ваги</c:v>
                </c:pt>
              </c:strCache>
            </c:strRef>
          </c:tx>
          <c:cat>
            <c:numRef>
              <c:f>розрахунок!$J$25:$J$27</c:f>
              <c:numCache>
                <c:formatCode>General</c:formatCode>
                <c:ptCount val="3"/>
                <c:pt idx="0">
                  <c:v>2015</c:v>
                </c:pt>
                <c:pt idx="1">
                  <c:v>2016</c:v>
                </c:pt>
                <c:pt idx="2">
                  <c:v>2017</c:v>
                </c:pt>
              </c:numCache>
            </c:numRef>
          </c:cat>
          <c:val>
            <c:numRef>
              <c:f>розрахунок!$L$25:$L$27</c:f>
              <c:numCache>
                <c:formatCode>0.00%</c:formatCode>
                <c:ptCount val="3"/>
                <c:pt idx="0">
                  <c:v>8.0000000000000227E-3</c:v>
                </c:pt>
                <c:pt idx="1">
                  <c:v>6.0000000000000114E-3</c:v>
                </c:pt>
                <c:pt idx="2">
                  <c:v>6.0000000000000114E-3</c:v>
                </c:pt>
              </c:numCache>
            </c:numRef>
          </c:val>
        </c:ser>
        <c:shape val="box"/>
        <c:axId val="214092416"/>
        <c:axId val="214110592"/>
        <c:axId val="0"/>
      </c:bar3DChart>
      <c:catAx>
        <c:axId val="214092416"/>
        <c:scaling>
          <c:orientation val="minMax"/>
        </c:scaling>
        <c:axPos val="b"/>
        <c:numFmt formatCode="General" sourceLinked="1"/>
        <c:tickLblPos val="nextTo"/>
        <c:crossAx val="214110592"/>
        <c:crosses val="autoZero"/>
        <c:auto val="1"/>
        <c:lblAlgn val="ctr"/>
        <c:lblOffset val="100"/>
      </c:catAx>
      <c:valAx>
        <c:axId val="214110592"/>
        <c:scaling>
          <c:orientation val="minMax"/>
        </c:scaling>
        <c:axPos val="l"/>
        <c:majorGridlines/>
        <c:numFmt formatCode="0.0%" sourceLinked="1"/>
        <c:tickLblPos val="nextTo"/>
        <c:crossAx val="214092416"/>
        <c:crosses val="autoZero"/>
        <c:crossBetween val="between"/>
      </c:valAx>
    </c:plotArea>
    <c:legend>
      <c:legendPos val="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розрахунок!$B$68</c:f>
              <c:strCache>
                <c:ptCount val="1"/>
                <c:pt idx="0">
                  <c:v>КШТ</c:v>
                </c:pt>
              </c:strCache>
            </c:strRef>
          </c:tx>
          <c:cat>
            <c:numRef>
              <c:f>розрахунок!$A$69:$A$86</c:f>
              <c:numCache>
                <c:formatCode>General</c:formatCode>
                <c:ptCount val="18"/>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numCache>
            </c:numRef>
          </c:cat>
          <c:val>
            <c:numRef>
              <c:f>розрахунок!$B$69:$B$86</c:f>
              <c:numCache>
                <c:formatCode>General</c:formatCode>
                <c:ptCount val="18"/>
                <c:pt idx="0">
                  <c:v>0</c:v>
                </c:pt>
                <c:pt idx="1">
                  <c:v>0</c:v>
                </c:pt>
                <c:pt idx="2">
                  <c:v>2</c:v>
                </c:pt>
                <c:pt idx="3">
                  <c:v>0</c:v>
                </c:pt>
                <c:pt idx="4">
                  <c:v>0</c:v>
                </c:pt>
                <c:pt idx="5">
                  <c:v>0</c:v>
                </c:pt>
                <c:pt idx="6">
                  <c:v>0</c:v>
                </c:pt>
                <c:pt idx="7">
                  <c:v>0</c:v>
                </c:pt>
                <c:pt idx="8">
                  <c:v>2</c:v>
                </c:pt>
                <c:pt idx="9">
                  <c:v>2</c:v>
                </c:pt>
                <c:pt idx="10">
                  <c:v>0</c:v>
                </c:pt>
                <c:pt idx="11">
                  <c:v>0</c:v>
                </c:pt>
                <c:pt idx="12">
                  <c:v>1</c:v>
                </c:pt>
                <c:pt idx="13">
                  <c:v>2</c:v>
                </c:pt>
                <c:pt idx="14">
                  <c:v>0</c:v>
                </c:pt>
                <c:pt idx="15">
                  <c:v>2</c:v>
                </c:pt>
                <c:pt idx="16">
                  <c:v>3</c:v>
                </c:pt>
                <c:pt idx="17">
                  <c:v>1</c:v>
                </c:pt>
              </c:numCache>
            </c:numRef>
          </c:val>
        </c:ser>
        <c:ser>
          <c:idx val="1"/>
          <c:order val="1"/>
          <c:tx>
            <c:strRef>
              <c:f>розрахунок!$C$68</c:f>
              <c:strCache>
                <c:ptCount val="1"/>
                <c:pt idx="0">
                  <c:v>захворювання нирок</c:v>
                </c:pt>
              </c:strCache>
            </c:strRef>
          </c:tx>
          <c:cat>
            <c:numRef>
              <c:f>розрахунок!$A$69:$A$86</c:f>
              <c:numCache>
                <c:formatCode>General</c:formatCode>
                <c:ptCount val="18"/>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numCache>
            </c:numRef>
          </c:cat>
          <c:val>
            <c:numRef>
              <c:f>розрахунок!$C$69:$C$86</c:f>
              <c:numCache>
                <c:formatCode>General</c:formatCode>
                <c:ptCount val="18"/>
                <c:pt idx="0">
                  <c:v>0</c:v>
                </c:pt>
                <c:pt idx="1">
                  <c:v>6</c:v>
                </c:pt>
                <c:pt idx="2">
                  <c:v>3</c:v>
                </c:pt>
                <c:pt idx="3">
                  <c:v>1</c:v>
                </c:pt>
                <c:pt idx="4">
                  <c:v>1</c:v>
                </c:pt>
                <c:pt idx="5">
                  <c:v>0</c:v>
                </c:pt>
                <c:pt idx="6">
                  <c:v>0</c:v>
                </c:pt>
                <c:pt idx="7">
                  <c:v>2</c:v>
                </c:pt>
                <c:pt idx="8">
                  <c:v>2</c:v>
                </c:pt>
                <c:pt idx="9">
                  <c:v>2</c:v>
                </c:pt>
                <c:pt idx="10">
                  <c:v>0</c:v>
                </c:pt>
                <c:pt idx="11">
                  <c:v>0</c:v>
                </c:pt>
                <c:pt idx="12">
                  <c:v>1</c:v>
                </c:pt>
                <c:pt idx="13">
                  <c:v>6</c:v>
                </c:pt>
                <c:pt idx="14">
                  <c:v>0</c:v>
                </c:pt>
                <c:pt idx="15">
                  <c:v>1</c:v>
                </c:pt>
                <c:pt idx="16">
                  <c:v>9</c:v>
                </c:pt>
                <c:pt idx="17">
                  <c:v>1</c:v>
                </c:pt>
              </c:numCache>
            </c:numRef>
          </c:val>
        </c:ser>
        <c:ser>
          <c:idx val="2"/>
          <c:order val="2"/>
          <c:tx>
            <c:strRef>
              <c:f>розрахунок!$D$68</c:f>
              <c:strCache>
                <c:ptCount val="1"/>
                <c:pt idx="0">
                  <c:v>алергії</c:v>
                </c:pt>
              </c:strCache>
            </c:strRef>
          </c:tx>
          <c:cat>
            <c:numRef>
              <c:f>розрахунок!$A$69:$A$86</c:f>
              <c:numCache>
                <c:formatCode>General</c:formatCode>
                <c:ptCount val="18"/>
                <c:pt idx="0">
                  <c:v>13</c:v>
                </c:pt>
                <c:pt idx="1">
                  <c:v>24</c:v>
                </c:pt>
                <c:pt idx="2">
                  <c:v>31</c:v>
                </c:pt>
                <c:pt idx="3">
                  <c:v>44</c:v>
                </c:pt>
                <c:pt idx="4">
                  <c:v>50</c:v>
                </c:pt>
                <c:pt idx="5">
                  <c:v>52</c:v>
                </c:pt>
                <c:pt idx="6">
                  <c:v>67</c:v>
                </c:pt>
                <c:pt idx="7">
                  <c:v>72</c:v>
                </c:pt>
                <c:pt idx="8">
                  <c:v>96</c:v>
                </c:pt>
                <c:pt idx="9">
                  <c:v>122</c:v>
                </c:pt>
                <c:pt idx="10">
                  <c:v>253</c:v>
                </c:pt>
                <c:pt idx="11">
                  <c:v>345</c:v>
                </c:pt>
                <c:pt idx="12">
                  <c:v>349</c:v>
                </c:pt>
                <c:pt idx="13">
                  <c:v>353</c:v>
                </c:pt>
                <c:pt idx="14">
                  <c:v>391</c:v>
                </c:pt>
                <c:pt idx="15">
                  <c:v>417</c:v>
                </c:pt>
                <c:pt idx="16">
                  <c:v>420</c:v>
                </c:pt>
                <c:pt idx="17">
                  <c:v>441</c:v>
                </c:pt>
              </c:numCache>
            </c:numRef>
          </c:cat>
          <c:val>
            <c:numRef>
              <c:f>розрахунок!$D$69:$D$86</c:f>
              <c:numCache>
                <c:formatCode>General</c:formatCode>
                <c:ptCount val="18"/>
                <c:pt idx="0">
                  <c:v>0</c:v>
                </c:pt>
                <c:pt idx="1">
                  <c:v>0</c:v>
                </c:pt>
                <c:pt idx="2">
                  <c:v>1</c:v>
                </c:pt>
                <c:pt idx="3">
                  <c:v>0</c:v>
                </c:pt>
                <c:pt idx="4">
                  <c:v>0</c:v>
                </c:pt>
                <c:pt idx="5">
                  <c:v>0</c:v>
                </c:pt>
                <c:pt idx="6">
                  <c:v>0</c:v>
                </c:pt>
                <c:pt idx="7">
                  <c:v>0</c:v>
                </c:pt>
                <c:pt idx="8">
                  <c:v>0</c:v>
                </c:pt>
                <c:pt idx="9">
                  <c:v>5</c:v>
                </c:pt>
                <c:pt idx="10">
                  <c:v>0</c:v>
                </c:pt>
                <c:pt idx="11">
                  <c:v>0</c:v>
                </c:pt>
                <c:pt idx="12">
                  <c:v>1</c:v>
                </c:pt>
                <c:pt idx="13">
                  <c:v>4</c:v>
                </c:pt>
                <c:pt idx="14">
                  <c:v>0</c:v>
                </c:pt>
                <c:pt idx="15">
                  <c:v>0</c:v>
                </c:pt>
                <c:pt idx="16">
                  <c:v>5</c:v>
                </c:pt>
                <c:pt idx="17">
                  <c:v>0</c:v>
                </c:pt>
              </c:numCache>
            </c:numRef>
          </c:val>
        </c:ser>
        <c:shape val="box"/>
        <c:axId val="214132224"/>
        <c:axId val="214133760"/>
        <c:axId val="0"/>
      </c:bar3DChart>
      <c:catAx>
        <c:axId val="214132224"/>
        <c:scaling>
          <c:orientation val="minMax"/>
        </c:scaling>
        <c:axPos val="b"/>
        <c:numFmt formatCode="General" sourceLinked="1"/>
        <c:tickLblPos val="nextTo"/>
        <c:crossAx val="214133760"/>
        <c:crosses val="autoZero"/>
        <c:auto val="1"/>
        <c:lblAlgn val="ctr"/>
        <c:lblOffset val="100"/>
      </c:catAx>
      <c:valAx>
        <c:axId val="214133760"/>
        <c:scaling>
          <c:orientation val="minMax"/>
        </c:scaling>
        <c:axPos val="l"/>
        <c:majorGridlines/>
        <c:numFmt formatCode="General" sourceLinked="1"/>
        <c:tickLblPos val="nextTo"/>
        <c:crossAx val="214132224"/>
        <c:crosses val="autoZero"/>
        <c:crossBetween val="between"/>
      </c:valAx>
    </c:plotArea>
    <c:legend>
      <c:legendPos val="r"/>
      <c:layout>
        <c:manualLayout>
          <c:xMode val="edge"/>
          <c:yMode val="edge"/>
          <c:x val="0.76106679498513286"/>
          <c:y val="6.1035914814446056E-2"/>
          <c:w val="0.22674404609097917"/>
          <c:h val="0.18192065780509903"/>
        </c:manualLayout>
      </c:layout>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Аркуш1!$B$85</c:f>
              <c:strCache>
                <c:ptCount val="1"/>
                <c:pt idx="0">
                  <c:v>ПП ЗНЗ</c:v>
                </c:pt>
              </c:strCache>
            </c:strRef>
          </c:tx>
          <c:cat>
            <c:numRef>
              <c:f>Аркуш1!$A$86:$A$90</c:f>
              <c:numCache>
                <c:formatCode>General</c:formatCode>
                <c:ptCount val="5"/>
                <c:pt idx="0">
                  <c:v>2013</c:v>
                </c:pt>
                <c:pt idx="1">
                  <c:v>2014</c:v>
                </c:pt>
                <c:pt idx="2">
                  <c:v>2015</c:v>
                </c:pt>
                <c:pt idx="3">
                  <c:v>2016</c:v>
                </c:pt>
                <c:pt idx="4">
                  <c:v>2017</c:v>
                </c:pt>
              </c:numCache>
            </c:numRef>
          </c:cat>
          <c:val>
            <c:numRef>
              <c:f>Аркуш1!$B$86:$B$90</c:f>
              <c:numCache>
                <c:formatCode>General</c:formatCode>
                <c:ptCount val="5"/>
                <c:pt idx="0">
                  <c:v>10</c:v>
                </c:pt>
                <c:pt idx="1">
                  <c:v>11</c:v>
                </c:pt>
                <c:pt idx="2">
                  <c:v>11</c:v>
                </c:pt>
                <c:pt idx="3">
                  <c:v>9</c:v>
                </c:pt>
                <c:pt idx="4">
                  <c:v>9</c:v>
                </c:pt>
              </c:numCache>
            </c:numRef>
          </c:val>
        </c:ser>
        <c:ser>
          <c:idx val="1"/>
          <c:order val="1"/>
          <c:tx>
            <c:strRef>
              <c:f>Аркуш1!$C$85</c:f>
              <c:strCache>
                <c:ptCount val="1"/>
                <c:pt idx="0">
                  <c:v>СП ЗНЗ</c:v>
                </c:pt>
              </c:strCache>
            </c:strRef>
          </c:tx>
          <c:cat>
            <c:numRef>
              <c:f>Аркуш1!$A$86:$A$90</c:f>
              <c:numCache>
                <c:formatCode>General</c:formatCode>
                <c:ptCount val="5"/>
                <c:pt idx="0">
                  <c:v>2013</c:v>
                </c:pt>
                <c:pt idx="1">
                  <c:v>2014</c:v>
                </c:pt>
                <c:pt idx="2">
                  <c:v>2015</c:v>
                </c:pt>
                <c:pt idx="3">
                  <c:v>2016</c:v>
                </c:pt>
                <c:pt idx="4">
                  <c:v>2017</c:v>
                </c:pt>
              </c:numCache>
            </c:numRef>
          </c:cat>
          <c:val>
            <c:numRef>
              <c:f>Аркуш1!$C$86:$C$90</c:f>
              <c:numCache>
                <c:formatCode>General</c:formatCode>
                <c:ptCount val="5"/>
                <c:pt idx="0">
                  <c:v>7</c:v>
                </c:pt>
                <c:pt idx="1">
                  <c:v>8</c:v>
                </c:pt>
                <c:pt idx="2">
                  <c:v>7</c:v>
                </c:pt>
                <c:pt idx="3">
                  <c:v>8</c:v>
                </c:pt>
                <c:pt idx="4">
                  <c:v>8</c:v>
                </c:pt>
              </c:numCache>
            </c:numRef>
          </c:val>
        </c:ser>
        <c:ser>
          <c:idx val="2"/>
          <c:order val="2"/>
          <c:tx>
            <c:strRef>
              <c:f>Аркуш1!$D$85</c:f>
              <c:strCache>
                <c:ptCount val="1"/>
                <c:pt idx="0">
                  <c:v>ПП ДНЗ</c:v>
                </c:pt>
              </c:strCache>
            </c:strRef>
          </c:tx>
          <c:cat>
            <c:numRef>
              <c:f>Аркуш1!$A$86:$A$90</c:f>
              <c:numCache>
                <c:formatCode>General</c:formatCode>
                <c:ptCount val="5"/>
                <c:pt idx="0">
                  <c:v>2013</c:v>
                </c:pt>
                <c:pt idx="1">
                  <c:v>2014</c:v>
                </c:pt>
                <c:pt idx="2">
                  <c:v>2015</c:v>
                </c:pt>
                <c:pt idx="3">
                  <c:v>2016</c:v>
                </c:pt>
                <c:pt idx="4">
                  <c:v>2017</c:v>
                </c:pt>
              </c:numCache>
            </c:numRef>
          </c:cat>
          <c:val>
            <c:numRef>
              <c:f>Аркуш1!$D$86:$D$90</c:f>
              <c:numCache>
                <c:formatCode>General</c:formatCode>
                <c:ptCount val="5"/>
                <c:pt idx="0">
                  <c:v>13</c:v>
                </c:pt>
                <c:pt idx="1">
                  <c:v>14</c:v>
                </c:pt>
                <c:pt idx="2">
                  <c:v>11</c:v>
                </c:pt>
                <c:pt idx="3">
                  <c:v>10</c:v>
                </c:pt>
                <c:pt idx="4">
                  <c:v>11</c:v>
                </c:pt>
              </c:numCache>
            </c:numRef>
          </c:val>
        </c:ser>
        <c:axId val="214179840"/>
        <c:axId val="214181376"/>
      </c:barChart>
      <c:catAx>
        <c:axId val="214179840"/>
        <c:scaling>
          <c:orientation val="minMax"/>
        </c:scaling>
        <c:axPos val="b"/>
        <c:numFmt formatCode="General" sourceLinked="1"/>
        <c:tickLblPos val="nextTo"/>
        <c:crossAx val="214181376"/>
        <c:crosses val="autoZero"/>
        <c:auto val="1"/>
        <c:lblAlgn val="ctr"/>
        <c:lblOffset val="100"/>
      </c:catAx>
      <c:valAx>
        <c:axId val="214181376"/>
        <c:scaling>
          <c:orientation val="minMax"/>
        </c:scaling>
        <c:axPos val="l"/>
        <c:majorGridlines/>
        <c:numFmt formatCode="General" sourceLinked="1"/>
        <c:tickLblPos val="nextTo"/>
        <c:crossAx val="214179840"/>
        <c:crosses val="autoZero"/>
        <c:crossBetween val="between"/>
      </c:valAx>
    </c:plotArea>
    <c:legend>
      <c:legendPos val="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cat>
            <c:strRef>
              <c:f>Аркуш1!$A$22:$A$24</c:f>
              <c:strCache>
                <c:ptCount val="3"/>
                <c:pt idx="0">
                  <c:v>до 5 років</c:v>
                </c:pt>
                <c:pt idx="1">
                  <c:v>5-10 років</c:v>
                </c:pt>
                <c:pt idx="2">
                  <c:v>10-20 років</c:v>
                </c:pt>
              </c:strCache>
            </c:strRef>
          </c:cat>
          <c:val>
            <c:numRef>
              <c:f>Аркуш1!$B$22:$B$24</c:f>
              <c:numCache>
                <c:formatCode>General</c:formatCode>
                <c:ptCount val="3"/>
                <c:pt idx="0">
                  <c:v>4</c:v>
                </c:pt>
                <c:pt idx="1">
                  <c:v>4</c:v>
                </c:pt>
                <c:pt idx="2">
                  <c:v>2</c:v>
                </c:pt>
              </c:numCache>
            </c:numRef>
          </c:val>
        </c:ser>
      </c:pie3DChart>
    </c:plotArea>
    <c:legend>
      <c:legendPos val="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Аркуш1!$A$22:$A$24</c:f>
              <c:strCache>
                <c:ptCount val="3"/>
                <c:pt idx="0">
                  <c:v>до 5 років</c:v>
                </c:pt>
                <c:pt idx="1">
                  <c:v>5-10 років</c:v>
                </c:pt>
                <c:pt idx="2">
                  <c:v>10-20 років</c:v>
                </c:pt>
              </c:strCache>
            </c:strRef>
          </c:cat>
          <c:val>
            <c:numRef>
              <c:f>Аркуш1!$B$22:$B$24</c:f>
              <c:numCache>
                <c:formatCode>General</c:formatCode>
                <c:ptCount val="3"/>
                <c:pt idx="0">
                  <c:v>4</c:v>
                </c:pt>
                <c:pt idx="1">
                  <c:v>4</c:v>
                </c:pt>
                <c:pt idx="2">
                  <c:v>2</c:v>
                </c:pt>
              </c:numCache>
            </c:numRef>
          </c:val>
        </c:ser>
      </c:pie3DChart>
    </c:plotArea>
    <c:legend>
      <c:legendPos val="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900"/>
              <a:t>Кількість учнів</a:t>
            </a:r>
          </a:p>
        </c:rich>
      </c:tx>
      <c:layout>
        <c:manualLayout>
          <c:xMode val="edge"/>
          <c:yMode val="edge"/>
          <c:x val="2.4652230971128619E-3"/>
          <c:y val="4.6296296296296523E-2"/>
        </c:manualLayout>
      </c:layout>
    </c:title>
    <c:plotArea>
      <c:layout/>
      <c:barChart>
        <c:barDir val="col"/>
        <c:grouping val="clustered"/>
        <c:ser>
          <c:idx val="0"/>
          <c:order val="0"/>
          <c:tx>
            <c:v>2017</c:v>
          </c:tx>
          <c:cat>
            <c:strRef>
              <c:f>Лист1!$B$1:$B$12</c:f>
              <c:strCache>
                <c:ptCount val="12"/>
                <c:pt idx="0">
                  <c:v>ХЗОШ №7</c:v>
                </c:pt>
                <c:pt idx="1">
                  <c:v>ХЗОШ №10</c:v>
                </c:pt>
                <c:pt idx="2">
                  <c:v>ХГ №12</c:v>
                </c:pt>
                <c:pt idx="3">
                  <c:v>ХГ №34</c:v>
                </c:pt>
                <c:pt idx="4">
                  <c:v>ХЗОШ №35</c:v>
                </c:pt>
                <c:pt idx="5">
                  <c:v>ХЗОШ №41</c:v>
                </c:pt>
                <c:pt idx="6">
                  <c:v>ХЗОШ №48</c:v>
                </c:pt>
                <c:pt idx="7">
                  <c:v>ХЗОШ №53</c:v>
                </c:pt>
                <c:pt idx="8">
                  <c:v>ХСШ №66</c:v>
                </c:pt>
                <c:pt idx="9">
                  <c:v>ХЗОШ №120</c:v>
                </c:pt>
                <c:pt idx="10">
                  <c:v>В(З)Ш №3</c:v>
                </c:pt>
                <c:pt idx="11">
                  <c:v>Альтернатива</c:v>
                </c:pt>
              </c:strCache>
            </c:strRef>
          </c:cat>
          <c:val>
            <c:numRef>
              <c:f>Лист1!$C$1:$C$12</c:f>
              <c:numCache>
                <c:formatCode>General</c:formatCode>
                <c:ptCount val="12"/>
                <c:pt idx="0">
                  <c:v>14.53</c:v>
                </c:pt>
                <c:pt idx="1">
                  <c:v>14.06</c:v>
                </c:pt>
                <c:pt idx="2">
                  <c:v>22.86</c:v>
                </c:pt>
                <c:pt idx="3">
                  <c:v>18.510000000000005</c:v>
                </c:pt>
                <c:pt idx="4">
                  <c:v>40.53</c:v>
                </c:pt>
                <c:pt idx="5">
                  <c:v>18.62</c:v>
                </c:pt>
                <c:pt idx="6">
                  <c:v>43.92</c:v>
                </c:pt>
                <c:pt idx="7">
                  <c:v>31.86</c:v>
                </c:pt>
                <c:pt idx="8">
                  <c:v>27.43</c:v>
                </c:pt>
                <c:pt idx="9">
                  <c:v>11.81</c:v>
                </c:pt>
                <c:pt idx="10">
                  <c:v>38.36</c:v>
                </c:pt>
                <c:pt idx="11">
                  <c:v>107</c:v>
                </c:pt>
              </c:numCache>
            </c:numRef>
          </c:val>
        </c:ser>
        <c:axId val="244950144"/>
        <c:axId val="244951680"/>
      </c:barChart>
      <c:catAx>
        <c:axId val="244950144"/>
        <c:scaling>
          <c:orientation val="minMax"/>
        </c:scaling>
        <c:axPos val="b"/>
        <c:tickLblPos val="nextTo"/>
        <c:crossAx val="244951680"/>
        <c:crosses val="autoZero"/>
        <c:auto val="1"/>
        <c:lblAlgn val="ctr"/>
        <c:lblOffset val="100"/>
      </c:catAx>
      <c:valAx>
        <c:axId val="244951680"/>
        <c:scaling>
          <c:orientation val="minMax"/>
        </c:scaling>
        <c:axPos val="l"/>
        <c:majorGridlines/>
        <c:numFmt formatCode="General" sourceLinked="1"/>
        <c:tickLblPos val="nextTo"/>
        <c:crossAx val="244950144"/>
        <c:crosses val="autoZero"/>
        <c:crossBetween val="between"/>
      </c:valAx>
    </c:plotArea>
    <c:legend>
      <c:legendPos val="r"/>
      <c:legendEntry>
        <c:idx val="0"/>
        <c:txPr>
          <a:bodyPr/>
          <a:lstStyle/>
          <a:p>
            <a:pPr>
              <a:defRPr sz="1200"/>
            </a:pPr>
            <a:endParaRPr lang="ru-RU"/>
          </a:p>
        </c:txPr>
      </c:legendEntry>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manualLayout>
          <c:layoutTarget val="inner"/>
          <c:xMode val="edge"/>
          <c:yMode val="edge"/>
          <c:x val="0.1047171558100692"/>
          <c:y val="1.9327061551985363E-2"/>
          <c:w val="0.82413200104372919"/>
          <c:h val="0.8443369749638836"/>
        </c:manualLayout>
      </c:layout>
      <c:barChart>
        <c:barDir val="col"/>
        <c:grouping val="clustered"/>
        <c:ser>
          <c:idx val="0"/>
          <c:order val="0"/>
          <c:tx>
            <c:v>Кошти</c:v>
          </c:tx>
          <c:dLbls>
            <c:txPr>
              <a:bodyPr/>
              <a:lstStyle/>
              <a:p>
                <a:pPr>
                  <a:defRPr b="1"/>
                </a:pPr>
                <a:endParaRPr lang="ru-RU"/>
              </a:p>
            </c:txPr>
            <c:showVal val="1"/>
          </c:dLbls>
          <c:cat>
            <c:strRef>
              <c:f>Кошти!$A$2:$A$12</c:f>
              <c:strCache>
                <c:ptCount val="11"/>
                <c:pt idx="0">
                  <c:v>ХЗОШ № 7</c:v>
                </c:pt>
                <c:pt idx="1">
                  <c:v>ХЗОШ № 10</c:v>
                </c:pt>
                <c:pt idx="2">
                  <c:v>ХГ № 12</c:v>
                </c:pt>
                <c:pt idx="3">
                  <c:v>ХГ № 34</c:v>
                </c:pt>
                <c:pt idx="4">
                  <c:v>ХЗОШ № 35</c:v>
                </c:pt>
                <c:pt idx="5">
                  <c:v>ХЗОШ № 41</c:v>
                </c:pt>
                <c:pt idx="6">
                  <c:v>ХЗОШ № 48</c:v>
                </c:pt>
                <c:pt idx="7">
                  <c:v>ХЗОШ № 53</c:v>
                </c:pt>
                <c:pt idx="8">
                  <c:v>ХСШ № 66</c:v>
                </c:pt>
                <c:pt idx="9">
                  <c:v>ХЗОШ № 120</c:v>
                </c:pt>
                <c:pt idx="10">
                  <c:v>ХВ(З)Ш № 3</c:v>
                </c:pt>
              </c:strCache>
            </c:strRef>
          </c:cat>
          <c:val>
            <c:numRef>
              <c:f>Кошти!$F$2:$F$12</c:f>
              <c:numCache>
                <c:formatCode>General</c:formatCode>
                <c:ptCount val="11"/>
                <c:pt idx="0">
                  <c:v>7110</c:v>
                </c:pt>
                <c:pt idx="1">
                  <c:v>5135</c:v>
                </c:pt>
                <c:pt idx="2">
                  <c:v>77284</c:v>
                </c:pt>
                <c:pt idx="3">
                  <c:v>158957.29999999999</c:v>
                </c:pt>
                <c:pt idx="4">
                  <c:v>17112</c:v>
                </c:pt>
                <c:pt idx="5">
                  <c:v>17782</c:v>
                </c:pt>
                <c:pt idx="6">
                  <c:v>3670</c:v>
                </c:pt>
                <c:pt idx="7">
                  <c:v>125637</c:v>
                </c:pt>
                <c:pt idx="8">
                  <c:v>32170</c:v>
                </c:pt>
                <c:pt idx="9">
                  <c:v>3489</c:v>
                </c:pt>
                <c:pt idx="10">
                  <c:v>9096</c:v>
                </c:pt>
              </c:numCache>
            </c:numRef>
          </c:val>
        </c:ser>
        <c:axId val="244968448"/>
        <c:axId val="249037568"/>
      </c:barChart>
      <c:catAx>
        <c:axId val="244968448"/>
        <c:scaling>
          <c:orientation val="minMax"/>
        </c:scaling>
        <c:axPos val="b"/>
        <c:tickLblPos val="nextTo"/>
        <c:txPr>
          <a:bodyPr/>
          <a:lstStyle/>
          <a:p>
            <a:pPr>
              <a:defRPr b="1"/>
            </a:pPr>
            <a:endParaRPr lang="ru-RU"/>
          </a:p>
        </c:txPr>
        <c:crossAx val="249037568"/>
        <c:crosses val="autoZero"/>
        <c:auto val="1"/>
        <c:lblAlgn val="ctr"/>
        <c:lblOffset val="100"/>
      </c:catAx>
      <c:valAx>
        <c:axId val="249037568"/>
        <c:scaling>
          <c:orientation val="minMax"/>
        </c:scaling>
        <c:axPos val="l"/>
        <c:majorGridlines/>
        <c:numFmt formatCode="General" sourceLinked="1"/>
        <c:tickLblPos val="nextTo"/>
        <c:txPr>
          <a:bodyPr/>
          <a:lstStyle/>
          <a:p>
            <a:pPr>
              <a:defRPr b="1"/>
            </a:pPr>
            <a:endParaRPr lang="ru-RU"/>
          </a:p>
        </c:txPr>
        <c:crossAx val="244968448"/>
        <c:crosses val="autoZero"/>
        <c:crossBetween val="between"/>
      </c:valAx>
    </c:plotArea>
    <c:legend>
      <c:legendPos val="r"/>
      <c:txPr>
        <a:bodyPr/>
        <a:lstStyle/>
        <a:p>
          <a:pPr>
            <a:defRPr b="1"/>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1" i="0" u="none" strike="noStrike" baseline="0">
                <a:solidFill>
                  <a:srgbClr val="000000"/>
                </a:solidFill>
                <a:latin typeface="Arial"/>
                <a:ea typeface="Arial"/>
                <a:cs typeface="Arial"/>
              </a:defRPr>
            </a:pPr>
            <a:r>
              <a:rPr lang="ru-RU" sz="1200"/>
              <a:t>Кількість дітей шкільного віку</a:t>
            </a:r>
          </a:p>
        </c:rich>
      </c:tx>
      <c:layout>
        <c:manualLayout>
          <c:xMode val="edge"/>
          <c:yMode val="edge"/>
          <c:x val="0.2766881743948727"/>
          <c:y val="9.2369477911646597E-2"/>
        </c:manualLayout>
      </c:layout>
      <c:spPr>
        <a:noFill/>
        <a:ln w="25400">
          <a:noFill/>
        </a:ln>
      </c:spPr>
    </c:title>
    <c:plotArea>
      <c:layout>
        <c:manualLayout>
          <c:layoutTarget val="inner"/>
          <c:xMode val="edge"/>
          <c:yMode val="edge"/>
          <c:x val="0.19282539358153741"/>
          <c:y val="0.20000023531654193"/>
          <c:w val="0.77728065629766963"/>
          <c:h val="0.62891640262190063"/>
        </c:manualLayout>
      </c:layout>
      <c:barChart>
        <c:barDir val="col"/>
        <c:grouping val="clustered"/>
        <c:ser>
          <c:idx val="0"/>
          <c:order val="0"/>
          <c:tx>
            <c:strRef>
              <c:f>'Облік навчання'!$B$188</c:f>
              <c:strCache>
                <c:ptCount val="1"/>
                <c:pt idx="0">
                  <c:v>2014</c:v>
                </c:pt>
              </c:strCache>
            </c:strRef>
          </c:tx>
          <c:spPr>
            <a:solidFill>
              <a:srgbClr val="9999FF"/>
            </a:solidFill>
            <a:ln w="12700">
              <a:solidFill>
                <a:srgbClr val="000000"/>
              </a:solidFill>
              <a:prstDash val="solid"/>
            </a:ln>
          </c:spPr>
          <c:dLbls>
            <c:dLbl>
              <c:idx val="0"/>
              <c:layout>
                <c:manualLayout>
                  <c:x val="2.703815865628336E-3"/>
                  <c:y val="0.14467397758670264"/>
                </c:manualLayout>
              </c:layout>
              <c:dLblPos val="outEnd"/>
              <c:showVal val="1"/>
            </c:dLbl>
            <c:spPr>
              <a:noFill/>
              <a:ln w="25400">
                <a:noFill/>
              </a:ln>
            </c:spPr>
            <c:txPr>
              <a:bodyPr/>
              <a:lstStyle/>
              <a:p>
                <a:pPr>
                  <a:defRPr sz="1400" b="1" i="0" u="none" strike="noStrike" baseline="0">
                    <a:solidFill>
                      <a:srgbClr val="000000"/>
                    </a:solidFill>
                    <a:latin typeface="Arial"/>
                    <a:ea typeface="Arial"/>
                    <a:cs typeface="Arial"/>
                  </a:defRPr>
                </a:pPr>
                <a:endParaRPr lang="ru-RU"/>
              </a:p>
            </c:txPr>
            <c:showVal val="1"/>
          </c:dLbls>
          <c:val>
            <c:numRef>
              <c:f>'Облік навчання'!$B$189</c:f>
              <c:numCache>
                <c:formatCode>0</c:formatCode>
                <c:ptCount val="1"/>
                <c:pt idx="0">
                  <c:v>5713</c:v>
                </c:pt>
              </c:numCache>
            </c:numRef>
          </c:val>
        </c:ser>
        <c:ser>
          <c:idx val="1"/>
          <c:order val="1"/>
          <c:tx>
            <c:strRef>
              <c:f>'Облік навчання'!$C$188</c:f>
              <c:strCache>
                <c:ptCount val="1"/>
                <c:pt idx="0">
                  <c:v>2015</c:v>
                </c:pt>
              </c:strCache>
            </c:strRef>
          </c:tx>
          <c:spPr>
            <a:solidFill>
              <a:srgbClr val="FF99CC"/>
            </a:solidFill>
            <a:ln w="12700">
              <a:solidFill>
                <a:srgbClr val="000000"/>
              </a:solidFill>
              <a:prstDash val="solid"/>
            </a:ln>
          </c:spPr>
          <c:dLbls>
            <c:dLbl>
              <c:idx val="0"/>
              <c:layout>
                <c:manualLayout>
                  <c:x val="1.8734307111818935E-3"/>
                  <c:y val="0.17385467365197468"/>
                </c:manualLayout>
              </c:layout>
              <c:dLblPos val="outEnd"/>
              <c:showVal val="1"/>
            </c:dLbl>
            <c:spPr>
              <a:noFill/>
              <a:ln w="25400">
                <a:noFill/>
              </a:ln>
            </c:spPr>
            <c:txPr>
              <a:bodyPr/>
              <a:lstStyle/>
              <a:p>
                <a:pPr>
                  <a:defRPr sz="1400" b="1" i="0" u="none" strike="noStrike" baseline="0">
                    <a:solidFill>
                      <a:srgbClr val="000000"/>
                    </a:solidFill>
                    <a:latin typeface="Arial"/>
                    <a:ea typeface="Arial"/>
                    <a:cs typeface="Arial"/>
                  </a:defRPr>
                </a:pPr>
                <a:endParaRPr lang="ru-RU"/>
              </a:p>
            </c:txPr>
            <c:showVal val="1"/>
          </c:dLbls>
          <c:val>
            <c:numRef>
              <c:f>'Облік навчання'!$C$189</c:f>
              <c:numCache>
                <c:formatCode>0</c:formatCode>
                <c:ptCount val="1"/>
                <c:pt idx="0">
                  <c:v>6223</c:v>
                </c:pt>
              </c:numCache>
            </c:numRef>
          </c:val>
        </c:ser>
        <c:ser>
          <c:idx val="2"/>
          <c:order val="2"/>
          <c:tx>
            <c:strRef>
              <c:f>'Облік навчання'!$D$188</c:f>
              <c:strCache>
                <c:ptCount val="1"/>
                <c:pt idx="0">
                  <c:v>2016</c:v>
                </c:pt>
              </c:strCache>
            </c:strRef>
          </c:tx>
          <c:spPr>
            <a:solidFill>
              <a:srgbClr val="FFFFCC"/>
            </a:solidFill>
            <a:ln w="12700">
              <a:solidFill>
                <a:srgbClr val="000000"/>
              </a:solidFill>
              <a:prstDash val="solid"/>
            </a:ln>
          </c:spPr>
          <c:dLbls>
            <c:dLbl>
              <c:idx val="0"/>
              <c:layout>
                <c:manualLayout>
                  <c:x val="2.5376843177231491E-3"/>
                  <c:y val="0.15783125592840774"/>
                </c:manualLayout>
              </c:layout>
              <c:dLblPos val="outEnd"/>
              <c:showVal val="1"/>
            </c:dLbl>
            <c:spPr>
              <a:noFill/>
              <a:ln w="25400">
                <a:noFill/>
              </a:ln>
            </c:spPr>
            <c:txPr>
              <a:bodyPr/>
              <a:lstStyle/>
              <a:p>
                <a:pPr>
                  <a:defRPr sz="1400" b="1" i="0" u="none" strike="noStrike" baseline="0">
                    <a:solidFill>
                      <a:srgbClr val="000000"/>
                    </a:solidFill>
                    <a:latin typeface="Arial"/>
                    <a:ea typeface="Arial"/>
                    <a:cs typeface="Arial"/>
                  </a:defRPr>
                </a:pPr>
                <a:endParaRPr lang="ru-RU"/>
              </a:p>
            </c:txPr>
            <c:showVal val="1"/>
          </c:dLbls>
          <c:val>
            <c:numRef>
              <c:f>'Облік навчання'!$D$189</c:f>
              <c:numCache>
                <c:formatCode>0</c:formatCode>
                <c:ptCount val="1"/>
                <c:pt idx="0">
                  <c:v>6270</c:v>
                </c:pt>
              </c:numCache>
            </c:numRef>
          </c:val>
        </c:ser>
        <c:ser>
          <c:idx val="3"/>
          <c:order val="3"/>
          <c:tx>
            <c:strRef>
              <c:f>'Облік навчання'!$E$188</c:f>
              <c:strCache>
                <c:ptCount val="1"/>
                <c:pt idx="0">
                  <c:v>2017</c:v>
                </c:pt>
              </c:strCache>
            </c:strRef>
          </c:tx>
          <c:dLbls>
            <c:dLbl>
              <c:idx val="0"/>
              <c:layout>
                <c:manualLayout>
                  <c:x val="2.9908169977510592E-3"/>
                  <c:y val="0.15394818054078235"/>
                </c:manualLayout>
              </c:layout>
              <c:showVal val="1"/>
            </c:dLbl>
            <c:txPr>
              <a:bodyPr/>
              <a:lstStyle/>
              <a:p>
                <a:pPr>
                  <a:defRPr sz="1400" b="1"/>
                </a:pPr>
                <a:endParaRPr lang="ru-RU"/>
              </a:p>
            </c:txPr>
            <c:showVal val="1"/>
          </c:dLbls>
          <c:val>
            <c:numRef>
              <c:f>'Облік навчання'!$E$189</c:f>
              <c:numCache>
                <c:formatCode>0</c:formatCode>
                <c:ptCount val="1"/>
                <c:pt idx="0">
                  <c:v>6407</c:v>
                </c:pt>
              </c:numCache>
            </c:numRef>
          </c:val>
        </c:ser>
        <c:dLbls>
          <c:showVal val="1"/>
        </c:dLbls>
        <c:axId val="202435584"/>
        <c:axId val="204628736"/>
      </c:barChart>
      <c:catAx>
        <c:axId val="202435584"/>
        <c:scaling>
          <c:orientation val="minMax"/>
        </c:scaling>
        <c:delete val="1"/>
        <c:axPos val="b"/>
        <c:tickLblPos val="none"/>
        <c:crossAx val="204628736"/>
        <c:crosses val="autoZero"/>
        <c:auto val="1"/>
        <c:lblAlgn val="ctr"/>
        <c:lblOffset val="100"/>
      </c:catAx>
      <c:valAx>
        <c:axId val="204628736"/>
        <c:scaling>
          <c:orientation val="minMax"/>
        </c:scaling>
        <c:axPos val="l"/>
        <c:majorGridlines>
          <c:spPr>
            <a:ln w="3175">
              <a:solidFill>
                <a:srgbClr val="000000"/>
              </a:solidFill>
              <a:prstDash val="solid"/>
            </a:ln>
          </c:spPr>
        </c:majorGridlines>
        <c:title>
          <c:tx>
            <c:rich>
              <a:bodyPr/>
              <a:lstStyle/>
              <a:p>
                <a:pPr>
                  <a:defRPr sz="1400" b="1" i="0" u="none" strike="noStrike" baseline="0">
                    <a:solidFill>
                      <a:srgbClr val="000000"/>
                    </a:solidFill>
                    <a:latin typeface="Arial"/>
                    <a:ea typeface="Arial"/>
                    <a:cs typeface="Arial"/>
                  </a:defRPr>
                </a:pPr>
                <a:r>
                  <a:rPr lang="ru-RU" sz="1400"/>
                  <a:t>Кількість дітей</a:t>
                </a:r>
              </a:p>
            </c:rich>
          </c:tx>
          <c:layout>
            <c:manualLayout>
              <c:xMode val="edge"/>
              <c:yMode val="edge"/>
              <c:x val="7.4738415545591115E-3"/>
              <c:y val="0.26987977105271843"/>
            </c:manualLayout>
          </c:layout>
          <c:spPr>
            <a:noFill/>
            <a:ln w="25400">
              <a:noFill/>
            </a:ln>
          </c:spPr>
        </c:title>
        <c:numFmt formatCode="0"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ru-RU"/>
          </a:p>
        </c:txPr>
        <c:crossAx val="202435584"/>
        <c:crosses val="autoZero"/>
        <c:crossBetween val="between"/>
      </c:valAx>
      <c:spPr>
        <a:gradFill rotWithShape="0">
          <a:gsLst>
            <a:gs pos="0">
              <a:srgbClr val="CCFFCC"/>
            </a:gs>
            <a:gs pos="100000">
              <a:srgbClr val="CCFFCC">
                <a:gamma/>
                <a:tint val="3137"/>
                <a:invGamma/>
              </a:srgbClr>
            </a:gs>
          </a:gsLst>
          <a:lin ang="2700000" scaled="1"/>
        </a:gradFill>
        <a:ln w="12700">
          <a:solidFill>
            <a:srgbClr val="CCFFCC"/>
          </a:solidFill>
          <a:prstDash val="solid"/>
        </a:ln>
      </c:spPr>
    </c:plotArea>
    <c:legend>
      <c:legendPos val="r"/>
      <c:layout>
        <c:manualLayout>
          <c:xMode val="edge"/>
          <c:yMode val="edge"/>
          <c:x val="0.25976797171186938"/>
          <c:y val="0.85783233722290742"/>
          <c:w val="0.63475940507437068"/>
          <c:h val="0.1357419599658477"/>
        </c:manualLayout>
      </c:layout>
      <c:spPr>
        <a:solidFill>
          <a:srgbClr val="FFFFFF"/>
        </a:solidFill>
        <a:ln w="25400">
          <a:noFill/>
        </a:ln>
      </c:spPr>
      <c:txPr>
        <a:bodyPr/>
        <a:lstStyle/>
        <a:p>
          <a:pPr>
            <a:defRPr sz="12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v>Кошти</c:v>
          </c:tx>
          <c:spPr>
            <a:solidFill>
              <a:schemeClr val="accent2"/>
            </a:solidFill>
          </c:spPr>
          <c:dLbls>
            <c:txPr>
              <a:bodyPr/>
              <a:lstStyle/>
              <a:p>
                <a:pPr>
                  <a:defRPr b="1"/>
                </a:pPr>
                <a:endParaRPr lang="ru-RU"/>
              </a:p>
            </c:txPr>
            <c:showVal val="1"/>
          </c:dLbls>
          <c:cat>
            <c:strRef>
              <c:f>Кошти!$H$2:$H$19</c:f>
              <c:strCache>
                <c:ptCount val="18"/>
                <c:pt idx="0">
                  <c:v>ДНЗ №13</c:v>
                </c:pt>
                <c:pt idx="1">
                  <c:v>ДНЗ №24</c:v>
                </c:pt>
                <c:pt idx="2">
                  <c:v>ДНЗ №31</c:v>
                </c:pt>
                <c:pt idx="3">
                  <c:v>ДНЗ №44</c:v>
                </c:pt>
                <c:pt idx="4">
                  <c:v>ДНЗ №50</c:v>
                </c:pt>
                <c:pt idx="5">
                  <c:v>ДНЗ №52</c:v>
                </c:pt>
                <c:pt idx="6">
                  <c:v>ДНЗ №67</c:v>
                </c:pt>
                <c:pt idx="7">
                  <c:v>ДНЗ №72</c:v>
                </c:pt>
                <c:pt idx="8">
                  <c:v>ДНЗ №96</c:v>
                </c:pt>
                <c:pt idx="9">
                  <c:v>ДНЗ №122</c:v>
                </c:pt>
                <c:pt idx="10">
                  <c:v>ДНЗ №253</c:v>
                </c:pt>
                <c:pt idx="11">
                  <c:v>ДНЗ №345</c:v>
                </c:pt>
                <c:pt idx="12">
                  <c:v>ДНЗ №349</c:v>
                </c:pt>
                <c:pt idx="13">
                  <c:v>ДНЗ №353</c:v>
                </c:pt>
                <c:pt idx="14">
                  <c:v>ДНЗ №391</c:v>
                </c:pt>
                <c:pt idx="15">
                  <c:v>ДНЗ №417</c:v>
                </c:pt>
                <c:pt idx="16">
                  <c:v>ДНЗ №420</c:v>
                </c:pt>
                <c:pt idx="17">
                  <c:v>ДНЗ №441</c:v>
                </c:pt>
              </c:strCache>
            </c:strRef>
          </c:cat>
          <c:val>
            <c:numRef>
              <c:f>Кошти!$K$2:$K$19</c:f>
              <c:numCache>
                <c:formatCode>General</c:formatCode>
                <c:ptCount val="18"/>
                <c:pt idx="0">
                  <c:v>4150</c:v>
                </c:pt>
                <c:pt idx="1">
                  <c:v>10925</c:v>
                </c:pt>
                <c:pt idx="2">
                  <c:v>8767</c:v>
                </c:pt>
                <c:pt idx="3">
                  <c:v>2900</c:v>
                </c:pt>
                <c:pt idx="4">
                  <c:v>5241</c:v>
                </c:pt>
                <c:pt idx="5">
                  <c:v>3800</c:v>
                </c:pt>
                <c:pt idx="6">
                  <c:v>2600</c:v>
                </c:pt>
                <c:pt idx="7">
                  <c:v>2100</c:v>
                </c:pt>
                <c:pt idx="8">
                  <c:v>5250</c:v>
                </c:pt>
                <c:pt idx="9">
                  <c:v>2738.6</c:v>
                </c:pt>
                <c:pt idx="10">
                  <c:v>2300</c:v>
                </c:pt>
                <c:pt idx="11">
                  <c:v>3640</c:v>
                </c:pt>
                <c:pt idx="12">
                  <c:v>4670</c:v>
                </c:pt>
                <c:pt idx="13">
                  <c:v>3850</c:v>
                </c:pt>
                <c:pt idx="14">
                  <c:v>3950</c:v>
                </c:pt>
                <c:pt idx="15">
                  <c:v>3200</c:v>
                </c:pt>
                <c:pt idx="16">
                  <c:v>6889</c:v>
                </c:pt>
                <c:pt idx="17">
                  <c:v>4734.3</c:v>
                </c:pt>
              </c:numCache>
            </c:numRef>
          </c:val>
        </c:ser>
        <c:shape val="box"/>
        <c:axId val="249074432"/>
        <c:axId val="249075968"/>
        <c:axId val="0"/>
      </c:bar3DChart>
      <c:catAx>
        <c:axId val="249074432"/>
        <c:scaling>
          <c:orientation val="minMax"/>
        </c:scaling>
        <c:axPos val="b"/>
        <c:tickLblPos val="nextTo"/>
        <c:txPr>
          <a:bodyPr/>
          <a:lstStyle/>
          <a:p>
            <a:pPr>
              <a:defRPr b="1"/>
            </a:pPr>
            <a:endParaRPr lang="ru-RU"/>
          </a:p>
        </c:txPr>
        <c:crossAx val="249075968"/>
        <c:crosses val="autoZero"/>
        <c:auto val="1"/>
        <c:lblAlgn val="ctr"/>
        <c:lblOffset val="100"/>
      </c:catAx>
      <c:valAx>
        <c:axId val="249075968"/>
        <c:scaling>
          <c:orientation val="minMax"/>
        </c:scaling>
        <c:axPos val="l"/>
        <c:majorGridlines/>
        <c:numFmt formatCode="General" sourceLinked="1"/>
        <c:tickLblPos val="nextTo"/>
        <c:txPr>
          <a:bodyPr/>
          <a:lstStyle/>
          <a:p>
            <a:pPr>
              <a:defRPr b="1"/>
            </a:pPr>
            <a:endParaRPr lang="ru-RU"/>
          </a:p>
        </c:txPr>
        <c:crossAx val="249074432"/>
        <c:crosses val="autoZero"/>
        <c:crossBetween val="between"/>
      </c:valAx>
    </c:plotArea>
    <c:legend>
      <c:legendPos val="r"/>
      <c:txPr>
        <a:bodyPr/>
        <a:lstStyle/>
        <a:p>
          <a:pPr>
            <a:defRPr b="1"/>
          </a:pPr>
          <a:endParaRPr lang="ru-RU"/>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manualLayout>
          <c:layoutTarget val="inner"/>
          <c:xMode val="edge"/>
          <c:yMode val="edge"/>
          <c:x val="0.13086696892466418"/>
          <c:y val="6.1719858782886265E-2"/>
          <c:w val="0.71490179352581806"/>
          <c:h val="0.79822506561679785"/>
        </c:manualLayout>
      </c:layout>
      <c:barChart>
        <c:barDir val="col"/>
        <c:grouping val="clustered"/>
        <c:ser>
          <c:idx val="0"/>
          <c:order val="0"/>
          <c:tx>
            <c:v>Кошти</c:v>
          </c:tx>
          <c:dLbls>
            <c:txPr>
              <a:bodyPr/>
              <a:lstStyle/>
              <a:p>
                <a:pPr>
                  <a:defRPr b="1"/>
                </a:pPr>
                <a:endParaRPr lang="ru-RU"/>
              </a:p>
            </c:txPr>
            <c:showVal val="1"/>
          </c:dLbls>
          <c:cat>
            <c:strRef>
              <c:f>Кошти!$M$2:$M$3</c:f>
              <c:strCache>
                <c:ptCount val="2"/>
                <c:pt idx="0">
                  <c:v>ЦДЮТ 7</c:v>
                </c:pt>
                <c:pt idx="1">
                  <c:v>КДЮСШ 9</c:v>
                </c:pt>
              </c:strCache>
            </c:strRef>
          </c:cat>
          <c:val>
            <c:numRef>
              <c:f>Кошти!$P$2:$P$3</c:f>
              <c:numCache>
                <c:formatCode>General</c:formatCode>
                <c:ptCount val="2"/>
                <c:pt idx="0">
                  <c:v>8050</c:v>
                </c:pt>
                <c:pt idx="1">
                  <c:v>2360</c:v>
                </c:pt>
              </c:numCache>
            </c:numRef>
          </c:val>
        </c:ser>
        <c:axId val="249083776"/>
        <c:axId val="249085312"/>
      </c:barChart>
      <c:catAx>
        <c:axId val="249083776"/>
        <c:scaling>
          <c:orientation val="minMax"/>
        </c:scaling>
        <c:axPos val="b"/>
        <c:tickLblPos val="nextTo"/>
        <c:txPr>
          <a:bodyPr/>
          <a:lstStyle/>
          <a:p>
            <a:pPr>
              <a:defRPr b="1"/>
            </a:pPr>
            <a:endParaRPr lang="ru-RU"/>
          </a:p>
        </c:txPr>
        <c:crossAx val="249085312"/>
        <c:crosses val="autoZero"/>
        <c:auto val="1"/>
        <c:lblAlgn val="ctr"/>
        <c:lblOffset val="100"/>
      </c:catAx>
      <c:valAx>
        <c:axId val="249085312"/>
        <c:scaling>
          <c:orientation val="minMax"/>
        </c:scaling>
        <c:axPos val="l"/>
        <c:majorGridlines/>
        <c:numFmt formatCode="General" sourceLinked="1"/>
        <c:tickLblPos val="nextTo"/>
        <c:txPr>
          <a:bodyPr/>
          <a:lstStyle/>
          <a:p>
            <a:pPr>
              <a:defRPr b="1"/>
            </a:pPr>
            <a:endParaRPr lang="ru-RU"/>
          </a:p>
        </c:txPr>
        <c:crossAx val="249083776"/>
        <c:crosses val="autoZero"/>
        <c:crossBetween val="between"/>
      </c:valAx>
    </c:plotArea>
    <c:legend>
      <c:legendPos val="r"/>
      <c:txPr>
        <a:bodyPr/>
        <a:lstStyle/>
        <a:p>
          <a:pPr>
            <a:defRPr b="1"/>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200" b="1" i="0" u="none" strike="noStrike" baseline="0">
                <a:solidFill>
                  <a:srgbClr val="000000"/>
                </a:solidFill>
                <a:latin typeface="Arial"/>
                <a:ea typeface="Arial"/>
                <a:cs typeface="Arial"/>
              </a:defRPr>
            </a:pPr>
            <a:r>
              <a:rPr lang="ru-RU" sz="1200"/>
              <a:t>Кількість дітей шкільного віку за територіями обліку</a:t>
            </a:r>
          </a:p>
        </c:rich>
      </c:tx>
      <c:layout>
        <c:manualLayout>
          <c:xMode val="edge"/>
          <c:yMode val="edge"/>
          <c:x val="0.19174072267515233"/>
          <c:y val="3.0732860520094829E-2"/>
        </c:manualLayout>
      </c:layout>
      <c:spPr>
        <a:noFill/>
        <a:ln w="25400">
          <a:noFill/>
        </a:ln>
      </c:spPr>
    </c:title>
    <c:plotArea>
      <c:layout>
        <c:manualLayout>
          <c:layoutTarget val="inner"/>
          <c:xMode val="edge"/>
          <c:yMode val="edge"/>
          <c:x val="0.17109169186095921"/>
          <c:y val="0.21276644865185726"/>
          <c:w val="0.62094484718503906"/>
          <c:h val="0.56974126805663661"/>
        </c:manualLayout>
      </c:layout>
      <c:barChart>
        <c:barDir val="col"/>
        <c:grouping val="clustered"/>
        <c:ser>
          <c:idx val="0"/>
          <c:order val="0"/>
          <c:tx>
            <c:strRef>
              <c:f>'Облік навчання'!$B$172</c:f>
              <c:strCache>
                <c:ptCount val="1"/>
                <c:pt idx="0">
                  <c:v>2016</c:v>
                </c:pt>
              </c:strCache>
            </c:strRef>
          </c:tx>
          <c:spPr>
            <a:gradFill rotWithShape="0">
              <a:gsLst>
                <a:gs pos="0">
                  <a:srgbClr val="FFFFFF"/>
                </a:gs>
                <a:gs pos="50000">
                  <a:srgbClr val="FF99CC"/>
                </a:gs>
                <a:gs pos="100000">
                  <a:srgbClr val="FFFFFF"/>
                </a:gs>
              </a:gsLst>
              <a:lin ang="18900000" scaled="1"/>
            </a:gradFill>
            <a:ln w="12700">
              <a:solidFill>
                <a:srgbClr val="000000"/>
              </a:solidFill>
              <a:prstDash val="solid"/>
            </a:ln>
          </c:spPr>
          <c:dLbls>
            <c:delete val="1"/>
          </c:dLbls>
          <c:cat>
            <c:numRef>
              <c:f>'Облік навчання'!$A$173:$A$182</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'Облік навчання'!$B$173:$B$182</c:f>
              <c:numCache>
                <c:formatCode>0</c:formatCode>
                <c:ptCount val="10"/>
                <c:pt idx="0">
                  <c:v>320</c:v>
                </c:pt>
                <c:pt idx="1">
                  <c:v>753</c:v>
                </c:pt>
                <c:pt idx="2">
                  <c:v>641</c:v>
                </c:pt>
                <c:pt idx="3">
                  <c:v>870</c:v>
                </c:pt>
                <c:pt idx="4">
                  <c:v>623</c:v>
                </c:pt>
                <c:pt idx="5">
                  <c:v>606</c:v>
                </c:pt>
                <c:pt idx="6">
                  <c:v>631</c:v>
                </c:pt>
                <c:pt idx="7">
                  <c:v>1034</c:v>
                </c:pt>
                <c:pt idx="8">
                  <c:v>385</c:v>
                </c:pt>
                <c:pt idx="9">
                  <c:v>407</c:v>
                </c:pt>
              </c:numCache>
            </c:numRef>
          </c:val>
        </c:ser>
        <c:ser>
          <c:idx val="1"/>
          <c:order val="1"/>
          <c:tx>
            <c:strRef>
              <c:f>'Облік навчання'!$C$172</c:f>
              <c:strCache>
                <c:ptCount val="1"/>
                <c:pt idx="0">
                  <c:v>2017</c:v>
                </c:pt>
              </c:strCache>
            </c:strRef>
          </c:tx>
          <c:spPr>
            <a:solidFill>
              <a:srgbClr val="993300"/>
            </a:solidFill>
            <a:ln w="12700">
              <a:solidFill>
                <a:srgbClr val="000000"/>
              </a:solidFill>
              <a:prstDash val="solid"/>
            </a:ln>
          </c:spPr>
          <c:dLbls>
            <c:spPr>
              <a:noFill/>
              <a:ln w="25400">
                <a:noFill/>
              </a:ln>
            </c:spPr>
            <c:txPr>
              <a:bodyPr/>
              <a:lstStyle/>
              <a:p>
                <a:pPr>
                  <a:defRPr sz="1200" b="0" i="0" u="none" strike="noStrike" baseline="0">
                    <a:solidFill>
                      <a:srgbClr val="000000"/>
                    </a:solidFill>
                    <a:latin typeface="Arial"/>
                    <a:ea typeface="Arial"/>
                    <a:cs typeface="Arial"/>
                  </a:defRPr>
                </a:pPr>
                <a:endParaRPr lang="ru-RU"/>
              </a:p>
            </c:txPr>
            <c:showVal val="1"/>
          </c:dLbls>
          <c:val>
            <c:numRef>
              <c:f>'Облік навчання'!$C$173:$C$182</c:f>
              <c:numCache>
                <c:formatCode>0</c:formatCode>
                <c:ptCount val="10"/>
                <c:pt idx="0">
                  <c:v>324</c:v>
                </c:pt>
                <c:pt idx="1">
                  <c:v>731</c:v>
                </c:pt>
                <c:pt idx="2">
                  <c:v>663</c:v>
                </c:pt>
                <c:pt idx="3">
                  <c:v>872</c:v>
                </c:pt>
                <c:pt idx="4">
                  <c:v>678</c:v>
                </c:pt>
                <c:pt idx="5">
                  <c:v>478</c:v>
                </c:pt>
                <c:pt idx="6">
                  <c:v>667</c:v>
                </c:pt>
                <c:pt idx="7">
                  <c:v>1193</c:v>
                </c:pt>
                <c:pt idx="8">
                  <c:v>385</c:v>
                </c:pt>
                <c:pt idx="9">
                  <c:v>416</c:v>
                </c:pt>
              </c:numCache>
            </c:numRef>
          </c:val>
        </c:ser>
        <c:dLbls>
          <c:showVal val="1"/>
        </c:dLbls>
        <c:axId val="204666752"/>
        <c:axId val="205062144"/>
      </c:barChart>
      <c:catAx>
        <c:axId val="204666752"/>
        <c:scaling>
          <c:orientation val="minMax"/>
        </c:scaling>
        <c:axPos val="b"/>
        <c:title>
          <c:tx>
            <c:rich>
              <a:bodyPr/>
              <a:lstStyle/>
              <a:p>
                <a:pPr>
                  <a:defRPr sz="1200" b="1" i="0" u="none" strike="noStrike" baseline="0">
                    <a:solidFill>
                      <a:srgbClr val="000000"/>
                    </a:solidFill>
                    <a:latin typeface="Arial"/>
                    <a:ea typeface="Arial"/>
                    <a:cs typeface="Arial"/>
                  </a:defRPr>
                </a:pPr>
                <a:r>
                  <a:rPr lang="ru-RU" sz="1200"/>
                  <a:t>ЗЗСО</a:t>
                </a:r>
              </a:p>
            </c:rich>
          </c:tx>
          <c:layout>
            <c:manualLayout>
              <c:xMode val="edge"/>
              <c:yMode val="edge"/>
              <c:x val="0.46312746304942337"/>
              <c:y val="0.86761427871161489"/>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ru-RU"/>
          </a:p>
        </c:txPr>
        <c:crossAx val="205062144"/>
        <c:crosses val="autoZero"/>
        <c:auto val="1"/>
        <c:lblAlgn val="ctr"/>
        <c:lblOffset val="100"/>
        <c:tickLblSkip val="1"/>
        <c:tickMarkSkip val="1"/>
      </c:catAx>
      <c:valAx>
        <c:axId val="205062144"/>
        <c:scaling>
          <c:orientation val="minMax"/>
          <c:max val="1300"/>
          <c:min val="20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ru-RU"/>
          </a:p>
        </c:txPr>
        <c:crossAx val="204666752"/>
        <c:crosses val="autoZero"/>
        <c:crossBetween val="between"/>
      </c:valAx>
      <c:spPr>
        <a:gradFill rotWithShape="0">
          <a:gsLst>
            <a:gs pos="0">
              <a:srgbClr val="CCFFCC"/>
            </a:gs>
            <a:gs pos="100000">
              <a:srgbClr val="CCFFCC">
                <a:gamma/>
                <a:tint val="3137"/>
                <a:invGamma/>
              </a:srgbClr>
            </a:gs>
          </a:gsLst>
          <a:lin ang="2700000" scaled="1"/>
        </a:gradFill>
        <a:ln w="12700">
          <a:solidFill>
            <a:srgbClr val="CCFFCC"/>
          </a:solidFill>
          <a:prstDash val="solid"/>
        </a:ln>
      </c:spPr>
    </c:plotArea>
    <c:legend>
      <c:legendPos val="r"/>
      <c:layout>
        <c:manualLayout>
          <c:xMode val="edge"/>
          <c:yMode val="edge"/>
          <c:x val="0.79498633467276758"/>
          <c:y val="0.38061564999410796"/>
          <c:w val="0.14601785396294606"/>
          <c:h val="0.18203359331856572"/>
        </c:manualLayout>
      </c:layout>
      <c:spPr>
        <a:solidFill>
          <a:srgbClr val="FFFFFF"/>
        </a:solidFill>
        <a:ln w="25400">
          <a:noFill/>
        </a:ln>
      </c:spPr>
      <c:txPr>
        <a:bodyPr/>
        <a:lstStyle/>
        <a:p>
          <a:pPr>
            <a:defRPr sz="12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doughnutChart>
        <c:varyColors val="1"/>
        <c:ser>
          <c:idx val="0"/>
          <c:order val="0"/>
          <c:dLbls>
            <c:dLbl>
              <c:idx val="1"/>
              <c:layout>
                <c:manualLayout>
                  <c:x val="-4.4444444444444502E-2"/>
                  <c:y val="-0.12962962962962812"/>
                </c:manualLayout>
              </c:layout>
              <c:showVal val="1"/>
            </c:dLbl>
            <c:dLbl>
              <c:idx val="2"/>
              <c:layout>
                <c:manualLayout>
                  <c:x val="0"/>
                  <c:y val="-5.0925925925925937E-2"/>
                </c:manualLayout>
              </c:layout>
              <c:showVal val="1"/>
            </c:dLbl>
            <c:txPr>
              <a:bodyPr/>
              <a:lstStyle/>
              <a:p>
                <a:pPr>
                  <a:defRPr sz="1400"/>
                </a:pPr>
                <a:endParaRPr lang="ru-RU"/>
              </a:p>
            </c:txPr>
            <c:showVal val="1"/>
            <c:showLeaderLines val="1"/>
          </c:dLbls>
          <c:cat>
            <c:strRef>
              <c:f>('Облік навчання'!$D$3:$D$6,'Облік навчання'!$I$3:$I$6,'Облік навчання'!$J$3:$J$6)</c:f>
              <c:strCache>
                <c:ptCount val="3"/>
                <c:pt idx="0">
                  <c:v>Всього навчається в школах</c:v>
                </c:pt>
                <c:pt idx="1">
                  <c:v>В ПТНЗ</c:v>
                </c:pt>
                <c:pt idx="2">
                  <c:v>В технікумах</c:v>
                </c:pt>
              </c:strCache>
            </c:strRef>
          </c:cat>
          <c:val>
            <c:numRef>
              <c:f>('Облік навчання'!$D$17,'Облік навчання'!$I$17,'Облік навчання'!$J$17)</c:f>
              <c:numCache>
                <c:formatCode>0</c:formatCode>
                <c:ptCount val="3"/>
                <c:pt idx="0">
                  <c:v>5956</c:v>
                </c:pt>
                <c:pt idx="1">
                  <c:v>88</c:v>
                </c:pt>
                <c:pt idx="2">
                  <c:v>262</c:v>
                </c:pt>
              </c:numCache>
            </c:numRef>
          </c:val>
        </c:ser>
        <c:firstSliceAng val="0"/>
        <c:holeSize val="50"/>
      </c:doughnutChart>
    </c:plotArea>
    <c:legend>
      <c:legendPos val="r"/>
      <c:layout>
        <c:manualLayout>
          <c:xMode val="edge"/>
          <c:yMode val="edge"/>
          <c:x val="0.50943510002593695"/>
          <c:y val="0.1166861544289413"/>
          <c:w val="0.47456352359624782"/>
          <c:h val="0.7666271860597268"/>
        </c:manualLayout>
      </c:layout>
      <c:txPr>
        <a:bodyPr/>
        <a:lstStyle/>
        <a:p>
          <a:pPr rtl="0">
            <a:defRPr sz="1400"/>
          </a:pPr>
          <a:endParaRPr lang="ru-RU"/>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roundedCorners val="1"/>
  <c:chart>
    <c:title>
      <c:tx>
        <c:rich>
          <a:bodyPr/>
          <a:lstStyle/>
          <a:p>
            <a:pPr>
              <a:defRPr sz="1050" b="1" i="0" u="none" strike="noStrike" baseline="0">
                <a:solidFill>
                  <a:srgbClr val="000000"/>
                </a:solidFill>
                <a:latin typeface="Arial"/>
                <a:ea typeface="Arial"/>
                <a:cs typeface="Arial"/>
              </a:defRPr>
            </a:pPr>
            <a:r>
              <a:rPr lang="ru-RU"/>
              <a:t>Кількість дітей 5-річного віку за територіями обліку</a:t>
            </a:r>
          </a:p>
        </c:rich>
      </c:tx>
      <c:layout>
        <c:manualLayout>
          <c:xMode val="edge"/>
          <c:yMode val="edge"/>
          <c:x val="0.17780981514001395"/>
          <c:y val="4.6139838190329276E-2"/>
        </c:manualLayout>
      </c:layout>
      <c:spPr>
        <a:noFill/>
        <a:ln w="25400">
          <a:noFill/>
        </a:ln>
      </c:spPr>
    </c:title>
    <c:plotArea>
      <c:layout>
        <c:manualLayout>
          <c:layoutTarget val="inner"/>
          <c:xMode val="edge"/>
          <c:yMode val="edge"/>
          <c:x val="0.18426815977521047"/>
          <c:y val="0.16883404818300154"/>
          <c:w val="0.79431157078215431"/>
          <c:h val="0.69055484425075753"/>
        </c:manualLayout>
      </c:layout>
      <c:barChart>
        <c:barDir val="bar"/>
        <c:grouping val="clustered"/>
        <c:ser>
          <c:idx val="0"/>
          <c:order val="0"/>
          <c:tx>
            <c:v>2015</c:v>
          </c:tx>
          <c:spPr>
            <a:solidFill>
              <a:srgbClr val="FF9900"/>
            </a:solidFill>
            <a:ln w="12700">
              <a:solidFill>
                <a:srgbClr val="000000"/>
              </a:solidFill>
              <a:prstDash val="solid"/>
            </a:ln>
          </c:spPr>
          <c:dLbls>
            <c:spPr>
              <a:noFill/>
              <a:ln w="25400">
                <a:noFill/>
              </a:ln>
            </c:spPr>
            <c:txPr>
              <a:bodyPr/>
              <a:lstStyle/>
              <a:p>
                <a:pPr>
                  <a:defRPr sz="1200" b="0" i="0" u="none" strike="noStrike" baseline="0">
                    <a:solidFill>
                      <a:srgbClr val="000000"/>
                    </a:solidFill>
                    <a:latin typeface="Arial"/>
                    <a:ea typeface="Arial"/>
                    <a:cs typeface="Arial"/>
                  </a:defRPr>
                </a:pPr>
                <a:endParaRPr lang="ru-RU"/>
              </a:p>
            </c:txPr>
            <c:showVal val="1"/>
          </c:dLbls>
          <c:cat>
            <c:numRef>
              <c:f>'5 річки'!$A$4:$A$13</c:f>
              <c:numCache>
                <c:formatCode>General</c:formatCode>
                <c:ptCount val="10"/>
                <c:pt idx="0">
                  <c:v>7</c:v>
                </c:pt>
                <c:pt idx="1">
                  <c:v>10</c:v>
                </c:pt>
                <c:pt idx="2">
                  <c:v>12</c:v>
                </c:pt>
                <c:pt idx="3">
                  <c:v>34</c:v>
                </c:pt>
                <c:pt idx="4">
                  <c:v>35</c:v>
                </c:pt>
                <c:pt idx="5">
                  <c:v>41</c:v>
                </c:pt>
                <c:pt idx="6">
                  <c:v>48</c:v>
                </c:pt>
                <c:pt idx="7">
                  <c:v>53</c:v>
                </c:pt>
                <c:pt idx="8">
                  <c:v>66</c:v>
                </c:pt>
                <c:pt idx="9">
                  <c:v>120</c:v>
                </c:pt>
              </c:numCache>
            </c:numRef>
          </c:cat>
          <c:val>
            <c:numRef>
              <c:f>'5 річки'!$F$4:$F$13</c:f>
              <c:numCache>
                <c:formatCode>0</c:formatCode>
                <c:ptCount val="10"/>
                <c:pt idx="0">
                  <c:v>17</c:v>
                </c:pt>
                <c:pt idx="1">
                  <c:v>16</c:v>
                </c:pt>
                <c:pt idx="2">
                  <c:v>48</c:v>
                </c:pt>
                <c:pt idx="3">
                  <c:v>27</c:v>
                </c:pt>
                <c:pt idx="4">
                  <c:v>58</c:v>
                </c:pt>
                <c:pt idx="5">
                  <c:v>33</c:v>
                </c:pt>
                <c:pt idx="6">
                  <c:v>64</c:v>
                </c:pt>
                <c:pt idx="7">
                  <c:v>53</c:v>
                </c:pt>
                <c:pt idx="8">
                  <c:v>28</c:v>
                </c:pt>
                <c:pt idx="9">
                  <c:v>27</c:v>
                </c:pt>
              </c:numCache>
            </c:numRef>
          </c:val>
        </c:ser>
        <c:dLbls>
          <c:showVal val="1"/>
        </c:dLbls>
        <c:axId val="205477760"/>
        <c:axId val="205484032"/>
      </c:barChart>
      <c:catAx>
        <c:axId val="205477760"/>
        <c:scaling>
          <c:orientation val="minMax"/>
        </c:scaling>
        <c:axPos val="l"/>
        <c:title>
          <c:tx>
            <c:rich>
              <a:bodyPr/>
              <a:lstStyle/>
              <a:p>
                <a:pPr>
                  <a:defRPr sz="1200" b="1" i="0" u="none" strike="noStrike" baseline="0">
                    <a:solidFill>
                      <a:srgbClr val="000000"/>
                    </a:solidFill>
                    <a:latin typeface="Arial"/>
                    <a:ea typeface="Arial"/>
                    <a:cs typeface="Arial"/>
                  </a:defRPr>
                </a:pPr>
                <a:r>
                  <a:rPr lang="ru-RU" sz="1200"/>
                  <a:t>ЗЗСО</a:t>
                </a:r>
              </a:p>
            </c:rich>
          </c:tx>
          <c:layout>
            <c:manualLayout>
              <c:xMode val="edge"/>
              <c:yMode val="edge"/>
              <c:x val="3.5010940919037205E-2"/>
              <c:y val="0.46579872955619755"/>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ru-RU"/>
          </a:p>
        </c:txPr>
        <c:crossAx val="205484032"/>
        <c:crosses val="autoZero"/>
        <c:auto val="1"/>
        <c:lblAlgn val="ctr"/>
        <c:lblOffset val="100"/>
        <c:tickLblSkip val="1"/>
        <c:tickMarkSkip val="1"/>
      </c:catAx>
      <c:valAx>
        <c:axId val="205484032"/>
        <c:scaling>
          <c:orientation val="minMax"/>
        </c:scaling>
        <c:axPos val="b"/>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20547776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Аркуш2!$A$2</c:f>
              <c:strCache>
                <c:ptCount val="1"/>
                <c:pt idx="0">
                  <c:v>2015</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Аркуш2!$B$2:$F$2</c:f>
              <c:numCache>
                <c:formatCode>General</c:formatCode>
                <c:ptCount val="5"/>
                <c:pt idx="0">
                  <c:v>320</c:v>
                </c:pt>
                <c:pt idx="1">
                  <c:v>15</c:v>
                </c:pt>
                <c:pt idx="2">
                  <c:v>33</c:v>
                </c:pt>
                <c:pt idx="3">
                  <c:v>0</c:v>
                </c:pt>
                <c:pt idx="4">
                  <c:v>129</c:v>
                </c:pt>
              </c:numCache>
            </c:numRef>
          </c:val>
        </c:ser>
        <c:ser>
          <c:idx val="1"/>
          <c:order val="1"/>
          <c:tx>
            <c:strRef>
              <c:f>Аркуш2!$A$3</c:f>
              <c:strCache>
                <c:ptCount val="1"/>
                <c:pt idx="0">
                  <c:v>2016</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Аркуш2!$B$3:$F$3</c:f>
              <c:numCache>
                <c:formatCode>General</c:formatCode>
                <c:ptCount val="5"/>
                <c:pt idx="0">
                  <c:v>306</c:v>
                </c:pt>
                <c:pt idx="1">
                  <c:v>17</c:v>
                </c:pt>
                <c:pt idx="2">
                  <c:v>43</c:v>
                </c:pt>
                <c:pt idx="3">
                  <c:v>0</c:v>
                </c:pt>
                <c:pt idx="4">
                  <c:v>116</c:v>
                </c:pt>
              </c:numCache>
            </c:numRef>
          </c:val>
        </c:ser>
        <c:ser>
          <c:idx val="2"/>
          <c:order val="2"/>
          <c:tx>
            <c:strRef>
              <c:f>Аркуш2!$A$4</c:f>
              <c:strCache>
                <c:ptCount val="1"/>
                <c:pt idx="0">
                  <c:v>2017</c:v>
                </c:pt>
              </c:strCache>
            </c:strRef>
          </c:tx>
          <c:cat>
            <c:strRef>
              <c:f>Аркуш2!$B$1:$F$1</c:f>
              <c:strCache>
                <c:ptCount val="5"/>
                <c:pt idx="0">
                  <c:v>10 клас</c:v>
                </c:pt>
                <c:pt idx="1">
                  <c:v>вечірня</c:v>
                </c:pt>
                <c:pt idx="2">
                  <c:v>ПТНЗ</c:v>
                </c:pt>
                <c:pt idx="3">
                  <c:v>БЗСО</c:v>
                </c:pt>
                <c:pt idx="4">
                  <c:v>ВНЗ І-ІІ</c:v>
                </c:pt>
              </c:strCache>
            </c:strRef>
          </c:cat>
          <c:val>
            <c:numRef>
              <c:f>Аркуш2!$B$4:$F$4</c:f>
              <c:numCache>
                <c:formatCode>General</c:formatCode>
                <c:ptCount val="5"/>
                <c:pt idx="0">
                  <c:v>314</c:v>
                </c:pt>
                <c:pt idx="1">
                  <c:v>12</c:v>
                </c:pt>
                <c:pt idx="2">
                  <c:v>40</c:v>
                </c:pt>
                <c:pt idx="3">
                  <c:v>0</c:v>
                </c:pt>
                <c:pt idx="4">
                  <c:v>112</c:v>
                </c:pt>
              </c:numCache>
            </c:numRef>
          </c:val>
        </c:ser>
        <c:axId val="205491584"/>
        <c:axId val="205509760"/>
      </c:barChart>
      <c:catAx>
        <c:axId val="205491584"/>
        <c:scaling>
          <c:orientation val="minMax"/>
        </c:scaling>
        <c:axPos val="b"/>
        <c:majorTickMark val="none"/>
        <c:tickLblPos val="nextTo"/>
        <c:crossAx val="205509760"/>
        <c:crosses val="autoZero"/>
        <c:auto val="1"/>
        <c:lblAlgn val="ctr"/>
        <c:lblOffset val="100"/>
      </c:catAx>
      <c:valAx>
        <c:axId val="205509760"/>
        <c:scaling>
          <c:orientation val="minMax"/>
        </c:scaling>
        <c:axPos val="l"/>
        <c:majorGridlines/>
        <c:numFmt formatCode="General" sourceLinked="1"/>
        <c:majorTickMark val="none"/>
        <c:tickLblPos val="nextTo"/>
        <c:crossAx val="205491584"/>
        <c:crosses val="autoZero"/>
        <c:crossBetween val="between"/>
      </c:valAx>
      <c:dTable>
        <c:showHorzBorder val="1"/>
        <c:showVertBorder val="1"/>
        <c:showOutline val="1"/>
        <c:showKeys val="1"/>
      </c:dTable>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2016</c:v>
                </c:pt>
              </c:strCache>
            </c:strRef>
          </c:tx>
          <c:dLbls>
            <c:txPr>
              <a:bodyPr/>
              <a:lstStyle/>
              <a:p>
                <a:pPr>
                  <a:defRPr sz="1400">
                    <a:latin typeface="Times New Roman" pitchFamily="18" charset="0"/>
                    <a:cs typeface="Times New Roman" pitchFamily="18" charset="0"/>
                  </a:defRPr>
                </a:pPr>
                <a:endParaRPr lang="ru-RU"/>
              </a:p>
            </c:txPr>
            <c:showVal val="1"/>
          </c:dLbls>
          <c:cat>
            <c:strRef>
              <c:f>Лист1!$B$1:$C$1</c:f>
              <c:strCache>
                <c:ptCount val="2"/>
                <c:pt idx="0">
                  <c:v>урочний</c:v>
                </c:pt>
                <c:pt idx="1">
                  <c:v>позаурочний</c:v>
                </c:pt>
              </c:strCache>
            </c:strRef>
          </c:cat>
          <c:val>
            <c:numRef>
              <c:f>Лист1!$B$2:$C$2</c:f>
              <c:numCache>
                <c:formatCode>General</c:formatCode>
                <c:ptCount val="2"/>
                <c:pt idx="0">
                  <c:v>6</c:v>
                </c:pt>
                <c:pt idx="1">
                  <c:v>11</c:v>
                </c:pt>
              </c:numCache>
            </c:numRef>
          </c:val>
        </c:ser>
        <c:ser>
          <c:idx val="1"/>
          <c:order val="1"/>
          <c:tx>
            <c:strRef>
              <c:f>Лист1!$A$3</c:f>
              <c:strCache>
                <c:ptCount val="1"/>
                <c:pt idx="0">
                  <c:v>2017</c:v>
                </c:pt>
              </c:strCache>
            </c:strRef>
          </c:tx>
          <c:dLbls>
            <c:txPr>
              <a:bodyPr/>
              <a:lstStyle/>
              <a:p>
                <a:pPr>
                  <a:defRPr sz="1400">
                    <a:latin typeface="Times New Roman" pitchFamily="18" charset="0"/>
                    <a:cs typeface="Times New Roman" pitchFamily="18" charset="0"/>
                  </a:defRPr>
                </a:pPr>
                <a:endParaRPr lang="ru-RU"/>
              </a:p>
            </c:txPr>
            <c:showVal val="1"/>
          </c:dLbls>
          <c:cat>
            <c:strRef>
              <c:f>Лист1!$B$1:$C$1</c:f>
              <c:strCache>
                <c:ptCount val="2"/>
                <c:pt idx="0">
                  <c:v>урочний</c:v>
                </c:pt>
                <c:pt idx="1">
                  <c:v>позаурочний</c:v>
                </c:pt>
              </c:strCache>
            </c:strRef>
          </c:cat>
          <c:val>
            <c:numRef>
              <c:f>Лист1!$B$3:$C$3</c:f>
              <c:numCache>
                <c:formatCode>General</c:formatCode>
                <c:ptCount val="2"/>
                <c:pt idx="0">
                  <c:v>6</c:v>
                </c:pt>
                <c:pt idx="1">
                  <c:v>17</c:v>
                </c:pt>
              </c:numCache>
            </c:numRef>
          </c:val>
        </c:ser>
        <c:axId val="205533568"/>
        <c:axId val="205535104"/>
      </c:barChart>
      <c:catAx>
        <c:axId val="205533568"/>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205535104"/>
        <c:crosses val="autoZero"/>
        <c:auto val="1"/>
        <c:lblAlgn val="ctr"/>
        <c:lblOffset val="100"/>
      </c:catAx>
      <c:valAx>
        <c:axId val="205535104"/>
        <c:scaling>
          <c:orientation val="minMax"/>
        </c:scaling>
        <c:axPos val="l"/>
        <c:majorGridlines/>
        <c:numFmt formatCode="General" sourceLinked="1"/>
        <c:tickLblPos val="nextTo"/>
        <c:crossAx val="205533568"/>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plotArea>
      <c:layout>
        <c:manualLayout>
          <c:layoutTarget val="inner"/>
          <c:xMode val="edge"/>
          <c:yMode val="edge"/>
          <c:x val="2.3823130979595329E-3"/>
          <c:y val="0"/>
          <c:w val="0.99761778874182327"/>
          <c:h val="1"/>
        </c:manualLayout>
      </c:layout>
      <c:pie3DChart>
        <c:varyColors val="1"/>
        <c:ser>
          <c:idx val="0"/>
          <c:order val="0"/>
          <c:explosion val="25"/>
          <c:dPt>
            <c:idx val="2"/>
            <c:spPr>
              <a:solidFill>
                <a:srgbClr val="00B050"/>
              </a:solidFill>
            </c:spPr>
          </c:dPt>
          <c:dLbls>
            <c:showVal val="1"/>
          </c:dLbls>
          <c:cat>
            <c:strRef>
              <c:f>'2017'!$C$7:$F$7</c:f>
              <c:strCache>
                <c:ptCount val="4"/>
                <c:pt idx="0">
                  <c:v>Практично здорові</c:v>
                </c:pt>
                <c:pt idx="1">
                  <c:v>на диспансерному обліку</c:v>
                </c:pt>
                <c:pt idx="2">
                  <c:v>на дообстеження</c:v>
                </c:pt>
                <c:pt idx="3">
                  <c:v>не оглянуто</c:v>
                </c:pt>
              </c:strCache>
            </c:strRef>
          </c:cat>
          <c:val>
            <c:numRef>
              <c:f>'2017'!$C$8:$F$8</c:f>
              <c:numCache>
                <c:formatCode>General</c:formatCode>
                <c:ptCount val="4"/>
                <c:pt idx="0">
                  <c:v>36.9</c:v>
                </c:pt>
                <c:pt idx="1">
                  <c:v>35.5</c:v>
                </c:pt>
                <c:pt idx="2">
                  <c:v>26.9</c:v>
                </c:pt>
                <c:pt idx="3">
                  <c:v>0.70000000000000062</c:v>
                </c:pt>
              </c:numCache>
            </c:numRef>
          </c:val>
        </c:ser>
        <c:dLbls>
          <c:showPercent val="1"/>
        </c:dLbls>
      </c:pie3DChart>
    </c:plotArea>
    <c:legend>
      <c:legendPos val="b"/>
      <c:layout>
        <c:manualLayout>
          <c:xMode val="edge"/>
          <c:yMode val="edge"/>
          <c:x val="0"/>
          <c:y val="0.8572773294978997"/>
          <c:w val="0.99711682492777132"/>
          <c:h val="0.11569586309451256"/>
        </c:manualLayout>
      </c:layout>
      <c:txPr>
        <a:bodyPr/>
        <a:lstStyle/>
        <a:p>
          <a:pPr>
            <a:defRPr sz="1200" b="1"/>
          </a:pPr>
          <a:endParaRPr lang="ru-RU"/>
        </a:p>
      </c:txPr>
    </c:legend>
    <c:plotVisOnly val="1"/>
    <c:dispBlanksAs val="zero"/>
  </c:chart>
  <c:spPr>
    <a:solidFill>
      <a:schemeClr val="accent6">
        <a:lumMod val="40000"/>
        <a:lumOff val="60000"/>
      </a:schemeClr>
    </a:solid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ECA7C-AAEC-4AB8-BC80-82B6453CA1A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80DD544F-AE4E-46F8-A1FA-100D9CC9678B}">
      <dgm:prSet phldrT="[Текст]"/>
      <dgm:spPr/>
      <dgm:t>
        <a:bodyPr/>
        <a:lstStyle/>
        <a:p>
          <a:pPr algn="l"/>
          <a:r>
            <a:rPr lang="ru-RU" dirty="0" err="1"/>
            <a:t>заклади дошкільної освіти</a:t>
          </a:r>
          <a:endParaRPr lang="ru-RU" dirty="0"/>
        </a:p>
      </dgm:t>
    </dgm:pt>
    <dgm:pt modelId="{806E0EEA-0AF1-40F4-8AC0-834A3A277F5E}" type="parTrans" cxnId="{DA05DF0C-FE36-43CE-A5F6-F7C4C163A4A2}">
      <dgm:prSet/>
      <dgm:spPr/>
      <dgm:t>
        <a:bodyPr/>
        <a:lstStyle/>
        <a:p>
          <a:pPr algn="l"/>
          <a:endParaRPr lang="ru-RU"/>
        </a:p>
      </dgm:t>
    </dgm:pt>
    <dgm:pt modelId="{CEA5B133-54CD-4A30-B916-C872CCB1D1F3}" type="sibTrans" cxnId="{DA05DF0C-FE36-43CE-A5F6-F7C4C163A4A2}">
      <dgm:prSet/>
      <dgm:spPr/>
      <dgm:t>
        <a:bodyPr/>
        <a:lstStyle/>
        <a:p>
          <a:pPr algn="l"/>
          <a:endParaRPr lang="ru-RU"/>
        </a:p>
      </dgm:t>
    </dgm:pt>
    <dgm:pt modelId="{15B131D3-1983-478B-93BB-D468F5502E4C}">
      <dgm:prSet phldrT="[Текст]"/>
      <dgm:spPr/>
      <dgm:t>
        <a:bodyPr/>
        <a:lstStyle/>
        <a:p>
          <a:pPr algn="l"/>
          <a:r>
            <a:rPr lang="ru-RU" dirty="0" smtClean="0"/>
            <a:t>611 </a:t>
          </a:r>
          <a:r>
            <a:rPr lang="ru-RU" dirty="0"/>
            <a:t>(+6 </a:t>
          </a:r>
          <a:r>
            <a:rPr lang="ru-RU" dirty="0" err="1"/>
            <a:t>працівників</a:t>
          </a:r>
          <a:r>
            <a:rPr lang="ru-RU" dirty="0"/>
            <a:t>)</a:t>
          </a:r>
        </a:p>
      </dgm:t>
    </dgm:pt>
    <dgm:pt modelId="{CA1977BE-22B2-413C-95CE-BDFC18B27B33}" type="parTrans" cxnId="{827542B9-2EAE-4A45-BB91-2BD01F94A170}">
      <dgm:prSet/>
      <dgm:spPr/>
      <dgm:t>
        <a:bodyPr/>
        <a:lstStyle/>
        <a:p>
          <a:pPr algn="l"/>
          <a:endParaRPr lang="ru-RU"/>
        </a:p>
      </dgm:t>
    </dgm:pt>
    <dgm:pt modelId="{89BD9743-A4BC-4B29-A73B-155C29D0035B}" type="sibTrans" cxnId="{827542B9-2EAE-4A45-BB91-2BD01F94A170}">
      <dgm:prSet/>
      <dgm:spPr/>
      <dgm:t>
        <a:bodyPr/>
        <a:lstStyle/>
        <a:p>
          <a:pPr algn="l"/>
          <a:endParaRPr lang="ru-RU"/>
        </a:p>
      </dgm:t>
    </dgm:pt>
    <dgm:pt modelId="{0A71B2CD-4FDB-4688-BF5E-F7B56BCBD443}">
      <dgm:prSet phldrT="[Текст]"/>
      <dgm:spPr/>
      <dgm:t>
        <a:bodyPr/>
        <a:lstStyle/>
        <a:p>
          <a:pPr algn="l"/>
          <a:r>
            <a:rPr lang="ru-RU" dirty="0" smtClean="0"/>
            <a:t>255 </a:t>
          </a:r>
          <a:r>
            <a:rPr lang="ru-RU" dirty="0"/>
            <a:t>(- 2 п</a:t>
          </a:r>
          <a:r>
            <a:rPr lang="ru-RU" dirty="0" err="1"/>
            <a:t>едагогічних</a:t>
          </a:r>
          <a:r>
            <a:rPr lang="ru-RU" dirty="0"/>
            <a:t>)</a:t>
          </a:r>
        </a:p>
      </dgm:t>
    </dgm:pt>
    <dgm:pt modelId="{592A1D8A-C466-4E86-9E25-DAB25C4EA4FC}" type="parTrans" cxnId="{E54CE5AC-5975-45CF-8C08-7CCD31D95DCE}">
      <dgm:prSet/>
      <dgm:spPr/>
      <dgm:t>
        <a:bodyPr/>
        <a:lstStyle/>
        <a:p>
          <a:pPr algn="l"/>
          <a:endParaRPr lang="ru-RU"/>
        </a:p>
      </dgm:t>
    </dgm:pt>
    <dgm:pt modelId="{48AA8C60-92F1-4903-BD92-70A561A7194B}" type="sibTrans" cxnId="{E54CE5AC-5975-45CF-8C08-7CCD31D95DCE}">
      <dgm:prSet/>
      <dgm:spPr/>
      <dgm:t>
        <a:bodyPr/>
        <a:lstStyle/>
        <a:p>
          <a:pPr algn="l"/>
          <a:endParaRPr lang="ru-RU"/>
        </a:p>
      </dgm:t>
    </dgm:pt>
    <dgm:pt modelId="{481CA338-70F9-4195-8F4B-5C1C281BDC26}">
      <dgm:prSet phldrT="[Текст]"/>
      <dgm:spPr/>
      <dgm:t>
        <a:bodyPr/>
        <a:lstStyle/>
        <a:p>
          <a:pPr algn="l"/>
          <a:r>
            <a:rPr lang="ru-RU" dirty="0" err="1"/>
            <a:t>заклади загальної середньої освіти</a:t>
          </a:r>
          <a:endParaRPr lang="ru-RU" dirty="0"/>
        </a:p>
      </dgm:t>
    </dgm:pt>
    <dgm:pt modelId="{F3E99EE1-8477-458C-9C54-83C5359578CC}" type="parTrans" cxnId="{5BC93E43-C6B4-421B-AA23-8338DF90DE10}">
      <dgm:prSet/>
      <dgm:spPr/>
      <dgm:t>
        <a:bodyPr/>
        <a:lstStyle/>
        <a:p>
          <a:pPr algn="l"/>
          <a:endParaRPr lang="ru-RU"/>
        </a:p>
      </dgm:t>
    </dgm:pt>
    <dgm:pt modelId="{E518D2F7-4D31-41AE-8616-751BEB878FB4}" type="sibTrans" cxnId="{5BC93E43-C6B4-421B-AA23-8338DF90DE10}">
      <dgm:prSet/>
      <dgm:spPr/>
      <dgm:t>
        <a:bodyPr/>
        <a:lstStyle/>
        <a:p>
          <a:pPr algn="l"/>
          <a:endParaRPr lang="ru-RU"/>
        </a:p>
      </dgm:t>
    </dgm:pt>
    <dgm:pt modelId="{40DB7A84-B061-4926-8DAF-0092E8F6BC98}">
      <dgm:prSet phldrT="[Текст]"/>
      <dgm:spPr/>
      <dgm:t>
        <a:bodyPr/>
        <a:lstStyle/>
        <a:p>
          <a:pPr algn="l"/>
          <a:r>
            <a:rPr lang="ru-RU" dirty="0" smtClean="0"/>
            <a:t>641 </a:t>
          </a:r>
          <a:r>
            <a:rPr lang="ru-RU" dirty="0"/>
            <a:t>(+35 </a:t>
          </a:r>
          <a:r>
            <a:rPr lang="ru-RU" dirty="0" err="1"/>
            <a:t>працівників</a:t>
          </a:r>
          <a:r>
            <a:rPr lang="ru-RU" dirty="0"/>
            <a:t>)</a:t>
          </a:r>
        </a:p>
      </dgm:t>
    </dgm:pt>
    <dgm:pt modelId="{A5186F4A-A145-4077-B6B0-1B4CE4B7191A}" type="parTrans" cxnId="{A3E6B10C-BED5-4622-B21F-1AA284A2BB9F}">
      <dgm:prSet/>
      <dgm:spPr/>
      <dgm:t>
        <a:bodyPr/>
        <a:lstStyle/>
        <a:p>
          <a:pPr algn="l"/>
          <a:endParaRPr lang="ru-RU"/>
        </a:p>
      </dgm:t>
    </dgm:pt>
    <dgm:pt modelId="{051D88F1-9CC1-4C65-BCC5-A48D6AEF23E0}" type="sibTrans" cxnId="{A3E6B10C-BED5-4622-B21F-1AA284A2BB9F}">
      <dgm:prSet/>
      <dgm:spPr/>
      <dgm:t>
        <a:bodyPr/>
        <a:lstStyle/>
        <a:p>
          <a:pPr algn="l"/>
          <a:endParaRPr lang="ru-RU"/>
        </a:p>
      </dgm:t>
    </dgm:pt>
    <dgm:pt modelId="{F5E242EF-6AE8-4780-9080-D7762F6F70C5}">
      <dgm:prSet phldrT="[Текст]"/>
      <dgm:spPr/>
      <dgm:t>
        <a:bodyPr/>
        <a:lstStyle/>
        <a:p>
          <a:pPr algn="l"/>
          <a:r>
            <a:rPr lang="ru-RU" dirty="0"/>
            <a:t>437 (+ 13 </a:t>
          </a:r>
          <a:r>
            <a:rPr lang="ru-RU" dirty="0" err="1"/>
            <a:t>педагогічних</a:t>
          </a:r>
          <a:r>
            <a:rPr lang="ru-RU" dirty="0"/>
            <a:t>)</a:t>
          </a:r>
        </a:p>
      </dgm:t>
    </dgm:pt>
    <dgm:pt modelId="{B48AAB5D-C35B-4CA2-B5EB-C1B4CF13D90F}" type="parTrans" cxnId="{AF64DB72-5FB3-484D-BCAD-AB47FD95807C}">
      <dgm:prSet/>
      <dgm:spPr/>
      <dgm:t>
        <a:bodyPr/>
        <a:lstStyle/>
        <a:p>
          <a:pPr algn="l"/>
          <a:endParaRPr lang="ru-RU"/>
        </a:p>
      </dgm:t>
    </dgm:pt>
    <dgm:pt modelId="{987D38AC-EE41-49C4-9EE9-D5D924E77C11}" type="sibTrans" cxnId="{AF64DB72-5FB3-484D-BCAD-AB47FD95807C}">
      <dgm:prSet/>
      <dgm:spPr/>
      <dgm:t>
        <a:bodyPr/>
        <a:lstStyle/>
        <a:p>
          <a:pPr algn="l"/>
          <a:endParaRPr lang="ru-RU"/>
        </a:p>
      </dgm:t>
    </dgm:pt>
    <dgm:pt modelId="{2AE8EAD2-CD7F-43EC-BEF9-BDAE4894479C}">
      <dgm:prSet phldrT="[Текст]"/>
      <dgm:spPr/>
      <dgm:t>
        <a:bodyPr/>
        <a:lstStyle/>
        <a:p>
          <a:pPr algn="l"/>
          <a:r>
            <a:rPr lang="ru-RU" dirty="0" err="1"/>
            <a:t>заклади позашкільної освіти</a:t>
          </a:r>
          <a:endParaRPr lang="ru-RU" dirty="0"/>
        </a:p>
      </dgm:t>
    </dgm:pt>
    <dgm:pt modelId="{315ECA9F-4F95-4467-8BD4-9E87CA1F059A}" type="parTrans" cxnId="{337C1AB6-9007-4D7D-9D9F-53AF11DE28E3}">
      <dgm:prSet/>
      <dgm:spPr/>
      <dgm:t>
        <a:bodyPr/>
        <a:lstStyle/>
        <a:p>
          <a:pPr algn="l"/>
          <a:endParaRPr lang="ru-RU"/>
        </a:p>
      </dgm:t>
    </dgm:pt>
    <dgm:pt modelId="{F14721E2-91DA-4123-9616-5AA53BD22C35}" type="sibTrans" cxnId="{337C1AB6-9007-4D7D-9D9F-53AF11DE28E3}">
      <dgm:prSet/>
      <dgm:spPr/>
      <dgm:t>
        <a:bodyPr/>
        <a:lstStyle/>
        <a:p>
          <a:pPr algn="l"/>
          <a:endParaRPr lang="ru-RU"/>
        </a:p>
      </dgm:t>
    </dgm:pt>
    <dgm:pt modelId="{B5491BA4-B7C8-4E65-9EBD-1EF358E67883}">
      <dgm:prSet phldrT="[Текст]"/>
      <dgm:spPr/>
      <dgm:t>
        <a:bodyPr/>
        <a:lstStyle/>
        <a:p>
          <a:pPr algn="l"/>
          <a:r>
            <a:rPr lang="ru-RU" dirty="0" smtClean="0"/>
            <a:t>140 </a:t>
          </a:r>
          <a:r>
            <a:rPr lang="ru-RU" dirty="0"/>
            <a:t>(-9 </a:t>
          </a:r>
          <a:r>
            <a:rPr lang="ru-RU" dirty="0" err="1"/>
            <a:t>працівників</a:t>
          </a:r>
          <a:r>
            <a:rPr lang="ru-RU" dirty="0"/>
            <a:t>)</a:t>
          </a:r>
        </a:p>
      </dgm:t>
    </dgm:pt>
    <dgm:pt modelId="{8481300B-B6C9-4A79-B0CB-1B930C39C433}" type="parTrans" cxnId="{D4B1A36C-F95D-422A-830F-D05B0204B073}">
      <dgm:prSet/>
      <dgm:spPr/>
      <dgm:t>
        <a:bodyPr/>
        <a:lstStyle/>
        <a:p>
          <a:pPr algn="l"/>
          <a:endParaRPr lang="ru-RU"/>
        </a:p>
      </dgm:t>
    </dgm:pt>
    <dgm:pt modelId="{986553CB-168E-4E49-9BC0-734B1A09E410}" type="sibTrans" cxnId="{D4B1A36C-F95D-422A-830F-D05B0204B073}">
      <dgm:prSet/>
      <dgm:spPr/>
      <dgm:t>
        <a:bodyPr/>
        <a:lstStyle/>
        <a:p>
          <a:pPr algn="l"/>
          <a:endParaRPr lang="ru-RU"/>
        </a:p>
      </dgm:t>
    </dgm:pt>
    <dgm:pt modelId="{6F708478-E430-483A-96A3-EF3E1417D854}">
      <dgm:prSet phldrT="[Текст]"/>
      <dgm:spPr/>
      <dgm:t>
        <a:bodyPr/>
        <a:lstStyle/>
        <a:p>
          <a:pPr algn="l"/>
          <a:r>
            <a:rPr lang="ru-RU" dirty="0" smtClean="0"/>
            <a:t>  99 </a:t>
          </a:r>
          <a:r>
            <a:rPr lang="ru-RU" dirty="0"/>
            <a:t>(-4 </a:t>
          </a:r>
          <a:r>
            <a:rPr lang="ru-RU" dirty="0" err="1"/>
            <a:t>педагогічних</a:t>
          </a:r>
          <a:r>
            <a:rPr lang="ru-RU" dirty="0"/>
            <a:t>)</a:t>
          </a:r>
        </a:p>
      </dgm:t>
    </dgm:pt>
    <dgm:pt modelId="{089D4EF7-D81E-44B3-A239-DDC834736B6A}" type="parTrans" cxnId="{E88E6CA3-1624-4AD2-91CE-3060A185A1FC}">
      <dgm:prSet/>
      <dgm:spPr/>
      <dgm:t>
        <a:bodyPr/>
        <a:lstStyle/>
        <a:p>
          <a:pPr algn="l"/>
          <a:endParaRPr lang="ru-RU"/>
        </a:p>
      </dgm:t>
    </dgm:pt>
    <dgm:pt modelId="{91F9290B-6451-4224-BE2E-8A4C2E2DCFFC}" type="sibTrans" cxnId="{E88E6CA3-1624-4AD2-91CE-3060A185A1FC}">
      <dgm:prSet/>
      <dgm:spPr/>
      <dgm:t>
        <a:bodyPr/>
        <a:lstStyle/>
        <a:p>
          <a:pPr algn="l"/>
          <a:endParaRPr lang="ru-RU"/>
        </a:p>
      </dgm:t>
    </dgm:pt>
    <dgm:pt modelId="{48450C47-1733-4CE0-8358-15C0CFB43415}" type="pres">
      <dgm:prSet presAssocID="{33EECA7C-AAEC-4AB8-BC80-82B6453CA1A1}" presName="Name0" presStyleCnt="0">
        <dgm:presLayoutVars>
          <dgm:dir/>
          <dgm:animLvl val="lvl"/>
          <dgm:resizeHandles val="exact"/>
        </dgm:presLayoutVars>
      </dgm:prSet>
      <dgm:spPr/>
      <dgm:t>
        <a:bodyPr/>
        <a:lstStyle/>
        <a:p>
          <a:endParaRPr lang="ru-RU"/>
        </a:p>
      </dgm:t>
    </dgm:pt>
    <dgm:pt modelId="{4D78C4FB-7B8E-4DA5-8131-560014DC0207}" type="pres">
      <dgm:prSet presAssocID="{80DD544F-AE4E-46F8-A1FA-100D9CC9678B}" presName="linNode" presStyleCnt="0"/>
      <dgm:spPr/>
      <dgm:t>
        <a:bodyPr/>
        <a:lstStyle/>
        <a:p>
          <a:endParaRPr lang="ru-RU"/>
        </a:p>
      </dgm:t>
    </dgm:pt>
    <dgm:pt modelId="{36BEEE93-3685-4239-9BB1-36A6785EED64}" type="pres">
      <dgm:prSet presAssocID="{80DD544F-AE4E-46F8-A1FA-100D9CC9678B}" presName="parentText" presStyleLbl="node1" presStyleIdx="0" presStyleCnt="3" custLinFactNeighborX="-543" custLinFactNeighborY="3080">
        <dgm:presLayoutVars>
          <dgm:chMax val="1"/>
          <dgm:bulletEnabled val="1"/>
        </dgm:presLayoutVars>
      </dgm:prSet>
      <dgm:spPr/>
      <dgm:t>
        <a:bodyPr/>
        <a:lstStyle/>
        <a:p>
          <a:endParaRPr lang="ru-RU"/>
        </a:p>
      </dgm:t>
    </dgm:pt>
    <dgm:pt modelId="{A98A2A16-8E79-4AB0-87C3-E14078FB27CB}" type="pres">
      <dgm:prSet presAssocID="{80DD544F-AE4E-46F8-A1FA-100D9CC9678B}" presName="descendantText" presStyleLbl="alignAccFollowNode1" presStyleIdx="0" presStyleCnt="3" custLinFactNeighborY="-2889">
        <dgm:presLayoutVars>
          <dgm:bulletEnabled val="1"/>
        </dgm:presLayoutVars>
      </dgm:prSet>
      <dgm:spPr/>
      <dgm:t>
        <a:bodyPr/>
        <a:lstStyle/>
        <a:p>
          <a:endParaRPr lang="ru-RU"/>
        </a:p>
      </dgm:t>
    </dgm:pt>
    <dgm:pt modelId="{2FB6D032-BADB-4801-88A6-8A0397419826}" type="pres">
      <dgm:prSet presAssocID="{CEA5B133-54CD-4A30-B916-C872CCB1D1F3}" presName="sp" presStyleCnt="0"/>
      <dgm:spPr/>
      <dgm:t>
        <a:bodyPr/>
        <a:lstStyle/>
        <a:p>
          <a:endParaRPr lang="ru-RU"/>
        </a:p>
      </dgm:t>
    </dgm:pt>
    <dgm:pt modelId="{F4E439BB-697B-4412-B991-D620EE1F4719}" type="pres">
      <dgm:prSet presAssocID="{481CA338-70F9-4195-8F4B-5C1C281BDC26}" presName="linNode" presStyleCnt="0"/>
      <dgm:spPr/>
      <dgm:t>
        <a:bodyPr/>
        <a:lstStyle/>
        <a:p>
          <a:endParaRPr lang="ru-RU"/>
        </a:p>
      </dgm:t>
    </dgm:pt>
    <dgm:pt modelId="{2A1C419E-211D-465C-B987-A15BC8140E62}" type="pres">
      <dgm:prSet presAssocID="{481CA338-70F9-4195-8F4B-5C1C281BDC26}" presName="parentText" presStyleLbl="node1" presStyleIdx="1" presStyleCnt="3">
        <dgm:presLayoutVars>
          <dgm:chMax val="1"/>
          <dgm:bulletEnabled val="1"/>
        </dgm:presLayoutVars>
      </dgm:prSet>
      <dgm:spPr/>
      <dgm:t>
        <a:bodyPr/>
        <a:lstStyle/>
        <a:p>
          <a:endParaRPr lang="ru-RU"/>
        </a:p>
      </dgm:t>
    </dgm:pt>
    <dgm:pt modelId="{4E186A30-F2D6-4104-A915-34AC747F2B29}" type="pres">
      <dgm:prSet presAssocID="{481CA338-70F9-4195-8F4B-5C1C281BDC26}" presName="descendantText" presStyleLbl="alignAccFollowNode1" presStyleIdx="1" presStyleCnt="3">
        <dgm:presLayoutVars>
          <dgm:bulletEnabled val="1"/>
        </dgm:presLayoutVars>
      </dgm:prSet>
      <dgm:spPr/>
      <dgm:t>
        <a:bodyPr/>
        <a:lstStyle/>
        <a:p>
          <a:endParaRPr lang="ru-RU"/>
        </a:p>
      </dgm:t>
    </dgm:pt>
    <dgm:pt modelId="{CE08AB75-6E48-46A3-9882-2650FA48FDF5}" type="pres">
      <dgm:prSet presAssocID="{E518D2F7-4D31-41AE-8616-751BEB878FB4}" presName="sp" presStyleCnt="0"/>
      <dgm:spPr/>
      <dgm:t>
        <a:bodyPr/>
        <a:lstStyle/>
        <a:p>
          <a:endParaRPr lang="ru-RU"/>
        </a:p>
      </dgm:t>
    </dgm:pt>
    <dgm:pt modelId="{7773D4FF-002B-4F67-ACAA-6280F445E868}" type="pres">
      <dgm:prSet presAssocID="{2AE8EAD2-CD7F-43EC-BEF9-BDAE4894479C}" presName="linNode" presStyleCnt="0"/>
      <dgm:spPr/>
      <dgm:t>
        <a:bodyPr/>
        <a:lstStyle/>
        <a:p>
          <a:endParaRPr lang="ru-RU"/>
        </a:p>
      </dgm:t>
    </dgm:pt>
    <dgm:pt modelId="{0AD221B9-1AD6-46EF-B24A-995CEB0D14F1}" type="pres">
      <dgm:prSet presAssocID="{2AE8EAD2-CD7F-43EC-BEF9-BDAE4894479C}" presName="parentText" presStyleLbl="node1" presStyleIdx="2" presStyleCnt="3">
        <dgm:presLayoutVars>
          <dgm:chMax val="1"/>
          <dgm:bulletEnabled val="1"/>
        </dgm:presLayoutVars>
      </dgm:prSet>
      <dgm:spPr/>
      <dgm:t>
        <a:bodyPr/>
        <a:lstStyle/>
        <a:p>
          <a:endParaRPr lang="ru-RU"/>
        </a:p>
      </dgm:t>
    </dgm:pt>
    <dgm:pt modelId="{6ABF33DB-8874-4762-9D32-FD1870A98931}" type="pres">
      <dgm:prSet presAssocID="{2AE8EAD2-CD7F-43EC-BEF9-BDAE4894479C}" presName="descendantText" presStyleLbl="alignAccFollowNode1" presStyleIdx="2" presStyleCnt="3">
        <dgm:presLayoutVars>
          <dgm:bulletEnabled val="1"/>
        </dgm:presLayoutVars>
      </dgm:prSet>
      <dgm:spPr/>
      <dgm:t>
        <a:bodyPr/>
        <a:lstStyle/>
        <a:p>
          <a:endParaRPr lang="ru-RU"/>
        </a:p>
      </dgm:t>
    </dgm:pt>
  </dgm:ptLst>
  <dgm:cxnLst>
    <dgm:cxn modelId="{A3E6B10C-BED5-4622-B21F-1AA284A2BB9F}" srcId="{481CA338-70F9-4195-8F4B-5C1C281BDC26}" destId="{40DB7A84-B061-4926-8DAF-0092E8F6BC98}" srcOrd="0" destOrd="0" parTransId="{A5186F4A-A145-4077-B6B0-1B4CE4B7191A}" sibTransId="{051D88F1-9CC1-4C65-BCC5-A48D6AEF23E0}"/>
    <dgm:cxn modelId="{337C1AB6-9007-4D7D-9D9F-53AF11DE28E3}" srcId="{33EECA7C-AAEC-4AB8-BC80-82B6453CA1A1}" destId="{2AE8EAD2-CD7F-43EC-BEF9-BDAE4894479C}" srcOrd="2" destOrd="0" parTransId="{315ECA9F-4F95-4467-8BD4-9E87CA1F059A}" sibTransId="{F14721E2-91DA-4123-9616-5AA53BD22C35}"/>
    <dgm:cxn modelId="{22830D33-34C1-435D-A381-1A6C2CE97CF1}" type="presOf" srcId="{F5E242EF-6AE8-4780-9080-D7762F6F70C5}" destId="{4E186A30-F2D6-4104-A915-34AC747F2B29}" srcOrd="0" destOrd="1" presId="urn:microsoft.com/office/officeart/2005/8/layout/vList5"/>
    <dgm:cxn modelId="{E88E6CA3-1624-4AD2-91CE-3060A185A1FC}" srcId="{2AE8EAD2-CD7F-43EC-BEF9-BDAE4894479C}" destId="{6F708478-E430-483A-96A3-EF3E1417D854}" srcOrd="1" destOrd="0" parTransId="{089D4EF7-D81E-44B3-A239-DDC834736B6A}" sibTransId="{91F9290B-6451-4224-BE2E-8A4C2E2DCFFC}"/>
    <dgm:cxn modelId="{1C3A64B9-462E-4DB8-87B5-450D7D7B6668}" type="presOf" srcId="{6F708478-E430-483A-96A3-EF3E1417D854}" destId="{6ABF33DB-8874-4762-9D32-FD1870A98931}" srcOrd="0" destOrd="1" presId="urn:microsoft.com/office/officeart/2005/8/layout/vList5"/>
    <dgm:cxn modelId="{841FDC68-F22F-411F-9E9F-24F1BCB232CE}" type="presOf" srcId="{2AE8EAD2-CD7F-43EC-BEF9-BDAE4894479C}" destId="{0AD221B9-1AD6-46EF-B24A-995CEB0D14F1}" srcOrd="0" destOrd="0" presId="urn:microsoft.com/office/officeart/2005/8/layout/vList5"/>
    <dgm:cxn modelId="{8C133DB8-D37B-448B-857C-6CA0854930DC}" type="presOf" srcId="{33EECA7C-AAEC-4AB8-BC80-82B6453CA1A1}" destId="{48450C47-1733-4CE0-8358-15C0CFB43415}" srcOrd="0" destOrd="0" presId="urn:microsoft.com/office/officeart/2005/8/layout/vList5"/>
    <dgm:cxn modelId="{AF64DB72-5FB3-484D-BCAD-AB47FD95807C}" srcId="{481CA338-70F9-4195-8F4B-5C1C281BDC26}" destId="{F5E242EF-6AE8-4780-9080-D7762F6F70C5}" srcOrd="1" destOrd="0" parTransId="{B48AAB5D-C35B-4CA2-B5EB-C1B4CF13D90F}" sibTransId="{987D38AC-EE41-49C4-9EE9-D5D924E77C11}"/>
    <dgm:cxn modelId="{BC53B821-5D96-41DF-8C01-6FAAE99E86AB}" type="presOf" srcId="{0A71B2CD-4FDB-4688-BF5E-F7B56BCBD443}" destId="{A98A2A16-8E79-4AB0-87C3-E14078FB27CB}" srcOrd="0" destOrd="1" presId="urn:microsoft.com/office/officeart/2005/8/layout/vList5"/>
    <dgm:cxn modelId="{5BC93E43-C6B4-421B-AA23-8338DF90DE10}" srcId="{33EECA7C-AAEC-4AB8-BC80-82B6453CA1A1}" destId="{481CA338-70F9-4195-8F4B-5C1C281BDC26}" srcOrd="1" destOrd="0" parTransId="{F3E99EE1-8477-458C-9C54-83C5359578CC}" sibTransId="{E518D2F7-4D31-41AE-8616-751BEB878FB4}"/>
    <dgm:cxn modelId="{A4D50FB7-F32A-4AFC-B15F-B6E87F36D23E}" type="presOf" srcId="{481CA338-70F9-4195-8F4B-5C1C281BDC26}" destId="{2A1C419E-211D-465C-B987-A15BC8140E62}" srcOrd="0" destOrd="0" presId="urn:microsoft.com/office/officeart/2005/8/layout/vList5"/>
    <dgm:cxn modelId="{9BE1F8F2-A481-4593-B5DD-F9C96EE4B8B7}" type="presOf" srcId="{B5491BA4-B7C8-4E65-9EBD-1EF358E67883}" destId="{6ABF33DB-8874-4762-9D32-FD1870A98931}" srcOrd="0" destOrd="0" presId="urn:microsoft.com/office/officeart/2005/8/layout/vList5"/>
    <dgm:cxn modelId="{987B3496-044E-470B-B867-AB50ADCA8337}" type="presOf" srcId="{80DD544F-AE4E-46F8-A1FA-100D9CC9678B}" destId="{36BEEE93-3685-4239-9BB1-36A6785EED64}" srcOrd="0" destOrd="0" presId="urn:microsoft.com/office/officeart/2005/8/layout/vList5"/>
    <dgm:cxn modelId="{827542B9-2EAE-4A45-BB91-2BD01F94A170}" srcId="{80DD544F-AE4E-46F8-A1FA-100D9CC9678B}" destId="{15B131D3-1983-478B-93BB-D468F5502E4C}" srcOrd="0" destOrd="0" parTransId="{CA1977BE-22B2-413C-95CE-BDFC18B27B33}" sibTransId="{89BD9743-A4BC-4B29-A73B-155C29D0035B}"/>
    <dgm:cxn modelId="{5CF57E93-4538-4604-ACDA-274C4F387715}" type="presOf" srcId="{15B131D3-1983-478B-93BB-D468F5502E4C}" destId="{A98A2A16-8E79-4AB0-87C3-E14078FB27CB}" srcOrd="0" destOrd="0" presId="urn:microsoft.com/office/officeart/2005/8/layout/vList5"/>
    <dgm:cxn modelId="{E54CE5AC-5975-45CF-8C08-7CCD31D95DCE}" srcId="{80DD544F-AE4E-46F8-A1FA-100D9CC9678B}" destId="{0A71B2CD-4FDB-4688-BF5E-F7B56BCBD443}" srcOrd="1" destOrd="0" parTransId="{592A1D8A-C466-4E86-9E25-DAB25C4EA4FC}" sibTransId="{48AA8C60-92F1-4903-BD92-70A561A7194B}"/>
    <dgm:cxn modelId="{D4B1A36C-F95D-422A-830F-D05B0204B073}" srcId="{2AE8EAD2-CD7F-43EC-BEF9-BDAE4894479C}" destId="{B5491BA4-B7C8-4E65-9EBD-1EF358E67883}" srcOrd="0" destOrd="0" parTransId="{8481300B-B6C9-4A79-B0CB-1B930C39C433}" sibTransId="{986553CB-168E-4E49-9BC0-734B1A09E410}"/>
    <dgm:cxn modelId="{89237A5C-ACA9-4A0D-B5AA-07F446A7AC1B}" type="presOf" srcId="{40DB7A84-B061-4926-8DAF-0092E8F6BC98}" destId="{4E186A30-F2D6-4104-A915-34AC747F2B29}" srcOrd="0" destOrd="0" presId="urn:microsoft.com/office/officeart/2005/8/layout/vList5"/>
    <dgm:cxn modelId="{DA05DF0C-FE36-43CE-A5F6-F7C4C163A4A2}" srcId="{33EECA7C-AAEC-4AB8-BC80-82B6453CA1A1}" destId="{80DD544F-AE4E-46F8-A1FA-100D9CC9678B}" srcOrd="0" destOrd="0" parTransId="{806E0EEA-0AF1-40F4-8AC0-834A3A277F5E}" sibTransId="{CEA5B133-54CD-4A30-B916-C872CCB1D1F3}"/>
    <dgm:cxn modelId="{317BF91F-2663-45CA-827E-B598A8772CAB}" type="presParOf" srcId="{48450C47-1733-4CE0-8358-15C0CFB43415}" destId="{4D78C4FB-7B8E-4DA5-8131-560014DC0207}" srcOrd="0" destOrd="0" presId="urn:microsoft.com/office/officeart/2005/8/layout/vList5"/>
    <dgm:cxn modelId="{FDC36948-BB94-44BF-9CC7-70170FB6E24F}" type="presParOf" srcId="{4D78C4FB-7B8E-4DA5-8131-560014DC0207}" destId="{36BEEE93-3685-4239-9BB1-36A6785EED64}" srcOrd="0" destOrd="0" presId="urn:microsoft.com/office/officeart/2005/8/layout/vList5"/>
    <dgm:cxn modelId="{9A98A85A-5631-48B0-9BB9-F7CFDC767772}" type="presParOf" srcId="{4D78C4FB-7B8E-4DA5-8131-560014DC0207}" destId="{A98A2A16-8E79-4AB0-87C3-E14078FB27CB}" srcOrd="1" destOrd="0" presId="urn:microsoft.com/office/officeart/2005/8/layout/vList5"/>
    <dgm:cxn modelId="{1BEDD0D1-3596-4D1E-A45E-664D095C194E}" type="presParOf" srcId="{48450C47-1733-4CE0-8358-15C0CFB43415}" destId="{2FB6D032-BADB-4801-88A6-8A0397419826}" srcOrd="1" destOrd="0" presId="urn:microsoft.com/office/officeart/2005/8/layout/vList5"/>
    <dgm:cxn modelId="{CB6C515C-2159-4ABD-949D-3F189B37BE6A}" type="presParOf" srcId="{48450C47-1733-4CE0-8358-15C0CFB43415}" destId="{F4E439BB-697B-4412-B991-D620EE1F4719}" srcOrd="2" destOrd="0" presId="urn:microsoft.com/office/officeart/2005/8/layout/vList5"/>
    <dgm:cxn modelId="{1C58A2E5-A471-409B-ADB7-F1CC77B08186}" type="presParOf" srcId="{F4E439BB-697B-4412-B991-D620EE1F4719}" destId="{2A1C419E-211D-465C-B987-A15BC8140E62}" srcOrd="0" destOrd="0" presId="urn:microsoft.com/office/officeart/2005/8/layout/vList5"/>
    <dgm:cxn modelId="{75DB076A-2D7A-423C-9857-C171A34C364B}" type="presParOf" srcId="{F4E439BB-697B-4412-B991-D620EE1F4719}" destId="{4E186A30-F2D6-4104-A915-34AC747F2B29}" srcOrd="1" destOrd="0" presId="urn:microsoft.com/office/officeart/2005/8/layout/vList5"/>
    <dgm:cxn modelId="{DCFF1687-7A20-4707-8CF3-BB2DFAEA22DA}" type="presParOf" srcId="{48450C47-1733-4CE0-8358-15C0CFB43415}" destId="{CE08AB75-6E48-46A3-9882-2650FA48FDF5}" srcOrd="3" destOrd="0" presId="urn:microsoft.com/office/officeart/2005/8/layout/vList5"/>
    <dgm:cxn modelId="{7D4B9C0A-E18D-4C8B-9723-5020719F9169}" type="presParOf" srcId="{48450C47-1733-4CE0-8358-15C0CFB43415}" destId="{7773D4FF-002B-4F67-ACAA-6280F445E868}" srcOrd="4" destOrd="0" presId="urn:microsoft.com/office/officeart/2005/8/layout/vList5"/>
    <dgm:cxn modelId="{F8D744E5-1937-44C2-A7CC-3324BF14633B}" type="presParOf" srcId="{7773D4FF-002B-4F67-ACAA-6280F445E868}" destId="{0AD221B9-1AD6-46EF-B24A-995CEB0D14F1}" srcOrd="0" destOrd="0" presId="urn:microsoft.com/office/officeart/2005/8/layout/vList5"/>
    <dgm:cxn modelId="{1882575F-A2BA-4838-9003-E20EC1E26AB0}" type="presParOf" srcId="{7773D4FF-002B-4F67-ACAA-6280F445E868}" destId="{6ABF33DB-8874-4762-9D32-FD1870A98931}" srcOrd="1" destOrd="0" presId="urn:microsoft.com/office/officeart/2005/8/layout/vList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9B6F1D-2101-4F28-9625-38BD1DC94AAF}" type="doc">
      <dgm:prSet loTypeId="urn:microsoft.com/office/officeart/2005/8/layout/cycle8" loCatId="cycle" qsTypeId="urn:microsoft.com/office/officeart/2005/8/quickstyle/simple1" qsCatId="simple" csTypeId="urn:microsoft.com/office/officeart/2005/8/colors/accent1_2" csCatId="accent1" phldr="1"/>
      <dgm:spPr/>
    </dgm:pt>
    <dgm:pt modelId="{0B1E0F69-C049-496B-BD8F-FC0D30A81278}">
      <dgm:prSet phldrT="[Текст]"/>
      <dgm:spPr/>
      <dgm:t>
        <a:bodyPr/>
        <a:lstStyle/>
        <a:p>
          <a:pPr algn="ctr"/>
          <a:r>
            <a:rPr lang="uk-UA" dirty="0" smtClean="0"/>
            <a:t>Бібліотекарі -9</a:t>
          </a:r>
          <a:endParaRPr lang="ru-RU" dirty="0"/>
        </a:p>
      </dgm:t>
    </dgm:pt>
    <dgm:pt modelId="{B3945469-7FAE-406B-A7D0-33FCE6A05C08}" type="parTrans" cxnId="{52259322-F52F-4F3E-A276-2BCC73EC3258}">
      <dgm:prSet/>
      <dgm:spPr/>
      <dgm:t>
        <a:bodyPr/>
        <a:lstStyle/>
        <a:p>
          <a:pPr algn="ctr"/>
          <a:endParaRPr lang="ru-RU"/>
        </a:p>
      </dgm:t>
    </dgm:pt>
    <dgm:pt modelId="{DC355337-D799-4D82-9324-F7B9D977BC60}" type="sibTrans" cxnId="{52259322-F52F-4F3E-A276-2BCC73EC3258}">
      <dgm:prSet/>
      <dgm:spPr/>
      <dgm:t>
        <a:bodyPr/>
        <a:lstStyle/>
        <a:p>
          <a:pPr algn="ctr"/>
          <a:endParaRPr lang="ru-RU"/>
        </a:p>
      </dgm:t>
    </dgm:pt>
    <dgm:pt modelId="{35E74B43-2F36-48D8-A40B-00B8199DDCC0}">
      <dgm:prSet phldrT="[Текст]"/>
      <dgm:spPr/>
      <dgm:t>
        <a:bodyPr/>
        <a:lstStyle/>
        <a:p>
          <a:pPr algn="ctr"/>
          <a:r>
            <a:rPr lang="uk-UA" dirty="0" smtClean="0"/>
            <a:t>Педагоги-організатори - 8</a:t>
          </a:r>
          <a:endParaRPr lang="ru-RU" dirty="0"/>
        </a:p>
      </dgm:t>
    </dgm:pt>
    <dgm:pt modelId="{EB20AB6B-96E1-416B-AB55-7609D62D31A6}" type="parTrans" cxnId="{DE6EFE1C-1756-4560-A88F-9218046C7AA3}">
      <dgm:prSet/>
      <dgm:spPr/>
      <dgm:t>
        <a:bodyPr/>
        <a:lstStyle/>
        <a:p>
          <a:pPr algn="ctr"/>
          <a:endParaRPr lang="ru-RU"/>
        </a:p>
      </dgm:t>
    </dgm:pt>
    <dgm:pt modelId="{AB926B75-272F-459B-8733-2E2E95A33D96}" type="sibTrans" cxnId="{DE6EFE1C-1756-4560-A88F-9218046C7AA3}">
      <dgm:prSet/>
      <dgm:spPr/>
      <dgm:t>
        <a:bodyPr/>
        <a:lstStyle/>
        <a:p>
          <a:pPr algn="ctr"/>
          <a:endParaRPr lang="ru-RU"/>
        </a:p>
      </dgm:t>
    </dgm:pt>
    <dgm:pt modelId="{897AE482-21B2-4C17-A8DA-509712FD80A3}">
      <dgm:prSet phldrT="[Текст]"/>
      <dgm:spPr/>
      <dgm:t>
        <a:bodyPr/>
        <a:lstStyle/>
        <a:p>
          <a:pPr algn="ctr"/>
          <a:r>
            <a:rPr lang="uk-UA" dirty="0" smtClean="0"/>
            <a:t>Вчителі - 358</a:t>
          </a:r>
          <a:endParaRPr lang="ru-RU" dirty="0"/>
        </a:p>
      </dgm:t>
    </dgm:pt>
    <dgm:pt modelId="{7984C595-843F-4540-BB3A-02D13092F950}" type="parTrans" cxnId="{E4C40FA8-0229-47F5-A6D4-3B4FDB5FA4F7}">
      <dgm:prSet/>
      <dgm:spPr/>
      <dgm:t>
        <a:bodyPr/>
        <a:lstStyle/>
        <a:p>
          <a:pPr algn="ctr"/>
          <a:endParaRPr lang="ru-RU"/>
        </a:p>
      </dgm:t>
    </dgm:pt>
    <dgm:pt modelId="{F8AF235C-3B30-46DF-8821-98F104B6ADEC}" type="sibTrans" cxnId="{E4C40FA8-0229-47F5-A6D4-3B4FDB5FA4F7}">
      <dgm:prSet/>
      <dgm:spPr/>
      <dgm:t>
        <a:bodyPr/>
        <a:lstStyle/>
        <a:p>
          <a:pPr algn="ctr"/>
          <a:endParaRPr lang="ru-RU"/>
        </a:p>
      </dgm:t>
    </dgm:pt>
    <dgm:pt modelId="{DBCE8CF3-9DCB-4353-9769-19BECB12F1EB}">
      <dgm:prSet/>
      <dgm:spPr/>
      <dgm:t>
        <a:bodyPr/>
        <a:lstStyle/>
        <a:p>
          <a:pPr algn="ctr"/>
          <a:r>
            <a:rPr lang="uk-UA" dirty="0" smtClean="0"/>
            <a:t>Практичні психологи - 9</a:t>
          </a:r>
          <a:endParaRPr lang="ru-RU" dirty="0"/>
        </a:p>
      </dgm:t>
    </dgm:pt>
    <dgm:pt modelId="{E575B5B4-5722-4B96-84A4-52440B531D47}" type="parTrans" cxnId="{04D6411D-2A08-4149-9C23-4DC6B540CFB8}">
      <dgm:prSet/>
      <dgm:spPr/>
      <dgm:t>
        <a:bodyPr/>
        <a:lstStyle/>
        <a:p>
          <a:pPr algn="ctr"/>
          <a:endParaRPr lang="ru-RU"/>
        </a:p>
      </dgm:t>
    </dgm:pt>
    <dgm:pt modelId="{27666B6F-4CFC-4D17-B0A9-3A25FDB18047}" type="sibTrans" cxnId="{04D6411D-2A08-4149-9C23-4DC6B540CFB8}">
      <dgm:prSet/>
      <dgm:spPr/>
      <dgm:t>
        <a:bodyPr/>
        <a:lstStyle/>
        <a:p>
          <a:pPr algn="ctr"/>
          <a:endParaRPr lang="ru-RU"/>
        </a:p>
      </dgm:t>
    </dgm:pt>
    <dgm:pt modelId="{CC0D039C-0F10-4C7D-8BD4-C050CBB89BD1}">
      <dgm:prSet/>
      <dgm:spPr/>
      <dgm:t>
        <a:bodyPr/>
        <a:lstStyle/>
        <a:p>
          <a:pPr algn="ctr"/>
          <a:r>
            <a:rPr lang="uk-UA" dirty="0" smtClean="0"/>
            <a:t>Вихователі ГПД - 8</a:t>
          </a:r>
          <a:endParaRPr lang="ru-RU" dirty="0"/>
        </a:p>
      </dgm:t>
    </dgm:pt>
    <dgm:pt modelId="{A7CA7DC2-F89E-4038-9796-9427A61D759E}" type="parTrans" cxnId="{C53DADAF-C988-4A2C-A7FA-959FE55D8F26}">
      <dgm:prSet/>
      <dgm:spPr/>
      <dgm:t>
        <a:bodyPr/>
        <a:lstStyle/>
        <a:p>
          <a:pPr algn="ctr"/>
          <a:endParaRPr lang="ru-RU"/>
        </a:p>
      </dgm:t>
    </dgm:pt>
    <dgm:pt modelId="{0C5F0803-EBE9-4949-8FB2-8D89294AB9C9}" type="sibTrans" cxnId="{C53DADAF-C988-4A2C-A7FA-959FE55D8F26}">
      <dgm:prSet/>
      <dgm:spPr/>
      <dgm:t>
        <a:bodyPr/>
        <a:lstStyle/>
        <a:p>
          <a:pPr algn="ctr"/>
          <a:endParaRPr lang="ru-RU"/>
        </a:p>
      </dgm:t>
    </dgm:pt>
    <dgm:pt modelId="{08266552-1202-466F-9DBD-8F6A3C9D4E10}">
      <dgm:prSet/>
      <dgm:spPr/>
      <dgm:t>
        <a:bodyPr/>
        <a:lstStyle/>
        <a:p>
          <a:pPr algn="ctr"/>
          <a:r>
            <a:rPr lang="uk-UA" dirty="0" smtClean="0"/>
            <a:t>Соціальні педагоги - 4</a:t>
          </a:r>
          <a:endParaRPr lang="ru-RU" dirty="0"/>
        </a:p>
      </dgm:t>
    </dgm:pt>
    <dgm:pt modelId="{A87CAFDA-297B-4042-BE90-9F8CA3BFBFB8}" type="parTrans" cxnId="{1341B38F-BB38-4CF6-BDFA-990719EA1590}">
      <dgm:prSet/>
      <dgm:spPr/>
      <dgm:t>
        <a:bodyPr/>
        <a:lstStyle/>
        <a:p>
          <a:pPr algn="ctr"/>
          <a:endParaRPr lang="ru-RU"/>
        </a:p>
      </dgm:t>
    </dgm:pt>
    <dgm:pt modelId="{A9CD3A14-A940-464F-AE19-24F0DAE9E5DD}" type="sibTrans" cxnId="{1341B38F-BB38-4CF6-BDFA-990719EA1590}">
      <dgm:prSet/>
      <dgm:spPr/>
      <dgm:t>
        <a:bodyPr/>
        <a:lstStyle/>
        <a:p>
          <a:pPr algn="ctr"/>
          <a:endParaRPr lang="ru-RU"/>
        </a:p>
      </dgm:t>
    </dgm:pt>
    <dgm:pt modelId="{81660AD5-3A74-4490-B335-64FDDE73E393}" type="pres">
      <dgm:prSet presAssocID="{179B6F1D-2101-4F28-9625-38BD1DC94AAF}" presName="compositeShape" presStyleCnt="0">
        <dgm:presLayoutVars>
          <dgm:chMax val="7"/>
          <dgm:dir/>
          <dgm:resizeHandles val="exact"/>
        </dgm:presLayoutVars>
      </dgm:prSet>
      <dgm:spPr/>
    </dgm:pt>
    <dgm:pt modelId="{A28931CF-5EA8-426D-A284-5257FB7D42E2}" type="pres">
      <dgm:prSet presAssocID="{179B6F1D-2101-4F28-9625-38BD1DC94AAF}" presName="wedge1" presStyleLbl="node1" presStyleIdx="0" presStyleCnt="6" custLinFactNeighborX="-423" custLinFactNeighborY="-918"/>
      <dgm:spPr/>
      <dgm:t>
        <a:bodyPr/>
        <a:lstStyle/>
        <a:p>
          <a:endParaRPr lang="ru-RU"/>
        </a:p>
      </dgm:t>
    </dgm:pt>
    <dgm:pt modelId="{22195751-C155-44B0-9728-85507A79F302}" type="pres">
      <dgm:prSet presAssocID="{179B6F1D-2101-4F28-9625-38BD1DC94AAF}" presName="dummy1a" presStyleCnt="0"/>
      <dgm:spPr/>
    </dgm:pt>
    <dgm:pt modelId="{66B236CA-701C-4208-933F-6AB18A4704D3}" type="pres">
      <dgm:prSet presAssocID="{179B6F1D-2101-4F28-9625-38BD1DC94AAF}" presName="dummy1b" presStyleCnt="0"/>
      <dgm:spPr/>
    </dgm:pt>
    <dgm:pt modelId="{471825E1-EF4E-4ACF-BFE7-D43C444313A9}" type="pres">
      <dgm:prSet presAssocID="{179B6F1D-2101-4F28-9625-38BD1DC94AAF}" presName="wedge1Tx" presStyleLbl="node1" presStyleIdx="0" presStyleCnt="6">
        <dgm:presLayoutVars>
          <dgm:chMax val="0"/>
          <dgm:chPref val="0"/>
          <dgm:bulletEnabled val="1"/>
        </dgm:presLayoutVars>
      </dgm:prSet>
      <dgm:spPr/>
      <dgm:t>
        <a:bodyPr/>
        <a:lstStyle/>
        <a:p>
          <a:endParaRPr lang="ru-RU"/>
        </a:p>
      </dgm:t>
    </dgm:pt>
    <dgm:pt modelId="{EB683220-6DF0-4740-BD40-B28EF44106E4}" type="pres">
      <dgm:prSet presAssocID="{179B6F1D-2101-4F28-9625-38BD1DC94AAF}" presName="wedge2" presStyleLbl="node1" presStyleIdx="1" presStyleCnt="6" custLinFactNeighborX="1235" custLinFactNeighborY="505"/>
      <dgm:spPr/>
      <dgm:t>
        <a:bodyPr/>
        <a:lstStyle/>
        <a:p>
          <a:endParaRPr lang="ru-RU"/>
        </a:p>
      </dgm:t>
    </dgm:pt>
    <dgm:pt modelId="{174DB3F3-49D8-4482-A022-3328B6E4A264}" type="pres">
      <dgm:prSet presAssocID="{179B6F1D-2101-4F28-9625-38BD1DC94AAF}" presName="dummy2a" presStyleCnt="0"/>
      <dgm:spPr/>
    </dgm:pt>
    <dgm:pt modelId="{E0AAE116-6DD6-4476-ACE5-A995D7C2CD9F}" type="pres">
      <dgm:prSet presAssocID="{179B6F1D-2101-4F28-9625-38BD1DC94AAF}" presName="dummy2b" presStyleCnt="0"/>
      <dgm:spPr/>
    </dgm:pt>
    <dgm:pt modelId="{858187FD-D736-4CC3-B9C0-FFF006885253}" type="pres">
      <dgm:prSet presAssocID="{179B6F1D-2101-4F28-9625-38BD1DC94AAF}" presName="wedge2Tx" presStyleLbl="node1" presStyleIdx="1" presStyleCnt="6">
        <dgm:presLayoutVars>
          <dgm:chMax val="0"/>
          <dgm:chPref val="0"/>
          <dgm:bulletEnabled val="1"/>
        </dgm:presLayoutVars>
      </dgm:prSet>
      <dgm:spPr/>
      <dgm:t>
        <a:bodyPr/>
        <a:lstStyle/>
        <a:p>
          <a:endParaRPr lang="ru-RU"/>
        </a:p>
      </dgm:t>
    </dgm:pt>
    <dgm:pt modelId="{6AD25389-E7A2-4108-9732-858998EBC9EB}" type="pres">
      <dgm:prSet presAssocID="{179B6F1D-2101-4F28-9625-38BD1DC94AAF}" presName="wedge3" presStyleLbl="node1" presStyleIdx="2" presStyleCnt="6"/>
      <dgm:spPr/>
      <dgm:t>
        <a:bodyPr/>
        <a:lstStyle/>
        <a:p>
          <a:endParaRPr lang="ru-RU"/>
        </a:p>
      </dgm:t>
    </dgm:pt>
    <dgm:pt modelId="{EB201871-27A3-4D26-806E-C2B551373505}" type="pres">
      <dgm:prSet presAssocID="{179B6F1D-2101-4F28-9625-38BD1DC94AAF}" presName="dummy3a" presStyleCnt="0"/>
      <dgm:spPr/>
    </dgm:pt>
    <dgm:pt modelId="{DC06BE77-19F4-47C3-AD6A-AB2DF574F8B5}" type="pres">
      <dgm:prSet presAssocID="{179B6F1D-2101-4F28-9625-38BD1DC94AAF}" presName="dummy3b" presStyleCnt="0"/>
      <dgm:spPr/>
    </dgm:pt>
    <dgm:pt modelId="{817204F7-270B-44AC-82B7-0ABC888E02C6}" type="pres">
      <dgm:prSet presAssocID="{179B6F1D-2101-4F28-9625-38BD1DC94AAF}" presName="wedge3Tx" presStyleLbl="node1" presStyleIdx="2" presStyleCnt="6">
        <dgm:presLayoutVars>
          <dgm:chMax val="0"/>
          <dgm:chPref val="0"/>
          <dgm:bulletEnabled val="1"/>
        </dgm:presLayoutVars>
      </dgm:prSet>
      <dgm:spPr/>
      <dgm:t>
        <a:bodyPr/>
        <a:lstStyle/>
        <a:p>
          <a:endParaRPr lang="ru-RU"/>
        </a:p>
      </dgm:t>
    </dgm:pt>
    <dgm:pt modelId="{5AEFEBB1-1B9B-418B-B12E-F8EE46C70F79}" type="pres">
      <dgm:prSet presAssocID="{179B6F1D-2101-4F28-9625-38BD1DC94AAF}" presName="wedge4" presStyleLbl="node1" presStyleIdx="3" presStyleCnt="6"/>
      <dgm:spPr/>
      <dgm:t>
        <a:bodyPr/>
        <a:lstStyle/>
        <a:p>
          <a:endParaRPr lang="ru-RU"/>
        </a:p>
      </dgm:t>
    </dgm:pt>
    <dgm:pt modelId="{ECE17617-AD9F-4963-A006-1A24B6CBA131}" type="pres">
      <dgm:prSet presAssocID="{179B6F1D-2101-4F28-9625-38BD1DC94AAF}" presName="dummy4a" presStyleCnt="0"/>
      <dgm:spPr/>
    </dgm:pt>
    <dgm:pt modelId="{BAE21D07-3131-4282-9E5E-A1645C5556DC}" type="pres">
      <dgm:prSet presAssocID="{179B6F1D-2101-4F28-9625-38BD1DC94AAF}" presName="dummy4b" presStyleCnt="0"/>
      <dgm:spPr/>
    </dgm:pt>
    <dgm:pt modelId="{CEA2501C-99AA-4576-8ADB-E4DA74FA416B}" type="pres">
      <dgm:prSet presAssocID="{179B6F1D-2101-4F28-9625-38BD1DC94AAF}" presName="wedge4Tx" presStyleLbl="node1" presStyleIdx="3" presStyleCnt="6">
        <dgm:presLayoutVars>
          <dgm:chMax val="0"/>
          <dgm:chPref val="0"/>
          <dgm:bulletEnabled val="1"/>
        </dgm:presLayoutVars>
      </dgm:prSet>
      <dgm:spPr/>
      <dgm:t>
        <a:bodyPr/>
        <a:lstStyle/>
        <a:p>
          <a:endParaRPr lang="ru-RU"/>
        </a:p>
      </dgm:t>
    </dgm:pt>
    <dgm:pt modelId="{950669A1-B1B6-4B78-9149-221E9330CC52}" type="pres">
      <dgm:prSet presAssocID="{179B6F1D-2101-4F28-9625-38BD1DC94AAF}" presName="wedge5" presStyleLbl="node1" presStyleIdx="4" presStyleCnt="6"/>
      <dgm:spPr/>
      <dgm:t>
        <a:bodyPr/>
        <a:lstStyle/>
        <a:p>
          <a:endParaRPr lang="ru-RU"/>
        </a:p>
      </dgm:t>
    </dgm:pt>
    <dgm:pt modelId="{35A9C818-AB66-43BF-8358-11B09F96D7D6}" type="pres">
      <dgm:prSet presAssocID="{179B6F1D-2101-4F28-9625-38BD1DC94AAF}" presName="dummy5a" presStyleCnt="0"/>
      <dgm:spPr/>
    </dgm:pt>
    <dgm:pt modelId="{B9408919-2174-4FB1-9EE4-53DA7DB82CC0}" type="pres">
      <dgm:prSet presAssocID="{179B6F1D-2101-4F28-9625-38BD1DC94AAF}" presName="dummy5b" presStyleCnt="0"/>
      <dgm:spPr/>
    </dgm:pt>
    <dgm:pt modelId="{1F599F56-EBEA-44B5-ADDE-6D1E1C9693EF}" type="pres">
      <dgm:prSet presAssocID="{179B6F1D-2101-4F28-9625-38BD1DC94AAF}" presName="wedge5Tx" presStyleLbl="node1" presStyleIdx="4" presStyleCnt="6">
        <dgm:presLayoutVars>
          <dgm:chMax val="0"/>
          <dgm:chPref val="0"/>
          <dgm:bulletEnabled val="1"/>
        </dgm:presLayoutVars>
      </dgm:prSet>
      <dgm:spPr/>
      <dgm:t>
        <a:bodyPr/>
        <a:lstStyle/>
        <a:p>
          <a:endParaRPr lang="ru-RU"/>
        </a:p>
      </dgm:t>
    </dgm:pt>
    <dgm:pt modelId="{49E20209-4C66-4C22-816D-B2D909A36C94}" type="pres">
      <dgm:prSet presAssocID="{179B6F1D-2101-4F28-9625-38BD1DC94AAF}" presName="wedge6" presStyleLbl="node1" presStyleIdx="5" presStyleCnt="6" custLinFactNeighborX="967" custLinFactNeighborY="-175"/>
      <dgm:spPr/>
      <dgm:t>
        <a:bodyPr/>
        <a:lstStyle/>
        <a:p>
          <a:endParaRPr lang="ru-RU"/>
        </a:p>
      </dgm:t>
    </dgm:pt>
    <dgm:pt modelId="{6917EE0F-4EB6-4B70-8D7C-E33C8550F910}" type="pres">
      <dgm:prSet presAssocID="{179B6F1D-2101-4F28-9625-38BD1DC94AAF}" presName="dummy6a" presStyleCnt="0"/>
      <dgm:spPr/>
    </dgm:pt>
    <dgm:pt modelId="{56F6BDEC-3B93-469C-A2BD-171468E7FCCD}" type="pres">
      <dgm:prSet presAssocID="{179B6F1D-2101-4F28-9625-38BD1DC94AAF}" presName="dummy6b" presStyleCnt="0"/>
      <dgm:spPr/>
    </dgm:pt>
    <dgm:pt modelId="{CE55A082-EFC6-4CA3-AE9E-E8198735DCAA}" type="pres">
      <dgm:prSet presAssocID="{179B6F1D-2101-4F28-9625-38BD1DC94AAF}" presName="wedge6Tx" presStyleLbl="node1" presStyleIdx="5" presStyleCnt="6">
        <dgm:presLayoutVars>
          <dgm:chMax val="0"/>
          <dgm:chPref val="0"/>
          <dgm:bulletEnabled val="1"/>
        </dgm:presLayoutVars>
      </dgm:prSet>
      <dgm:spPr/>
      <dgm:t>
        <a:bodyPr/>
        <a:lstStyle/>
        <a:p>
          <a:endParaRPr lang="ru-RU"/>
        </a:p>
      </dgm:t>
    </dgm:pt>
    <dgm:pt modelId="{526B42B7-461F-4463-A2AF-A7E99712B830}" type="pres">
      <dgm:prSet presAssocID="{DC355337-D799-4D82-9324-F7B9D977BC60}" presName="arrowWedge1" presStyleLbl="fgSibTrans2D1" presStyleIdx="0" presStyleCnt="6"/>
      <dgm:spPr/>
    </dgm:pt>
    <dgm:pt modelId="{D6890E4C-E8E9-4D9E-9A50-5118375AFC98}" type="pres">
      <dgm:prSet presAssocID="{0C5F0803-EBE9-4949-8FB2-8D89294AB9C9}" presName="arrowWedge2" presStyleLbl="fgSibTrans2D1" presStyleIdx="1" presStyleCnt="6" custLinFactNeighborX="-20" custLinFactNeighborY="-662"/>
      <dgm:spPr/>
    </dgm:pt>
    <dgm:pt modelId="{83CE4123-C27E-46B6-B93B-67FEE38A8010}" type="pres">
      <dgm:prSet presAssocID="{A9CD3A14-A940-464F-AE19-24F0DAE9E5DD}" presName="arrowWedge3" presStyleLbl="fgSibTrans2D1" presStyleIdx="2" presStyleCnt="6" custLinFactNeighborX="-978" custLinFactNeighborY="379"/>
      <dgm:spPr/>
    </dgm:pt>
    <dgm:pt modelId="{8561F6E7-EDA9-409B-A703-5B0730CB3D8F}" type="pres">
      <dgm:prSet presAssocID="{27666B6F-4CFC-4D17-B0A9-3A25FDB18047}" presName="arrowWedge4" presStyleLbl="fgSibTrans2D1" presStyleIdx="3" presStyleCnt="6"/>
      <dgm:spPr/>
    </dgm:pt>
    <dgm:pt modelId="{1697A5C4-2738-4C2B-9103-E7231E0AF5B0}" type="pres">
      <dgm:prSet presAssocID="{AB926B75-272F-459B-8733-2E2E95A33D96}" presName="arrowWedge5" presStyleLbl="fgSibTrans2D1" presStyleIdx="4" presStyleCnt="6"/>
      <dgm:spPr/>
    </dgm:pt>
    <dgm:pt modelId="{6EB5EEF6-76E8-4287-8FD1-EC3616D2CBB1}" type="pres">
      <dgm:prSet presAssocID="{F8AF235C-3B30-46DF-8821-98F104B6ADEC}" presName="arrowWedge6" presStyleLbl="fgSibTrans2D1" presStyleIdx="5" presStyleCnt="6"/>
      <dgm:spPr/>
    </dgm:pt>
  </dgm:ptLst>
  <dgm:cxnLst>
    <dgm:cxn modelId="{E4C40FA8-0229-47F5-A6D4-3B4FDB5FA4F7}" srcId="{179B6F1D-2101-4F28-9625-38BD1DC94AAF}" destId="{897AE482-21B2-4C17-A8DA-509712FD80A3}" srcOrd="5" destOrd="0" parTransId="{7984C595-843F-4540-BB3A-02D13092F950}" sibTransId="{F8AF235C-3B30-46DF-8821-98F104B6ADEC}"/>
    <dgm:cxn modelId="{C53DADAF-C988-4A2C-A7FA-959FE55D8F26}" srcId="{179B6F1D-2101-4F28-9625-38BD1DC94AAF}" destId="{CC0D039C-0F10-4C7D-8BD4-C050CBB89BD1}" srcOrd="1" destOrd="0" parTransId="{A7CA7DC2-F89E-4038-9796-9427A61D759E}" sibTransId="{0C5F0803-EBE9-4949-8FB2-8D89294AB9C9}"/>
    <dgm:cxn modelId="{DE6EFE1C-1756-4560-A88F-9218046C7AA3}" srcId="{179B6F1D-2101-4F28-9625-38BD1DC94AAF}" destId="{35E74B43-2F36-48D8-A40B-00B8199DDCC0}" srcOrd="4" destOrd="0" parTransId="{EB20AB6B-96E1-416B-AB55-7609D62D31A6}" sibTransId="{AB926B75-272F-459B-8733-2E2E95A33D96}"/>
    <dgm:cxn modelId="{1341B38F-BB38-4CF6-BDFA-990719EA1590}" srcId="{179B6F1D-2101-4F28-9625-38BD1DC94AAF}" destId="{08266552-1202-466F-9DBD-8F6A3C9D4E10}" srcOrd="2" destOrd="0" parTransId="{A87CAFDA-297B-4042-BE90-9F8CA3BFBFB8}" sibTransId="{A9CD3A14-A940-464F-AE19-24F0DAE9E5DD}"/>
    <dgm:cxn modelId="{C2765BBA-094E-4096-B678-36AD531DCAF4}" type="presOf" srcId="{35E74B43-2F36-48D8-A40B-00B8199DDCC0}" destId="{1F599F56-EBEA-44B5-ADDE-6D1E1C9693EF}" srcOrd="1" destOrd="0" presId="urn:microsoft.com/office/officeart/2005/8/layout/cycle8"/>
    <dgm:cxn modelId="{CD06B5D5-D6EB-4F65-AB16-A729ED430DCE}" type="presOf" srcId="{897AE482-21B2-4C17-A8DA-509712FD80A3}" destId="{49E20209-4C66-4C22-816D-B2D909A36C94}" srcOrd="0" destOrd="0" presId="urn:microsoft.com/office/officeart/2005/8/layout/cycle8"/>
    <dgm:cxn modelId="{F91A0CF8-CF60-48C5-8C6E-5A04843FAE53}" type="presOf" srcId="{179B6F1D-2101-4F28-9625-38BD1DC94AAF}" destId="{81660AD5-3A74-4490-B335-64FDDE73E393}" srcOrd="0" destOrd="0" presId="urn:microsoft.com/office/officeart/2005/8/layout/cycle8"/>
    <dgm:cxn modelId="{2636EC25-565D-41CB-9C5F-FBD34F801987}" type="presOf" srcId="{35E74B43-2F36-48D8-A40B-00B8199DDCC0}" destId="{950669A1-B1B6-4B78-9149-221E9330CC52}" srcOrd="0" destOrd="0" presId="urn:microsoft.com/office/officeart/2005/8/layout/cycle8"/>
    <dgm:cxn modelId="{0ED9D262-2271-44CB-9A40-960DBEB13CEE}" type="presOf" srcId="{897AE482-21B2-4C17-A8DA-509712FD80A3}" destId="{CE55A082-EFC6-4CA3-AE9E-E8198735DCAA}" srcOrd="1" destOrd="0" presId="urn:microsoft.com/office/officeart/2005/8/layout/cycle8"/>
    <dgm:cxn modelId="{6FF89BA2-14BE-4A8B-994B-7683F47495BA}" type="presOf" srcId="{0B1E0F69-C049-496B-BD8F-FC0D30A81278}" destId="{471825E1-EF4E-4ACF-BFE7-D43C444313A9}" srcOrd="1" destOrd="0" presId="urn:microsoft.com/office/officeart/2005/8/layout/cycle8"/>
    <dgm:cxn modelId="{B015F2A1-6006-4CF7-9DB5-EAE12F8F7770}" type="presOf" srcId="{DBCE8CF3-9DCB-4353-9769-19BECB12F1EB}" destId="{CEA2501C-99AA-4576-8ADB-E4DA74FA416B}" srcOrd="1" destOrd="0" presId="urn:microsoft.com/office/officeart/2005/8/layout/cycle8"/>
    <dgm:cxn modelId="{54040E34-00FF-4A26-BDB1-1B61EB1E29EB}" type="presOf" srcId="{DBCE8CF3-9DCB-4353-9769-19BECB12F1EB}" destId="{5AEFEBB1-1B9B-418B-B12E-F8EE46C70F79}" srcOrd="0" destOrd="0" presId="urn:microsoft.com/office/officeart/2005/8/layout/cycle8"/>
    <dgm:cxn modelId="{C7B5381B-565E-46E3-AB9D-B6F506ED910E}" type="presOf" srcId="{CC0D039C-0F10-4C7D-8BD4-C050CBB89BD1}" destId="{EB683220-6DF0-4740-BD40-B28EF44106E4}" srcOrd="0" destOrd="0" presId="urn:microsoft.com/office/officeart/2005/8/layout/cycle8"/>
    <dgm:cxn modelId="{7793A821-7996-424F-B129-05C74D85E85D}" type="presOf" srcId="{CC0D039C-0F10-4C7D-8BD4-C050CBB89BD1}" destId="{858187FD-D736-4CC3-B9C0-FFF006885253}" srcOrd="1" destOrd="0" presId="urn:microsoft.com/office/officeart/2005/8/layout/cycle8"/>
    <dgm:cxn modelId="{04D6411D-2A08-4149-9C23-4DC6B540CFB8}" srcId="{179B6F1D-2101-4F28-9625-38BD1DC94AAF}" destId="{DBCE8CF3-9DCB-4353-9769-19BECB12F1EB}" srcOrd="3" destOrd="0" parTransId="{E575B5B4-5722-4B96-84A4-52440B531D47}" sibTransId="{27666B6F-4CFC-4D17-B0A9-3A25FDB18047}"/>
    <dgm:cxn modelId="{C04F86AA-23A4-4CDD-A34F-66935F9EBE2B}" type="presOf" srcId="{08266552-1202-466F-9DBD-8F6A3C9D4E10}" destId="{6AD25389-E7A2-4108-9732-858998EBC9EB}" srcOrd="0" destOrd="0" presId="urn:microsoft.com/office/officeart/2005/8/layout/cycle8"/>
    <dgm:cxn modelId="{F6BF5808-C424-44BF-A1EE-129B19D8A09B}" type="presOf" srcId="{08266552-1202-466F-9DBD-8F6A3C9D4E10}" destId="{817204F7-270B-44AC-82B7-0ABC888E02C6}" srcOrd="1" destOrd="0" presId="urn:microsoft.com/office/officeart/2005/8/layout/cycle8"/>
    <dgm:cxn modelId="{52259322-F52F-4F3E-A276-2BCC73EC3258}" srcId="{179B6F1D-2101-4F28-9625-38BD1DC94AAF}" destId="{0B1E0F69-C049-496B-BD8F-FC0D30A81278}" srcOrd="0" destOrd="0" parTransId="{B3945469-7FAE-406B-A7D0-33FCE6A05C08}" sibTransId="{DC355337-D799-4D82-9324-F7B9D977BC60}"/>
    <dgm:cxn modelId="{EA16D9CA-A0C5-44FB-8CD1-B997DBA7CF74}" type="presOf" srcId="{0B1E0F69-C049-496B-BD8F-FC0D30A81278}" destId="{A28931CF-5EA8-426D-A284-5257FB7D42E2}" srcOrd="0" destOrd="0" presId="urn:microsoft.com/office/officeart/2005/8/layout/cycle8"/>
    <dgm:cxn modelId="{712A8DCE-B5A3-4644-81B9-581EE5911BD7}" type="presParOf" srcId="{81660AD5-3A74-4490-B335-64FDDE73E393}" destId="{A28931CF-5EA8-426D-A284-5257FB7D42E2}" srcOrd="0" destOrd="0" presId="urn:microsoft.com/office/officeart/2005/8/layout/cycle8"/>
    <dgm:cxn modelId="{E214870C-3833-4F52-8D4A-6F736085FF96}" type="presParOf" srcId="{81660AD5-3A74-4490-B335-64FDDE73E393}" destId="{22195751-C155-44B0-9728-85507A79F302}" srcOrd="1" destOrd="0" presId="urn:microsoft.com/office/officeart/2005/8/layout/cycle8"/>
    <dgm:cxn modelId="{696A8626-B72B-4BEA-9EED-9E3F8FD4927E}" type="presParOf" srcId="{81660AD5-3A74-4490-B335-64FDDE73E393}" destId="{66B236CA-701C-4208-933F-6AB18A4704D3}" srcOrd="2" destOrd="0" presId="urn:microsoft.com/office/officeart/2005/8/layout/cycle8"/>
    <dgm:cxn modelId="{1E0C069C-7C55-4662-8A52-E355E7165F16}" type="presParOf" srcId="{81660AD5-3A74-4490-B335-64FDDE73E393}" destId="{471825E1-EF4E-4ACF-BFE7-D43C444313A9}" srcOrd="3" destOrd="0" presId="urn:microsoft.com/office/officeart/2005/8/layout/cycle8"/>
    <dgm:cxn modelId="{6C5A8E06-F05A-4286-875D-1F918A08084A}" type="presParOf" srcId="{81660AD5-3A74-4490-B335-64FDDE73E393}" destId="{EB683220-6DF0-4740-BD40-B28EF44106E4}" srcOrd="4" destOrd="0" presId="urn:microsoft.com/office/officeart/2005/8/layout/cycle8"/>
    <dgm:cxn modelId="{480C7467-68C9-493B-92B1-4E4F81FA5C71}" type="presParOf" srcId="{81660AD5-3A74-4490-B335-64FDDE73E393}" destId="{174DB3F3-49D8-4482-A022-3328B6E4A264}" srcOrd="5" destOrd="0" presId="urn:microsoft.com/office/officeart/2005/8/layout/cycle8"/>
    <dgm:cxn modelId="{9F1BB50C-33B9-447C-BECE-B39E6B3C1FD2}" type="presParOf" srcId="{81660AD5-3A74-4490-B335-64FDDE73E393}" destId="{E0AAE116-6DD6-4476-ACE5-A995D7C2CD9F}" srcOrd="6" destOrd="0" presId="urn:microsoft.com/office/officeart/2005/8/layout/cycle8"/>
    <dgm:cxn modelId="{116A04C3-ABAB-45C6-B490-B32BDC72982F}" type="presParOf" srcId="{81660AD5-3A74-4490-B335-64FDDE73E393}" destId="{858187FD-D736-4CC3-B9C0-FFF006885253}" srcOrd="7" destOrd="0" presId="urn:microsoft.com/office/officeart/2005/8/layout/cycle8"/>
    <dgm:cxn modelId="{ED80ED78-D500-464E-A9E0-B63F0365014B}" type="presParOf" srcId="{81660AD5-3A74-4490-B335-64FDDE73E393}" destId="{6AD25389-E7A2-4108-9732-858998EBC9EB}" srcOrd="8" destOrd="0" presId="urn:microsoft.com/office/officeart/2005/8/layout/cycle8"/>
    <dgm:cxn modelId="{19B96EEA-6349-4934-91CD-770FD8444533}" type="presParOf" srcId="{81660AD5-3A74-4490-B335-64FDDE73E393}" destId="{EB201871-27A3-4D26-806E-C2B551373505}" srcOrd="9" destOrd="0" presId="urn:microsoft.com/office/officeart/2005/8/layout/cycle8"/>
    <dgm:cxn modelId="{B9D1F31C-B66B-408E-ABFE-8151DEBF6304}" type="presParOf" srcId="{81660AD5-3A74-4490-B335-64FDDE73E393}" destId="{DC06BE77-19F4-47C3-AD6A-AB2DF574F8B5}" srcOrd="10" destOrd="0" presId="urn:microsoft.com/office/officeart/2005/8/layout/cycle8"/>
    <dgm:cxn modelId="{0A5901C4-0E5F-4D91-B91E-AD7CBF5B1437}" type="presParOf" srcId="{81660AD5-3A74-4490-B335-64FDDE73E393}" destId="{817204F7-270B-44AC-82B7-0ABC888E02C6}" srcOrd="11" destOrd="0" presId="urn:microsoft.com/office/officeart/2005/8/layout/cycle8"/>
    <dgm:cxn modelId="{36656EC0-0408-4D7F-BCD2-F1E1CB593B36}" type="presParOf" srcId="{81660AD5-3A74-4490-B335-64FDDE73E393}" destId="{5AEFEBB1-1B9B-418B-B12E-F8EE46C70F79}" srcOrd="12" destOrd="0" presId="urn:microsoft.com/office/officeart/2005/8/layout/cycle8"/>
    <dgm:cxn modelId="{CC78F2B1-6FF7-4B65-B7CF-8361BC366BE5}" type="presParOf" srcId="{81660AD5-3A74-4490-B335-64FDDE73E393}" destId="{ECE17617-AD9F-4963-A006-1A24B6CBA131}" srcOrd="13" destOrd="0" presId="urn:microsoft.com/office/officeart/2005/8/layout/cycle8"/>
    <dgm:cxn modelId="{2FAC855B-B933-4C4F-ABBD-44F1A29BD0EE}" type="presParOf" srcId="{81660AD5-3A74-4490-B335-64FDDE73E393}" destId="{BAE21D07-3131-4282-9E5E-A1645C5556DC}" srcOrd="14" destOrd="0" presId="urn:microsoft.com/office/officeart/2005/8/layout/cycle8"/>
    <dgm:cxn modelId="{D1173EB2-2695-4F2E-8B1E-C2EF537515BE}" type="presParOf" srcId="{81660AD5-3A74-4490-B335-64FDDE73E393}" destId="{CEA2501C-99AA-4576-8ADB-E4DA74FA416B}" srcOrd="15" destOrd="0" presId="urn:microsoft.com/office/officeart/2005/8/layout/cycle8"/>
    <dgm:cxn modelId="{CC4186FB-58F1-4E4F-8BE7-D14A586F19D8}" type="presParOf" srcId="{81660AD5-3A74-4490-B335-64FDDE73E393}" destId="{950669A1-B1B6-4B78-9149-221E9330CC52}" srcOrd="16" destOrd="0" presId="urn:microsoft.com/office/officeart/2005/8/layout/cycle8"/>
    <dgm:cxn modelId="{9ED8C86D-02F0-4B69-B934-703773BA33E2}" type="presParOf" srcId="{81660AD5-3A74-4490-B335-64FDDE73E393}" destId="{35A9C818-AB66-43BF-8358-11B09F96D7D6}" srcOrd="17" destOrd="0" presId="urn:microsoft.com/office/officeart/2005/8/layout/cycle8"/>
    <dgm:cxn modelId="{44E8636A-56B4-4CE3-AF4E-64879616C11F}" type="presParOf" srcId="{81660AD5-3A74-4490-B335-64FDDE73E393}" destId="{B9408919-2174-4FB1-9EE4-53DA7DB82CC0}" srcOrd="18" destOrd="0" presId="urn:microsoft.com/office/officeart/2005/8/layout/cycle8"/>
    <dgm:cxn modelId="{AF71D27B-1EED-48C5-9511-454FC4C811A3}" type="presParOf" srcId="{81660AD5-3A74-4490-B335-64FDDE73E393}" destId="{1F599F56-EBEA-44B5-ADDE-6D1E1C9693EF}" srcOrd="19" destOrd="0" presId="urn:microsoft.com/office/officeart/2005/8/layout/cycle8"/>
    <dgm:cxn modelId="{9CB37BDD-7709-4A1F-A3A7-F7663B7D90AC}" type="presParOf" srcId="{81660AD5-3A74-4490-B335-64FDDE73E393}" destId="{49E20209-4C66-4C22-816D-B2D909A36C94}" srcOrd="20" destOrd="0" presId="urn:microsoft.com/office/officeart/2005/8/layout/cycle8"/>
    <dgm:cxn modelId="{F0AC0F5E-0ACE-4B2C-A877-5774BAEB7F8F}" type="presParOf" srcId="{81660AD5-3A74-4490-B335-64FDDE73E393}" destId="{6917EE0F-4EB6-4B70-8D7C-E33C8550F910}" srcOrd="21" destOrd="0" presId="urn:microsoft.com/office/officeart/2005/8/layout/cycle8"/>
    <dgm:cxn modelId="{9A532FA1-4814-4596-9F7A-B7EEE40728C9}" type="presParOf" srcId="{81660AD5-3A74-4490-B335-64FDDE73E393}" destId="{56F6BDEC-3B93-469C-A2BD-171468E7FCCD}" srcOrd="22" destOrd="0" presId="urn:microsoft.com/office/officeart/2005/8/layout/cycle8"/>
    <dgm:cxn modelId="{42ADD820-9DAD-409D-87C7-40967A5AAC9A}" type="presParOf" srcId="{81660AD5-3A74-4490-B335-64FDDE73E393}" destId="{CE55A082-EFC6-4CA3-AE9E-E8198735DCAA}" srcOrd="23" destOrd="0" presId="urn:microsoft.com/office/officeart/2005/8/layout/cycle8"/>
    <dgm:cxn modelId="{54D41913-BCC0-4921-9DDA-A809F591D8C7}" type="presParOf" srcId="{81660AD5-3A74-4490-B335-64FDDE73E393}" destId="{526B42B7-461F-4463-A2AF-A7E99712B830}" srcOrd="24" destOrd="0" presId="urn:microsoft.com/office/officeart/2005/8/layout/cycle8"/>
    <dgm:cxn modelId="{AD6305A2-32DE-4FF6-8B4E-E3C0CDC03E25}" type="presParOf" srcId="{81660AD5-3A74-4490-B335-64FDDE73E393}" destId="{D6890E4C-E8E9-4D9E-9A50-5118375AFC98}" srcOrd="25" destOrd="0" presId="urn:microsoft.com/office/officeart/2005/8/layout/cycle8"/>
    <dgm:cxn modelId="{378C3727-F556-4456-BB99-790714359024}" type="presParOf" srcId="{81660AD5-3A74-4490-B335-64FDDE73E393}" destId="{83CE4123-C27E-46B6-B93B-67FEE38A8010}" srcOrd="26" destOrd="0" presId="urn:microsoft.com/office/officeart/2005/8/layout/cycle8"/>
    <dgm:cxn modelId="{A34CD1D5-6811-4CD3-A4BE-69B40BD264CE}" type="presParOf" srcId="{81660AD5-3A74-4490-B335-64FDDE73E393}" destId="{8561F6E7-EDA9-409B-A703-5B0730CB3D8F}" srcOrd="27" destOrd="0" presId="urn:microsoft.com/office/officeart/2005/8/layout/cycle8"/>
    <dgm:cxn modelId="{40370A7B-FEA2-4EEB-96DE-15F5EDB97F5C}" type="presParOf" srcId="{81660AD5-3A74-4490-B335-64FDDE73E393}" destId="{1697A5C4-2738-4C2B-9103-E7231E0AF5B0}" srcOrd="28" destOrd="0" presId="urn:microsoft.com/office/officeart/2005/8/layout/cycle8"/>
    <dgm:cxn modelId="{A3E1EC30-DF08-489D-B723-7333D8F39357}" type="presParOf" srcId="{81660AD5-3A74-4490-B335-64FDDE73E393}" destId="{6EB5EEF6-76E8-4287-8FD1-EC3616D2CBB1}" srcOrd="29" destOrd="0" presId="urn:microsoft.com/office/officeart/2005/8/layout/cycle8"/>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8A2A16-8E79-4AB0-87C3-E14078FB27CB}">
      <dsp:nvSpPr>
        <dsp:cNvPr id="0" name=""/>
        <dsp:cNvSpPr/>
      </dsp:nvSpPr>
      <dsp:spPr>
        <a:xfrm rot="5400000">
          <a:off x="2572715" y="-1047217"/>
          <a:ext cx="450696" cy="263347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611 </a:t>
          </a:r>
          <a:r>
            <a:rPr lang="ru-RU" sz="1100" kern="1200" dirty="0"/>
            <a:t>(+6 </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smtClean="0"/>
            <a:t>255 </a:t>
          </a:r>
          <a:r>
            <a:rPr lang="ru-RU" sz="1100" kern="1200" dirty="0"/>
            <a:t>(- 2 п</a:t>
          </a:r>
          <a:r>
            <a:rPr lang="ru-RU" sz="1100" kern="1200" dirty="0" err="1"/>
            <a:t>едагогічних</a:t>
          </a:r>
          <a:r>
            <a:rPr lang="ru-RU" sz="1100" kern="1200" dirty="0"/>
            <a:t>)</a:t>
          </a:r>
        </a:p>
      </dsp:txBody>
      <dsp:txXfrm rot="5400000">
        <a:off x="2572715" y="-1047217"/>
        <a:ext cx="450696" cy="2633472"/>
      </dsp:txXfrm>
    </dsp:sp>
    <dsp:sp modelId="{36BEEE93-3685-4239-9BB1-36A6785EED64}">
      <dsp:nvSpPr>
        <dsp:cNvPr id="0" name=""/>
        <dsp:cNvSpPr/>
      </dsp:nvSpPr>
      <dsp:spPr>
        <a:xfrm>
          <a:off x="0" y="18205"/>
          <a:ext cx="1481328" cy="5633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ru-RU" sz="1200" kern="1200" dirty="0" err="1"/>
            <a:t>заклади дошкільної освіти</a:t>
          </a:r>
          <a:endParaRPr lang="ru-RU" sz="1200" kern="1200" dirty="0"/>
        </a:p>
      </dsp:txBody>
      <dsp:txXfrm>
        <a:off x="0" y="18205"/>
        <a:ext cx="1481328" cy="563370"/>
      </dsp:txXfrm>
    </dsp:sp>
    <dsp:sp modelId="{4E186A30-F2D6-4104-A915-34AC747F2B29}">
      <dsp:nvSpPr>
        <dsp:cNvPr id="0" name=""/>
        <dsp:cNvSpPr/>
      </dsp:nvSpPr>
      <dsp:spPr>
        <a:xfrm rot="5400000">
          <a:off x="2572715" y="-442658"/>
          <a:ext cx="450696" cy="263347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641 </a:t>
          </a:r>
          <a:r>
            <a:rPr lang="ru-RU" sz="1100" kern="1200" dirty="0"/>
            <a:t>(+35 </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a:t>437 (+ 13 </a:t>
          </a:r>
          <a:r>
            <a:rPr lang="ru-RU" sz="1100" kern="1200" dirty="0" err="1"/>
            <a:t>педагогічних</a:t>
          </a:r>
          <a:r>
            <a:rPr lang="ru-RU" sz="1100" kern="1200" dirty="0"/>
            <a:t>)</a:t>
          </a:r>
        </a:p>
      </dsp:txBody>
      <dsp:txXfrm rot="5400000">
        <a:off x="2572715" y="-442658"/>
        <a:ext cx="450696" cy="2633472"/>
      </dsp:txXfrm>
    </dsp:sp>
    <dsp:sp modelId="{2A1C419E-211D-465C-B987-A15BC8140E62}">
      <dsp:nvSpPr>
        <dsp:cNvPr id="0" name=""/>
        <dsp:cNvSpPr/>
      </dsp:nvSpPr>
      <dsp:spPr>
        <a:xfrm>
          <a:off x="0" y="592392"/>
          <a:ext cx="1481328" cy="5633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ru-RU" sz="1200" kern="1200" dirty="0" err="1"/>
            <a:t>заклади загальної середньої освіти</a:t>
          </a:r>
          <a:endParaRPr lang="ru-RU" sz="1200" kern="1200" dirty="0"/>
        </a:p>
      </dsp:txBody>
      <dsp:txXfrm>
        <a:off x="0" y="592392"/>
        <a:ext cx="1481328" cy="563370"/>
      </dsp:txXfrm>
    </dsp:sp>
    <dsp:sp modelId="{6ABF33DB-8874-4762-9D32-FD1870A98931}">
      <dsp:nvSpPr>
        <dsp:cNvPr id="0" name=""/>
        <dsp:cNvSpPr/>
      </dsp:nvSpPr>
      <dsp:spPr>
        <a:xfrm rot="5400000">
          <a:off x="2572715" y="148880"/>
          <a:ext cx="450696" cy="263347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dirty="0" smtClean="0"/>
            <a:t>140 </a:t>
          </a:r>
          <a:r>
            <a:rPr lang="ru-RU" sz="1100" kern="1200" dirty="0"/>
            <a:t>(-9 </a:t>
          </a:r>
          <a:r>
            <a:rPr lang="ru-RU" sz="1100" kern="1200" dirty="0" err="1"/>
            <a:t>працівників</a:t>
          </a:r>
          <a:r>
            <a:rPr lang="ru-RU" sz="1100" kern="1200" dirty="0"/>
            <a:t>)</a:t>
          </a:r>
        </a:p>
        <a:p>
          <a:pPr marL="57150" lvl="1" indent="-57150" algn="l" defTabSz="488950">
            <a:lnSpc>
              <a:spcPct val="90000"/>
            </a:lnSpc>
            <a:spcBef>
              <a:spcPct val="0"/>
            </a:spcBef>
            <a:spcAft>
              <a:spcPct val="15000"/>
            </a:spcAft>
            <a:buChar char="••"/>
          </a:pPr>
          <a:r>
            <a:rPr lang="ru-RU" sz="1100" kern="1200" dirty="0" smtClean="0"/>
            <a:t>  99 </a:t>
          </a:r>
          <a:r>
            <a:rPr lang="ru-RU" sz="1100" kern="1200" dirty="0"/>
            <a:t>(-4 </a:t>
          </a:r>
          <a:r>
            <a:rPr lang="ru-RU" sz="1100" kern="1200" dirty="0" err="1"/>
            <a:t>педагогічних</a:t>
          </a:r>
          <a:r>
            <a:rPr lang="ru-RU" sz="1100" kern="1200" dirty="0"/>
            <a:t>)</a:t>
          </a:r>
        </a:p>
      </dsp:txBody>
      <dsp:txXfrm rot="5400000">
        <a:off x="2572715" y="148880"/>
        <a:ext cx="450696" cy="2633472"/>
      </dsp:txXfrm>
    </dsp:sp>
    <dsp:sp modelId="{0AD221B9-1AD6-46EF-B24A-995CEB0D14F1}">
      <dsp:nvSpPr>
        <dsp:cNvPr id="0" name=""/>
        <dsp:cNvSpPr/>
      </dsp:nvSpPr>
      <dsp:spPr>
        <a:xfrm>
          <a:off x="0" y="1183931"/>
          <a:ext cx="1481328" cy="5633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ru-RU" sz="1200" kern="1200" dirty="0" err="1"/>
            <a:t>заклади позашкільної освіти</a:t>
          </a:r>
          <a:endParaRPr lang="ru-RU" sz="1200" kern="1200" dirty="0"/>
        </a:p>
      </dsp:txBody>
      <dsp:txXfrm>
        <a:off x="0" y="1183931"/>
        <a:ext cx="1481328" cy="56337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8931CF-5EA8-426D-A284-5257FB7D42E2}">
      <dsp:nvSpPr>
        <dsp:cNvPr id="0" name=""/>
        <dsp:cNvSpPr/>
      </dsp:nvSpPr>
      <dsp:spPr>
        <a:xfrm>
          <a:off x="927732" y="111859"/>
          <a:ext cx="1983714" cy="1983714"/>
        </a:xfrm>
        <a:prstGeom prst="pie">
          <a:avLst>
            <a:gd name="adj1" fmla="val 16200000"/>
            <a:gd name="adj2" fmla="val 19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Бібліотекарі -9</a:t>
          </a:r>
          <a:endParaRPr lang="ru-RU" sz="700" kern="1200" dirty="0"/>
        </a:p>
      </dsp:txBody>
      <dsp:txXfrm>
        <a:off x="1966820" y="365255"/>
        <a:ext cx="519544" cy="401466"/>
      </dsp:txXfrm>
    </dsp:sp>
    <dsp:sp modelId="{EB683220-6DF0-4740-BD40-B28EF44106E4}">
      <dsp:nvSpPr>
        <dsp:cNvPr id="0" name=""/>
        <dsp:cNvSpPr/>
      </dsp:nvSpPr>
      <dsp:spPr>
        <a:xfrm>
          <a:off x="984237" y="180942"/>
          <a:ext cx="1983714" cy="1983714"/>
        </a:xfrm>
        <a:prstGeom prst="pie">
          <a:avLst>
            <a:gd name="adj1" fmla="val 198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Вихователі ГПД - 8</a:t>
          </a:r>
          <a:endParaRPr lang="ru-RU" sz="700" kern="1200" dirty="0"/>
        </a:p>
      </dsp:txBody>
      <dsp:txXfrm>
        <a:off x="2330329" y="983875"/>
        <a:ext cx="543159" cy="389658"/>
      </dsp:txXfrm>
    </dsp:sp>
    <dsp:sp modelId="{6AD25389-E7A2-4108-9732-858998EBC9EB}">
      <dsp:nvSpPr>
        <dsp:cNvPr id="0" name=""/>
        <dsp:cNvSpPr/>
      </dsp:nvSpPr>
      <dsp:spPr>
        <a:xfrm>
          <a:off x="936123" y="211780"/>
          <a:ext cx="1983714" cy="1983714"/>
        </a:xfrm>
        <a:prstGeom prst="pie">
          <a:avLst>
            <a:gd name="adj1" fmla="val 180000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Соціальні педагоги - 4</a:t>
          </a:r>
          <a:endParaRPr lang="ru-RU" sz="700" kern="1200" dirty="0"/>
        </a:p>
      </dsp:txBody>
      <dsp:txXfrm>
        <a:off x="1975211" y="1552440"/>
        <a:ext cx="519544" cy="401466"/>
      </dsp:txXfrm>
    </dsp:sp>
    <dsp:sp modelId="{5AEFEBB1-1B9B-418B-B12E-F8EE46C70F79}">
      <dsp:nvSpPr>
        <dsp:cNvPr id="0" name=""/>
        <dsp:cNvSpPr/>
      </dsp:nvSpPr>
      <dsp:spPr>
        <a:xfrm>
          <a:off x="888892" y="211780"/>
          <a:ext cx="1983714" cy="1983714"/>
        </a:xfrm>
        <a:prstGeom prst="pie">
          <a:avLst>
            <a:gd name="adj1" fmla="val 54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Практичні психологи - 9</a:t>
          </a:r>
          <a:endParaRPr lang="ru-RU" sz="700" kern="1200" dirty="0"/>
        </a:p>
      </dsp:txBody>
      <dsp:txXfrm>
        <a:off x="1313973" y="1552440"/>
        <a:ext cx="519544" cy="401466"/>
      </dsp:txXfrm>
    </dsp:sp>
    <dsp:sp modelId="{950669A1-B1B6-4B78-9149-221E9330CC52}">
      <dsp:nvSpPr>
        <dsp:cNvPr id="0" name=""/>
        <dsp:cNvSpPr/>
      </dsp:nvSpPr>
      <dsp:spPr>
        <a:xfrm>
          <a:off x="865276" y="170925"/>
          <a:ext cx="1983714" cy="1983714"/>
        </a:xfrm>
        <a:prstGeom prst="pie">
          <a:avLst>
            <a:gd name="adj1" fmla="val 9000000"/>
            <a:gd name="adj2" fmla="val 126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Педагоги-організатори - 8</a:t>
          </a:r>
          <a:endParaRPr lang="ru-RU" sz="700" kern="1200" dirty="0"/>
        </a:p>
      </dsp:txBody>
      <dsp:txXfrm>
        <a:off x="959738" y="973857"/>
        <a:ext cx="543159" cy="389658"/>
      </dsp:txXfrm>
    </dsp:sp>
    <dsp:sp modelId="{49E20209-4C66-4C22-816D-B2D909A36C94}">
      <dsp:nvSpPr>
        <dsp:cNvPr id="0" name=""/>
        <dsp:cNvSpPr/>
      </dsp:nvSpPr>
      <dsp:spPr>
        <a:xfrm>
          <a:off x="908074" y="126598"/>
          <a:ext cx="1983714" cy="1983714"/>
        </a:xfrm>
        <a:prstGeom prst="pie">
          <a:avLst>
            <a:gd name="adj1" fmla="val 126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uk-UA" sz="700" kern="1200" dirty="0" smtClean="0"/>
            <a:t>Вчителі - 358</a:t>
          </a:r>
          <a:endParaRPr lang="ru-RU" sz="700" kern="1200" dirty="0"/>
        </a:p>
      </dsp:txBody>
      <dsp:txXfrm>
        <a:off x="1333156" y="379994"/>
        <a:ext cx="519544" cy="401466"/>
      </dsp:txXfrm>
    </dsp:sp>
    <dsp:sp modelId="{526B42B7-461F-4463-A2AF-A7E99712B830}">
      <dsp:nvSpPr>
        <dsp:cNvPr id="0" name=""/>
        <dsp:cNvSpPr/>
      </dsp:nvSpPr>
      <dsp:spPr>
        <a:xfrm>
          <a:off x="804858" y="-10941"/>
          <a:ext cx="2229317" cy="2229317"/>
        </a:xfrm>
        <a:prstGeom prst="circularArrow">
          <a:avLst>
            <a:gd name="adj1" fmla="val 5085"/>
            <a:gd name="adj2" fmla="val 327528"/>
            <a:gd name="adj3" fmla="val 19472472"/>
            <a:gd name="adj4" fmla="val 162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890E4C-E8E9-4D9E-9A50-5118375AFC98}">
      <dsp:nvSpPr>
        <dsp:cNvPr id="0" name=""/>
        <dsp:cNvSpPr/>
      </dsp:nvSpPr>
      <dsp:spPr>
        <a:xfrm>
          <a:off x="860918" y="43383"/>
          <a:ext cx="2229317" cy="2229317"/>
        </a:xfrm>
        <a:prstGeom prst="circularArrow">
          <a:avLst>
            <a:gd name="adj1" fmla="val 5085"/>
            <a:gd name="adj2" fmla="val 327528"/>
            <a:gd name="adj3" fmla="val 1472472"/>
            <a:gd name="adj4" fmla="val 19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CE4123-C27E-46B6-B93B-67FEE38A8010}">
      <dsp:nvSpPr>
        <dsp:cNvPr id="0" name=""/>
        <dsp:cNvSpPr/>
      </dsp:nvSpPr>
      <dsp:spPr>
        <a:xfrm>
          <a:off x="791446" y="97428"/>
          <a:ext cx="2229317" cy="2229317"/>
        </a:xfrm>
        <a:prstGeom prst="circularArrow">
          <a:avLst>
            <a:gd name="adj1" fmla="val 5085"/>
            <a:gd name="adj2" fmla="val 327528"/>
            <a:gd name="adj3" fmla="val 5072221"/>
            <a:gd name="adj4" fmla="val 1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61F6E7-EDA9-409B-A703-5B0730CB3D8F}">
      <dsp:nvSpPr>
        <dsp:cNvPr id="0" name=""/>
        <dsp:cNvSpPr/>
      </dsp:nvSpPr>
      <dsp:spPr>
        <a:xfrm>
          <a:off x="766163" y="88978"/>
          <a:ext cx="2229317" cy="2229317"/>
        </a:xfrm>
        <a:prstGeom prst="circularArrow">
          <a:avLst>
            <a:gd name="adj1" fmla="val 5085"/>
            <a:gd name="adj2" fmla="val 327528"/>
            <a:gd name="adj3" fmla="val 8672472"/>
            <a:gd name="adj4" fmla="val 54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97A5C4-2738-4C2B-9103-E7231E0AF5B0}">
      <dsp:nvSpPr>
        <dsp:cNvPr id="0" name=""/>
        <dsp:cNvSpPr/>
      </dsp:nvSpPr>
      <dsp:spPr>
        <a:xfrm>
          <a:off x="742547" y="48123"/>
          <a:ext cx="2229317" cy="2229317"/>
        </a:xfrm>
        <a:prstGeom prst="circularArrow">
          <a:avLst>
            <a:gd name="adj1" fmla="val 5085"/>
            <a:gd name="adj2" fmla="val 327528"/>
            <a:gd name="adj3" fmla="val 12272472"/>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5EEF6-76E8-4287-8FD1-EC3616D2CBB1}">
      <dsp:nvSpPr>
        <dsp:cNvPr id="0" name=""/>
        <dsp:cNvSpPr/>
      </dsp:nvSpPr>
      <dsp:spPr>
        <a:xfrm>
          <a:off x="785345" y="3797"/>
          <a:ext cx="2229317" cy="2229317"/>
        </a:xfrm>
        <a:prstGeom prst="circularArrow">
          <a:avLst>
            <a:gd name="adj1" fmla="val 5085"/>
            <a:gd name="adj2" fmla="val 327528"/>
            <a:gd name="adj3" fmla="val 15872221"/>
            <a:gd name="adj4" fmla="val 126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78E7D-D92B-4760-ADFE-290444A1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46797</Words>
  <Characters>266745</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Admin</cp:lastModifiedBy>
  <cp:revision>2</cp:revision>
  <cp:lastPrinted>2019-03-11T12:10:00Z</cp:lastPrinted>
  <dcterms:created xsi:type="dcterms:W3CDTF">2019-04-01T12:30:00Z</dcterms:created>
  <dcterms:modified xsi:type="dcterms:W3CDTF">2019-04-01T12:30:00Z</dcterms:modified>
</cp:coreProperties>
</file>